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AB" w:rsidRPr="002261AB" w:rsidRDefault="002261AB" w:rsidP="002261AB">
      <w:pPr>
        <w:spacing w:after="0" w:line="338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2261AB">
        <w:rPr>
          <w:rFonts w:ascii="Arial" w:eastAsia="Times New Roman" w:hAnsi="Arial" w:cs="Arial"/>
          <w:color w:val="2484B1"/>
          <w:sz w:val="20"/>
          <w:szCs w:val="20"/>
          <w:u w:val="single"/>
          <w:lang w:eastAsia="cs-CZ"/>
        </w:rPr>
        <w:br/>
      </w:r>
      <w:r w:rsidRPr="002261AB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1. Прочитайте, переведите со словарем. Что вы узнали о значении слова "балаган"?</w:t>
      </w:r>
    </w:p>
    <w:p w:rsidR="002261AB" w:rsidRPr="002261AB" w:rsidRDefault="002261AB" w:rsidP="002261AB">
      <w:pPr>
        <w:spacing w:after="0" w:line="338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261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Балага́н (перс. балахане — верхняя комната, балкон). Слово имеет несколько значений:</w:t>
      </w:r>
    </w:p>
    <w:p w:rsidR="002261AB" w:rsidRPr="002261AB" w:rsidRDefault="002261AB" w:rsidP="002261AB">
      <w:pPr>
        <w:spacing w:after="0" w:line="338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261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1). Временное здание для театральных, цирковых или эстрадных народных представлений. Первоначально для представлений приспосабливались ярмарочные торговые помещения. Позднее строились специальные деревянные здания; крыша делалась из брезента или мешковины. В балаганах ставились арлекинады, фарсы; псевдопатриотические пьесы, произведения классиков в сильно сокращённом виде; здесь выступали фокусники, акробаты, силачи, гимнасты, народные хоры, кукольники с </w:t>
      </w:r>
      <w:proofErr w:type="spellStart"/>
      <w:r w:rsidRPr="002261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/>
      </w:r>
      <w:r w:rsidRPr="002261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HYPERLINK "http://megabook.ru/article/%d0%9f%d0%b5%d1%82%d1%80%d1%83%d1%88%d0%ba%d0%b0%20(%d0%ba%d1%83%d0%ba%d0%be%d0%bb%d1%8c%d0%bd%d1%8b%d0%b9%20%d0%bf%d0%b5%d1%80%d1%81%d0%be%d0%bd%d0%b0%d0%b6)" \o "Петрушка (кукольный персонаж)" </w:instrText>
      </w:r>
      <w:r w:rsidRPr="002261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proofErr w:type="spellEnd"/>
      <w:r w:rsidRPr="002261AB">
        <w:rPr>
          <w:rFonts w:ascii="Arial" w:eastAsia="Times New Roman" w:hAnsi="Arial" w:cs="Arial"/>
          <w:color w:val="2484B1"/>
          <w:sz w:val="20"/>
          <w:szCs w:val="20"/>
          <w:u w:val="single"/>
          <w:lang w:eastAsia="cs-CZ"/>
        </w:rPr>
        <w:t>Петрушкой</w:t>
      </w:r>
      <w:r w:rsidRPr="002261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Pr="002261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и марионетками. Постепенно обозначающее постройку слово «балаган» стало обозначать и жанр представления, дававшегося в этой постройке.</w:t>
      </w:r>
    </w:p>
    <w:p w:rsidR="002261AB" w:rsidRPr="002261AB" w:rsidRDefault="002261AB" w:rsidP="002261AB">
      <w:pPr>
        <w:spacing w:after="0" w:line="338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261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2) Жанр демократичного ярмарочного спектакля. Его истоки лежат в глубокой древности, в ранних языческих обрядах и ритуалах. В европейской культурной традиции предшественником балагана стали мистерии, вышедшие в 13 веке из церкви на улицы и площади, и, наряду с сюжетами </w:t>
      </w:r>
      <w:proofErr w:type="spellStart"/>
      <w:r w:rsidRPr="002261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/>
      </w:r>
      <w:r w:rsidRPr="002261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HYPERLINK "http://megabook.ru/article/%d0%91%d0%b8%d0%b1%d0%bb%d0%b8%d1%8f" \o "Библия" </w:instrText>
      </w:r>
      <w:r w:rsidRPr="002261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proofErr w:type="spellEnd"/>
      <w:r w:rsidRPr="002261AB">
        <w:rPr>
          <w:rFonts w:ascii="Arial" w:eastAsia="Times New Roman" w:hAnsi="Arial" w:cs="Arial"/>
          <w:color w:val="2484B1"/>
          <w:sz w:val="20"/>
          <w:szCs w:val="20"/>
          <w:u w:val="single"/>
          <w:lang w:eastAsia="cs-CZ"/>
        </w:rPr>
        <w:t>Библии</w:t>
      </w:r>
      <w:r w:rsidRPr="002261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Pr="002261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и Евангелия, включавшие в себя бытовые интермедии и комические номера. Позже церковные и светские власти стремились ввести балаганные представления в определенные рамки и приурочить их к специальным праздникам. Так к середине 16 века практически во всех странах Западной Европы мистерии были официально запрещены, но остались карнавалы, напоминающие о предстоящем Великом посте (само выражение carne vale по-латински означает «прощай, мясо». В России первый балаган был связан с именем </w:t>
      </w:r>
      <w:proofErr w:type="spellStart"/>
      <w:r w:rsidRPr="002261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/>
      </w:r>
      <w:r w:rsidRPr="002261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HYPERLINK "http://megabook.ru/article/%d0%9f%d0%b5%d1%82%d1%80%20I%20%d0%b2%d0%b5%d0%bb%d0%b8%d0%ba%d0%b8%d0%b9" \o "Петр I великий" </w:instrText>
      </w:r>
      <w:r w:rsidRPr="002261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proofErr w:type="spellEnd"/>
      <w:r w:rsidRPr="002261AB">
        <w:rPr>
          <w:rFonts w:ascii="Arial" w:eastAsia="Times New Roman" w:hAnsi="Arial" w:cs="Arial"/>
          <w:color w:val="2484B1"/>
          <w:sz w:val="20"/>
          <w:szCs w:val="20"/>
          <w:u w:val="single"/>
          <w:lang w:eastAsia="cs-CZ"/>
        </w:rPr>
        <w:t>Петра I</w:t>
      </w:r>
      <w:r w:rsidRPr="002261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Pr="002261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который в 1700 году приказал выстроить в Москве, в Китай-городе, деревянную «комедийную храмину», куда могли приходить все желающие. Каждое представление длилось от 10-15 минут (в маленьких балаганах) до часа (в балаганах больших). Представления начинались обычно в полдень и длились до 9 часов вечера. Таким образом, каждый день проходило не менее 6 спектаклей (в маленьких балаганах — до 30). Во время представлений в зрительном зале шла бойкая торговля семечками, орехами, пряниками и другой снедью. Перед балаганом сооружался балкон-раус (от нем. heraus — «наружу»), с которого зрителей на представление зазывал «дед-раешник». В 1880 в Петербурге на Марсовом Поле был организован балаган нового типа — «Развлечение и польза», художественную часть в нём возглавлял А. Я. Алексеев-Яковлев, деятельность которого связана с народным театром. В балагане начали свой путь многие впоследствии известные артисты — А. Л. и В. Л. Дуровы, И. С. Радунский (Бим), Е. А. Лепковский и др. Балаганы существовали вплоть до 30-х гг. 20 в. (в этот период в них показывали эстрадные дивертисменты).</w:t>
      </w:r>
    </w:p>
    <w:p w:rsidR="002261AB" w:rsidRDefault="002261AB" w:rsidP="002261AB">
      <w:pPr>
        <w:spacing w:after="0" w:line="338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261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3). В переносном значении — нечто несерьезное, шутовское, грубовато-пошлое.</w:t>
      </w:r>
    </w:p>
    <w:p w:rsidR="00D67C3A" w:rsidRDefault="00D67C3A" w:rsidP="002261AB">
      <w:pPr>
        <w:spacing w:after="0" w:line="338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2261AB" w:rsidRDefault="00D67C3A" w:rsidP="002261AB">
      <w:pPr>
        <w:spacing w:after="0" w:line="338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67C3A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2. Ответьте на вопросы:</w:t>
      </w:r>
      <w:r w:rsidRPr="00D67C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Какие виды русского народного театра вы знаете? Кого можно назвать первыми профессиональными артистами на Руси? Что такое раек? Вертеп? Как звали самого популярного героя народного кукольного театра?</w:t>
      </w:r>
    </w:p>
    <w:p w:rsidR="00D67C3A" w:rsidRDefault="00D67C3A" w:rsidP="002261AB">
      <w:pPr>
        <w:spacing w:after="0" w:line="338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67C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Ответы на вопросы можно найти на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hyperlink r:id="rId4" w:history="1">
        <w:r w:rsidRPr="00274D7B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http://www.krugosvet.ru/</w:t>
        </w:r>
      </w:hyperlink>
    </w:p>
    <w:p w:rsidR="00D67C3A" w:rsidRDefault="00D67C3A" w:rsidP="002261AB">
      <w:pPr>
        <w:spacing w:after="0" w:line="338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67C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Или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</w:t>
      </w:r>
      <w:hyperlink r:id="rId5" w:history="1">
        <w:r w:rsidRPr="00274D7B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http://xreferat.com/47/2829-1-narodnoe-dramaticheskoe-tvorchestvo.html</w:t>
        </w:r>
      </w:hyperlink>
      <w:bookmarkStart w:id="0" w:name="_GoBack"/>
      <w:bookmarkEnd w:id="0"/>
    </w:p>
    <w:p w:rsidR="00D67C3A" w:rsidRPr="002261AB" w:rsidRDefault="00D67C3A" w:rsidP="002261AB">
      <w:pPr>
        <w:spacing w:after="0" w:line="338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A44319" w:rsidRDefault="00A44319"/>
    <w:sectPr w:rsidR="00A44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AB"/>
    <w:rsid w:val="002261AB"/>
    <w:rsid w:val="00A44319"/>
    <w:rsid w:val="00D6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070E6-558A-412C-992A-E3810C0D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61A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226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2620">
              <w:marLeft w:val="375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8506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73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77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810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referat.com/47/2829-1-narodnoe-dramaticheskoe-tvorchestvo.html" TargetMode="External"/><Relationship Id="rId4" Type="http://schemas.openxmlformats.org/officeDocument/2006/relationships/hyperlink" Target="http://www.krugosvet.r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Naumova</dc:creator>
  <cp:keywords/>
  <dc:description/>
  <cp:lastModifiedBy>Natalia Naumova</cp:lastModifiedBy>
  <cp:revision>1</cp:revision>
  <dcterms:created xsi:type="dcterms:W3CDTF">2016-04-17T16:54:00Z</dcterms:created>
  <dcterms:modified xsi:type="dcterms:W3CDTF">2016-04-17T17:57:00Z</dcterms:modified>
</cp:coreProperties>
</file>