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F0" w:rsidRPr="008235A3" w:rsidRDefault="00C926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5A3">
        <w:rPr>
          <w:rFonts w:ascii="Times New Roman" w:hAnsi="Times New Roman" w:cs="Times New Roman"/>
          <w:sz w:val="28"/>
          <w:szCs w:val="28"/>
          <w:lang w:val="ru-RU"/>
        </w:rPr>
        <w:t xml:space="preserve">Семинар на тему </w:t>
      </w:r>
      <w:r w:rsidR="008235A3" w:rsidRPr="008235A3">
        <w:rPr>
          <w:rFonts w:ascii="Times New Roman" w:hAnsi="Times New Roman" w:cs="Times New Roman"/>
          <w:sz w:val="28"/>
          <w:szCs w:val="28"/>
        </w:rPr>
        <w:t>„</w:t>
      </w:r>
      <w:r w:rsidRPr="008235A3">
        <w:rPr>
          <w:rFonts w:ascii="Times New Roman" w:hAnsi="Times New Roman" w:cs="Times New Roman"/>
          <w:sz w:val="28"/>
          <w:szCs w:val="28"/>
          <w:lang w:val="ru-RU"/>
        </w:rPr>
        <w:t>Русский характер. Народные символы России</w:t>
      </w:r>
      <w:r w:rsidR="008235A3" w:rsidRPr="008235A3">
        <w:rPr>
          <w:rFonts w:ascii="Times New Roman" w:hAnsi="Times New Roman" w:cs="Times New Roman"/>
          <w:sz w:val="28"/>
          <w:szCs w:val="28"/>
        </w:rPr>
        <w:t>“</w:t>
      </w:r>
      <w:r w:rsidRPr="00823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26AF" w:rsidRPr="008235A3" w:rsidRDefault="00C926AF" w:rsidP="00C926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i/>
          <w:sz w:val="24"/>
          <w:szCs w:val="24"/>
          <w:lang w:val="ru-RU"/>
        </w:rPr>
        <w:t>Найдите в словаре толкование слова душа. Какие значения имеет слово душа в русском языке?</w:t>
      </w:r>
    </w:p>
    <w:p w:rsidR="00C926AF" w:rsidRPr="008235A3" w:rsidRDefault="00C926AF" w:rsidP="00C926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i/>
          <w:sz w:val="24"/>
          <w:szCs w:val="24"/>
          <w:lang w:val="ru-RU"/>
        </w:rPr>
        <w:t>Прочитайте предложения с устойчивыми сочетаниями со словом душа, затем замените их подходящими по смыслу из колонки справа.</w:t>
      </w:r>
    </w:p>
    <w:tbl>
      <w:tblPr>
        <w:tblStyle w:val="Mkatabulky"/>
        <w:tblW w:w="0" w:type="auto"/>
        <w:tblInd w:w="720" w:type="dxa"/>
        <w:tblLook w:val="04A0"/>
      </w:tblPr>
      <w:tblGrid>
        <w:gridCol w:w="4280"/>
        <w:gridCol w:w="4288"/>
      </w:tblGrid>
      <w:tr w:rsidR="00C926AF" w:rsidRPr="008235A3" w:rsidTr="00796155">
        <w:tc>
          <w:tcPr>
            <w:tcW w:w="4280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 работа мне не по душе</w:t>
            </w:r>
          </w:p>
        </w:tc>
        <w:tc>
          <w:tcPr>
            <w:tcW w:w="4288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Откровенно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все делает с душой: играет, поет, работает.</w:t>
            </w:r>
          </w:p>
        </w:tc>
        <w:tc>
          <w:tcPr>
            <w:tcW w:w="4288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желания есть/ пить, принимать пищу.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хочешь, чтобы что-то получилось, надо вложить в это всю душу.</w:t>
            </w:r>
          </w:p>
        </w:tc>
        <w:tc>
          <w:tcPr>
            <w:tcW w:w="4288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что-либо под свою ответственность, брать ответственность на себя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Поздравляю от всей души.</w:t>
            </w:r>
          </w:p>
        </w:tc>
        <w:tc>
          <w:tcPr>
            <w:tcW w:w="4288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испугаться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все делает как Бог на душу положит</w:t>
            </w:r>
          </w:p>
        </w:tc>
        <w:tc>
          <w:tcPr>
            <w:tcW w:w="4288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время находиться рядом с кем-либо, надоедать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родители живут душа в душу</w:t>
            </w:r>
          </w:p>
        </w:tc>
        <w:tc>
          <w:tcPr>
            <w:tcW w:w="4288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Искренне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796155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бы и рад что-нибудь съесть, да душа не принимает.</w:t>
            </w:r>
          </w:p>
        </w:tc>
        <w:tc>
          <w:tcPr>
            <w:tcW w:w="4288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вдохновением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796155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Возьму грех на душу, поставлю вам положительную оценку.</w:t>
            </w:r>
          </w:p>
        </w:tc>
        <w:tc>
          <w:tcPr>
            <w:tcW w:w="4288" w:type="dxa"/>
          </w:tcPr>
          <w:p w:rsidR="00C926AF" w:rsidRPr="008235A3" w:rsidRDefault="00796155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нравится 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796155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не люблю, когда у меня стоят над душой.</w:t>
            </w:r>
          </w:p>
        </w:tc>
        <w:tc>
          <w:tcPr>
            <w:tcW w:w="4288" w:type="dxa"/>
          </w:tcPr>
          <w:p w:rsidR="00C926AF" w:rsidRPr="008235A3" w:rsidRDefault="00796155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Отдаться целиком делу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796155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любили поговорить с ним по душам.</w:t>
            </w:r>
          </w:p>
        </w:tc>
        <w:tc>
          <w:tcPr>
            <w:tcW w:w="4288" w:type="dxa"/>
          </w:tcPr>
          <w:p w:rsidR="00C926AF" w:rsidRPr="008235A3" w:rsidRDefault="00C926AF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согласии, без конфликтов</w:t>
            </w:r>
          </w:p>
        </w:tc>
      </w:tr>
      <w:tr w:rsidR="00C926AF" w:rsidRPr="008235A3" w:rsidTr="00796155">
        <w:tc>
          <w:tcPr>
            <w:tcW w:w="4280" w:type="dxa"/>
          </w:tcPr>
          <w:p w:rsidR="00C926AF" w:rsidRPr="008235A3" w:rsidRDefault="00796155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страха у нее душа в пятки ушла.</w:t>
            </w:r>
          </w:p>
        </w:tc>
        <w:tc>
          <w:tcPr>
            <w:tcW w:w="4288" w:type="dxa"/>
          </w:tcPr>
          <w:p w:rsidR="00C926AF" w:rsidRPr="008235A3" w:rsidRDefault="00796155" w:rsidP="00C926AF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выйдет, как получится, кое-как.</w:t>
            </w:r>
          </w:p>
        </w:tc>
      </w:tr>
    </w:tbl>
    <w:p w:rsidR="00C926AF" w:rsidRPr="008235A3" w:rsidRDefault="00C926AF" w:rsidP="00C926AF">
      <w:pPr>
        <w:pStyle w:val="Odstavecseseznamem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96155" w:rsidRPr="008235A3" w:rsidRDefault="00796155" w:rsidP="007961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i/>
          <w:sz w:val="24"/>
          <w:szCs w:val="24"/>
          <w:lang w:val="ru-RU"/>
        </w:rPr>
        <w:t>Поставьте вопросы к выделенным словам.</w:t>
      </w:r>
    </w:p>
    <w:p w:rsidR="00796155" w:rsidRPr="008235A3" w:rsidRDefault="00796155" w:rsidP="0079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sz w:val="24"/>
          <w:szCs w:val="24"/>
          <w:lang w:val="ru-RU"/>
        </w:rPr>
        <w:t xml:space="preserve">Русский народ очень </w:t>
      </w:r>
      <w:r w:rsidRPr="008235A3">
        <w:rPr>
          <w:rFonts w:ascii="Times New Roman" w:hAnsi="Times New Roman" w:cs="Times New Roman"/>
          <w:b/>
          <w:sz w:val="24"/>
          <w:szCs w:val="24"/>
          <w:lang w:val="ru-RU"/>
        </w:rPr>
        <w:t>трудолюбив</w:t>
      </w:r>
      <w:r w:rsidRPr="008235A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235A3">
        <w:rPr>
          <w:rFonts w:ascii="Times New Roman" w:hAnsi="Times New Roman" w:cs="Times New Roman"/>
          <w:b/>
          <w:sz w:val="24"/>
          <w:szCs w:val="24"/>
          <w:lang w:val="ru-RU"/>
        </w:rPr>
        <w:t>одарен</w:t>
      </w:r>
      <w:r w:rsidRPr="008235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6155" w:rsidRPr="008235A3" w:rsidRDefault="00796155" w:rsidP="0079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sz w:val="24"/>
          <w:szCs w:val="24"/>
          <w:lang w:val="ru-RU"/>
        </w:rPr>
        <w:t xml:space="preserve">К числу первичных свойств русского народа относится </w:t>
      </w:r>
      <w:r w:rsidRPr="008235A3">
        <w:rPr>
          <w:rFonts w:ascii="Times New Roman" w:hAnsi="Times New Roman" w:cs="Times New Roman"/>
          <w:b/>
          <w:sz w:val="24"/>
          <w:szCs w:val="24"/>
          <w:lang w:val="ru-RU"/>
        </w:rPr>
        <w:t>свободолюбие</w:t>
      </w:r>
      <w:r w:rsidRPr="008235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6155" w:rsidRPr="008235A3" w:rsidRDefault="00796155" w:rsidP="0079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sz w:val="24"/>
          <w:szCs w:val="24"/>
          <w:lang w:val="ru-RU"/>
        </w:rPr>
        <w:t xml:space="preserve">Иностранцы сравнивают русских с </w:t>
      </w:r>
      <w:r w:rsidRPr="008235A3">
        <w:rPr>
          <w:rFonts w:ascii="Times New Roman" w:hAnsi="Times New Roman" w:cs="Times New Roman"/>
          <w:b/>
          <w:sz w:val="24"/>
          <w:szCs w:val="24"/>
          <w:lang w:val="ru-RU"/>
        </w:rPr>
        <w:t>вулканами</w:t>
      </w:r>
      <w:r w:rsidRPr="008235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6155" w:rsidRPr="008235A3" w:rsidRDefault="00796155" w:rsidP="0079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sz w:val="24"/>
          <w:szCs w:val="24"/>
          <w:lang w:val="ru-RU"/>
        </w:rPr>
        <w:t xml:space="preserve">Жертвенность, смирение, терпение, аскетизм формировались у русского народа под влиянием </w:t>
      </w:r>
      <w:r w:rsidRPr="008235A3">
        <w:rPr>
          <w:rFonts w:ascii="Times New Roman" w:hAnsi="Times New Roman" w:cs="Times New Roman"/>
          <w:b/>
          <w:sz w:val="24"/>
          <w:szCs w:val="24"/>
          <w:lang w:val="ru-RU"/>
        </w:rPr>
        <w:t>православия</w:t>
      </w:r>
      <w:r w:rsidRPr="008235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6155" w:rsidRPr="008235A3" w:rsidRDefault="008235A3" w:rsidP="007961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sz w:val="24"/>
          <w:szCs w:val="24"/>
          <w:lang w:val="ru-RU"/>
        </w:rPr>
        <w:t xml:space="preserve">Обломовщина выражается у русских в </w:t>
      </w:r>
      <w:r w:rsidRPr="008235A3">
        <w:rPr>
          <w:rFonts w:ascii="Times New Roman" w:hAnsi="Times New Roman" w:cs="Times New Roman"/>
          <w:b/>
          <w:sz w:val="24"/>
          <w:szCs w:val="24"/>
          <w:lang w:val="ru-RU"/>
        </w:rPr>
        <w:t>небрежности, неточности и лени</w:t>
      </w:r>
      <w:r w:rsidRPr="008235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35A3" w:rsidRPr="008235A3" w:rsidRDefault="008235A3" w:rsidP="008235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Какое животное считается мифологическим символом России? Каков поэтический символ России? </w:t>
      </w:r>
    </w:p>
    <w:p w:rsidR="008235A3" w:rsidRPr="008235A3" w:rsidRDefault="008235A3" w:rsidP="008235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35A3">
        <w:rPr>
          <w:rFonts w:ascii="Times New Roman" w:hAnsi="Times New Roman" w:cs="Times New Roman"/>
          <w:i/>
          <w:sz w:val="24"/>
          <w:szCs w:val="24"/>
          <w:lang w:val="ru-RU"/>
        </w:rPr>
        <w:t>Какую черту характера вы можете назвать типично русской? Чем, по вашему мнению, чаще всего гордятся русские. Можете ли вы гордиться тем же? Попадали ли вы в трудные ситуации в общении с русскими? Какие качества присущи вашему народу? В чем больше всего проявляются национальные особенности вашей страны? (во внешнем облике, в обычаях и традициях, в одежде, кухне и т.д.)</w:t>
      </w:r>
    </w:p>
    <w:p w:rsidR="008235A3" w:rsidRPr="008235A3" w:rsidRDefault="008235A3" w:rsidP="008235A3">
      <w:pPr>
        <w:pStyle w:val="Odstavecseseznamem"/>
        <w:ind w:left="1080"/>
        <w:rPr>
          <w:sz w:val="24"/>
          <w:szCs w:val="24"/>
          <w:lang w:val="ru-RU"/>
        </w:rPr>
      </w:pPr>
    </w:p>
    <w:sectPr w:rsidR="008235A3" w:rsidRPr="008235A3" w:rsidSect="00E4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0116"/>
    <w:multiLevelType w:val="hybridMultilevel"/>
    <w:tmpl w:val="4B28A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855EF"/>
    <w:multiLevelType w:val="hybridMultilevel"/>
    <w:tmpl w:val="791499F0"/>
    <w:lvl w:ilvl="0" w:tplc="569C0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926AF"/>
    <w:rsid w:val="00796155"/>
    <w:rsid w:val="008235A3"/>
    <w:rsid w:val="00C926AF"/>
    <w:rsid w:val="00E4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6AF"/>
    <w:pPr>
      <w:ind w:left="720"/>
      <w:contextualSpacing/>
    </w:pPr>
  </w:style>
  <w:style w:type="table" w:styleId="Mkatabulky">
    <w:name w:val="Table Grid"/>
    <w:basedOn w:val="Normlntabulka"/>
    <w:uiPriority w:val="59"/>
    <w:rsid w:val="00C9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2016-05-16T12:49:00Z</dcterms:created>
  <dcterms:modified xsi:type="dcterms:W3CDTF">2016-05-16T13:20:00Z</dcterms:modified>
</cp:coreProperties>
</file>