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B6" w:rsidRPr="00845DA9" w:rsidRDefault="00F653B6" w:rsidP="00F653B6">
      <w:pPr>
        <w:ind w:left="-5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Téma: Bezvědomí, neúrazové urgentní stavy – infarkt myokardu</w:t>
      </w:r>
      <w:r w:rsidR="00687005">
        <w:rPr>
          <w:b/>
          <w:sz w:val="28"/>
          <w:szCs w:val="28"/>
          <w:u w:val="single"/>
        </w:rPr>
        <w:t xml:space="preserve"> (</w:t>
      </w:r>
      <w:proofErr w:type="spellStart"/>
      <w:r w:rsidR="00687005">
        <w:rPr>
          <w:b/>
          <w:sz w:val="28"/>
          <w:szCs w:val="28"/>
          <w:u w:val="single"/>
        </w:rPr>
        <w:t>Škývarová</w:t>
      </w:r>
      <w:proofErr w:type="spellEnd"/>
      <w:r w:rsidR="00687005">
        <w:rPr>
          <w:b/>
          <w:sz w:val="28"/>
          <w:szCs w:val="28"/>
          <w:u w:val="single"/>
        </w:rPr>
        <w:t>, Smolík)</w:t>
      </w:r>
    </w:p>
    <w:p w:rsidR="00F653B6" w:rsidRPr="00845DA9" w:rsidRDefault="00F653B6" w:rsidP="00F653B6">
      <w:pPr>
        <w:ind w:left="-540"/>
        <w:jc w:val="center"/>
        <w:rPr>
          <w:b/>
          <w:sz w:val="28"/>
          <w:szCs w:val="28"/>
          <w:u w:val="single"/>
        </w:rPr>
      </w:pPr>
    </w:p>
    <w:p w:rsidR="00F653B6" w:rsidRPr="00845DA9" w:rsidRDefault="00355085" w:rsidP="00F653B6">
      <w:pPr>
        <w:rPr>
          <w:b/>
        </w:rPr>
      </w:pPr>
      <w:r>
        <w:rPr>
          <w:b/>
        </w:rPr>
        <w:t>7</w:t>
      </w:r>
      <w:r w:rsidR="00F653B6" w:rsidRPr="00845DA9">
        <w:rPr>
          <w:b/>
        </w:rPr>
        <w:t>. ročník</w:t>
      </w:r>
    </w:p>
    <w:p w:rsidR="00F653B6" w:rsidRPr="00845DA9" w:rsidRDefault="00F653B6" w:rsidP="00F653B6">
      <w:pPr>
        <w:rPr>
          <w:b/>
        </w:rPr>
      </w:pPr>
    </w:p>
    <w:p w:rsidR="00F653B6" w:rsidRPr="00845DA9" w:rsidRDefault="00F653B6" w:rsidP="00F653B6">
      <w:pPr>
        <w:rPr>
          <w:b/>
          <w:sz w:val="8"/>
          <w:szCs w:val="8"/>
        </w:rPr>
      </w:pPr>
    </w:p>
    <w:p w:rsidR="00F653B6" w:rsidRPr="00845DA9" w:rsidRDefault="00F653B6" w:rsidP="00F653B6">
      <w:pPr>
        <w:jc w:val="both"/>
        <w:rPr>
          <w:b/>
        </w:rPr>
      </w:pPr>
      <w:r w:rsidRPr="00845DA9">
        <w:rPr>
          <w:b/>
        </w:rPr>
        <w:t>Podle RÁMCOVÉHO VZDĚLÁVACÍHO PROGRAMU:</w:t>
      </w:r>
    </w:p>
    <w:p w:rsidR="00F653B6" w:rsidRPr="00845DA9" w:rsidRDefault="00F653B6" w:rsidP="00F653B6">
      <w:pPr>
        <w:jc w:val="both"/>
        <w:rPr>
          <w:b/>
          <w:sz w:val="8"/>
          <w:szCs w:val="8"/>
        </w:rPr>
      </w:pPr>
    </w:p>
    <w:p w:rsidR="00F653B6" w:rsidRPr="00845DA9" w:rsidRDefault="00F653B6" w:rsidP="009D0FE3">
      <w:pPr>
        <w:spacing w:line="360" w:lineRule="auto"/>
        <w:jc w:val="both"/>
        <w:rPr>
          <w:b/>
        </w:rPr>
      </w:pPr>
      <w:r w:rsidRPr="00845DA9">
        <w:rPr>
          <w:b/>
        </w:rPr>
        <w:t xml:space="preserve">  - Vzdělávací oblast: </w:t>
      </w:r>
      <w:r w:rsidRPr="00845DA9">
        <w:t>Člověk a zdraví</w:t>
      </w:r>
    </w:p>
    <w:p w:rsidR="00F653B6" w:rsidRPr="00845DA9" w:rsidRDefault="00F653B6" w:rsidP="009D0FE3">
      <w:pPr>
        <w:spacing w:line="360" w:lineRule="auto"/>
        <w:jc w:val="both"/>
        <w:rPr>
          <w:b/>
          <w:sz w:val="6"/>
          <w:szCs w:val="6"/>
        </w:rPr>
      </w:pPr>
      <w:r w:rsidRPr="00845DA9">
        <w:rPr>
          <w:b/>
          <w:sz w:val="6"/>
          <w:szCs w:val="6"/>
        </w:rPr>
        <w:t xml:space="preserve">  </w:t>
      </w:r>
    </w:p>
    <w:p w:rsidR="00F653B6" w:rsidRPr="00F653B6" w:rsidRDefault="0089737B" w:rsidP="009D0FE3">
      <w:pPr>
        <w:spacing w:line="360" w:lineRule="auto"/>
        <w:jc w:val="both"/>
      </w:pPr>
      <w:r>
        <w:rPr>
          <w:b/>
        </w:rPr>
        <w:t xml:space="preserve">  - Te</w:t>
      </w:r>
      <w:r w:rsidR="00F653B6" w:rsidRPr="00845DA9">
        <w:rPr>
          <w:b/>
        </w:rPr>
        <w:t>matický okruh:</w:t>
      </w:r>
      <w:r w:rsidR="00F653B6">
        <w:rPr>
          <w:b/>
        </w:rPr>
        <w:t xml:space="preserve"> </w:t>
      </w:r>
      <w:r w:rsidR="00F653B6" w:rsidRPr="00F653B6">
        <w:t>Péče o zdraví</w:t>
      </w:r>
      <w:r w:rsidR="005B6E7E">
        <w:t xml:space="preserve"> (první pomoc)</w:t>
      </w:r>
    </w:p>
    <w:p w:rsidR="00F653B6" w:rsidRPr="00845DA9" w:rsidRDefault="00F653B6" w:rsidP="009D0FE3">
      <w:pPr>
        <w:spacing w:line="360" w:lineRule="auto"/>
        <w:jc w:val="both"/>
        <w:rPr>
          <w:b/>
          <w:sz w:val="8"/>
          <w:szCs w:val="8"/>
        </w:rPr>
      </w:pPr>
    </w:p>
    <w:p w:rsidR="00F653B6" w:rsidRPr="00F653B6" w:rsidRDefault="00F653B6" w:rsidP="009D0FE3">
      <w:pPr>
        <w:spacing w:line="360" w:lineRule="auto"/>
        <w:ind w:left="120"/>
        <w:jc w:val="both"/>
      </w:pPr>
      <w:r w:rsidRPr="00845DA9">
        <w:rPr>
          <w:b/>
        </w:rPr>
        <w:t xml:space="preserve">- Průřezová témata: </w:t>
      </w:r>
      <w:r w:rsidRPr="00F653B6">
        <w:t>Osobnostní a soci</w:t>
      </w:r>
      <w:r w:rsidR="009D0FE3">
        <w:t xml:space="preserve">ální výchova, Mediální výchova, </w:t>
      </w:r>
      <w:proofErr w:type="spellStart"/>
      <w:r w:rsidR="009D0FE3">
        <w:t>Enviromentální</w:t>
      </w:r>
      <w:proofErr w:type="spellEnd"/>
      <w:r w:rsidR="009D0FE3">
        <w:t xml:space="preserve"> </w:t>
      </w:r>
      <w:r w:rsidRPr="00F653B6">
        <w:t>výchova</w:t>
      </w:r>
    </w:p>
    <w:p w:rsidR="00F653B6" w:rsidRPr="00845DA9" w:rsidRDefault="00F653B6" w:rsidP="009D0FE3">
      <w:pPr>
        <w:spacing w:line="360" w:lineRule="auto"/>
        <w:jc w:val="both"/>
        <w:rPr>
          <w:b/>
          <w:sz w:val="8"/>
          <w:szCs w:val="8"/>
        </w:rPr>
      </w:pPr>
    </w:p>
    <w:p w:rsidR="00F653B6" w:rsidRPr="00845DA9" w:rsidRDefault="00F653B6" w:rsidP="009D0FE3">
      <w:pPr>
        <w:spacing w:line="360" w:lineRule="auto"/>
        <w:ind w:left="120"/>
        <w:jc w:val="both"/>
      </w:pPr>
      <w:r w:rsidRPr="00845DA9">
        <w:rPr>
          <w:b/>
        </w:rPr>
        <w:t xml:space="preserve">- Integrace mezi vzdělávacími obory: </w:t>
      </w:r>
      <w:r>
        <w:t>Přírodopis (biologie člověka)</w:t>
      </w:r>
    </w:p>
    <w:p w:rsidR="00F653B6" w:rsidRPr="00845DA9" w:rsidRDefault="00F653B6" w:rsidP="00F653B6">
      <w:pPr>
        <w:rPr>
          <w:b/>
          <w:color w:val="808080"/>
        </w:rPr>
      </w:pPr>
    </w:p>
    <w:p w:rsidR="00F653B6" w:rsidRPr="00845DA9" w:rsidRDefault="00F653B6" w:rsidP="00F653B6">
      <w:pPr>
        <w:rPr>
          <w:b/>
          <w:sz w:val="8"/>
          <w:szCs w:val="8"/>
        </w:rPr>
      </w:pPr>
    </w:p>
    <w:p w:rsidR="00F653B6" w:rsidRPr="00845DA9" w:rsidRDefault="00F653B6" w:rsidP="00F653B6">
      <w:pPr>
        <w:jc w:val="both"/>
        <w:rPr>
          <w:b/>
          <w:color w:val="000000"/>
        </w:rPr>
      </w:pPr>
      <w:r w:rsidRPr="00845DA9">
        <w:rPr>
          <w:b/>
          <w:color w:val="000000"/>
        </w:rPr>
        <w:t xml:space="preserve">Kompetence: </w:t>
      </w:r>
    </w:p>
    <w:p w:rsidR="00F653B6" w:rsidRPr="00845DA9" w:rsidRDefault="00F653B6" w:rsidP="00F653B6">
      <w:pPr>
        <w:jc w:val="both"/>
        <w:rPr>
          <w:b/>
          <w:color w:val="000000"/>
        </w:rPr>
      </w:pPr>
    </w:p>
    <w:p w:rsidR="00F653B6" w:rsidRPr="00845DA9" w:rsidRDefault="00F653B6" w:rsidP="009D0FE3">
      <w:pPr>
        <w:spacing w:line="360" w:lineRule="auto"/>
        <w:jc w:val="both"/>
        <w:rPr>
          <w:b/>
          <w:color w:val="000000"/>
        </w:rPr>
      </w:pPr>
      <w:r>
        <w:rPr>
          <w:b/>
          <w:color w:val="000000"/>
        </w:rPr>
        <w:t>K učení</w:t>
      </w:r>
      <w:r w:rsidRPr="00845DA9">
        <w:rPr>
          <w:b/>
          <w:color w:val="000000"/>
        </w:rPr>
        <w:t xml:space="preserve"> – </w:t>
      </w:r>
      <w:r w:rsidR="0089737B">
        <w:rPr>
          <w:color w:val="000000"/>
        </w:rPr>
        <w:t xml:space="preserve">vyhledávání informací související s preventivními opatřeními a jejich uplatnění v osobním životě </w:t>
      </w:r>
    </w:p>
    <w:p w:rsidR="00F653B6" w:rsidRPr="00845DA9" w:rsidRDefault="00F653B6" w:rsidP="009D0FE3">
      <w:pPr>
        <w:spacing w:line="360" w:lineRule="auto"/>
        <w:jc w:val="both"/>
        <w:rPr>
          <w:b/>
          <w:color w:val="000000"/>
        </w:rPr>
      </w:pPr>
      <w:r w:rsidRPr="00845DA9">
        <w:rPr>
          <w:b/>
          <w:color w:val="000000"/>
        </w:rPr>
        <w:t xml:space="preserve">Komunikativní – </w:t>
      </w:r>
      <w:r w:rsidRPr="00845DA9">
        <w:rPr>
          <w:color w:val="000000"/>
        </w:rPr>
        <w:t>žák dokáže</w:t>
      </w:r>
      <w:r w:rsidR="0089737B">
        <w:rPr>
          <w:color w:val="000000"/>
        </w:rPr>
        <w:t xml:space="preserve"> správně komunikovat při kontaktu se službami odborné pomoci</w:t>
      </w:r>
    </w:p>
    <w:p w:rsidR="00F653B6" w:rsidRPr="00845DA9" w:rsidRDefault="00F653B6" w:rsidP="009D0FE3">
      <w:pPr>
        <w:spacing w:line="360" w:lineRule="auto"/>
        <w:jc w:val="both"/>
        <w:rPr>
          <w:color w:val="000000"/>
        </w:rPr>
      </w:pPr>
      <w:r>
        <w:rPr>
          <w:b/>
          <w:color w:val="000000"/>
        </w:rPr>
        <w:t>Občanské</w:t>
      </w:r>
      <w:r w:rsidRPr="00845DA9">
        <w:rPr>
          <w:b/>
          <w:color w:val="000000"/>
        </w:rPr>
        <w:t xml:space="preserve"> – </w:t>
      </w:r>
      <w:r w:rsidR="009D0FE3">
        <w:rPr>
          <w:color w:val="000000"/>
        </w:rPr>
        <w:t>žák umí pohotově reagovat a jednat v situacích, kdy je ohrožen život člověka</w:t>
      </w:r>
    </w:p>
    <w:p w:rsidR="007D3C29" w:rsidRDefault="007D3C29" w:rsidP="009D0FE3">
      <w:pPr>
        <w:spacing w:line="360" w:lineRule="auto"/>
      </w:pPr>
    </w:p>
    <w:p w:rsidR="005B6E7E" w:rsidRPr="00845DA9" w:rsidRDefault="005B6E7E" w:rsidP="005B6E7E">
      <w:pPr>
        <w:jc w:val="both"/>
        <w:rPr>
          <w:b/>
          <w:color w:val="000000"/>
        </w:rPr>
      </w:pPr>
      <w:r w:rsidRPr="00845DA9">
        <w:rPr>
          <w:b/>
          <w:color w:val="000000"/>
        </w:rPr>
        <w:t>Výchovně vzdělávací cíle:</w:t>
      </w:r>
    </w:p>
    <w:p w:rsidR="005B6E7E" w:rsidRPr="00845DA9" w:rsidRDefault="005B6E7E" w:rsidP="005B6E7E">
      <w:pPr>
        <w:jc w:val="both"/>
        <w:rPr>
          <w:color w:val="000000"/>
        </w:rPr>
      </w:pPr>
    </w:p>
    <w:p w:rsidR="005B6E7E" w:rsidRDefault="005B6E7E" w:rsidP="007051EB">
      <w:pPr>
        <w:spacing w:line="360" w:lineRule="auto"/>
        <w:jc w:val="both"/>
        <w:rPr>
          <w:color w:val="000000"/>
        </w:rPr>
      </w:pPr>
      <w:r w:rsidRPr="00845DA9">
        <w:rPr>
          <w:color w:val="000000"/>
        </w:rPr>
        <w:t xml:space="preserve">Žák chápe úzkou souvislost tématu </w:t>
      </w:r>
      <w:r>
        <w:rPr>
          <w:color w:val="000000"/>
        </w:rPr>
        <w:t xml:space="preserve">s každodenními situacemi a životem, </w:t>
      </w:r>
      <w:r w:rsidR="007051EB">
        <w:rPr>
          <w:color w:val="000000"/>
        </w:rPr>
        <w:t>uvědomuje si význam první pomoci.</w:t>
      </w:r>
      <w:r>
        <w:rPr>
          <w:color w:val="000000"/>
        </w:rPr>
        <w:t xml:space="preserve"> </w:t>
      </w:r>
    </w:p>
    <w:p w:rsidR="005B6E7E" w:rsidRDefault="005B6E7E" w:rsidP="007051EB">
      <w:pPr>
        <w:spacing w:line="360" w:lineRule="auto"/>
        <w:jc w:val="both"/>
        <w:rPr>
          <w:color w:val="000000"/>
        </w:rPr>
      </w:pPr>
      <w:r w:rsidRPr="00845DA9">
        <w:rPr>
          <w:color w:val="000000"/>
        </w:rPr>
        <w:t>Žák popíše své pocity v rámci ukázkových vi</w:t>
      </w:r>
      <w:r w:rsidR="007D3E50">
        <w:rPr>
          <w:color w:val="000000"/>
        </w:rPr>
        <w:t>deí a pokusí se vysvětlit obsah</w:t>
      </w:r>
      <w:r w:rsidR="007051EB">
        <w:rPr>
          <w:color w:val="000000"/>
        </w:rPr>
        <w:t>.</w:t>
      </w:r>
    </w:p>
    <w:p w:rsidR="007D3E50" w:rsidRPr="00845DA9" w:rsidRDefault="007D3E50" w:rsidP="007051EB">
      <w:pPr>
        <w:spacing w:line="360" w:lineRule="auto"/>
        <w:jc w:val="both"/>
        <w:rPr>
          <w:color w:val="000000"/>
        </w:rPr>
      </w:pPr>
      <w:r>
        <w:rPr>
          <w:color w:val="000000"/>
        </w:rPr>
        <w:t>Žák dokáže vlastními slovy vysvětlit, jak pozná bezvědomí a infarkt myokardu</w:t>
      </w:r>
      <w:r w:rsidR="007051EB">
        <w:rPr>
          <w:color w:val="000000"/>
        </w:rPr>
        <w:t>.</w:t>
      </w:r>
    </w:p>
    <w:p w:rsidR="005B6E7E" w:rsidRPr="00845DA9" w:rsidRDefault="005B6E7E" w:rsidP="005B6E7E">
      <w:pPr>
        <w:jc w:val="both"/>
        <w:rPr>
          <w:color w:val="000000"/>
        </w:rPr>
      </w:pPr>
    </w:p>
    <w:p w:rsidR="005B6E7E" w:rsidRPr="00845DA9" w:rsidRDefault="005B6E7E" w:rsidP="005B6E7E">
      <w:pPr>
        <w:jc w:val="both"/>
        <w:rPr>
          <w:color w:val="000000"/>
        </w:rPr>
      </w:pPr>
    </w:p>
    <w:p w:rsidR="005B6E7E" w:rsidRPr="00845DA9" w:rsidRDefault="005B6E7E" w:rsidP="00355085">
      <w:pPr>
        <w:spacing w:line="360" w:lineRule="auto"/>
        <w:rPr>
          <w:sz w:val="8"/>
          <w:szCs w:val="8"/>
        </w:rPr>
      </w:pPr>
      <w:r w:rsidRPr="00845DA9">
        <w:rPr>
          <w:b/>
        </w:rPr>
        <w:t xml:space="preserve">Místo realizace: </w:t>
      </w:r>
      <w:r w:rsidRPr="00845DA9">
        <w:t>učebna</w:t>
      </w:r>
    </w:p>
    <w:p w:rsidR="005B6E7E" w:rsidRPr="00845DA9" w:rsidRDefault="005B6E7E" w:rsidP="00355085">
      <w:pPr>
        <w:spacing w:line="360" w:lineRule="auto"/>
        <w:rPr>
          <w:sz w:val="8"/>
          <w:szCs w:val="8"/>
        </w:rPr>
      </w:pPr>
    </w:p>
    <w:p w:rsidR="005B6E7E" w:rsidRPr="00845DA9" w:rsidRDefault="005B6E7E" w:rsidP="00355085">
      <w:pPr>
        <w:spacing w:line="360" w:lineRule="auto"/>
      </w:pPr>
      <w:r w:rsidRPr="00845DA9">
        <w:rPr>
          <w:b/>
        </w:rPr>
        <w:t xml:space="preserve">Časová dotace: </w:t>
      </w:r>
      <w:r w:rsidRPr="00845DA9">
        <w:t>45 min</w:t>
      </w:r>
    </w:p>
    <w:p w:rsidR="005B6E7E" w:rsidRPr="00845DA9" w:rsidRDefault="005B6E7E" w:rsidP="00355085">
      <w:pPr>
        <w:spacing w:line="360" w:lineRule="auto"/>
        <w:outlineLvl w:val="0"/>
        <w:rPr>
          <w:sz w:val="8"/>
          <w:szCs w:val="8"/>
        </w:rPr>
      </w:pPr>
    </w:p>
    <w:p w:rsidR="005B6E7E" w:rsidRPr="007D14F8" w:rsidRDefault="005B6E7E" w:rsidP="00355085">
      <w:pPr>
        <w:spacing w:line="360" w:lineRule="auto"/>
      </w:pPr>
      <w:r w:rsidRPr="00845DA9">
        <w:rPr>
          <w:b/>
        </w:rPr>
        <w:t>Pojmy opěrné:</w:t>
      </w:r>
      <w:r>
        <w:rPr>
          <w:b/>
        </w:rPr>
        <w:t xml:space="preserve"> </w:t>
      </w:r>
      <w:r w:rsidR="007D14F8">
        <w:t>první pomoc, vědomí, infarkt</w:t>
      </w:r>
    </w:p>
    <w:p w:rsidR="005B6E7E" w:rsidRPr="00845DA9" w:rsidRDefault="005B6E7E" w:rsidP="00355085">
      <w:pPr>
        <w:spacing w:line="360" w:lineRule="auto"/>
        <w:rPr>
          <w:sz w:val="8"/>
          <w:szCs w:val="8"/>
        </w:rPr>
      </w:pPr>
    </w:p>
    <w:p w:rsidR="005B6E7E" w:rsidRPr="00845DA9" w:rsidRDefault="005B6E7E" w:rsidP="00355085">
      <w:pPr>
        <w:spacing w:line="360" w:lineRule="auto"/>
      </w:pPr>
      <w:r w:rsidRPr="00845DA9">
        <w:rPr>
          <w:b/>
        </w:rPr>
        <w:t>Pojmy nové:</w:t>
      </w:r>
      <w:r w:rsidR="007D14F8">
        <w:rPr>
          <w:b/>
        </w:rPr>
        <w:t xml:space="preserve"> </w:t>
      </w:r>
      <w:r w:rsidR="007D14F8" w:rsidRPr="007D14F8">
        <w:t>urgentní</w:t>
      </w:r>
      <w:r w:rsidR="007D14F8">
        <w:rPr>
          <w:b/>
        </w:rPr>
        <w:t>,</w:t>
      </w:r>
      <w:r w:rsidR="007D14F8">
        <w:t xml:space="preserve"> myokard, predispozice</w:t>
      </w:r>
    </w:p>
    <w:p w:rsidR="005B6E7E" w:rsidRPr="00845DA9" w:rsidRDefault="005B6E7E" w:rsidP="00355085">
      <w:pPr>
        <w:spacing w:line="360" w:lineRule="auto"/>
        <w:rPr>
          <w:b/>
          <w:sz w:val="2"/>
          <w:szCs w:val="2"/>
        </w:rPr>
      </w:pPr>
    </w:p>
    <w:p w:rsidR="005B6E7E" w:rsidRPr="00845DA9" w:rsidRDefault="005B6E7E" w:rsidP="00355085">
      <w:pPr>
        <w:spacing w:line="360" w:lineRule="auto"/>
        <w:rPr>
          <w:b/>
          <w:sz w:val="6"/>
          <w:szCs w:val="6"/>
        </w:rPr>
      </w:pPr>
    </w:p>
    <w:p w:rsidR="005B6E7E" w:rsidRPr="00845DA9" w:rsidRDefault="005B6E7E" w:rsidP="00355085">
      <w:pPr>
        <w:spacing w:line="360" w:lineRule="auto"/>
        <w:rPr>
          <w:b/>
          <w:sz w:val="6"/>
          <w:szCs w:val="6"/>
        </w:rPr>
      </w:pPr>
    </w:p>
    <w:p w:rsidR="005B6E7E" w:rsidRPr="00845DA9" w:rsidRDefault="005B6E7E" w:rsidP="00355085">
      <w:pPr>
        <w:spacing w:line="360" w:lineRule="auto"/>
      </w:pPr>
      <w:r w:rsidRPr="00845DA9">
        <w:rPr>
          <w:b/>
        </w:rPr>
        <w:t xml:space="preserve">Didaktické prostředky: </w:t>
      </w:r>
      <w:r w:rsidR="007D14F8">
        <w:t xml:space="preserve">interaktivní příručka první </w:t>
      </w:r>
      <w:commentRangeStart w:id="0"/>
      <w:r w:rsidR="007D14F8">
        <w:t>pomoci</w:t>
      </w:r>
      <w:commentRangeEnd w:id="0"/>
      <w:r w:rsidR="00687005">
        <w:rPr>
          <w:rStyle w:val="Odkaznakoment"/>
        </w:rPr>
        <w:commentReference w:id="0"/>
      </w:r>
      <w:r w:rsidRPr="00845DA9">
        <w:t>, video (2x), tabule, fix</w:t>
      </w:r>
      <w:r w:rsidR="007D14F8">
        <w:t>, pracovní list</w:t>
      </w:r>
    </w:p>
    <w:p w:rsidR="005B6E7E" w:rsidRDefault="005B6E7E" w:rsidP="009D0FE3">
      <w:pPr>
        <w:spacing w:line="360" w:lineRule="auto"/>
      </w:pPr>
    </w:p>
    <w:p w:rsidR="00FB522E" w:rsidRDefault="00FB522E" w:rsidP="009D0FE3">
      <w:pPr>
        <w:spacing w:line="360" w:lineRule="auto"/>
      </w:pPr>
    </w:p>
    <w:p w:rsidR="00FB522E" w:rsidRPr="00845DA9" w:rsidRDefault="00FB522E" w:rsidP="00FB522E">
      <w:pPr>
        <w:pStyle w:val="Odstavecseseznamem"/>
        <w:numPr>
          <w:ilvl w:val="0"/>
          <w:numId w:val="4"/>
        </w:numPr>
        <w:rPr>
          <w:b/>
          <w:sz w:val="28"/>
          <w:szCs w:val="28"/>
          <w:u w:val="single"/>
        </w:rPr>
      </w:pPr>
      <w:r w:rsidRPr="00845DA9">
        <w:rPr>
          <w:b/>
          <w:sz w:val="28"/>
          <w:szCs w:val="28"/>
          <w:u w:val="single"/>
        </w:rPr>
        <w:t xml:space="preserve">Scénář hodiny: </w:t>
      </w:r>
    </w:p>
    <w:p w:rsidR="00FB522E" w:rsidRPr="00845DA9" w:rsidRDefault="00FB522E" w:rsidP="00FB522E">
      <w:pPr>
        <w:ind w:left="360"/>
        <w:rPr>
          <w:color w:val="800000"/>
        </w:rPr>
      </w:pPr>
    </w:p>
    <w:p w:rsidR="00FB522E" w:rsidRPr="00845DA9" w:rsidRDefault="00FB522E" w:rsidP="00FB522E">
      <w:pPr>
        <w:rPr>
          <w:b/>
        </w:rPr>
      </w:pPr>
      <w:commentRangeStart w:id="1"/>
      <w:r w:rsidRPr="00845DA9">
        <w:rPr>
          <w:b/>
        </w:rPr>
        <w:t>Úvod</w:t>
      </w:r>
      <w:commentRangeEnd w:id="1"/>
      <w:r w:rsidR="00687005">
        <w:rPr>
          <w:rStyle w:val="Odkaznakoment"/>
        </w:rPr>
        <w:commentReference w:id="1"/>
      </w:r>
    </w:p>
    <w:p w:rsidR="00FB522E" w:rsidRPr="00845DA9" w:rsidRDefault="00FB522E" w:rsidP="00FB522E">
      <w:pPr>
        <w:rPr>
          <w:b/>
        </w:rPr>
      </w:pPr>
    </w:p>
    <w:p w:rsidR="00FB522E" w:rsidRDefault="00FB522E" w:rsidP="00C07433">
      <w:pPr>
        <w:spacing w:line="360" w:lineRule="auto"/>
      </w:pPr>
      <w:r w:rsidRPr="00845DA9">
        <w:rPr>
          <w:b/>
        </w:rPr>
        <w:t xml:space="preserve">Seznámení s cílem hodiny </w:t>
      </w:r>
      <w:r w:rsidRPr="00845DA9">
        <w:t>–</w:t>
      </w:r>
      <w:r w:rsidR="00C07433">
        <w:t xml:space="preserve"> žáci by měli rozpoznat, kdy se jedná o bezvědomí, infarkt myokardu a umět poskytnout první pomoc</w:t>
      </w:r>
    </w:p>
    <w:p w:rsidR="00FB522E" w:rsidRDefault="00FB522E" w:rsidP="00C07433">
      <w:pPr>
        <w:spacing w:line="360" w:lineRule="auto"/>
      </w:pPr>
    </w:p>
    <w:p w:rsidR="00FB522E" w:rsidRDefault="00FB522E" w:rsidP="00C07433">
      <w:pPr>
        <w:spacing w:line="360" w:lineRule="auto"/>
      </w:pPr>
      <w:r w:rsidRPr="00845DA9">
        <w:rPr>
          <w:b/>
        </w:rPr>
        <w:t xml:space="preserve">Motivace – </w:t>
      </w:r>
      <w:r>
        <w:t>žáci si uvědomí význam první pomoci a důležitou roli, kterou můžou hrát v životě každého člověka</w:t>
      </w:r>
    </w:p>
    <w:p w:rsidR="00FB522E" w:rsidRPr="00845DA9" w:rsidRDefault="00FB522E" w:rsidP="00C07433">
      <w:pPr>
        <w:spacing w:line="360" w:lineRule="auto"/>
        <w:rPr>
          <w:b/>
          <w:color w:val="000000"/>
        </w:rPr>
      </w:pPr>
    </w:p>
    <w:p w:rsidR="00FB522E" w:rsidRPr="00845DA9" w:rsidRDefault="00FB522E" w:rsidP="00C07433">
      <w:pPr>
        <w:framePr w:hSpace="141" w:wrap="around" w:vAnchor="text" w:hAnchor="page" w:x="1412" w:y="1"/>
        <w:spacing w:line="360" w:lineRule="auto"/>
        <w:rPr>
          <w:b/>
          <w:color w:val="000000"/>
        </w:rPr>
      </w:pPr>
      <w:r w:rsidRPr="00845DA9">
        <w:rPr>
          <w:b/>
          <w:color w:val="000000"/>
        </w:rPr>
        <w:t>Hlavní část</w:t>
      </w:r>
    </w:p>
    <w:p w:rsidR="00C07433" w:rsidRPr="00C07433" w:rsidRDefault="00FB522E" w:rsidP="00C07433">
      <w:pPr>
        <w:framePr w:hSpace="141" w:wrap="around" w:vAnchor="text" w:hAnchor="page" w:x="1412" w:y="1"/>
        <w:numPr>
          <w:ilvl w:val="0"/>
          <w:numId w:val="1"/>
        </w:numPr>
        <w:spacing w:line="360" w:lineRule="auto"/>
        <w:rPr>
          <w:b/>
        </w:rPr>
      </w:pPr>
      <w:r w:rsidRPr="00C07433">
        <w:rPr>
          <w:b/>
        </w:rPr>
        <w:t xml:space="preserve">Procvičování a opakování známého </w:t>
      </w:r>
      <w:r w:rsidRPr="00845DA9">
        <w:t>–</w:t>
      </w:r>
      <w:r w:rsidR="00C07433">
        <w:t xml:space="preserve"> základní postup u první pomoci, co je nejdůležitější </w:t>
      </w:r>
      <w:r w:rsidR="00C07433">
        <w:rPr>
          <w:b/>
        </w:rPr>
        <w:t xml:space="preserve">– </w:t>
      </w:r>
      <w:r w:rsidR="00C07433" w:rsidRPr="00C07433">
        <w:t>vlastní ochrana</w:t>
      </w:r>
    </w:p>
    <w:p w:rsidR="00C07433" w:rsidRPr="00C07433" w:rsidRDefault="00FB522E" w:rsidP="00C07433">
      <w:pPr>
        <w:framePr w:hSpace="141" w:wrap="around" w:vAnchor="text" w:hAnchor="page" w:x="1412" w:y="1"/>
        <w:numPr>
          <w:ilvl w:val="0"/>
          <w:numId w:val="1"/>
        </w:numPr>
        <w:spacing w:line="360" w:lineRule="auto"/>
      </w:pPr>
      <w:r w:rsidRPr="00845DA9">
        <w:rPr>
          <w:b/>
        </w:rPr>
        <w:t>E</w:t>
      </w:r>
      <w:r w:rsidRPr="00C07433">
        <w:rPr>
          <w:b/>
        </w:rPr>
        <w:t>xpozice</w:t>
      </w:r>
      <w:r w:rsidR="00C07433">
        <w:rPr>
          <w:b/>
        </w:rPr>
        <w:t xml:space="preserve"> – </w:t>
      </w:r>
      <w:r w:rsidR="00C07433" w:rsidRPr="00C07433">
        <w:t>za pomoci interaktivní příručky si vysvětlíme příznaky bezvědomí, jak poskytnout první pomoc</w:t>
      </w:r>
      <w:r w:rsidR="00C07433">
        <w:t>, součástí je i mini-test na opakování, to samé proběhne k infarktu myokardu</w:t>
      </w:r>
    </w:p>
    <w:p w:rsidR="00FB522E" w:rsidRPr="00845DA9" w:rsidRDefault="00FB522E" w:rsidP="00C07433">
      <w:pPr>
        <w:framePr w:hSpace="141" w:wrap="around" w:vAnchor="text" w:hAnchor="page" w:x="1412" w:y="1"/>
        <w:spacing w:line="360" w:lineRule="auto"/>
      </w:pPr>
    </w:p>
    <w:p w:rsidR="00FB522E" w:rsidRPr="00845DA9" w:rsidRDefault="00FB522E" w:rsidP="00C07433">
      <w:pPr>
        <w:framePr w:hSpace="141" w:wrap="around" w:vAnchor="text" w:hAnchor="page" w:x="1412" w:y="1"/>
        <w:numPr>
          <w:ilvl w:val="0"/>
          <w:numId w:val="2"/>
        </w:numPr>
        <w:spacing w:line="360" w:lineRule="auto"/>
      </w:pPr>
      <w:r w:rsidRPr="00845DA9">
        <w:rPr>
          <w:b/>
        </w:rPr>
        <w:t>Fixace –</w:t>
      </w:r>
      <w:r w:rsidRPr="00845DA9">
        <w:t xml:space="preserve"> </w:t>
      </w:r>
      <w:r w:rsidR="00C07433">
        <w:t>rozdáme si pracovní listy a žáci budou samostatně zapisovat odpovědi, jedná se částečně o opakování, v rámci prevence o nové poznatky</w:t>
      </w:r>
      <w:r w:rsidR="00D958FD">
        <w:t>, diskuze</w:t>
      </w:r>
    </w:p>
    <w:p w:rsidR="00FB522E" w:rsidRPr="00845DA9" w:rsidRDefault="00FB522E" w:rsidP="00C07433">
      <w:pPr>
        <w:framePr w:hSpace="141" w:wrap="around" w:vAnchor="text" w:hAnchor="page" w:x="1412" w:y="1"/>
        <w:spacing w:line="360" w:lineRule="auto"/>
        <w:ind w:left="360"/>
        <w:rPr>
          <w:b/>
        </w:rPr>
      </w:pPr>
    </w:p>
    <w:p w:rsidR="00FB522E" w:rsidRPr="00845DA9" w:rsidRDefault="00FB522E" w:rsidP="00C07433">
      <w:pPr>
        <w:framePr w:hSpace="141" w:wrap="around" w:vAnchor="text" w:hAnchor="page" w:x="1412" w:y="1"/>
        <w:numPr>
          <w:ilvl w:val="0"/>
          <w:numId w:val="1"/>
        </w:numPr>
        <w:spacing w:line="360" w:lineRule="auto"/>
        <w:rPr>
          <w:b/>
        </w:rPr>
      </w:pPr>
      <w:r w:rsidRPr="00845DA9">
        <w:rPr>
          <w:b/>
        </w:rPr>
        <w:t xml:space="preserve">Aplikace </w:t>
      </w:r>
      <w:r w:rsidRPr="00845DA9">
        <w:t xml:space="preserve">– </w:t>
      </w:r>
      <w:r w:rsidR="00C07433">
        <w:t>děti budou vědět, jak poznají bezvědomí, infarkt myokardu a jak včas poskytnout první pomoc, kam zavolat, jak hovořit atd.</w:t>
      </w:r>
    </w:p>
    <w:p w:rsidR="00FB522E" w:rsidRPr="00845DA9" w:rsidRDefault="00FB522E" w:rsidP="00C07433">
      <w:pPr>
        <w:framePr w:hSpace="141" w:wrap="around" w:vAnchor="text" w:hAnchor="page" w:x="1412" w:y="1"/>
        <w:spacing w:line="360" w:lineRule="auto"/>
        <w:ind w:left="1080"/>
        <w:rPr>
          <w:color w:val="800000"/>
        </w:rPr>
      </w:pPr>
    </w:p>
    <w:p w:rsidR="00FB522E" w:rsidRPr="00845DA9" w:rsidRDefault="00FB522E" w:rsidP="00C07433">
      <w:pPr>
        <w:spacing w:line="360" w:lineRule="auto"/>
        <w:ind w:left="1080"/>
        <w:rPr>
          <w:color w:val="800000"/>
        </w:rPr>
      </w:pPr>
    </w:p>
    <w:p w:rsidR="00FB522E" w:rsidRPr="00845DA9" w:rsidRDefault="00FB522E" w:rsidP="00C07433">
      <w:pPr>
        <w:spacing w:line="360" w:lineRule="auto"/>
        <w:rPr>
          <w:b/>
          <w:color w:val="000000"/>
        </w:rPr>
      </w:pPr>
      <w:r w:rsidRPr="00845DA9">
        <w:rPr>
          <w:b/>
          <w:color w:val="000000"/>
        </w:rPr>
        <w:t>Závěr</w:t>
      </w:r>
    </w:p>
    <w:p w:rsidR="00FB522E" w:rsidRPr="00845DA9" w:rsidRDefault="00FB522E" w:rsidP="00C07433">
      <w:pPr>
        <w:numPr>
          <w:ilvl w:val="0"/>
          <w:numId w:val="3"/>
        </w:numPr>
        <w:spacing w:line="360" w:lineRule="auto"/>
        <w:rPr>
          <w:b/>
        </w:rPr>
      </w:pPr>
      <w:r w:rsidRPr="00845DA9">
        <w:rPr>
          <w:b/>
        </w:rPr>
        <w:t xml:space="preserve">Zopakování probrané látky </w:t>
      </w:r>
      <w:r w:rsidRPr="00845DA9">
        <w:t xml:space="preserve">– shrnutí důležitých informací, které by měli </w:t>
      </w:r>
      <w:commentRangeStart w:id="2"/>
      <w:r w:rsidRPr="00845DA9">
        <w:t>znát</w:t>
      </w:r>
      <w:commentRangeEnd w:id="2"/>
      <w:r w:rsidR="00687005">
        <w:rPr>
          <w:rStyle w:val="Odkaznakoment"/>
        </w:rPr>
        <w:commentReference w:id="2"/>
      </w:r>
    </w:p>
    <w:p w:rsidR="00FB522E" w:rsidRPr="00D958FD" w:rsidRDefault="00FB522E" w:rsidP="00C07433">
      <w:pPr>
        <w:numPr>
          <w:ilvl w:val="0"/>
          <w:numId w:val="3"/>
        </w:numPr>
        <w:spacing w:line="360" w:lineRule="auto"/>
        <w:rPr>
          <w:b/>
        </w:rPr>
      </w:pPr>
      <w:r w:rsidRPr="00845DA9">
        <w:rPr>
          <w:b/>
        </w:rPr>
        <w:t xml:space="preserve">Zhodnocení hodiny </w:t>
      </w:r>
      <w:r w:rsidRPr="00845DA9">
        <w:t>– chování a práce žáků (pochvala)</w:t>
      </w:r>
    </w:p>
    <w:p w:rsidR="00D958FD" w:rsidRDefault="00D958FD" w:rsidP="00D958FD">
      <w:pPr>
        <w:spacing w:line="360" w:lineRule="auto"/>
        <w:ind w:left="720"/>
        <w:rPr>
          <w:b/>
        </w:rPr>
      </w:pPr>
    </w:p>
    <w:p w:rsidR="00D958FD" w:rsidRDefault="00D958FD" w:rsidP="00D958FD">
      <w:pPr>
        <w:spacing w:line="360" w:lineRule="auto"/>
        <w:rPr>
          <w:b/>
          <w:sz w:val="28"/>
          <w:szCs w:val="28"/>
          <w:u w:val="single"/>
        </w:rPr>
      </w:pPr>
    </w:p>
    <w:p w:rsidR="00D958FD" w:rsidRDefault="00D958FD" w:rsidP="00D958FD">
      <w:pPr>
        <w:spacing w:line="360" w:lineRule="auto"/>
        <w:rPr>
          <w:b/>
          <w:sz w:val="28"/>
          <w:szCs w:val="28"/>
          <w:u w:val="single"/>
        </w:rPr>
      </w:pPr>
    </w:p>
    <w:p w:rsidR="00D958FD" w:rsidRDefault="00D958FD" w:rsidP="00D958FD">
      <w:pPr>
        <w:spacing w:line="360" w:lineRule="auto"/>
        <w:rPr>
          <w:b/>
          <w:sz w:val="28"/>
          <w:szCs w:val="28"/>
          <w:u w:val="single"/>
        </w:rPr>
      </w:pPr>
    </w:p>
    <w:p w:rsidR="00D958FD" w:rsidRDefault="00D958FD" w:rsidP="00D958FD">
      <w:pPr>
        <w:spacing w:line="360" w:lineRule="auto"/>
        <w:rPr>
          <w:b/>
          <w:sz w:val="28"/>
          <w:szCs w:val="28"/>
          <w:u w:val="single"/>
        </w:rPr>
      </w:pPr>
    </w:p>
    <w:p w:rsidR="00D958FD" w:rsidRDefault="00D958FD" w:rsidP="00D958FD">
      <w:pPr>
        <w:spacing w:line="360" w:lineRule="auto"/>
        <w:rPr>
          <w:b/>
          <w:sz w:val="28"/>
          <w:szCs w:val="28"/>
          <w:u w:val="single"/>
        </w:rPr>
      </w:pPr>
    </w:p>
    <w:p w:rsidR="00D958FD" w:rsidRDefault="00D958FD" w:rsidP="00D958FD">
      <w:pPr>
        <w:spacing w:line="360" w:lineRule="auto"/>
        <w:rPr>
          <w:b/>
          <w:sz w:val="28"/>
          <w:szCs w:val="28"/>
          <w:u w:val="single"/>
        </w:rPr>
      </w:pPr>
    </w:p>
    <w:p w:rsidR="00D958FD" w:rsidRDefault="00C23724" w:rsidP="00D958FD">
      <w:pPr>
        <w:spacing w:line="360" w:lineRule="auto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2</w:t>
      </w:r>
      <w:r w:rsidR="00D958FD" w:rsidRPr="00845DA9">
        <w:rPr>
          <w:b/>
          <w:sz w:val="28"/>
          <w:szCs w:val="28"/>
          <w:u w:val="single"/>
        </w:rPr>
        <w:t>.Teoretická</w:t>
      </w:r>
      <w:proofErr w:type="gramEnd"/>
      <w:r w:rsidR="00D958FD" w:rsidRPr="00845DA9">
        <w:rPr>
          <w:b/>
          <w:sz w:val="28"/>
          <w:szCs w:val="28"/>
          <w:u w:val="single"/>
        </w:rPr>
        <w:t xml:space="preserve"> příprava na </w:t>
      </w:r>
      <w:commentRangeStart w:id="3"/>
      <w:r w:rsidR="00D958FD" w:rsidRPr="00845DA9">
        <w:rPr>
          <w:b/>
          <w:sz w:val="28"/>
          <w:szCs w:val="28"/>
          <w:u w:val="single"/>
        </w:rPr>
        <w:t>hodinu</w:t>
      </w:r>
      <w:commentRangeEnd w:id="3"/>
      <w:r w:rsidR="00687005">
        <w:rPr>
          <w:rStyle w:val="Odkaznakoment"/>
        </w:rPr>
        <w:commentReference w:id="3"/>
      </w:r>
    </w:p>
    <w:p w:rsidR="00D958FD" w:rsidRDefault="00D958FD" w:rsidP="00D958FD">
      <w:pPr>
        <w:spacing w:line="360" w:lineRule="auto"/>
      </w:pPr>
      <w:r w:rsidRPr="00D958FD">
        <w:t>Interaktivní příručka první pomoci</w:t>
      </w:r>
    </w:p>
    <w:p w:rsidR="00C23724" w:rsidRDefault="0012319E" w:rsidP="00D958FD">
      <w:pPr>
        <w:spacing w:line="360" w:lineRule="auto"/>
      </w:pPr>
      <w:hyperlink r:id="rId6" w:history="1">
        <w:r w:rsidR="00C23724" w:rsidRPr="00622312">
          <w:rPr>
            <w:rStyle w:val="Hypertextovodkaz"/>
          </w:rPr>
          <w:t>https://www.zachranny-kruh.cz/flash/ppp2011/</w:t>
        </w:r>
      </w:hyperlink>
    </w:p>
    <w:p w:rsidR="00C23724" w:rsidRDefault="00C23724" w:rsidP="00D958FD">
      <w:pPr>
        <w:spacing w:line="360" w:lineRule="auto"/>
      </w:pPr>
      <w:r>
        <w:t>Pracovní list:</w:t>
      </w:r>
    </w:p>
    <w:p w:rsidR="00C23724" w:rsidRDefault="00C23724" w:rsidP="00C23724">
      <w:pPr>
        <w:rPr>
          <w:b/>
          <w:bCs/>
        </w:rPr>
      </w:pPr>
      <w:r>
        <w:rPr>
          <w:b/>
          <w:bCs/>
        </w:rPr>
        <w:t>1. Přiřaď jednotlivé kroky při první pomoci, jak jdou za sebou. Situace: Na ulici vidím ležet někoho na zemi, nehýbe se. Jak zareaguješ?</w:t>
      </w:r>
    </w:p>
    <w:tbl>
      <w:tblPr>
        <w:tblStyle w:val="Mkatabulky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9288"/>
      </w:tblGrid>
      <w:tr w:rsidR="00C23724" w:rsidTr="00C627E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24" w:rsidRDefault="00C23724" w:rsidP="00C627EC">
            <w:r>
              <w:t>Zjistím, co se stalo, chráním se, aby se mi nic nestalo.          Oslovím dotyčného, zatřesu s ním. Volám o pomoc.            Volám 155.        Řídím se instrukcemi pracovníka na telefonu.</w:t>
            </w:r>
          </w:p>
        </w:tc>
      </w:tr>
    </w:tbl>
    <w:p w:rsidR="00C23724" w:rsidRDefault="00C23724" w:rsidP="00C23724"/>
    <w:p w:rsidR="00C23724" w:rsidRDefault="00C23724" w:rsidP="00C23724">
      <w:r>
        <w:t>1.</w:t>
      </w:r>
    </w:p>
    <w:p w:rsidR="00C23724" w:rsidRDefault="00C23724" w:rsidP="00C23724"/>
    <w:p w:rsidR="00C23724" w:rsidRDefault="00C23724" w:rsidP="00C23724">
      <w:r>
        <w:t>2.</w:t>
      </w:r>
    </w:p>
    <w:p w:rsidR="00C23724" w:rsidRDefault="00C23724" w:rsidP="00C23724"/>
    <w:p w:rsidR="00C23724" w:rsidRDefault="00C23724" w:rsidP="00C23724">
      <w:r>
        <w:t>3.</w:t>
      </w:r>
    </w:p>
    <w:p w:rsidR="00C23724" w:rsidRDefault="00C23724" w:rsidP="00C23724"/>
    <w:p w:rsidR="00C23724" w:rsidRDefault="00C23724" w:rsidP="00C23724">
      <w:r>
        <w:t>4.</w:t>
      </w:r>
    </w:p>
    <w:p w:rsidR="00C23724" w:rsidRDefault="00C23724" w:rsidP="00C23724"/>
    <w:p w:rsidR="00C23724" w:rsidRDefault="00C23724" w:rsidP="00C23724"/>
    <w:p w:rsidR="00C23724" w:rsidRDefault="00C23724" w:rsidP="00C23724">
      <w:pPr>
        <w:rPr>
          <w:b/>
          <w:bCs/>
        </w:rPr>
      </w:pPr>
      <w:r>
        <w:rPr>
          <w:b/>
          <w:bCs/>
        </w:rPr>
        <w:t>2. Urči správnou odpověď:</w:t>
      </w:r>
    </w:p>
    <w:p w:rsidR="00C23724" w:rsidRDefault="00C23724" w:rsidP="00C23724">
      <w:r>
        <w:t xml:space="preserve">1. Telefonní číslo na ZZS je: </w:t>
      </w:r>
    </w:p>
    <w:p w:rsidR="00C23724" w:rsidRDefault="00C23724" w:rsidP="00C23724">
      <w:r>
        <w:t xml:space="preserve">a. 150 </w:t>
      </w:r>
    </w:p>
    <w:p w:rsidR="00C23724" w:rsidRDefault="00C23724" w:rsidP="00C23724">
      <w:proofErr w:type="spellStart"/>
      <w:r>
        <w:t>b</w:t>
      </w:r>
      <w:proofErr w:type="spellEnd"/>
      <w:r>
        <w:t xml:space="preserve">. 155 </w:t>
      </w:r>
    </w:p>
    <w:p w:rsidR="00C23724" w:rsidRDefault="00C23724" w:rsidP="00C23724">
      <w:bookmarkStart w:id="4" w:name="_GoBack"/>
      <w:bookmarkEnd w:id="4"/>
      <w:proofErr w:type="spellStart"/>
      <w:r>
        <w:t>c</w:t>
      </w:r>
      <w:proofErr w:type="spellEnd"/>
      <w:r>
        <w:t>. 158</w:t>
      </w:r>
    </w:p>
    <w:p w:rsidR="00C23724" w:rsidRDefault="00C23724" w:rsidP="00C23724"/>
    <w:p w:rsidR="00C23724" w:rsidRDefault="00C23724" w:rsidP="00C23724">
      <w:r>
        <w:t>2. Co je důležité jako první krok v situaci, kdy vidím, že je někdo zraněn a nikdo u něj není:</w:t>
      </w:r>
    </w:p>
    <w:p w:rsidR="00C23724" w:rsidRDefault="00C23724" w:rsidP="00C23724">
      <w:r>
        <w:t>a. Zavolat známému o radu</w:t>
      </w:r>
    </w:p>
    <w:p w:rsidR="00C23724" w:rsidRDefault="00C23724" w:rsidP="00C23724">
      <w:proofErr w:type="spellStart"/>
      <w:r>
        <w:t>b</w:t>
      </w:r>
      <w:proofErr w:type="spellEnd"/>
      <w:r>
        <w:t>. Snažit se zjistit, co se stalo a chránit sám sebe a volat 155</w:t>
      </w:r>
    </w:p>
    <w:p w:rsidR="00C23724" w:rsidRDefault="00C23724" w:rsidP="00C23724">
      <w:proofErr w:type="spellStart"/>
      <w:r>
        <w:t>c</w:t>
      </w:r>
      <w:proofErr w:type="spellEnd"/>
      <w:r>
        <w:t>. Z místa odejít a nechat to na dospělých kolemjdoucích</w:t>
      </w:r>
    </w:p>
    <w:p w:rsidR="00C23724" w:rsidRDefault="00C23724" w:rsidP="00C23724"/>
    <w:p w:rsidR="00C23724" w:rsidRDefault="00C23724" w:rsidP="00C23724">
      <w:r>
        <w:t>3. Infarkt myokardu je:</w:t>
      </w:r>
    </w:p>
    <w:p w:rsidR="00C23724" w:rsidRDefault="00C23724" w:rsidP="00C23724">
      <w:r>
        <w:t>a. Život neohrožující stav organismu, kdy dochází ke zpomalení srdeční činnosti.</w:t>
      </w:r>
    </w:p>
    <w:p w:rsidR="00C23724" w:rsidRDefault="00C23724" w:rsidP="00C23724">
      <w:proofErr w:type="spellStart"/>
      <w:r>
        <w:t>b</w:t>
      </w:r>
      <w:proofErr w:type="spellEnd"/>
      <w:r>
        <w:t>. Život ohrožující stav, kdy dochází k uzavření cévy zásobující srdeční svalovinu.</w:t>
      </w:r>
    </w:p>
    <w:p w:rsidR="00C23724" w:rsidRDefault="00C23724" w:rsidP="00C23724">
      <w:proofErr w:type="spellStart"/>
      <w:r>
        <w:t>c</w:t>
      </w:r>
      <w:proofErr w:type="spellEnd"/>
      <w:r>
        <w:t>. Nemoc plic.</w:t>
      </w:r>
    </w:p>
    <w:p w:rsidR="00C23724" w:rsidRDefault="00C23724" w:rsidP="00C23724"/>
    <w:p w:rsidR="00C23724" w:rsidRDefault="00C23724" w:rsidP="00C23724">
      <w:pPr>
        <w:rPr>
          <w:color w:val="000000"/>
        </w:rPr>
      </w:pPr>
    </w:p>
    <w:p w:rsidR="00C23724" w:rsidRDefault="00C23724" w:rsidP="00C23724">
      <w:pPr>
        <w:rPr>
          <w:b/>
          <w:bCs/>
          <w:color w:val="000000"/>
        </w:rPr>
      </w:pPr>
      <w:r>
        <w:rPr>
          <w:b/>
          <w:bCs/>
          <w:color w:val="000000"/>
        </w:rPr>
        <w:t>3. Níže v tabulce se nalézají faktory vzniku infarktu myokardu. Které z faktorů můžeš ovlivnit a které ne. Přiřaď.</w:t>
      </w:r>
    </w:p>
    <w:tbl>
      <w:tblPr>
        <w:tblStyle w:val="Mkatabulky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9288"/>
      </w:tblGrid>
      <w:tr w:rsidR="00C23724" w:rsidTr="00C627EC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724" w:rsidRDefault="00C23724" w:rsidP="00C627E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Věk, pohlaví, nadváha a obezita, vysoký krevní tlak, vysoký obsah cholesterolu v krvi, sedavý způsob života, infarkt v rodině, genetická predispozice, kouření, cukrovka 2. typu, Infarkt myokardu.</w:t>
            </w:r>
          </w:p>
        </w:tc>
      </w:tr>
    </w:tbl>
    <w:p w:rsidR="00C23724" w:rsidRDefault="00C23724" w:rsidP="00C23724">
      <w:pPr>
        <w:rPr>
          <w:color w:val="000000"/>
        </w:rPr>
      </w:pPr>
    </w:p>
    <w:p w:rsidR="00C23724" w:rsidRDefault="00C23724" w:rsidP="00C23724">
      <w:pPr>
        <w:rPr>
          <w:color w:val="000000"/>
          <w:sz w:val="32"/>
          <w:szCs w:val="32"/>
        </w:rPr>
      </w:pPr>
      <w:r>
        <w:rPr>
          <w:color w:val="000000"/>
        </w:rPr>
        <w:t>Ovlivnitelné.                                                Neovlivnitelné</w:t>
      </w:r>
    </w:p>
    <w:p w:rsidR="00C23724" w:rsidRDefault="00C23724" w:rsidP="00C23724">
      <w:r>
        <w:rPr>
          <w:color w:val="000000"/>
          <w:sz w:val="32"/>
          <w:szCs w:val="32"/>
        </w:rPr>
        <w:t xml:space="preserve">                                 </w:t>
      </w:r>
    </w:p>
    <w:p w:rsidR="00C23724" w:rsidRPr="00CD3B8E" w:rsidRDefault="00C23724" w:rsidP="00C23724"/>
    <w:p w:rsidR="00C23724" w:rsidRDefault="00C23724" w:rsidP="00C23724">
      <w:pPr>
        <w:rPr>
          <w:color w:val="000000"/>
          <w:sz w:val="32"/>
          <w:szCs w:val="32"/>
        </w:rPr>
      </w:pPr>
    </w:p>
    <w:p w:rsidR="00C23724" w:rsidRDefault="00C23724" w:rsidP="00C23724">
      <w:pPr>
        <w:rPr>
          <w:color w:val="000000"/>
          <w:sz w:val="32"/>
          <w:szCs w:val="32"/>
        </w:rPr>
      </w:pPr>
    </w:p>
    <w:p w:rsidR="00C23724" w:rsidRDefault="00C23724" w:rsidP="00C23724">
      <w:pPr>
        <w:rPr>
          <w:b/>
          <w:bCs/>
          <w:color w:val="000000"/>
        </w:rPr>
      </w:pPr>
    </w:p>
    <w:p w:rsidR="00C23724" w:rsidRDefault="00C23724" w:rsidP="00C23724">
      <w:pPr>
        <w:rPr>
          <w:b/>
          <w:bCs/>
          <w:color w:val="000000"/>
        </w:rPr>
      </w:pPr>
    </w:p>
    <w:p w:rsidR="00C23724" w:rsidRDefault="00C23724" w:rsidP="00C23724">
      <w:pPr>
        <w:rPr>
          <w:b/>
          <w:bCs/>
          <w:color w:val="000000"/>
        </w:rPr>
      </w:pPr>
    </w:p>
    <w:p w:rsidR="00C23724" w:rsidRDefault="00C23724" w:rsidP="00C23724">
      <w:pPr>
        <w:rPr>
          <w:b/>
          <w:bCs/>
          <w:color w:val="000000"/>
        </w:rPr>
      </w:pPr>
      <w:r>
        <w:rPr>
          <w:b/>
          <w:bCs/>
          <w:color w:val="000000"/>
        </w:rPr>
        <w:t>4. O který negativní jev se na obrázku jedná, stručně popiš, co obrázek znázorňuje:</w:t>
      </w:r>
    </w:p>
    <w:p w:rsidR="00C23724" w:rsidRDefault="00C23724" w:rsidP="00C23724">
      <w:pPr>
        <w:rPr>
          <w:color w:val="000000"/>
          <w:sz w:val="32"/>
          <w:szCs w:val="32"/>
        </w:rPr>
      </w:pPr>
    </w:p>
    <w:p w:rsidR="00C23724" w:rsidRDefault="00C23724" w:rsidP="00C23724">
      <w:pPr>
        <w:rPr>
          <w:color w:val="000000"/>
          <w:sz w:val="32"/>
          <w:szCs w:val="32"/>
        </w:rPr>
      </w:pPr>
    </w:p>
    <w:p w:rsidR="00C23724" w:rsidRDefault="00C23724" w:rsidP="00C2372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1203930</wp:posOffset>
            </wp:positionH>
            <wp:positionV relativeFrom="page">
              <wp:posOffset>2123805</wp:posOffset>
            </wp:positionV>
            <wp:extent cx="3780153" cy="1982546"/>
            <wp:effectExtent l="0" t="0" r="0" b="0"/>
            <wp:wrapSquare wrapText="bothSides"/>
            <wp:docPr id="1026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="http://schemas.openxmlformats.org/wordprocessingml/2006/main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80153" cy="19825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3724" w:rsidRDefault="00C23724" w:rsidP="00C23724"/>
    <w:p w:rsidR="00C23724" w:rsidRDefault="00C23724" w:rsidP="00C23724"/>
    <w:p w:rsidR="00C23724" w:rsidRDefault="00C23724" w:rsidP="00C23724"/>
    <w:p w:rsidR="00C23724" w:rsidRDefault="00C23724" w:rsidP="00C23724"/>
    <w:p w:rsidR="00C23724" w:rsidRDefault="00C23724" w:rsidP="00C23724"/>
    <w:p w:rsidR="00C23724" w:rsidRDefault="00C23724" w:rsidP="00C23724">
      <w:pPr>
        <w:rPr>
          <w:i/>
          <w:iCs/>
          <w:color w:val="000000"/>
          <w:sz w:val="32"/>
          <w:szCs w:val="32"/>
        </w:rPr>
      </w:pPr>
    </w:p>
    <w:p w:rsidR="00C23724" w:rsidRDefault="00C23724" w:rsidP="00C23724">
      <w:pPr>
        <w:rPr>
          <w:b/>
          <w:bCs/>
          <w:i/>
          <w:iCs/>
          <w:color w:val="000000"/>
          <w:sz w:val="32"/>
          <w:szCs w:val="32"/>
        </w:rPr>
      </w:pPr>
    </w:p>
    <w:p w:rsidR="00C23724" w:rsidRDefault="00C23724" w:rsidP="00C23724">
      <w:pPr>
        <w:rPr>
          <w:b/>
          <w:bCs/>
          <w:i/>
          <w:iCs/>
          <w:color w:val="000000"/>
          <w:sz w:val="32"/>
          <w:szCs w:val="32"/>
        </w:rPr>
      </w:pPr>
    </w:p>
    <w:p w:rsidR="00C23724" w:rsidRDefault="00C23724" w:rsidP="00C23724">
      <w:pPr>
        <w:rPr>
          <w:b/>
          <w:bCs/>
          <w:i/>
          <w:iCs/>
          <w:color w:val="000000"/>
          <w:sz w:val="32"/>
          <w:szCs w:val="32"/>
        </w:rPr>
      </w:pPr>
    </w:p>
    <w:p w:rsidR="00C23724" w:rsidRDefault="00C23724" w:rsidP="00C23724">
      <w:pPr>
        <w:rPr>
          <w:b/>
          <w:bCs/>
          <w:i/>
          <w:iCs/>
          <w:color w:val="000000"/>
          <w:sz w:val="32"/>
          <w:szCs w:val="32"/>
        </w:rPr>
      </w:pPr>
    </w:p>
    <w:p w:rsidR="00C23724" w:rsidRDefault="00C23724" w:rsidP="00C23724">
      <w:pPr>
        <w:rPr>
          <w:b/>
          <w:bCs/>
          <w:color w:val="000000"/>
          <w:sz w:val="32"/>
          <w:szCs w:val="32"/>
        </w:rPr>
      </w:pPr>
    </w:p>
    <w:p w:rsidR="00C23724" w:rsidRDefault="00C23724" w:rsidP="00C23724">
      <w:pPr>
        <w:rPr>
          <w:b/>
          <w:bCs/>
          <w:color w:val="000000"/>
          <w:sz w:val="32"/>
          <w:szCs w:val="32"/>
        </w:rPr>
      </w:pPr>
    </w:p>
    <w:p w:rsidR="00C23724" w:rsidRDefault="00C23724" w:rsidP="00C23724">
      <w:pPr>
        <w:rPr>
          <w:b/>
          <w:bCs/>
          <w:color w:val="000000"/>
          <w:sz w:val="32"/>
          <w:szCs w:val="32"/>
        </w:rPr>
      </w:pPr>
    </w:p>
    <w:p w:rsidR="00C23724" w:rsidRDefault="00C23724" w:rsidP="00C23724">
      <w:pPr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5</w:t>
      </w:r>
      <w:r>
        <w:rPr>
          <w:b/>
          <w:bCs/>
          <w:i/>
          <w:iCs/>
          <w:color w:val="000000"/>
          <w:sz w:val="32"/>
          <w:szCs w:val="32"/>
        </w:rPr>
        <w:t>. DISKUZE</w:t>
      </w:r>
    </w:p>
    <w:p w:rsidR="00C23724" w:rsidRDefault="00C23724" w:rsidP="00C23724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Jakým způsobem se můžeš chránit před rizikem infarktu?</w:t>
      </w:r>
    </w:p>
    <w:p w:rsidR="00C23724" w:rsidRPr="00D958FD" w:rsidRDefault="00C23724" w:rsidP="00D958FD">
      <w:pPr>
        <w:spacing w:line="360" w:lineRule="auto"/>
      </w:pPr>
    </w:p>
    <w:p w:rsidR="00FB522E" w:rsidRDefault="00FB522E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Pr="001B50EA" w:rsidRDefault="00C23724" w:rsidP="00C23724">
      <w:pPr>
        <w:rPr>
          <w:b/>
          <w:color w:val="000000"/>
          <w:sz w:val="32"/>
          <w:szCs w:val="32"/>
        </w:rPr>
      </w:pPr>
      <w:r w:rsidRPr="001B50EA">
        <w:rPr>
          <w:b/>
          <w:color w:val="000000"/>
          <w:sz w:val="32"/>
          <w:szCs w:val="32"/>
        </w:rPr>
        <w:t>Použité zdroje:</w:t>
      </w:r>
    </w:p>
    <w:p w:rsidR="00C23724" w:rsidRPr="00225889" w:rsidRDefault="0012319E" w:rsidP="00C23724">
      <w:pPr>
        <w:rPr>
          <w:color w:val="000000"/>
        </w:rPr>
      </w:pPr>
      <w:hyperlink r:id="rId8" w:history="1">
        <w:r w:rsidR="00C23724" w:rsidRPr="00225889">
          <w:rPr>
            <w:rStyle w:val="Hypertextovodkaz"/>
          </w:rPr>
          <w:t>http://is.muni.cz/do/1499/el/estud/fsps/ps09/pomoc/web/pages/zasady-poskytovani-prvni-pomoci.html</w:t>
        </w:r>
      </w:hyperlink>
      <w:r w:rsidR="00C23724" w:rsidRPr="00225889">
        <w:rPr>
          <w:color w:val="000000"/>
        </w:rPr>
        <w:t xml:space="preserve"> </w:t>
      </w:r>
    </w:p>
    <w:p w:rsidR="00C23724" w:rsidRDefault="00C23724" w:rsidP="00C23724">
      <w:pPr>
        <w:rPr>
          <w:color w:val="000000"/>
          <w:sz w:val="32"/>
          <w:szCs w:val="32"/>
        </w:rPr>
      </w:pPr>
    </w:p>
    <w:p w:rsidR="00C23724" w:rsidRPr="001B50EA" w:rsidRDefault="00C23724" w:rsidP="00C23724">
      <w:pPr>
        <w:autoSpaceDE w:val="0"/>
        <w:autoSpaceDN w:val="0"/>
        <w:adjustRightInd w:val="0"/>
        <w:rPr>
          <w:bCs/>
        </w:rPr>
      </w:pPr>
      <w:r>
        <w:rPr>
          <w:bCs/>
        </w:rPr>
        <w:t>Metodická příručka do výuky</w:t>
      </w:r>
    </w:p>
    <w:p w:rsidR="00C23724" w:rsidRPr="001B50EA" w:rsidRDefault="00C23724" w:rsidP="00C23724">
      <w:pPr>
        <w:autoSpaceDE w:val="0"/>
        <w:autoSpaceDN w:val="0"/>
        <w:adjustRightInd w:val="0"/>
        <w:rPr>
          <w:bCs/>
        </w:rPr>
      </w:pPr>
      <w:r w:rsidRPr="001B50EA">
        <w:rPr>
          <w:bCs/>
        </w:rPr>
        <w:t>První pomoc pro učitele středních škol (s využitím pro ZŠ – II. stupeň)</w:t>
      </w:r>
    </w:p>
    <w:p w:rsidR="00C23724" w:rsidRDefault="00C23724" w:rsidP="00C23724">
      <w:r w:rsidRPr="001B50EA">
        <w:rPr>
          <w:bCs/>
        </w:rPr>
        <w:t>Kolektiv autorů</w:t>
      </w:r>
      <w:r>
        <w:rPr>
          <w:bCs/>
        </w:rPr>
        <w:t xml:space="preserve">, </w:t>
      </w:r>
      <w:r w:rsidRPr="001B50EA">
        <w:rPr>
          <w:bCs/>
        </w:rPr>
        <w:t>1.</w:t>
      </w:r>
      <w:r>
        <w:rPr>
          <w:bCs/>
        </w:rPr>
        <w:t xml:space="preserve"> </w:t>
      </w:r>
      <w:r w:rsidRPr="001B50EA">
        <w:rPr>
          <w:bCs/>
        </w:rPr>
        <w:t xml:space="preserve">vydání, 2014, </w:t>
      </w:r>
      <w:r w:rsidRPr="001B50EA">
        <w:t>ISBN 978-80-260-6334-6</w:t>
      </w:r>
    </w:p>
    <w:p w:rsidR="00C23724" w:rsidRDefault="00C23724" w:rsidP="00C23724"/>
    <w:p w:rsidR="00C23724" w:rsidRPr="001B50EA" w:rsidRDefault="00C23724" w:rsidP="00C23724">
      <w:pPr>
        <w:rPr>
          <w:bCs/>
        </w:rPr>
      </w:pPr>
      <w:r w:rsidRPr="001B50EA">
        <w:rPr>
          <w:bCs/>
        </w:rPr>
        <w:t>Interaktivní příručka první pomoci pro ZŠ</w:t>
      </w:r>
    </w:p>
    <w:p w:rsidR="00C23724" w:rsidRDefault="0012319E" w:rsidP="00C23724">
      <w:hyperlink r:id="rId9" w:history="1">
        <w:r w:rsidR="00C23724" w:rsidRPr="00622312">
          <w:rPr>
            <w:rStyle w:val="Hypertextovodkaz"/>
          </w:rPr>
          <w:t>https://www.zachranny-kruh.cz/flash/ppp2011/</w:t>
        </w:r>
      </w:hyperlink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Default="00C23724" w:rsidP="00C07433">
      <w:pPr>
        <w:spacing w:line="360" w:lineRule="auto"/>
      </w:pPr>
    </w:p>
    <w:p w:rsidR="00C23724" w:rsidRPr="00F653B6" w:rsidRDefault="00C23724" w:rsidP="00C07433">
      <w:pPr>
        <w:spacing w:line="360" w:lineRule="auto"/>
      </w:pPr>
      <w:r>
        <w:lastRenderedPageBreak/>
        <w:t xml:space="preserve">Petra </w:t>
      </w:r>
      <w:proofErr w:type="spellStart"/>
      <w:r>
        <w:t>Škývarová</w:t>
      </w:r>
      <w:proofErr w:type="spellEnd"/>
      <w:r>
        <w:t xml:space="preserve"> 401912, Jan Smolík 396630</w:t>
      </w:r>
    </w:p>
    <w:sectPr w:rsidR="00C23724" w:rsidRPr="00F653B6" w:rsidSect="007D3C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C" w:date="2016-08-16T16:29:00Z" w:initials="P">
    <w:p w:rsidR="00687005" w:rsidRDefault="00687005">
      <w:pPr>
        <w:pStyle w:val="Textkomente"/>
      </w:pPr>
      <w:r>
        <w:rPr>
          <w:rStyle w:val="Odkaznakoment"/>
        </w:rPr>
        <w:annotationRef/>
      </w:r>
      <w:r>
        <w:t xml:space="preserve">jaká? </w:t>
      </w:r>
      <w:proofErr w:type="gramStart"/>
      <w:r>
        <w:t>záchranný</w:t>
      </w:r>
      <w:proofErr w:type="gramEnd"/>
      <w:r>
        <w:t xml:space="preserve"> kruh? odkaz</w:t>
      </w:r>
    </w:p>
  </w:comment>
  <w:comment w:id="1" w:author="PC" w:date="2016-08-16T16:30:00Z" w:initials="P">
    <w:p w:rsidR="00687005" w:rsidRDefault="00687005">
      <w:pPr>
        <w:pStyle w:val="Textkomente"/>
      </w:pPr>
      <w:r>
        <w:rPr>
          <w:rStyle w:val="Odkaznakoment"/>
        </w:rPr>
        <w:annotationRef/>
      </w:r>
      <w:r>
        <w:t>celý scénář rozpracovat</w:t>
      </w:r>
    </w:p>
  </w:comment>
  <w:comment w:id="2" w:author="PC" w:date="2016-08-16T16:29:00Z" w:initials="P">
    <w:p w:rsidR="00687005" w:rsidRDefault="00687005">
      <w:pPr>
        <w:pStyle w:val="Textkomente"/>
      </w:pPr>
      <w:r>
        <w:rPr>
          <w:rStyle w:val="Odkaznakoment"/>
        </w:rPr>
        <w:annotationRef/>
      </w:r>
      <w:proofErr w:type="spellStart"/>
      <w:r>
        <w:t>zkonkterizovat</w:t>
      </w:r>
      <w:proofErr w:type="spellEnd"/>
    </w:p>
  </w:comment>
  <w:comment w:id="3" w:author="PC" w:date="2016-08-16T16:30:00Z" w:initials="P">
    <w:p w:rsidR="00687005" w:rsidRDefault="00687005">
      <w:pPr>
        <w:pStyle w:val="Textkomente"/>
      </w:pPr>
      <w:r>
        <w:rPr>
          <w:rStyle w:val="Odkaznakoment"/>
        </w:rPr>
        <w:annotationRef/>
      </w:r>
      <w:r>
        <w:t>chybí řešení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51B2"/>
    <w:multiLevelType w:val="hybridMultilevel"/>
    <w:tmpl w:val="C4D49012"/>
    <w:lvl w:ilvl="0" w:tplc="C16CE8C0">
      <w:start w:val="7"/>
      <w:numFmt w:val="bullet"/>
      <w:lvlText w:val="-"/>
      <w:lvlJc w:val="left"/>
      <w:pPr>
        <w:ind w:left="21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">
    <w:nsid w:val="315C4EBA"/>
    <w:multiLevelType w:val="hybridMultilevel"/>
    <w:tmpl w:val="FABA483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B7CA1"/>
    <w:multiLevelType w:val="hybridMultilevel"/>
    <w:tmpl w:val="0566601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27CAF"/>
    <w:multiLevelType w:val="hybridMultilevel"/>
    <w:tmpl w:val="23642D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F86D29"/>
    <w:multiLevelType w:val="hybridMultilevel"/>
    <w:tmpl w:val="205CF30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53B6"/>
    <w:rsid w:val="0012319E"/>
    <w:rsid w:val="00355085"/>
    <w:rsid w:val="00437C2A"/>
    <w:rsid w:val="005B6E7E"/>
    <w:rsid w:val="00687005"/>
    <w:rsid w:val="007051EB"/>
    <w:rsid w:val="007C620C"/>
    <w:rsid w:val="007D14F8"/>
    <w:rsid w:val="007D3C29"/>
    <w:rsid w:val="007D3E50"/>
    <w:rsid w:val="00842CFA"/>
    <w:rsid w:val="0089737B"/>
    <w:rsid w:val="009D0FE3"/>
    <w:rsid w:val="00C07433"/>
    <w:rsid w:val="00C23724"/>
    <w:rsid w:val="00D958FD"/>
    <w:rsid w:val="00F653B6"/>
    <w:rsid w:val="00FB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5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522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23724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C23724"/>
    <w:pPr>
      <w:spacing w:after="160" w:line="259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6870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8700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8700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70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700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870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7005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.muni.cz/do/1499/el/estud/fsps/ps09/pomoc/web/pages/zasady-poskytovani-prvni-pomoci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chranny-kruh.cz/flash/ppp2011/" TargetMode="Externa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zachranny-kruh.cz/flash/ppp2011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649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skyvarovap@gmail.com</dc:creator>
  <cp:lastModifiedBy>PC</cp:lastModifiedBy>
  <cp:revision>2</cp:revision>
  <dcterms:created xsi:type="dcterms:W3CDTF">2016-08-16T14:30:00Z</dcterms:created>
  <dcterms:modified xsi:type="dcterms:W3CDTF">2016-08-16T14:30:00Z</dcterms:modified>
</cp:coreProperties>
</file>