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proofErr w:type="spellStart"/>
      <w:r w:rsidRPr="00347E4A">
        <w:rPr>
          <w:b/>
          <w:bCs/>
        </w:rPr>
        <w:t>Somatopedie_jaro</w:t>
      </w:r>
      <w:proofErr w:type="spellEnd"/>
      <w:r w:rsidRPr="00347E4A">
        <w:rPr>
          <w:b/>
          <w:bCs/>
        </w:rPr>
        <w:t xml:space="preserve"> 2016</w:t>
      </w:r>
    </w:p>
    <w:p w:rsidR="00347E4A" w:rsidRPr="00347E4A" w:rsidRDefault="00347E4A" w:rsidP="00052524">
      <w:pPr>
        <w:rPr>
          <w:bCs/>
          <w:i/>
        </w:rPr>
      </w:pPr>
      <w:r w:rsidRPr="00347E4A">
        <w:rPr>
          <w:bCs/>
          <w:i/>
          <w:highlight w:val="yellow"/>
        </w:rPr>
        <w:t>Osnovy témat. Berte, prosím na vědomí, že se nejedná o učební text. Tyto materiály neprošly jazykovou korekturou a slouží pouze jako osnova.</w:t>
      </w:r>
      <w:r w:rsidRPr="00347E4A">
        <w:rPr>
          <w:bCs/>
          <w:i/>
        </w:rPr>
        <w:t xml:space="preserve"> </w:t>
      </w:r>
      <w:r w:rsidRPr="00347E4A">
        <w:rPr>
          <w:bCs/>
          <w:i/>
          <w:highlight w:val="yellow"/>
        </w:rPr>
        <w:t>Jejich další rozšiřování mimo okruh studijní skupiny není vhodné.</w:t>
      </w:r>
    </w:p>
    <w:p w:rsidR="00052524" w:rsidRPr="00347E4A" w:rsidRDefault="003945E3">
      <w:pPr>
        <w:rPr>
          <w:b/>
        </w:rPr>
      </w:pPr>
      <w:r w:rsidRPr="00347E4A">
        <w:rPr>
          <w:b/>
        </w:rPr>
        <w:t>Historie:</w:t>
      </w:r>
    </w:p>
    <w:p w:rsidR="007E06AF" w:rsidRPr="00347E4A" w:rsidRDefault="003945E3" w:rsidP="003945E3">
      <w:pPr>
        <w:numPr>
          <w:ilvl w:val="0"/>
          <w:numId w:val="1"/>
        </w:numPr>
        <w:rPr>
          <w:b/>
        </w:rPr>
      </w:pPr>
      <w:r w:rsidRPr="00347E4A">
        <w:rPr>
          <w:b/>
        </w:rPr>
        <w:t xml:space="preserve">Prof. MUDr. </w:t>
      </w:r>
      <w:proofErr w:type="gramStart"/>
      <w:r w:rsidRPr="00347E4A">
        <w:rPr>
          <w:b/>
        </w:rPr>
        <w:t>Rudolf  Jedlička</w:t>
      </w:r>
      <w:proofErr w:type="gramEnd"/>
    </w:p>
    <w:p w:rsidR="007E06AF" w:rsidRPr="00347E4A" w:rsidRDefault="003945E3" w:rsidP="003945E3">
      <w:pPr>
        <w:numPr>
          <w:ilvl w:val="0"/>
          <w:numId w:val="1"/>
        </w:numPr>
      </w:pPr>
      <w:r w:rsidRPr="00347E4A">
        <w:t>20. 2. 1869 v Lysé nad Labem</w:t>
      </w:r>
    </w:p>
    <w:p w:rsidR="007E06AF" w:rsidRPr="00347E4A" w:rsidRDefault="003945E3" w:rsidP="003945E3">
      <w:pPr>
        <w:numPr>
          <w:ilvl w:val="0"/>
          <w:numId w:val="1"/>
        </w:numPr>
      </w:pPr>
      <w:r w:rsidRPr="00347E4A">
        <w:t>26. 10. 1926 v Harrachově</w:t>
      </w:r>
    </w:p>
    <w:p w:rsidR="007E06AF" w:rsidRPr="00347E4A" w:rsidRDefault="003945E3" w:rsidP="003945E3">
      <w:pPr>
        <w:numPr>
          <w:ilvl w:val="0"/>
          <w:numId w:val="1"/>
        </w:numPr>
      </w:pPr>
      <w:r w:rsidRPr="00347E4A">
        <w:t>Životopis</w:t>
      </w:r>
    </w:p>
    <w:p w:rsidR="007E06AF" w:rsidRPr="00347E4A" w:rsidRDefault="003945E3" w:rsidP="003945E3">
      <w:pPr>
        <w:numPr>
          <w:ilvl w:val="0"/>
          <w:numId w:val="1"/>
        </w:numPr>
      </w:pPr>
      <w:r w:rsidRPr="00347E4A">
        <w:t xml:space="preserve">Narodil se v harmonické rodině lékařů  </w:t>
      </w:r>
    </w:p>
    <w:p w:rsidR="007E06AF" w:rsidRPr="00347E4A" w:rsidRDefault="003945E3" w:rsidP="003945E3">
      <w:pPr>
        <w:numPr>
          <w:ilvl w:val="0"/>
          <w:numId w:val="1"/>
        </w:numPr>
      </w:pPr>
      <w:r w:rsidRPr="00347E4A">
        <w:t xml:space="preserve">Byl plně podporován ve studiích na lékařské fakultě. </w:t>
      </w:r>
    </w:p>
    <w:p w:rsidR="007E06AF" w:rsidRPr="00347E4A" w:rsidRDefault="003945E3" w:rsidP="003945E3">
      <w:pPr>
        <w:numPr>
          <w:ilvl w:val="0"/>
          <w:numId w:val="1"/>
        </w:numPr>
      </w:pPr>
      <w:r w:rsidRPr="00347E4A">
        <w:t>Po absolvování studia nastoupil jako asistent na chirurgické klinice české lékařské fakulty.</w:t>
      </w:r>
    </w:p>
    <w:p w:rsidR="007E06AF" w:rsidRPr="00347E4A" w:rsidRDefault="003945E3" w:rsidP="003945E3">
      <w:pPr>
        <w:numPr>
          <w:ilvl w:val="0"/>
          <w:numId w:val="1"/>
        </w:numPr>
      </w:pPr>
      <w:r w:rsidRPr="00347E4A">
        <w:t xml:space="preserve"> Zabýval se rentgenologií (profesor chirurgie a rentgenologie UK v Praze)</w:t>
      </w:r>
    </w:p>
    <w:p w:rsidR="007E06AF" w:rsidRPr="00347E4A" w:rsidRDefault="003945E3" w:rsidP="003945E3">
      <w:pPr>
        <w:numPr>
          <w:ilvl w:val="0"/>
          <w:numId w:val="1"/>
        </w:numPr>
      </w:pPr>
      <w:r w:rsidRPr="00347E4A">
        <w:t xml:space="preserve">Byl ale postižen negativními následky rentgenového záření. </w:t>
      </w:r>
    </w:p>
    <w:p w:rsidR="007E06AF" w:rsidRPr="00347E4A" w:rsidRDefault="003945E3" w:rsidP="003945E3">
      <w:pPr>
        <w:numPr>
          <w:ilvl w:val="0"/>
          <w:numId w:val="1"/>
        </w:numPr>
      </w:pPr>
      <w:r w:rsidRPr="00347E4A">
        <w:t xml:space="preserve">Postupně mu byly amputovány prsty levé ruky, což mu nebránilo úspěšně vykonávat chirurgickou praxi. </w:t>
      </w:r>
    </w:p>
    <w:p w:rsidR="007E06AF" w:rsidRPr="00347E4A" w:rsidRDefault="003945E3" w:rsidP="003945E3">
      <w:pPr>
        <w:numPr>
          <w:ilvl w:val="0"/>
          <w:numId w:val="1"/>
        </w:numPr>
      </w:pPr>
      <w:r w:rsidRPr="00347E4A">
        <w:t xml:space="preserve">V roce 1921 se </w:t>
      </w:r>
      <w:proofErr w:type="gramStart"/>
      <w:r w:rsidRPr="00347E4A">
        <w:t>stal 1.přednostou</w:t>
      </w:r>
      <w:proofErr w:type="gramEnd"/>
      <w:r w:rsidRPr="00347E4A">
        <w:t xml:space="preserve"> 2. chirurgické kliniky lékařské fakulty UK v Praze</w:t>
      </w:r>
    </w:p>
    <w:p w:rsidR="007E06AF" w:rsidRPr="00347E4A" w:rsidRDefault="003945E3" w:rsidP="003945E3">
      <w:pPr>
        <w:numPr>
          <w:ilvl w:val="0"/>
          <w:numId w:val="1"/>
        </w:numPr>
      </w:pPr>
      <w:r w:rsidRPr="00347E4A">
        <w:t xml:space="preserve">Založení Jedličkova ústavu pro </w:t>
      </w:r>
      <w:r w:rsidR="00AF1BCB" w:rsidRPr="00347E4A">
        <w:t>„</w:t>
      </w:r>
      <w:proofErr w:type="spellStart"/>
      <w:r w:rsidRPr="00347E4A">
        <w:t>zmrzačelé</w:t>
      </w:r>
      <w:proofErr w:type="spellEnd"/>
      <w:r w:rsidR="00AF1BCB" w:rsidRPr="00347E4A">
        <w:t>“</w:t>
      </w:r>
      <w:r w:rsidRPr="00347E4A">
        <w:t xml:space="preserve"> v Praze na Vyšehradě  </w:t>
      </w:r>
      <w:proofErr w:type="gramStart"/>
      <w:r w:rsidRPr="00347E4A">
        <w:t>1.4. 1913</w:t>
      </w:r>
      <w:proofErr w:type="gramEnd"/>
    </w:p>
    <w:p w:rsidR="007E06AF" w:rsidRPr="00347E4A" w:rsidRDefault="003945E3" w:rsidP="003945E3">
      <w:pPr>
        <w:numPr>
          <w:ilvl w:val="0"/>
          <w:numId w:val="1"/>
        </w:numPr>
      </w:pPr>
      <w:r w:rsidRPr="00347E4A">
        <w:t>Bylo tím dovršeno úsilí dr. Jedličky zajistit komplexní rehabilitační péči postiženým dětem (</w:t>
      </w:r>
      <w:proofErr w:type="gramStart"/>
      <w:r w:rsidRPr="00347E4A">
        <w:t>mrzákům)  v odborném</w:t>
      </w:r>
      <w:proofErr w:type="gramEnd"/>
      <w:r w:rsidRPr="00347E4A">
        <w:t xml:space="preserve"> ústavu</w:t>
      </w:r>
    </w:p>
    <w:p w:rsidR="007E06AF" w:rsidRPr="00347E4A" w:rsidRDefault="003945E3" w:rsidP="003945E3">
      <w:pPr>
        <w:numPr>
          <w:ilvl w:val="0"/>
          <w:numId w:val="1"/>
        </w:numPr>
      </w:pPr>
      <w:r w:rsidRPr="00347E4A">
        <w:rPr>
          <w:b/>
          <w:bCs/>
        </w:rPr>
        <w:t>Péče pojímána jako celek</w:t>
      </w:r>
      <w:r w:rsidRPr="00347E4A">
        <w:t>, který se dělil na tři odvětví, z nichž žádné nesmí pracovat samostatně:</w:t>
      </w:r>
    </w:p>
    <w:p w:rsidR="007E06AF" w:rsidRPr="00347E4A" w:rsidRDefault="003945E3" w:rsidP="003945E3">
      <w:pPr>
        <w:numPr>
          <w:ilvl w:val="0"/>
          <w:numId w:val="1"/>
        </w:numPr>
      </w:pPr>
      <w:r w:rsidRPr="00347E4A">
        <w:rPr>
          <w:b/>
          <w:bCs/>
        </w:rPr>
        <w:t>Lékařské ošetřování</w:t>
      </w:r>
      <w:r w:rsidRPr="00347E4A">
        <w:t xml:space="preserve"> – snaha odstranit defekt</w:t>
      </w:r>
    </w:p>
    <w:p w:rsidR="007E06AF" w:rsidRPr="00347E4A" w:rsidRDefault="003945E3" w:rsidP="003945E3">
      <w:pPr>
        <w:numPr>
          <w:ilvl w:val="0"/>
          <w:numId w:val="1"/>
        </w:numPr>
      </w:pPr>
      <w:r w:rsidRPr="00347E4A">
        <w:rPr>
          <w:b/>
          <w:bCs/>
        </w:rPr>
        <w:t>Práce odborně vyškoleného vychovatele</w:t>
      </w:r>
      <w:r w:rsidRPr="00347E4A">
        <w:t>, který vyzbrojí vhodným školským vzděláváním postiženého tak, aby byl schopen se sám o sebe postarat a uspokojovat své životní potřeby</w:t>
      </w:r>
    </w:p>
    <w:p w:rsidR="007E06AF" w:rsidRPr="00347E4A" w:rsidRDefault="003945E3" w:rsidP="003945E3">
      <w:pPr>
        <w:numPr>
          <w:ilvl w:val="0"/>
          <w:numId w:val="1"/>
        </w:numPr>
      </w:pPr>
      <w:r w:rsidRPr="00347E4A">
        <w:rPr>
          <w:b/>
          <w:bCs/>
        </w:rPr>
        <w:t>Sociologicky dobře obeznámeného poradce</w:t>
      </w:r>
      <w:r w:rsidRPr="00347E4A">
        <w:t>, který postiženým dovede poradit vhodné povolání, slibující pro ně nejlepší budoucnost</w:t>
      </w:r>
    </w:p>
    <w:p w:rsidR="007E06AF" w:rsidRPr="00347E4A" w:rsidRDefault="003945E3" w:rsidP="003945E3">
      <w:pPr>
        <w:numPr>
          <w:ilvl w:val="0"/>
          <w:numId w:val="1"/>
        </w:numPr>
      </w:pPr>
      <w:r w:rsidRPr="00347E4A">
        <w:t>Ústav měl pět oddělení</w:t>
      </w:r>
    </w:p>
    <w:p w:rsidR="007E06AF" w:rsidRPr="00347E4A" w:rsidRDefault="003945E3" w:rsidP="003945E3">
      <w:pPr>
        <w:numPr>
          <w:ilvl w:val="0"/>
          <w:numId w:val="1"/>
        </w:numPr>
      </w:pPr>
      <w:r w:rsidRPr="00347E4A">
        <w:rPr>
          <w:b/>
          <w:bCs/>
        </w:rPr>
        <w:t>1. nemocnici</w:t>
      </w:r>
      <w:r w:rsidRPr="00347E4A">
        <w:t xml:space="preserve"> – ortopedickou kliniku</w:t>
      </w:r>
    </w:p>
    <w:p w:rsidR="007E06AF" w:rsidRPr="00347E4A" w:rsidRDefault="003945E3" w:rsidP="003945E3">
      <w:pPr>
        <w:numPr>
          <w:ilvl w:val="0"/>
          <w:numId w:val="1"/>
        </w:numPr>
      </w:pPr>
      <w:r w:rsidRPr="00347E4A">
        <w:rPr>
          <w:b/>
          <w:bCs/>
        </w:rPr>
        <w:t>2. školu pro mrzáky</w:t>
      </w:r>
      <w:r w:rsidRPr="00347E4A">
        <w:t xml:space="preserve"> – výchovný ústav, v </w:t>
      </w:r>
      <w:proofErr w:type="gramStart"/>
      <w:r w:rsidRPr="00347E4A">
        <w:t>něž</w:t>
      </w:r>
      <w:proofErr w:type="gramEnd"/>
      <w:r w:rsidRPr="00347E4A">
        <w:t xml:space="preserve"> se učitelovo působení neomezuje jen na práci ve škole</w:t>
      </w:r>
    </w:p>
    <w:p w:rsidR="007E06AF" w:rsidRPr="00347E4A" w:rsidRDefault="003945E3" w:rsidP="003945E3">
      <w:pPr>
        <w:numPr>
          <w:ilvl w:val="0"/>
          <w:numId w:val="1"/>
        </w:numPr>
      </w:pPr>
      <w:r w:rsidRPr="00347E4A">
        <w:lastRenderedPageBreak/>
        <w:t xml:space="preserve">Pro přijímání do </w:t>
      </w:r>
      <w:r w:rsidR="00347E4A" w:rsidRPr="00347E4A">
        <w:t>ústavu sloužila</w:t>
      </w:r>
      <w:r w:rsidRPr="00347E4A">
        <w:t xml:space="preserve"> </w:t>
      </w:r>
      <w:r w:rsidRPr="00347E4A">
        <w:rPr>
          <w:b/>
          <w:bCs/>
        </w:rPr>
        <w:t>poradna</w:t>
      </w:r>
      <w:r w:rsidRPr="00347E4A">
        <w:t>, která měla diagnostikovat postižení, navrhovala terapeutická a pedagogická opatření, zabývala se také zajišťováním finanční úhrady za pobyt, léčbu a výchovu</w:t>
      </w:r>
    </w:p>
    <w:p w:rsidR="007E06AF" w:rsidRPr="00347E4A" w:rsidRDefault="003945E3" w:rsidP="003945E3">
      <w:pPr>
        <w:numPr>
          <w:ilvl w:val="0"/>
          <w:numId w:val="1"/>
        </w:numPr>
      </w:pPr>
      <w:r w:rsidRPr="00347E4A">
        <w:rPr>
          <w:b/>
          <w:bCs/>
        </w:rPr>
        <w:t>3. dílny</w:t>
      </w:r>
      <w:r w:rsidRPr="00347E4A">
        <w:t xml:space="preserve"> </w:t>
      </w:r>
      <w:r w:rsidRPr="00347E4A">
        <w:rPr>
          <w:b/>
          <w:bCs/>
        </w:rPr>
        <w:t>výukové a cvičné</w:t>
      </w:r>
      <w:r w:rsidRPr="00347E4A">
        <w:t xml:space="preserve"> – </w:t>
      </w:r>
      <w:proofErr w:type="spellStart"/>
      <w:r w:rsidRPr="00347E4A">
        <w:t>bandážistická</w:t>
      </w:r>
      <w:proofErr w:type="spellEnd"/>
      <w:r w:rsidRPr="00347E4A">
        <w:t>, ortopedicko-mechanická, ortopedicko-obuvnická, litografická, knihařská, laboratoř pro zhotovování přírodovědeckých preparátů a pomůcek.</w:t>
      </w:r>
    </w:p>
    <w:p w:rsidR="007E06AF" w:rsidRPr="00347E4A" w:rsidRDefault="003945E3" w:rsidP="003945E3">
      <w:pPr>
        <w:numPr>
          <w:ilvl w:val="0"/>
          <w:numId w:val="1"/>
        </w:numPr>
      </w:pPr>
      <w:r w:rsidRPr="00347E4A">
        <w:t>Po vyučení získali absolventi výuční list.</w:t>
      </w:r>
    </w:p>
    <w:p w:rsidR="007E06AF" w:rsidRPr="00347E4A" w:rsidRDefault="003945E3" w:rsidP="003945E3">
      <w:pPr>
        <w:numPr>
          <w:ilvl w:val="0"/>
          <w:numId w:val="1"/>
        </w:numPr>
      </w:pPr>
      <w:r w:rsidRPr="00347E4A">
        <w:rPr>
          <w:b/>
          <w:bCs/>
        </w:rPr>
        <w:t>4. statek</w:t>
      </w:r>
      <w:r w:rsidRPr="00347E4A">
        <w:t xml:space="preserve"> – kde měli cvičit zemědělské práce děti ze zemědělských vrstev</w:t>
      </w:r>
    </w:p>
    <w:p w:rsidR="007E06AF" w:rsidRPr="00347E4A" w:rsidRDefault="003945E3" w:rsidP="003945E3">
      <w:pPr>
        <w:numPr>
          <w:ilvl w:val="0"/>
          <w:numId w:val="1"/>
        </w:numPr>
      </w:pPr>
      <w:r w:rsidRPr="00347E4A">
        <w:rPr>
          <w:b/>
          <w:bCs/>
        </w:rPr>
        <w:t>5. Chorobinec</w:t>
      </w:r>
      <w:r w:rsidRPr="00347E4A">
        <w:t xml:space="preserve"> – měl sloužit jako azyl pro nejvíce postižené děti i dospělé</w:t>
      </w:r>
    </w:p>
    <w:p w:rsidR="007E06AF" w:rsidRPr="00347E4A" w:rsidRDefault="003945E3" w:rsidP="003945E3">
      <w:pPr>
        <w:numPr>
          <w:ilvl w:val="0"/>
          <w:numId w:val="1"/>
        </w:numPr>
      </w:pPr>
      <w:r w:rsidRPr="00347E4A">
        <w:t>Z historie Jedličkova ústavu</w:t>
      </w:r>
    </w:p>
    <w:p w:rsidR="007E06AF" w:rsidRPr="00347E4A" w:rsidRDefault="003945E3" w:rsidP="003945E3">
      <w:pPr>
        <w:numPr>
          <w:ilvl w:val="0"/>
          <w:numId w:val="1"/>
        </w:numPr>
      </w:pPr>
      <w:r w:rsidRPr="00347E4A">
        <w:t>1907 vyzval školní inspektor Josef Zeman ke zřízení ústavu pro tělesně postižené děti</w:t>
      </w:r>
    </w:p>
    <w:p w:rsidR="007E06AF" w:rsidRPr="00347E4A" w:rsidRDefault="003945E3" w:rsidP="003945E3">
      <w:pPr>
        <w:numPr>
          <w:ilvl w:val="0"/>
          <w:numId w:val="1"/>
        </w:numPr>
      </w:pPr>
      <w:r w:rsidRPr="00347E4A">
        <w:t>1908 byl založen „Spolek pro léčbu a výchovu mrzáků v Praze“ – spolek se uplatnil jen málo</w:t>
      </w:r>
    </w:p>
    <w:p w:rsidR="007E06AF" w:rsidRPr="00347E4A" w:rsidRDefault="003945E3" w:rsidP="003945E3">
      <w:pPr>
        <w:numPr>
          <w:ilvl w:val="0"/>
          <w:numId w:val="1"/>
        </w:numPr>
      </w:pPr>
      <w:r w:rsidRPr="00347E4A">
        <w:t>1. ředitel F. Bakule</w:t>
      </w:r>
    </w:p>
    <w:p w:rsidR="007E06AF" w:rsidRPr="00347E4A" w:rsidRDefault="003945E3" w:rsidP="003945E3">
      <w:pPr>
        <w:numPr>
          <w:ilvl w:val="0"/>
          <w:numId w:val="1"/>
        </w:numPr>
      </w:pPr>
      <w:r w:rsidRPr="00347E4A">
        <w:t>Přijato bylo 10 chlapců (6-7 let), převládalo postižení HK</w:t>
      </w:r>
    </w:p>
    <w:p w:rsidR="007E06AF" w:rsidRPr="00347E4A" w:rsidRDefault="003945E3" w:rsidP="003945E3">
      <w:pPr>
        <w:numPr>
          <w:ilvl w:val="0"/>
          <w:numId w:val="1"/>
        </w:numPr>
      </w:pPr>
      <w:r w:rsidRPr="00347E4A">
        <w:t>Později přijati další tři chlapci</w:t>
      </w:r>
    </w:p>
    <w:p w:rsidR="007E06AF" w:rsidRPr="00347E4A" w:rsidRDefault="003945E3" w:rsidP="003945E3">
      <w:pPr>
        <w:numPr>
          <w:ilvl w:val="0"/>
          <w:numId w:val="1"/>
        </w:numPr>
      </w:pPr>
      <w:r w:rsidRPr="00347E4A">
        <w:t>Během 1. sv. války ústav pečoval i o invalidní vojáky, přechodně bylo získáno 500 lůžek (budoucí ministerstvo spravedlnosti), později byla budova přeměněna v ústavní nemocnici (ortopedické operace, po 2. sv. válce – rehabilitace až do 70. let).</w:t>
      </w:r>
    </w:p>
    <w:p w:rsidR="007E06AF" w:rsidRPr="00347E4A" w:rsidRDefault="003945E3" w:rsidP="003945E3">
      <w:pPr>
        <w:numPr>
          <w:ilvl w:val="0"/>
          <w:numId w:val="1"/>
        </w:numPr>
      </w:pPr>
      <w:r w:rsidRPr="00347E4A">
        <w:t>Rozrůstání ústavu</w:t>
      </w:r>
    </w:p>
    <w:p w:rsidR="007E06AF" w:rsidRPr="00347E4A" w:rsidRDefault="003945E3" w:rsidP="003945E3">
      <w:pPr>
        <w:numPr>
          <w:ilvl w:val="0"/>
          <w:numId w:val="1"/>
        </w:numPr>
      </w:pPr>
      <w:r w:rsidRPr="00347E4A">
        <w:t>Po 1. sv. válce se škola rozrostla – 3 třídy a 20 dětí</w:t>
      </w:r>
    </w:p>
    <w:p w:rsidR="007E06AF" w:rsidRPr="00347E4A" w:rsidRDefault="003945E3" w:rsidP="003945E3">
      <w:pPr>
        <w:numPr>
          <w:ilvl w:val="0"/>
          <w:numId w:val="1"/>
        </w:numPr>
      </w:pPr>
      <w:r w:rsidRPr="00347E4A">
        <w:t>Po ukončení povinné školní docházky byly děti zařazeny podle schopností do dílny</w:t>
      </w:r>
    </w:p>
    <w:p w:rsidR="007E06AF" w:rsidRPr="00347E4A" w:rsidRDefault="003945E3" w:rsidP="003945E3">
      <w:pPr>
        <w:numPr>
          <w:ilvl w:val="0"/>
          <w:numId w:val="1"/>
        </w:numPr>
      </w:pPr>
      <w:r w:rsidRPr="00347E4A">
        <w:t>Škola byla soukromá, proto žáci skládali zkoušky na škole veřejné</w:t>
      </w:r>
    </w:p>
    <w:p w:rsidR="007E06AF" w:rsidRPr="00347E4A" w:rsidRDefault="003945E3" w:rsidP="003945E3">
      <w:pPr>
        <w:numPr>
          <w:ilvl w:val="0"/>
          <w:numId w:val="1"/>
        </w:numPr>
      </w:pPr>
      <w:r w:rsidRPr="00347E4A">
        <w:t>Škola se rozrůstala – stavěla se nová budova – otevření se prof. Jedlička nedožil (1926)</w:t>
      </w:r>
    </w:p>
    <w:p w:rsidR="007E06AF" w:rsidRPr="00347E4A" w:rsidRDefault="003945E3" w:rsidP="003945E3">
      <w:pPr>
        <w:numPr>
          <w:ilvl w:val="0"/>
          <w:numId w:val="1"/>
        </w:numPr>
      </w:pPr>
      <w:r w:rsidRPr="00347E4A">
        <w:t>Vybudoval dílo, které bylo vzorem</w:t>
      </w:r>
    </w:p>
    <w:p w:rsidR="007E06AF" w:rsidRPr="00347E4A" w:rsidRDefault="003945E3" w:rsidP="003945E3">
      <w:pPr>
        <w:numPr>
          <w:ilvl w:val="0"/>
          <w:numId w:val="1"/>
        </w:numPr>
      </w:pPr>
      <w:r w:rsidRPr="00347E4A">
        <w:t>1948 – ústav byl Michalem Jedličkou předán státu</w:t>
      </w:r>
    </w:p>
    <w:p w:rsidR="003945E3" w:rsidRPr="00347E4A" w:rsidRDefault="003945E3" w:rsidP="003945E3"/>
    <w:p w:rsidR="007E06AF" w:rsidRPr="00347E4A" w:rsidRDefault="00AF1BCB" w:rsidP="003945E3">
      <w:pPr>
        <w:pBdr>
          <w:bottom w:val="single" w:sz="4" w:space="1" w:color="auto"/>
        </w:pBdr>
        <w:rPr>
          <w:b/>
        </w:rPr>
      </w:pPr>
      <w:r w:rsidRPr="00347E4A">
        <w:rPr>
          <w:b/>
        </w:rPr>
        <w:t>Augustin Roman Bartoš</w:t>
      </w:r>
    </w:p>
    <w:p w:rsidR="003945E3" w:rsidRPr="00347E4A" w:rsidRDefault="003945E3" w:rsidP="003945E3">
      <w:proofErr w:type="gramStart"/>
      <w:r w:rsidRPr="00347E4A">
        <w:t>29.2.1888</w:t>
      </w:r>
      <w:proofErr w:type="gramEnd"/>
      <w:r w:rsidRPr="00347E4A">
        <w:t xml:space="preserve"> v Červeném Kostelci</w:t>
      </w:r>
    </w:p>
    <w:p w:rsidR="003945E3" w:rsidRPr="00347E4A" w:rsidRDefault="003945E3" w:rsidP="003945E3">
      <w:r w:rsidRPr="00347E4A">
        <w:t xml:space="preserve"> </w:t>
      </w:r>
    </w:p>
    <w:p w:rsidR="003945E3" w:rsidRPr="00347E4A" w:rsidRDefault="003945E3" w:rsidP="003945E3">
      <w:proofErr w:type="gramStart"/>
      <w:r w:rsidRPr="00347E4A">
        <w:t>24.1. 1969</w:t>
      </w:r>
      <w:proofErr w:type="gramEnd"/>
      <w:r w:rsidRPr="00347E4A">
        <w:t xml:space="preserve"> v Praze</w:t>
      </w:r>
    </w:p>
    <w:p w:rsidR="007E06AF" w:rsidRPr="00347E4A" w:rsidRDefault="00AF1BCB" w:rsidP="00347E4A">
      <w:pPr>
        <w:numPr>
          <w:ilvl w:val="0"/>
          <w:numId w:val="2"/>
        </w:numPr>
      </w:pPr>
      <w:r w:rsidRPr="00347E4A">
        <w:lastRenderedPageBreak/>
        <w:t>Život</w:t>
      </w:r>
    </w:p>
    <w:p w:rsidR="007E06AF" w:rsidRPr="00347E4A" w:rsidRDefault="00AF1BCB" w:rsidP="00347E4A">
      <w:pPr>
        <w:numPr>
          <w:ilvl w:val="0"/>
          <w:numId w:val="3"/>
        </w:numPr>
      </w:pPr>
      <w:r w:rsidRPr="00347E4A">
        <w:t xml:space="preserve">Pocházel z početné rodiny, byl nejmladší z 5 dětí </w:t>
      </w:r>
    </w:p>
    <w:p w:rsidR="007E06AF" w:rsidRPr="00347E4A" w:rsidRDefault="00AF1BCB" w:rsidP="00347E4A">
      <w:pPr>
        <w:numPr>
          <w:ilvl w:val="0"/>
          <w:numId w:val="3"/>
        </w:numPr>
      </w:pPr>
      <w:r w:rsidRPr="00347E4A">
        <w:t>trpěl chorobou – osteomyelitis – v levém hlezenním kloubu – byl více unaven a při pohybu měl bolesti – hovoří se o jeho výrazném citovém poutu k matce</w:t>
      </w:r>
    </w:p>
    <w:p w:rsidR="007E06AF" w:rsidRPr="00347E4A" w:rsidRDefault="00AF1BCB" w:rsidP="00347E4A">
      <w:pPr>
        <w:numPr>
          <w:ilvl w:val="0"/>
          <w:numId w:val="3"/>
        </w:numPr>
      </w:pPr>
      <w:r w:rsidRPr="00347E4A">
        <w:t>odmaturoval na učitelském ústavu v Hradci Králové</w:t>
      </w:r>
    </w:p>
    <w:p w:rsidR="007E06AF" w:rsidRPr="00347E4A" w:rsidRDefault="00AF1BCB" w:rsidP="00347E4A">
      <w:pPr>
        <w:numPr>
          <w:ilvl w:val="0"/>
          <w:numId w:val="4"/>
        </w:numPr>
      </w:pPr>
      <w:r w:rsidRPr="00347E4A">
        <w:t>život</w:t>
      </w:r>
    </w:p>
    <w:p w:rsidR="007E06AF" w:rsidRPr="00347E4A" w:rsidRDefault="00AF1BCB" w:rsidP="00347E4A">
      <w:pPr>
        <w:numPr>
          <w:ilvl w:val="0"/>
          <w:numId w:val="5"/>
        </w:numPr>
      </w:pPr>
      <w:r w:rsidRPr="00347E4A">
        <w:t>učil na obecné škole – kriticky hodnotil nedostatky školské práce a prosazoval nové prostředky a metody</w:t>
      </w:r>
    </w:p>
    <w:p w:rsidR="007E06AF" w:rsidRPr="00347E4A" w:rsidRDefault="00AF1BCB" w:rsidP="00347E4A">
      <w:pPr>
        <w:numPr>
          <w:ilvl w:val="0"/>
          <w:numId w:val="5"/>
        </w:numPr>
      </w:pPr>
      <w:r w:rsidRPr="00347E4A">
        <w:t>Stará škola podle něj potlačovala aktivitu dítěte (tento jev v českých školách se snažil napravit)</w:t>
      </w:r>
    </w:p>
    <w:p w:rsidR="007E06AF" w:rsidRPr="00347E4A" w:rsidRDefault="00AF1BCB" w:rsidP="00347E4A">
      <w:pPr>
        <w:numPr>
          <w:ilvl w:val="0"/>
          <w:numId w:val="5"/>
        </w:numPr>
      </w:pPr>
      <w:r w:rsidRPr="00347E4A">
        <w:t>Hledal názorné prostředky pro vyučování (publikoval v časopisech)</w:t>
      </w:r>
    </w:p>
    <w:p w:rsidR="007E06AF" w:rsidRPr="00347E4A" w:rsidRDefault="00AF1BCB" w:rsidP="00347E4A">
      <w:pPr>
        <w:numPr>
          <w:ilvl w:val="0"/>
          <w:numId w:val="5"/>
        </w:numPr>
      </w:pPr>
      <w:r w:rsidRPr="00347E4A">
        <w:t>1912 – referoval o metodě zavedení ručních prací (chladné přijetí – zvýší se povinnosti učitele)</w:t>
      </w:r>
    </w:p>
    <w:p w:rsidR="007E06AF" w:rsidRPr="00347E4A" w:rsidRDefault="00AF1BCB" w:rsidP="00347E4A">
      <w:pPr>
        <w:numPr>
          <w:ilvl w:val="0"/>
          <w:numId w:val="5"/>
        </w:numPr>
      </w:pPr>
      <w:r w:rsidRPr="00347E4A">
        <w:t>odešel do Prahy studovat VŠ (filozofie a pedagogika)</w:t>
      </w:r>
    </w:p>
    <w:p w:rsidR="007E06AF" w:rsidRPr="00347E4A" w:rsidRDefault="00AF1BCB" w:rsidP="00347E4A">
      <w:pPr>
        <w:numPr>
          <w:ilvl w:val="0"/>
          <w:numId w:val="6"/>
        </w:numPr>
      </w:pPr>
      <w:r w:rsidRPr="00347E4A">
        <w:t>život</w:t>
      </w:r>
    </w:p>
    <w:p w:rsidR="007E06AF" w:rsidRPr="00347E4A" w:rsidRDefault="00AF1BCB" w:rsidP="00347E4A">
      <w:pPr>
        <w:numPr>
          <w:ilvl w:val="0"/>
          <w:numId w:val="7"/>
        </w:numPr>
      </w:pPr>
      <w:r w:rsidRPr="00347E4A">
        <w:t>nedostudoval z finančních důvodů a nastoupil do ústavu pro slabomyslné v HK - začal s ručním zaměstnáváním chlapců; výsledky svých studií i pedagogické praxe v tomto ústavu publikoval v knihách „</w:t>
      </w:r>
      <w:r w:rsidRPr="00347E4A">
        <w:rPr>
          <w:i/>
          <w:iCs/>
        </w:rPr>
        <w:t>Dítě a práce“</w:t>
      </w:r>
      <w:r w:rsidRPr="00347E4A">
        <w:t xml:space="preserve"> a „</w:t>
      </w:r>
      <w:r w:rsidRPr="00347E4A">
        <w:rPr>
          <w:i/>
          <w:iCs/>
        </w:rPr>
        <w:t>Škola a práce</w:t>
      </w:r>
      <w:r w:rsidRPr="00347E4A">
        <w:t>“</w:t>
      </w:r>
    </w:p>
    <w:p w:rsidR="007E06AF" w:rsidRPr="00347E4A" w:rsidRDefault="00AF1BCB" w:rsidP="00347E4A">
      <w:pPr>
        <w:numPr>
          <w:ilvl w:val="0"/>
          <w:numId w:val="7"/>
        </w:numPr>
      </w:pPr>
      <w:r w:rsidRPr="00347E4A">
        <w:t>v r. 1919 nastoupil do výchovny pro mravně vadné dívky v Jilemnici, nespokojen s touto prací Působení v Jedličkově ústavu</w:t>
      </w:r>
    </w:p>
    <w:p w:rsidR="007E06AF" w:rsidRPr="00347E4A" w:rsidRDefault="00AF1BCB" w:rsidP="00347E4A">
      <w:pPr>
        <w:numPr>
          <w:ilvl w:val="0"/>
          <w:numId w:val="8"/>
        </w:numPr>
      </w:pPr>
      <w:r w:rsidRPr="00347E4A">
        <w:t>1920 – 1945</w:t>
      </w:r>
    </w:p>
    <w:p w:rsidR="007E06AF" w:rsidRPr="00347E4A" w:rsidRDefault="00AF1BCB" w:rsidP="00347E4A">
      <w:pPr>
        <w:numPr>
          <w:ilvl w:val="0"/>
          <w:numId w:val="8"/>
        </w:numPr>
      </w:pPr>
      <w:r w:rsidRPr="00347E4A">
        <w:t>ujal se vedení ústavu za neutěšené materiální a finanční situace a provedl reorganizaci celého zařízení</w:t>
      </w:r>
    </w:p>
    <w:p w:rsidR="007E06AF" w:rsidRPr="00347E4A" w:rsidRDefault="00AF1BCB" w:rsidP="00347E4A">
      <w:pPr>
        <w:numPr>
          <w:ilvl w:val="0"/>
          <w:numId w:val="8"/>
        </w:numPr>
      </w:pPr>
      <w:r w:rsidRPr="00347E4A">
        <w:t xml:space="preserve">zřídil dílny pro výcvik a zaměstnání TP mládeže: truhlářská, </w:t>
      </w:r>
      <w:proofErr w:type="gramStart"/>
      <w:r w:rsidRPr="00347E4A">
        <w:t>krejčovská,  knihařská</w:t>
      </w:r>
      <w:proofErr w:type="gramEnd"/>
      <w:r w:rsidRPr="00347E4A">
        <w:t>, knihkupectví, výroba ručně vázaných koberců atd.</w:t>
      </w:r>
    </w:p>
    <w:p w:rsidR="007E06AF" w:rsidRPr="00347E4A" w:rsidRDefault="00AF1BCB" w:rsidP="00347E4A">
      <w:pPr>
        <w:numPr>
          <w:ilvl w:val="0"/>
          <w:numId w:val="8"/>
        </w:numPr>
      </w:pPr>
      <w:r w:rsidRPr="00347E4A">
        <w:t xml:space="preserve">nechal postavit novou budovu ústavu – internát pro žáky s trojtřídní školou, vybavenou speciálním nábytkem, knihovna, výtah, společenská místnost, jídelna, instalovány mechanicko-terapeutické přístroje, jeviště pro dětské divadel. </w:t>
      </w:r>
      <w:proofErr w:type="gramStart"/>
      <w:r w:rsidRPr="00347E4A">
        <w:t>hry</w:t>
      </w:r>
      <w:proofErr w:type="gramEnd"/>
      <w:r w:rsidRPr="00347E4A">
        <w:t xml:space="preserve">, skleník se zahradnictvím a hřiště </w:t>
      </w:r>
    </w:p>
    <w:p w:rsidR="007E06AF" w:rsidRPr="00347E4A" w:rsidRDefault="00AF1BCB" w:rsidP="00347E4A">
      <w:pPr>
        <w:numPr>
          <w:ilvl w:val="0"/>
          <w:numId w:val="8"/>
        </w:numPr>
      </w:pPr>
      <w:r w:rsidRPr="00347E4A">
        <w:t>ve staré budově byl zřízen internát pro dospělé TP</w:t>
      </w:r>
    </w:p>
    <w:p w:rsidR="007E06AF" w:rsidRPr="00347E4A" w:rsidRDefault="00517ECA" w:rsidP="00347E4A">
      <w:pPr>
        <w:numPr>
          <w:ilvl w:val="0"/>
          <w:numId w:val="8"/>
        </w:numPr>
      </w:pPr>
      <w:r w:rsidRPr="00347E4A">
        <w:t>Po pů</w:t>
      </w:r>
      <w:r w:rsidR="00AF1BCB" w:rsidRPr="00347E4A">
        <w:t>l roce cesta do severských zemí</w:t>
      </w:r>
    </w:p>
    <w:p w:rsidR="007E06AF" w:rsidRPr="00347E4A" w:rsidRDefault="00AF1BCB" w:rsidP="00347E4A">
      <w:pPr>
        <w:numPr>
          <w:ilvl w:val="0"/>
          <w:numId w:val="9"/>
        </w:numPr>
      </w:pPr>
      <w:r w:rsidRPr="00347E4A">
        <w:t>Působení v Jedličkově ústavu</w:t>
      </w:r>
    </w:p>
    <w:p w:rsidR="007E06AF" w:rsidRPr="00347E4A" w:rsidRDefault="00AF1BCB" w:rsidP="00347E4A">
      <w:pPr>
        <w:numPr>
          <w:ilvl w:val="0"/>
          <w:numId w:val="10"/>
        </w:numPr>
      </w:pPr>
      <w:r w:rsidRPr="00347E4A">
        <w:lastRenderedPageBreak/>
        <w:t>zřídil Muzeum Jedličkova ústavu</w:t>
      </w:r>
    </w:p>
    <w:p w:rsidR="007E06AF" w:rsidRPr="00347E4A" w:rsidRDefault="00AF1BCB" w:rsidP="00347E4A">
      <w:pPr>
        <w:numPr>
          <w:ilvl w:val="0"/>
          <w:numId w:val="10"/>
        </w:numPr>
      </w:pPr>
      <w:r w:rsidRPr="00347E4A">
        <w:t>zakoupil objekt lázní Lochovice – nižší stupeň školy, druhý stupeň školy s učebnou a internátem, internát a učebna pro nejstarší žáky (děti diferencovány podle svých schopností a zájmů), park, letní škola – důraz na výchovu a sport</w:t>
      </w:r>
    </w:p>
    <w:p w:rsidR="007E06AF" w:rsidRPr="00347E4A" w:rsidRDefault="00AF1BCB" w:rsidP="00347E4A">
      <w:pPr>
        <w:numPr>
          <w:ilvl w:val="0"/>
          <w:numId w:val="10"/>
        </w:numPr>
      </w:pPr>
      <w:r w:rsidRPr="00347E4A">
        <w:t>zavedl vyučování v ústavní nemocnici – účelem bylo vyplnit mezeru v přerušené školní docházce</w:t>
      </w:r>
    </w:p>
    <w:p w:rsidR="007E06AF" w:rsidRPr="00347E4A" w:rsidRDefault="00AF1BCB" w:rsidP="00347E4A">
      <w:pPr>
        <w:numPr>
          <w:ilvl w:val="0"/>
          <w:numId w:val="10"/>
        </w:numPr>
      </w:pPr>
      <w:r w:rsidRPr="00347E4A">
        <w:t>kladl důraz na aktivitu dětí ve vyučování</w:t>
      </w:r>
    </w:p>
    <w:p w:rsidR="007E06AF" w:rsidRPr="00347E4A" w:rsidRDefault="00AF1BCB" w:rsidP="00347E4A">
      <w:pPr>
        <w:numPr>
          <w:ilvl w:val="0"/>
          <w:numId w:val="10"/>
        </w:numPr>
      </w:pPr>
      <w:r w:rsidRPr="00347E4A">
        <w:t>zavedl ruční práce, které se staly principem vyučování</w:t>
      </w:r>
    </w:p>
    <w:p w:rsidR="007E06AF" w:rsidRPr="00347E4A" w:rsidRDefault="00AF1BCB" w:rsidP="00347E4A">
      <w:pPr>
        <w:numPr>
          <w:ilvl w:val="0"/>
          <w:numId w:val="10"/>
        </w:numPr>
      </w:pPr>
      <w:r w:rsidRPr="00347E4A">
        <w:t>zdůrazňoval individualizaci</w:t>
      </w:r>
    </w:p>
    <w:p w:rsidR="007E06AF" w:rsidRPr="00347E4A" w:rsidRDefault="00AF1BCB" w:rsidP="00347E4A">
      <w:pPr>
        <w:numPr>
          <w:ilvl w:val="0"/>
          <w:numId w:val="11"/>
        </w:numPr>
      </w:pPr>
      <w:proofErr w:type="gramStart"/>
      <w:r w:rsidRPr="00347E4A">
        <w:t>Působení  v Jedličkově</w:t>
      </w:r>
      <w:proofErr w:type="gramEnd"/>
      <w:r w:rsidRPr="00347E4A">
        <w:t xml:space="preserve"> ústavu</w:t>
      </w:r>
    </w:p>
    <w:p w:rsidR="007E06AF" w:rsidRPr="00347E4A" w:rsidRDefault="00AF1BCB" w:rsidP="00347E4A">
      <w:pPr>
        <w:numPr>
          <w:ilvl w:val="0"/>
          <w:numId w:val="12"/>
        </w:numPr>
      </w:pPr>
      <w:r w:rsidRPr="00347E4A">
        <w:t>jeho snahou bylo usnadnit těžký život při nedostatcích pohybového aparátu, dát perspektivu, zbavovat pocitu méněcennosti, vzpřimovat bezradné a posilovat slabé, odstranit termín „mrzák“ a definitivně jej nahradit pojmem „s tělesným defektem“</w:t>
      </w:r>
    </w:p>
    <w:p w:rsidR="007E06AF" w:rsidRPr="00347E4A" w:rsidRDefault="00AF1BCB" w:rsidP="00347E4A">
      <w:pPr>
        <w:numPr>
          <w:ilvl w:val="0"/>
          <w:numId w:val="12"/>
        </w:numPr>
      </w:pPr>
      <w:r w:rsidRPr="00347E4A">
        <w:t xml:space="preserve">navštívil Belgický ústav, ústav v </w:t>
      </w:r>
      <w:proofErr w:type="spellStart"/>
      <w:r w:rsidRPr="00347E4A">
        <w:t>Trachenberku</w:t>
      </w:r>
      <w:proofErr w:type="spellEnd"/>
      <w:r w:rsidRPr="00347E4A">
        <w:t xml:space="preserve"> u Drážďan, ústav v Göteborgu, Stockholmu – zajímal se o cíle a metody výchovy</w:t>
      </w:r>
    </w:p>
    <w:p w:rsidR="007E06AF" w:rsidRPr="00347E4A" w:rsidRDefault="00AF1BCB" w:rsidP="00347E4A">
      <w:pPr>
        <w:numPr>
          <w:ilvl w:val="0"/>
          <w:numId w:val="12"/>
        </w:numPr>
      </w:pPr>
      <w:r w:rsidRPr="00347E4A">
        <w:t>zúčastnil se a přednášel na mezinárodních konferencích – např. v Ženevě 1929 – přednáška o výchově imobilních dětí v Jedličkově ústavu, o vyučování s použitím automobilu</w:t>
      </w:r>
    </w:p>
    <w:p w:rsidR="007E06AF" w:rsidRPr="00347E4A" w:rsidRDefault="00AF1BCB" w:rsidP="00347E4A">
      <w:pPr>
        <w:numPr>
          <w:ilvl w:val="0"/>
          <w:numId w:val="13"/>
        </w:numPr>
      </w:pPr>
      <w:r w:rsidRPr="00347E4A">
        <w:t>1928 – rozhodnutí zavést vyučování v nemocnici</w:t>
      </w:r>
    </w:p>
    <w:p w:rsidR="007E06AF" w:rsidRPr="00347E4A" w:rsidRDefault="00AF1BCB" w:rsidP="00347E4A">
      <w:pPr>
        <w:numPr>
          <w:ilvl w:val="0"/>
          <w:numId w:val="13"/>
        </w:numPr>
      </w:pPr>
      <w:r w:rsidRPr="00347E4A">
        <w:t>Nejprve do nemocnice docházeli učitelé z ústavní školy, později bylo zřízeno místo učitelky</w:t>
      </w:r>
    </w:p>
    <w:p w:rsidR="007E06AF" w:rsidRPr="00347E4A" w:rsidRDefault="00AF1BCB" w:rsidP="00347E4A">
      <w:pPr>
        <w:numPr>
          <w:ilvl w:val="0"/>
          <w:numId w:val="13"/>
        </w:numPr>
      </w:pPr>
      <w:r w:rsidRPr="00347E4A">
        <w:t>Poukazoval na fakt, že učitel je pomocníkem lékaře – poznávání dítěte a jeho duševního světa</w:t>
      </w:r>
    </w:p>
    <w:p w:rsidR="007E06AF" w:rsidRPr="00347E4A" w:rsidRDefault="00AF1BCB" w:rsidP="00347E4A">
      <w:pPr>
        <w:numPr>
          <w:ilvl w:val="0"/>
          <w:numId w:val="13"/>
        </w:numPr>
      </w:pPr>
      <w:r w:rsidRPr="00347E4A">
        <w:t>6/9/1928 – oficiálně vybudována v Jedličkově ústavu škola při nemocnici</w:t>
      </w:r>
    </w:p>
    <w:p w:rsidR="007E06AF" w:rsidRPr="00347E4A" w:rsidRDefault="00DB58DF" w:rsidP="00347E4A">
      <w:pPr>
        <w:numPr>
          <w:ilvl w:val="0"/>
          <w:numId w:val="13"/>
        </w:numPr>
      </w:pPr>
      <w:r w:rsidRPr="00347E4A">
        <w:t>A. Baroš, Automobil vychova</w:t>
      </w:r>
      <w:r w:rsidR="00AF1BCB" w:rsidRPr="00347E4A">
        <w:t>telem, 1931</w:t>
      </w:r>
    </w:p>
    <w:p w:rsidR="007E06AF" w:rsidRPr="00347E4A" w:rsidRDefault="00AF1BCB" w:rsidP="00347E4A">
      <w:pPr>
        <w:numPr>
          <w:ilvl w:val="0"/>
          <w:numId w:val="13"/>
        </w:numPr>
      </w:pPr>
      <w:r w:rsidRPr="00347E4A">
        <w:t>Pobyt v Praze</w:t>
      </w:r>
    </w:p>
    <w:p w:rsidR="007E06AF" w:rsidRPr="00347E4A" w:rsidRDefault="00AF1BCB" w:rsidP="00347E4A">
      <w:pPr>
        <w:numPr>
          <w:ilvl w:val="0"/>
          <w:numId w:val="14"/>
        </w:numPr>
      </w:pPr>
      <w:r w:rsidRPr="00347E4A">
        <w:t>po skončení 2. světové války odešel na Městský školní výbor v Praze do funkce inspektora – uskutečňoval školy v přírodě, prosazoval moderní vyučovací metody</w:t>
      </w:r>
    </w:p>
    <w:p w:rsidR="007E06AF" w:rsidRPr="00347E4A" w:rsidRDefault="00AF1BCB" w:rsidP="00347E4A">
      <w:pPr>
        <w:numPr>
          <w:ilvl w:val="0"/>
          <w:numId w:val="14"/>
        </w:numPr>
      </w:pPr>
      <w:r w:rsidRPr="00347E4A">
        <w:t xml:space="preserve">1949 – 1951 byl jmenován lektorem defektologie na </w:t>
      </w:r>
      <w:proofErr w:type="spellStart"/>
      <w:r w:rsidRPr="00347E4A">
        <w:t>Ped</w:t>
      </w:r>
      <w:proofErr w:type="spellEnd"/>
      <w:r w:rsidRPr="00347E4A">
        <w:t xml:space="preserve">. </w:t>
      </w:r>
      <w:proofErr w:type="spellStart"/>
      <w:r w:rsidRPr="00347E4A">
        <w:t>fak</w:t>
      </w:r>
      <w:proofErr w:type="spellEnd"/>
      <w:r w:rsidRPr="00347E4A">
        <w:t>. UK v Praze – přednášel metodiku vyučování na školách pro mládež vyžadující zvláštní péči a problematiku ústavní péče a vedl praxi posluchačů na těchto typech škol</w:t>
      </w:r>
    </w:p>
    <w:p w:rsidR="007E06AF" w:rsidRPr="00347E4A" w:rsidRDefault="00AF1BCB" w:rsidP="00347E4A">
      <w:pPr>
        <w:numPr>
          <w:ilvl w:val="0"/>
          <w:numId w:val="15"/>
        </w:numPr>
      </w:pPr>
      <w:r w:rsidRPr="00347E4A">
        <w:t>Průkopnictví A. B.</w:t>
      </w:r>
    </w:p>
    <w:p w:rsidR="007E06AF" w:rsidRPr="00347E4A" w:rsidRDefault="00AF1BCB" w:rsidP="00347E4A">
      <w:pPr>
        <w:numPr>
          <w:ilvl w:val="0"/>
          <w:numId w:val="16"/>
        </w:numPr>
      </w:pPr>
      <w:r w:rsidRPr="00347E4A">
        <w:t>zavedl ruční práce do vyučování</w:t>
      </w:r>
    </w:p>
    <w:p w:rsidR="007E06AF" w:rsidRPr="00347E4A" w:rsidRDefault="00AF1BCB" w:rsidP="00347E4A">
      <w:pPr>
        <w:numPr>
          <w:ilvl w:val="0"/>
          <w:numId w:val="16"/>
        </w:numPr>
      </w:pPr>
      <w:r w:rsidRPr="00347E4A">
        <w:t xml:space="preserve">zavedl vyučování TP žáků ve škole v přírodě v Lochovicích, spojené s pracovní </w:t>
      </w:r>
      <w:proofErr w:type="spellStart"/>
      <w:r w:rsidRPr="00347E4A">
        <w:t>vých</w:t>
      </w:r>
      <w:proofErr w:type="spellEnd"/>
      <w:r w:rsidRPr="00347E4A">
        <w:t>. v zemědělství</w:t>
      </w:r>
    </w:p>
    <w:p w:rsidR="007E06AF" w:rsidRPr="00347E4A" w:rsidRDefault="00AF1BCB" w:rsidP="00347E4A">
      <w:pPr>
        <w:numPr>
          <w:ilvl w:val="0"/>
          <w:numId w:val="16"/>
        </w:numPr>
      </w:pPr>
      <w:r w:rsidRPr="00347E4A">
        <w:lastRenderedPageBreak/>
        <w:t>vynalezl pracovní protézy pro písaře s defekty rukou</w:t>
      </w:r>
    </w:p>
    <w:p w:rsidR="007E06AF" w:rsidRPr="00347E4A" w:rsidRDefault="00AF1BCB" w:rsidP="00347E4A">
      <w:pPr>
        <w:numPr>
          <w:ilvl w:val="0"/>
          <w:numId w:val="16"/>
        </w:numPr>
      </w:pPr>
      <w:r w:rsidRPr="00347E4A">
        <w:t>navrhl a dal zhotovit protézu dolní končetiny bez dlah</w:t>
      </w:r>
    </w:p>
    <w:p w:rsidR="007E06AF" w:rsidRPr="00347E4A" w:rsidRDefault="00AF1BCB" w:rsidP="00347E4A">
      <w:pPr>
        <w:numPr>
          <w:ilvl w:val="0"/>
          <w:numId w:val="16"/>
        </w:numPr>
      </w:pPr>
      <w:r w:rsidRPr="00347E4A">
        <w:t xml:space="preserve">zavedl v Jedličkově </w:t>
      </w:r>
      <w:proofErr w:type="spellStart"/>
      <w:r w:rsidRPr="00347E4A">
        <w:t>ú.</w:t>
      </w:r>
      <w:proofErr w:type="spellEnd"/>
      <w:r w:rsidRPr="00347E4A">
        <w:t xml:space="preserve"> </w:t>
      </w:r>
      <w:proofErr w:type="gramStart"/>
      <w:r w:rsidRPr="00347E4A">
        <w:t>dílny</w:t>
      </w:r>
      <w:proofErr w:type="gramEnd"/>
      <w:r w:rsidRPr="00347E4A">
        <w:t xml:space="preserve"> pro pracovní výchovy TP</w:t>
      </w:r>
    </w:p>
    <w:p w:rsidR="007E06AF" w:rsidRPr="00347E4A" w:rsidRDefault="00AF1BCB" w:rsidP="00347E4A">
      <w:pPr>
        <w:numPr>
          <w:ilvl w:val="0"/>
          <w:numId w:val="16"/>
        </w:numPr>
      </w:pPr>
      <w:r w:rsidRPr="00347E4A">
        <w:t>realizoval první „cestovní školu“ /Automobil vychovatelem/</w:t>
      </w:r>
    </w:p>
    <w:p w:rsidR="007E06AF" w:rsidRPr="00347E4A" w:rsidRDefault="00AF1BCB" w:rsidP="00347E4A">
      <w:pPr>
        <w:numPr>
          <w:ilvl w:val="0"/>
          <w:numId w:val="16"/>
        </w:numPr>
      </w:pPr>
      <w:r w:rsidRPr="00347E4A">
        <w:t>nové poznatky, týkající se rehabilitace tělesných vad</w:t>
      </w:r>
    </w:p>
    <w:p w:rsidR="007E06AF" w:rsidRPr="00347E4A" w:rsidRDefault="00AF1BCB" w:rsidP="00347E4A">
      <w:pPr>
        <w:numPr>
          <w:ilvl w:val="0"/>
          <w:numId w:val="16"/>
        </w:numPr>
      </w:pPr>
      <w:r w:rsidRPr="00347E4A">
        <w:t>vypracoval podklady pro vytvoření návyků a dovedností pro různé formy TP</w:t>
      </w:r>
    </w:p>
    <w:p w:rsidR="007E06AF" w:rsidRPr="00347E4A" w:rsidRDefault="00AF1BCB" w:rsidP="00347E4A">
      <w:pPr>
        <w:numPr>
          <w:ilvl w:val="0"/>
          <w:numId w:val="17"/>
        </w:numPr>
      </w:pPr>
      <w:r w:rsidRPr="00347E4A">
        <w:t>„</w:t>
      </w:r>
      <w:r w:rsidRPr="00347E4A">
        <w:rPr>
          <w:i/>
          <w:iCs/>
        </w:rPr>
        <w:t>Nedává-li škola příležitosti k přímému názoru, není-li možno prožívati všechno poznání mezi školními stěnami – nezbývá, než z nich vyjíti“</w:t>
      </w:r>
    </w:p>
    <w:p w:rsidR="007E06AF" w:rsidRPr="00347E4A" w:rsidRDefault="00AF1BCB" w:rsidP="00347E4A">
      <w:pPr>
        <w:numPr>
          <w:ilvl w:val="0"/>
          <w:numId w:val="17"/>
        </w:numPr>
      </w:pPr>
      <w:r w:rsidRPr="00347E4A">
        <w:t>A. Bartoš, Automobil vychovatelem, 1931</w:t>
      </w:r>
    </w:p>
    <w:p w:rsidR="007E06AF" w:rsidRPr="00347E4A" w:rsidRDefault="00AF1BCB" w:rsidP="00347E4A">
      <w:pPr>
        <w:numPr>
          <w:ilvl w:val="0"/>
          <w:numId w:val="17"/>
        </w:numPr>
      </w:pPr>
      <w:r w:rsidRPr="00347E4A">
        <w:t>Průkopnictví A. B.</w:t>
      </w:r>
    </w:p>
    <w:p w:rsidR="007E06AF" w:rsidRPr="00347E4A" w:rsidRDefault="00AF1BCB" w:rsidP="00347E4A">
      <w:pPr>
        <w:numPr>
          <w:ilvl w:val="0"/>
          <w:numId w:val="18"/>
        </w:numPr>
      </w:pPr>
      <w:r w:rsidRPr="00347E4A">
        <w:t xml:space="preserve">zavedl v Jedličkově </w:t>
      </w:r>
      <w:proofErr w:type="spellStart"/>
      <w:r w:rsidRPr="00347E4A">
        <w:t>ú.</w:t>
      </w:r>
      <w:proofErr w:type="spellEnd"/>
      <w:r w:rsidRPr="00347E4A">
        <w:t xml:space="preserve"> </w:t>
      </w:r>
      <w:proofErr w:type="gramStart"/>
      <w:r w:rsidRPr="00347E4A">
        <w:t>školní</w:t>
      </w:r>
      <w:proofErr w:type="gramEnd"/>
      <w:r w:rsidRPr="00347E4A">
        <w:t xml:space="preserve"> tiskárnu pro tisk vlastních prací dětí</w:t>
      </w:r>
    </w:p>
    <w:p w:rsidR="007E06AF" w:rsidRPr="00347E4A" w:rsidRDefault="00AF1BCB" w:rsidP="00347E4A">
      <w:pPr>
        <w:numPr>
          <w:ilvl w:val="0"/>
          <w:numId w:val="18"/>
        </w:numPr>
      </w:pPr>
      <w:r w:rsidRPr="00347E4A">
        <w:t>po 2. sv. v. uskutečnil v Krkonoších školu v přírodě</w:t>
      </w:r>
    </w:p>
    <w:p w:rsidR="007E06AF" w:rsidRPr="00347E4A" w:rsidRDefault="00AF1BCB" w:rsidP="00347E4A">
      <w:pPr>
        <w:numPr>
          <w:ilvl w:val="0"/>
          <w:numId w:val="18"/>
        </w:numPr>
      </w:pPr>
      <w:r w:rsidRPr="00347E4A">
        <w:t>zavedl první vyučování výrobní praxe žáků v továrně</w:t>
      </w:r>
    </w:p>
    <w:p w:rsidR="007E06AF" w:rsidRPr="00347E4A" w:rsidRDefault="00AF1BCB" w:rsidP="00347E4A">
      <w:pPr>
        <w:numPr>
          <w:ilvl w:val="0"/>
          <w:numId w:val="19"/>
        </w:numPr>
      </w:pPr>
      <w:r w:rsidRPr="00347E4A">
        <w:t>Publikace</w:t>
      </w:r>
    </w:p>
    <w:p w:rsidR="003945E3" w:rsidRPr="00347E4A" w:rsidRDefault="003945E3" w:rsidP="003945E3">
      <w:r w:rsidRPr="00347E4A">
        <w:rPr>
          <w:i/>
          <w:iCs/>
        </w:rPr>
        <w:t xml:space="preserve">Dětská </w:t>
      </w:r>
      <w:proofErr w:type="gramStart"/>
      <w:r w:rsidRPr="00347E4A">
        <w:rPr>
          <w:i/>
          <w:iCs/>
        </w:rPr>
        <w:t>organizace,1926</w:t>
      </w:r>
      <w:proofErr w:type="gramEnd"/>
      <w:r w:rsidRPr="00347E4A">
        <w:t xml:space="preserve"> – prakticky provedl žákovskou samosprávu v Jedličkově </w:t>
      </w:r>
      <w:proofErr w:type="spellStart"/>
      <w:r w:rsidRPr="00347E4A">
        <w:t>ú.</w:t>
      </w:r>
      <w:proofErr w:type="spellEnd"/>
      <w:r w:rsidRPr="00347E4A">
        <w:t xml:space="preserve"> - děti byly vedeny k samostatnosti a samy se podílely podle svých schopností i na finančním zajištění provozu ústavu</w:t>
      </w:r>
    </w:p>
    <w:p w:rsidR="003945E3" w:rsidRPr="00347E4A" w:rsidRDefault="003945E3" w:rsidP="003945E3">
      <w:r w:rsidRPr="00347E4A">
        <w:rPr>
          <w:i/>
          <w:iCs/>
        </w:rPr>
        <w:t>Automobil vychovatelem, 1931</w:t>
      </w:r>
      <w:r w:rsidRPr="00347E4A">
        <w:t xml:space="preserve"> – autobus jako výchovný a vzdělávací prostředek pomáhá odstraňovat ve výchově a vzdělávání formálnost, rozšiřuje duševní obzor žáků, konkretizuje a správně formuluje dětské představy, je nejlepším prostředkem názorného vyučování a nejvhodněji plní i současný požadavek spojení školy se životem</w:t>
      </w:r>
    </w:p>
    <w:p w:rsidR="007E06AF" w:rsidRPr="00347E4A" w:rsidRDefault="00AF1BCB" w:rsidP="00347E4A">
      <w:pPr>
        <w:numPr>
          <w:ilvl w:val="0"/>
          <w:numId w:val="20"/>
        </w:numPr>
      </w:pPr>
      <w:r w:rsidRPr="00347E4A">
        <w:t>Publikace</w:t>
      </w:r>
    </w:p>
    <w:p w:rsidR="003945E3" w:rsidRPr="00347E4A" w:rsidRDefault="003945E3" w:rsidP="003945E3">
      <w:r w:rsidRPr="00347E4A">
        <w:rPr>
          <w:i/>
          <w:iCs/>
        </w:rPr>
        <w:t>U Jedličků</w:t>
      </w:r>
      <w:r w:rsidRPr="00347E4A">
        <w:t xml:space="preserve"> – sborník, popisuje vnitřní a vnější svět Jedličkova </w:t>
      </w:r>
      <w:proofErr w:type="spellStart"/>
      <w:r w:rsidRPr="00347E4A">
        <w:t>ú.</w:t>
      </w:r>
      <w:proofErr w:type="spellEnd"/>
      <w:r w:rsidRPr="00347E4A">
        <w:t>, jeho organizaci, život dětí, práci učitelů vychovatelů a lékařů; úvodní kapitola je věnována vzpomínce na osobnost Prof. MUDr. Rudolfa Jedličky</w:t>
      </w:r>
    </w:p>
    <w:p w:rsidR="003945E3" w:rsidRPr="00347E4A" w:rsidRDefault="003945E3" w:rsidP="003945E3">
      <w:r w:rsidRPr="00347E4A">
        <w:rPr>
          <w:i/>
          <w:iCs/>
        </w:rPr>
        <w:t>Cestou k životu, 1923</w:t>
      </w:r>
    </w:p>
    <w:p w:rsidR="003945E3" w:rsidRPr="00347E4A" w:rsidRDefault="003945E3" w:rsidP="003945E3">
      <w:r w:rsidRPr="00347E4A">
        <w:rPr>
          <w:i/>
          <w:iCs/>
        </w:rPr>
        <w:t xml:space="preserve">Návrh osnov škol pro děti tělesně vadné, 1935 </w:t>
      </w:r>
    </w:p>
    <w:p w:rsidR="003945E3" w:rsidRPr="00347E4A" w:rsidRDefault="003945E3" w:rsidP="003945E3">
      <w:r w:rsidRPr="00347E4A">
        <w:rPr>
          <w:i/>
          <w:iCs/>
        </w:rPr>
        <w:t>Než bude pozdě, 1939</w:t>
      </w:r>
    </w:p>
    <w:p w:rsidR="003945E3" w:rsidRPr="00347E4A" w:rsidRDefault="003945E3" w:rsidP="003945E3">
      <w:r w:rsidRPr="00347E4A">
        <w:rPr>
          <w:i/>
          <w:iCs/>
        </w:rPr>
        <w:t>Neobvyklé psaní, 1943</w:t>
      </w:r>
    </w:p>
    <w:p w:rsidR="003945E3" w:rsidRPr="00347E4A" w:rsidRDefault="003945E3"/>
    <w:p w:rsidR="007E06AF" w:rsidRPr="00347E4A" w:rsidRDefault="00AF1BCB" w:rsidP="00347E4A">
      <w:pPr>
        <w:numPr>
          <w:ilvl w:val="0"/>
          <w:numId w:val="21"/>
        </w:numPr>
        <w:pBdr>
          <w:bottom w:val="single" w:sz="4" w:space="1" w:color="auto"/>
        </w:pBdr>
        <w:rPr>
          <w:b/>
        </w:rPr>
      </w:pPr>
      <w:r w:rsidRPr="00347E4A">
        <w:rPr>
          <w:b/>
        </w:rPr>
        <w:t>Jan Chlup</w:t>
      </w:r>
    </w:p>
    <w:p w:rsidR="007E06AF" w:rsidRPr="00347E4A" w:rsidRDefault="00AF1BCB" w:rsidP="00347E4A">
      <w:pPr>
        <w:numPr>
          <w:ilvl w:val="0"/>
          <w:numId w:val="21"/>
        </w:numPr>
      </w:pPr>
      <w:proofErr w:type="gramStart"/>
      <w:r w:rsidRPr="00347E4A">
        <w:lastRenderedPageBreak/>
        <w:t>22.11. 1889</w:t>
      </w:r>
      <w:proofErr w:type="gramEnd"/>
      <w:r w:rsidRPr="00347E4A">
        <w:t xml:space="preserve"> v Boskovicích u Brna</w:t>
      </w:r>
    </w:p>
    <w:p w:rsidR="007E06AF" w:rsidRPr="00347E4A" w:rsidRDefault="00AF1BCB" w:rsidP="00347E4A">
      <w:pPr>
        <w:numPr>
          <w:ilvl w:val="0"/>
          <w:numId w:val="21"/>
        </w:numPr>
      </w:pPr>
      <w:proofErr w:type="gramStart"/>
      <w:r w:rsidRPr="00347E4A">
        <w:t>4.8. 1968</w:t>
      </w:r>
      <w:proofErr w:type="gramEnd"/>
      <w:r w:rsidRPr="00347E4A">
        <w:t xml:space="preserve"> v Praze</w:t>
      </w:r>
    </w:p>
    <w:p w:rsidR="007E06AF" w:rsidRPr="00347E4A" w:rsidRDefault="00AF1BCB" w:rsidP="00347E4A">
      <w:pPr>
        <w:numPr>
          <w:ilvl w:val="0"/>
          <w:numId w:val="21"/>
        </w:numPr>
      </w:pPr>
      <w:r w:rsidRPr="00347E4A">
        <w:t>Život a dílo</w:t>
      </w:r>
    </w:p>
    <w:p w:rsidR="007E06AF" w:rsidRPr="00347E4A" w:rsidRDefault="00AF1BCB" w:rsidP="00347E4A">
      <w:pPr>
        <w:numPr>
          <w:ilvl w:val="0"/>
          <w:numId w:val="21"/>
        </w:numPr>
      </w:pPr>
      <w:r w:rsidRPr="00347E4A">
        <w:t xml:space="preserve">Vyrůstal v Boskovicích. </w:t>
      </w:r>
    </w:p>
    <w:p w:rsidR="007E06AF" w:rsidRPr="00347E4A" w:rsidRDefault="00AF1BCB" w:rsidP="00347E4A">
      <w:pPr>
        <w:numPr>
          <w:ilvl w:val="0"/>
          <w:numId w:val="21"/>
        </w:numPr>
      </w:pPr>
      <w:r w:rsidRPr="00347E4A">
        <w:t>Měl 12 sourozenců (4 zemřeli), otec úředník, často se stěhovali</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 xml:space="preserve">Pracoval jako cvičitel v Sokole, byl redaktorem župního Věstníku, režisérem ochotnického divadla, pořadatelem školních akademií a zábav aj. </w:t>
      </w:r>
    </w:p>
    <w:p w:rsidR="007E06AF" w:rsidRPr="00347E4A" w:rsidRDefault="00AF1BCB" w:rsidP="00347E4A">
      <w:pPr>
        <w:numPr>
          <w:ilvl w:val="0"/>
          <w:numId w:val="22"/>
        </w:numPr>
      </w:pPr>
      <w:r w:rsidRPr="00347E4A">
        <w:t>1913 nastoupil vojenskou služby, účastnil se války</w:t>
      </w:r>
    </w:p>
    <w:p w:rsidR="007E06AF" w:rsidRPr="00347E4A" w:rsidRDefault="00AF1BCB" w:rsidP="00347E4A">
      <w:pPr>
        <w:numPr>
          <w:ilvl w:val="0"/>
          <w:numId w:val="22"/>
        </w:numPr>
      </w:pPr>
      <w:r w:rsidRPr="00347E4A">
        <w:t>Po ukončení 1. světové války začal spolupracovat s Otakarem Joklem v Zemském spolku pro léčbu a výchovu mrzáků na Moravě a ve Slezsku, jehož cílem bylo vybudování ústavu pro tělesně postiženou mládež.</w:t>
      </w:r>
    </w:p>
    <w:p w:rsidR="007E06AF" w:rsidRPr="00347E4A" w:rsidRDefault="00AF1BCB" w:rsidP="00347E4A">
      <w:pPr>
        <w:numPr>
          <w:ilvl w:val="0"/>
          <w:numId w:val="22"/>
        </w:numPr>
      </w:pPr>
      <w:r w:rsidRPr="00347E4A">
        <w:t>Při zakládání ústavu osobně navštívil R. Jedličku – seznámil se s komplexní rehabilitací</w:t>
      </w:r>
    </w:p>
    <w:p w:rsidR="007E06AF" w:rsidRPr="00347E4A" w:rsidRDefault="00AF1BCB" w:rsidP="00347E4A">
      <w:pPr>
        <w:numPr>
          <w:ilvl w:val="0"/>
          <w:numId w:val="22"/>
        </w:numPr>
      </w:pPr>
      <w:r w:rsidRPr="00347E4A">
        <w:t xml:space="preserve">Dne  </w:t>
      </w:r>
      <w:proofErr w:type="gramStart"/>
      <w:r w:rsidRPr="00347E4A">
        <w:t>4.8.1919</w:t>
      </w:r>
      <w:proofErr w:type="gramEnd"/>
      <w:r w:rsidRPr="00347E4A">
        <w:t xml:space="preserve"> byl otevřen „Ústav pro děti </w:t>
      </w:r>
      <w:proofErr w:type="spellStart"/>
      <w:r w:rsidRPr="00347E4A">
        <w:t>zmrzačelé</w:t>
      </w:r>
      <w:proofErr w:type="spellEnd"/>
      <w:r w:rsidRPr="00347E4A">
        <w:t xml:space="preserve"> „ v Brně na Kociánce v Králově Poli. Jan Chlup byl jmenován jeho ředitelem a věnoval se této práci  dvacet </w:t>
      </w:r>
      <w:proofErr w:type="gramStart"/>
      <w:r w:rsidRPr="00347E4A">
        <w:t>let..</w:t>
      </w:r>
      <w:proofErr w:type="gramEnd"/>
    </w:p>
    <w:p w:rsidR="007E06AF" w:rsidRPr="00347E4A" w:rsidRDefault="00AF1BCB" w:rsidP="00347E4A">
      <w:pPr>
        <w:numPr>
          <w:ilvl w:val="0"/>
          <w:numId w:val="22"/>
        </w:numPr>
      </w:pPr>
      <w:r w:rsidRPr="00347E4A">
        <w:t>Život a dílo</w:t>
      </w:r>
    </w:p>
    <w:p w:rsidR="007E06AF" w:rsidRPr="00347E4A" w:rsidRDefault="00DB58DF" w:rsidP="00347E4A">
      <w:pPr>
        <w:numPr>
          <w:ilvl w:val="0"/>
          <w:numId w:val="22"/>
        </w:numPr>
      </w:pPr>
      <w:r w:rsidRPr="00347E4A">
        <w:t>Byl učitelem, vychova</w:t>
      </w:r>
      <w:r w:rsidR="00AF1BCB" w:rsidRPr="00347E4A">
        <w:t>telem, organizátorem</w:t>
      </w:r>
    </w:p>
    <w:p w:rsidR="007E06AF" w:rsidRPr="00347E4A" w:rsidRDefault="00AF1BCB" w:rsidP="00347E4A">
      <w:pPr>
        <w:numPr>
          <w:ilvl w:val="0"/>
          <w:numId w:val="22"/>
        </w:numPr>
      </w:pPr>
      <w:r w:rsidRPr="00347E4A">
        <w:t>Při nemocničním oddělení vybudoval školní třídu, pokusil se o zavedení evidence tělesně postižených dětí, založil pro ně poradnu</w:t>
      </w:r>
    </w:p>
    <w:p w:rsidR="007E06AF" w:rsidRPr="00347E4A" w:rsidRDefault="00AF1BCB" w:rsidP="00347E4A">
      <w:pPr>
        <w:numPr>
          <w:ilvl w:val="0"/>
          <w:numId w:val="22"/>
        </w:numPr>
      </w:pPr>
      <w:r w:rsidRPr="00347E4A">
        <w:t>Vybudoval celou řadu dílen</w:t>
      </w:r>
    </w:p>
    <w:p w:rsidR="007E06AF" w:rsidRPr="00347E4A" w:rsidRDefault="00AF1BCB" w:rsidP="00347E4A">
      <w:pPr>
        <w:numPr>
          <w:ilvl w:val="0"/>
          <w:numId w:val="22"/>
        </w:numPr>
      </w:pPr>
      <w:r w:rsidRPr="00347E4A">
        <w:t>Snažil se o umístění dětí do vesnických, rolnických rodin – přizpůsobení se běžnému životu</w:t>
      </w:r>
    </w:p>
    <w:p w:rsidR="007E06AF" w:rsidRPr="00347E4A" w:rsidRDefault="00AF1BCB" w:rsidP="00347E4A">
      <w:pPr>
        <w:numPr>
          <w:ilvl w:val="0"/>
          <w:numId w:val="22"/>
        </w:numPr>
      </w:pPr>
      <w:r w:rsidRPr="00347E4A">
        <w:t>Kladl důraz na individuálně zaměřenou profesní přípravu</w:t>
      </w:r>
    </w:p>
    <w:p w:rsidR="007E06AF" w:rsidRPr="00347E4A" w:rsidRDefault="00AF1BCB" w:rsidP="00347E4A">
      <w:pPr>
        <w:numPr>
          <w:ilvl w:val="0"/>
          <w:numId w:val="22"/>
        </w:numPr>
      </w:pPr>
      <w:r w:rsidRPr="00347E4A">
        <w:t xml:space="preserve">Zasazoval se </w:t>
      </w:r>
      <w:r w:rsidR="00DB58DF" w:rsidRPr="00347E4A">
        <w:t>o podporu pro osamostatňování</w:t>
      </w:r>
      <w:r w:rsidRPr="00347E4A">
        <w:t xml:space="preserve"> tělesně postižených „</w:t>
      </w:r>
      <w:proofErr w:type="spellStart"/>
      <w:r w:rsidRPr="00347E4A">
        <w:t>zmrzačelých</w:t>
      </w:r>
      <w:proofErr w:type="spellEnd"/>
      <w:r w:rsidRPr="00347E4A">
        <w:t>“</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Zasazoval se o státní podporu ke zřízení svépomocných dílen a povinnému umístění těchto jedinců do továren a podniků</w:t>
      </w:r>
    </w:p>
    <w:p w:rsidR="007E06AF" w:rsidRPr="00347E4A" w:rsidRDefault="00AF1BCB" w:rsidP="00347E4A">
      <w:pPr>
        <w:numPr>
          <w:ilvl w:val="0"/>
          <w:numId w:val="22"/>
        </w:numPr>
      </w:pPr>
      <w:r w:rsidRPr="00347E4A">
        <w:t>Do té doby byly důsledky tělesné vady pro pedagogiku a psychologii neznámé</w:t>
      </w:r>
    </w:p>
    <w:p w:rsidR="007E06AF" w:rsidRPr="00347E4A" w:rsidRDefault="00AF1BCB" w:rsidP="00347E4A">
      <w:pPr>
        <w:numPr>
          <w:ilvl w:val="0"/>
          <w:numId w:val="22"/>
        </w:numPr>
      </w:pPr>
      <w:r w:rsidRPr="00347E4A">
        <w:t>Podporoval komplexní rehabilitaci s cílem minimalizovat důsledky postižení (tým pracuje na obnově/ náhradě narušené funkce, soběstačnost, zvýšení kvality života, pracovní uplatnění, zapojení do společnosti)</w:t>
      </w:r>
    </w:p>
    <w:p w:rsidR="007E06AF" w:rsidRPr="00347E4A" w:rsidRDefault="00AF1BCB" w:rsidP="00347E4A">
      <w:pPr>
        <w:numPr>
          <w:ilvl w:val="0"/>
          <w:numId w:val="22"/>
        </w:numPr>
      </w:pPr>
      <w:r w:rsidRPr="00347E4A">
        <w:t xml:space="preserve">Chlup: </w:t>
      </w:r>
      <w:r w:rsidRPr="00347E4A">
        <w:rPr>
          <w:b/>
          <w:bCs/>
          <w:i/>
          <w:iCs/>
        </w:rPr>
        <w:t>„Neúprosný konkurenční boj se zdravým individuem“</w:t>
      </w:r>
    </w:p>
    <w:p w:rsidR="007E06AF" w:rsidRPr="00347E4A" w:rsidRDefault="00AF1BCB" w:rsidP="00347E4A">
      <w:pPr>
        <w:numPr>
          <w:ilvl w:val="0"/>
          <w:numId w:val="22"/>
        </w:numPr>
      </w:pPr>
      <w:r w:rsidRPr="00347E4A">
        <w:lastRenderedPageBreak/>
        <w:t>Život a dílo</w:t>
      </w:r>
    </w:p>
    <w:p w:rsidR="007E06AF" w:rsidRPr="00347E4A" w:rsidRDefault="00AF1BCB" w:rsidP="00347E4A">
      <w:pPr>
        <w:numPr>
          <w:ilvl w:val="0"/>
          <w:numId w:val="22"/>
        </w:numPr>
      </w:pPr>
      <w:r w:rsidRPr="00347E4A">
        <w:t>K zajištění ekonomického chodu ústavu organizoval veřejné sbírky, prodával výrobky – propojení ergoterapie s příjmem do ústavu, organizoval přednášky a kulturní programy, založil orchestr a pěvecký sbor</w:t>
      </w:r>
    </w:p>
    <w:p w:rsidR="007E06AF" w:rsidRPr="00347E4A" w:rsidRDefault="00AF1BCB" w:rsidP="00347E4A">
      <w:pPr>
        <w:numPr>
          <w:ilvl w:val="0"/>
          <w:numId w:val="22"/>
        </w:numPr>
      </w:pPr>
      <w:r w:rsidRPr="00347E4A">
        <w:t xml:space="preserve">Podnikal četné zahraniční cesty, zkušenosti pak využil ve své </w:t>
      </w:r>
      <w:proofErr w:type="gramStart"/>
      <w:r w:rsidRPr="00347E4A">
        <w:t>práce</w:t>
      </w:r>
      <w:proofErr w:type="gramEnd"/>
    </w:p>
    <w:p w:rsidR="007E06AF" w:rsidRPr="00347E4A" w:rsidRDefault="00AF1BCB" w:rsidP="00347E4A">
      <w:pPr>
        <w:numPr>
          <w:ilvl w:val="0"/>
          <w:numId w:val="22"/>
        </w:numPr>
      </w:pPr>
      <w:r w:rsidRPr="00347E4A">
        <w:t>Požadoval zvyšování kvalifikace i u svých pracovníků</w:t>
      </w:r>
    </w:p>
    <w:p w:rsidR="007E06AF" w:rsidRPr="00347E4A" w:rsidRDefault="00AF1BCB" w:rsidP="00347E4A">
      <w:pPr>
        <w:numPr>
          <w:ilvl w:val="0"/>
          <w:numId w:val="22"/>
        </w:numPr>
      </w:pPr>
      <w:r w:rsidRPr="00347E4A">
        <w:t>Spolupracoval na úpravě osnov pro tělesně postižené</w:t>
      </w:r>
    </w:p>
    <w:p w:rsidR="007E06AF" w:rsidRPr="00347E4A" w:rsidRDefault="00AF1BCB" w:rsidP="00347E4A">
      <w:pPr>
        <w:numPr>
          <w:ilvl w:val="0"/>
          <w:numId w:val="22"/>
        </w:numPr>
      </w:pPr>
      <w:r w:rsidRPr="00347E4A">
        <w:t>Založil a vedl výcvik ošetřovatelsko-výchovného personálu</w:t>
      </w:r>
    </w:p>
    <w:p w:rsidR="007E06AF" w:rsidRPr="00347E4A" w:rsidRDefault="00AF1BCB" w:rsidP="00347E4A">
      <w:pPr>
        <w:numPr>
          <w:ilvl w:val="0"/>
          <w:numId w:val="22"/>
        </w:numPr>
      </w:pPr>
      <w:r w:rsidRPr="00347E4A">
        <w:t>Člen státní zkušební komise pro učitele „úchylné mládeže“</w:t>
      </w:r>
    </w:p>
    <w:p w:rsidR="007E06AF" w:rsidRPr="00347E4A" w:rsidRDefault="00AF1BCB" w:rsidP="00347E4A">
      <w:pPr>
        <w:numPr>
          <w:ilvl w:val="0"/>
          <w:numId w:val="22"/>
        </w:numPr>
      </w:pPr>
      <w:r w:rsidRPr="00347E4A">
        <w:t>Život a dílo</w:t>
      </w:r>
    </w:p>
    <w:p w:rsidR="007E06AF" w:rsidRPr="00347E4A" w:rsidRDefault="00AF1BCB" w:rsidP="00347E4A">
      <w:pPr>
        <w:numPr>
          <w:ilvl w:val="0"/>
          <w:numId w:val="22"/>
        </w:numPr>
      </w:pPr>
      <w:r w:rsidRPr="00347E4A">
        <w:t>V roce 1945 odchází z ústavu</w:t>
      </w:r>
    </w:p>
    <w:p w:rsidR="007E06AF" w:rsidRPr="00347E4A" w:rsidRDefault="00AF1BCB" w:rsidP="00347E4A">
      <w:pPr>
        <w:numPr>
          <w:ilvl w:val="0"/>
          <w:numId w:val="22"/>
        </w:numPr>
      </w:pPr>
      <w:r w:rsidRPr="00347E4A">
        <w:t>Získal ocenění za humanitní práci</w:t>
      </w:r>
    </w:p>
    <w:p w:rsidR="007E06AF" w:rsidRPr="00347E4A" w:rsidRDefault="00AF1BCB" w:rsidP="00347E4A">
      <w:pPr>
        <w:numPr>
          <w:ilvl w:val="0"/>
          <w:numId w:val="22"/>
        </w:numPr>
      </w:pPr>
      <w:r w:rsidRPr="00347E4A">
        <w:t xml:space="preserve">Později působil jako vládní </w:t>
      </w:r>
      <w:proofErr w:type="spellStart"/>
      <w:r w:rsidRPr="00347E4A">
        <w:t>zmocněnenc</w:t>
      </w:r>
      <w:proofErr w:type="spellEnd"/>
    </w:p>
    <w:p w:rsidR="007E06AF" w:rsidRPr="00347E4A" w:rsidRDefault="00AF1BCB" w:rsidP="00347E4A">
      <w:pPr>
        <w:numPr>
          <w:ilvl w:val="0"/>
          <w:numId w:val="22"/>
        </w:numPr>
      </w:pPr>
      <w:r w:rsidRPr="00347E4A">
        <w:t>Přijal místo na Ministerstvu obrany, práce a sociálních věcí – péče o úchylnou mládež</w:t>
      </w:r>
    </w:p>
    <w:p w:rsidR="007E06AF" w:rsidRPr="00347E4A" w:rsidRDefault="00AF1BCB" w:rsidP="00347E4A">
      <w:pPr>
        <w:numPr>
          <w:ilvl w:val="0"/>
          <w:numId w:val="22"/>
        </w:numPr>
      </w:pPr>
      <w:r w:rsidRPr="00347E4A">
        <w:t>Předložil návrh zákona o org</w:t>
      </w:r>
      <w:r w:rsidR="00517ECA" w:rsidRPr="00347E4A">
        <w:t>anizaci péče o tělesně postižen</w:t>
      </w:r>
      <w:r w:rsidRPr="00347E4A">
        <w:t>ou mládež</w:t>
      </w:r>
    </w:p>
    <w:p w:rsidR="007E06AF" w:rsidRPr="00347E4A" w:rsidRDefault="00AF1BCB" w:rsidP="00347E4A">
      <w:pPr>
        <w:numPr>
          <w:ilvl w:val="0"/>
          <w:numId w:val="22"/>
        </w:numPr>
      </w:pPr>
      <w:r w:rsidRPr="00347E4A">
        <w:t>1950 odchází na vlastní žádost do výslužby</w:t>
      </w:r>
    </w:p>
    <w:p w:rsidR="007E06AF" w:rsidRPr="00347E4A" w:rsidRDefault="00AF1BCB" w:rsidP="00347E4A">
      <w:pPr>
        <w:numPr>
          <w:ilvl w:val="0"/>
          <w:numId w:val="22"/>
        </w:numPr>
      </w:pPr>
      <w:proofErr w:type="gramStart"/>
      <w:r w:rsidRPr="00347E4A">
        <w:t>Nastoupil</w:t>
      </w:r>
      <w:proofErr w:type="gramEnd"/>
      <w:r w:rsidRPr="00347E4A">
        <w:t xml:space="preserve"> do lidového družstva Moravská ústředna Brno</w:t>
      </w:r>
    </w:p>
    <w:p w:rsidR="007E06AF" w:rsidRPr="00347E4A" w:rsidRDefault="00AF1BCB" w:rsidP="00347E4A">
      <w:pPr>
        <w:numPr>
          <w:ilvl w:val="0"/>
          <w:numId w:val="23"/>
        </w:numPr>
      </w:pPr>
      <w:r w:rsidRPr="00347E4A">
        <w:t>Publikace</w:t>
      </w:r>
    </w:p>
    <w:p w:rsidR="003945E3" w:rsidRPr="00347E4A" w:rsidRDefault="003945E3" w:rsidP="003945E3">
      <w:r w:rsidRPr="00347E4A">
        <w:t xml:space="preserve">Osud </w:t>
      </w:r>
      <w:proofErr w:type="spellStart"/>
      <w:r w:rsidRPr="00347E4A">
        <w:t>zmrzačelého</w:t>
      </w:r>
      <w:proofErr w:type="spellEnd"/>
      <w:r w:rsidRPr="00347E4A">
        <w:t xml:space="preserve"> dítěte, 1923</w:t>
      </w:r>
    </w:p>
    <w:p w:rsidR="003945E3" w:rsidRPr="00347E4A" w:rsidRDefault="003945E3" w:rsidP="003945E3">
      <w:r w:rsidRPr="00347E4A">
        <w:t>Péče o mrzáčky Moravy a Slezska, její potřeba a nynější stav, 1925</w:t>
      </w:r>
    </w:p>
    <w:p w:rsidR="003945E3" w:rsidRPr="00347E4A" w:rsidRDefault="003945E3" w:rsidP="003945E3">
      <w:r w:rsidRPr="00347E4A">
        <w:t>Péče o vadné, 1941</w:t>
      </w:r>
    </w:p>
    <w:p w:rsidR="003945E3" w:rsidRPr="00347E4A" w:rsidRDefault="003945E3" w:rsidP="003945E3">
      <w:r w:rsidRPr="00347E4A">
        <w:t>Vývoj péče o dítě v ČSR, 1945 - 1950</w:t>
      </w:r>
    </w:p>
    <w:p w:rsidR="003945E3" w:rsidRPr="00347E4A" w:rsidRDefault="003945E3"/>
    <w:p w:rsidR="007E06AF" w:rsidRPr="00347E4A" w:rsidRDefault="003945E3" w:rsidP="00347E4A">
      <w:pPr>
        <w:numPr>
          <w:ilvl w:val="0"/>
          <w:numId w:val="24"/>
        </w:numPr>
        <w:pBdr>
          <w:bottom w:val="single" w:sz="4" w:space="1" w:color="auto"/>
        </w:pBdr>
        <w:rPr>
          <w:b/>
        </w:rPr>
      </w:pPr>
      <w:proofErr w:type="gramStart"/>
      <w:r w:rsidRPr="00347E4A">
        <w:rPr>
          <w:b/>
        </w:rPr>
        <w:t>František  Bakule</w:t>
      </w:r>
      <w:proofErr w:type="gramEnd"/>
    </w:p>
    <w:p w:rsidR="007E06AF" w:rsidRPr="00347E4A" w:rsidRDefault="003945E3" w:rsidP="00347E4A">
      <w:pPr>
        <w:numPr>
          <w:ilvl w:val="0"/>
          <w:numId w:val="24"/>
        </w:numPr>
      </w:pPr>
      <w:r w:rsidRPr="00347E4A">
        <w:t>Narodil se 18. května 1877 v Lidmovicích u Vodňan</w:t>
      </w:r>
    </w:p>
    <w:p w:rsidR="007E06AF" w:rsidRPr="00347E4A" w:rsidRDefault="003945E3" w:rsidP="00347E4A">
      <w:pPr>
        <w:numPr>
          <w:ilvl w:val="0"/>
          <w:numId w:val="24"/>
        </w:numPr>
      </w:pPr>
      <w:proofErr w:type="gramStart"/>
      <w:r w:rsidRPr="00347E4A">
        <w:t>Zemřel  15</w:t>
      </w:r>
      <w:proofErr w:type="gramEnd"/>
      <w:r w:rsidRPr="00347E4A">
        <w:t>. ledna 1957 v Praze</w:t>
      </w:r>
    </w:p>
    <w:p w:rsidR="007E06AF" w:rsidRPr="00347E4A" w:rsidRDefault="003945E3" w:rsidP="00347E4A">
      <w:pPr>
        <w:numPr>
          <w:ilvl w:val="0"/>
          <w:numId w:val="24"/>
        </w:numPr>
      </w:pPr>
      <w:r w:rsidRPr="00347E4A">
        <w:t>Život a dílo</w:t>
      </w:r>
    </w:p>
    <w:p w:rsidR="007E06AF" w:rsidRPr="00347E4A" w:rsidRDefault="003945E3" w:rsidP="00347E4A">
      <w:pPr>
        <w:numPr>
          <w:ilvl w:val="0"/>
          <w:numId w:val="24"/>
        </w:numPr>
      </w:pPr>
      <w:r w:rsidRPr="00347E4A">
        <w:t xml:space="preserve">Rodinné prostředí, ve kterém vyrůstal, výrazně ovlivnilo jeho další život. </w:t>
      </w:r>
    </w:p>
    <w:p w:rsidR="007E06AF" w:rsidRPr="00347E4A" w:rsidRDefault="003945E3" w:rsidP="00347E4A">
      <w:pPr>
        <w:numPr>
          <w:ilvl w:val="0"/>
          <w:numId w:val="24"/>
        </w:numPr>
      </w:pPr>
      <w:r w:rsidRPr="00347E4A">
        <w:lastRenderedPageBreak/>
        <w:t xml:space="preserve">Rodiče vedli své děti ke zpěvu a k zájmu o hudbu. </w:t>
      </w:r>
    </w:p>
    <w:p w:rsidR="007E06AF" w:rsidRPr="00347E4A" w:rsidRDefault="003945E3" w:rsidP="00347E4A">
      <w:pPr>
        <w:numPr>
          <w:ilvl w:val="0"/>
          <w:numId w:val="24"/>
        </w:numPr>
      </w:pPr>
      <w:r w:rsidRPr="00347E4A">
        <w:t xml:space="preserve">Absolvoval </w:t>
      </w:r>
      <w:proofErr w:type="spellStart"/>
      <w:proofErr w:type="gramStart"/>
      <w:r w:rsidRPr="00347E4A">
        <w:t>c.k</w:t>
      </w:r>
      <w:proofErr w:type="spellEnd"/>
      <w:r w:rsidRPr="00347E4A">
        <w:t>.</w:t>
      </w:r>
      <w:proofErr w:type="gramEnd"/>
      <w:r w:rsidRPr="00347E4A">
        <w:t xml:space="preserve"> český ústav ku vzdělání učitelů. </w:t>
      </w:r>
    </w:p>
    <w:p w:rsidR="007E06AF" w:rsidRPr="00347E4A" w:rsidRDefault="003945E3" w:rsidP="00347E4A">
      <w:pPr>
        <w:numPr>
          <w:ilvl w:val="0"/>
          <w:numId w:val="24"/>
        </w:numPr>
      </w:pPr>
      <w:r w:rsidRPr="00347E4A">
        <w:t xml:space="preserve">Postupně působil jako učitel na obecných školách. </w:t>
      </w:r>
    </w:p>
    <w:p w:rsidR="007E06AF" w:rsidRPr="00347E4A" w:rsidRDefault="003945E3" w:rsidP="00347E4A">
      <w:pPr>
        <w:numPr>
          <w:ilvl w:val="0"/>
          <w:numId w:val="24"/>
        </w:numPr>
      </w:pPr>
      <w:r w:rsidRPr="00347E4A">
        <w:t xml:space="preserve">12 roků byl učitelem ve škole na Malé Skále. Tam založil dětský pěvecký soubor. </w:t>
      </w:r>
    </w:p>
    <w:p w:rsidR="007E06AF" w:rsidRPr="00347E4A" w:rsidRDefault="003945E3" w:rsidP="00347E4A">
      <w:pPr>
        <w:numPr>
          <w:ilvl w:val="0"/>
          <w:numId w:val="24"/>
        </w:numPr>
      </w:pPr>
      <w:r w:rsidRPr="00347E4A">
        <w:t xml:space="preserve">Při vystoupení v Praze v roce 1914 se setkal s prof. R. Jedličkou a to ovlivnilo jeho další profesní směřování. </w:t>
      </w:r>
    </w:p>
    <w:p w:rsidR="007E06AF" w:rsidRPr="00347E4A" w:rsidRDefault="003945E3" w:rsidP="00347E4A">
      <w:pPr>
        <w:numPr>
          <w:ilvl w:val="0"/>
          <w:numId w:val="24"/>
        </w:numPr>
      </w:pPr>
      <w:r w:rsidRPr="00347E4A">
        <w:t>Prof. Jedlička mu nabídl místo učitele v ústavní škole.</w:t>
      </w:r>
    </w:p>
    <w:p w:rsidR="007E06AF" w:rsidRPr="00347E4A" w:rsidRDefault="003945E3" w:rsidP="00347E4A">
      <w:pPr>
        <w:numPr>
          <w:ilvl w:val="0"/>
          <w:numId w:val="24"/>
        </w:numPr>
      </w:pPr>
      <w:r w:rsidRPr="00347E4A">
        <w:t xml:space="preserve">Následují studijní cesty do zahraničí, hlavně do Německa. </w:t>
      </w:r>
    </w:p>
    <w:p w:rsidR="007E06AF" w:rsidRPr="00347E4A" w:rsidRDefault="003945E3" w:rsidP="00347E4A">
      <w:pPr>
        <w:numPr>
          <w:ilvl w:val="0"/>
          <w:numId w:val="24"/>
        </w:numPr>
      </w:pPr>
      <w:r w:rsidRPr="00347E4A">
        <w:t xml:space="preserve">Získané znalosti Bakule uplatňoval při budování ústavu. V roce 1915 se stal ředitelem v ústavní škole. </w:t>
      </w:r>
    </w:p>
    <w:p w:rsidR="007E06AF" w:rsidRPr="00347E4A" w:rsidRDefault="003945E3" w:rsidP="00347E4A">
      <w:pPr>
        <w:numPr>
          <w:ilvl w:val="0"/>
          <w:numId w:val="24"/>
        </w:numPr>
      </w:pPr>
      <w:r w:rsidRPr="00347E4A">
        <w:t>Bakule se řadil do proudu učitelů „pokusníků“, kteří usilovali o činnou školu s nároke</w:t>
      </w:r>
      <w:r w:rsidR="00DB58DF" w:rsidRPr="00347E4A">
        <w:t>m na uplatnění dětské aktivity (</w:t>
      </w:r>
      <w:r w:rsidRPr="00347E4A">
        <w:t xml:space="preserve">kritika Herbarta). </w:t>
      </w:r>
    </w:p>
    <w:p w:rsidR="007E06AF" w:rsidRPr="00347E4A" w:rsidRDefault="003945E3" w:rsidP="00347E4A">
      <w:pPr>
        <w:numPr>
          <w:ilvl w:val="0"/>
          <w:numId w:val="24"/>
        </w:numPr>
      </w:pPr>
      <w:r w:rsidRPr="00347E4A">
        <w:t xml:space="preserve">Jeho pedagogická činnost byla narušena první světovou válkou. Do ústavu byli během války přijímáni vojáci – invalidé. </w:t>
      </w:r>
    </w:p>
    <w:p w:rsidR="007E06AF" w:rsidRPr="00347E4A" w:rsidRDefault="003945E3" w:rsidP="00347E4A">
      <w:pPr>
        <w:numPr>
          <w:ilvl w:val="0"/>
          <w:numId w:val="24"/>
        </w:numPr>
      </w:pPr>
      <w:r w:rsidRPr="00347E4A">
        <w:t>Pro přílišnou volnost ve výchově a pro opožděný počátek trivia se dostal F. Bakule do konfliktu s vedením. Nechtěl se řídit osnovami</w:t>
      </w:r>
      <w:r w:rsidR="00DB58DF" w:rsidRPr="00347E4A">
        <w:t xml:space="preserve">, </w:t>
      </w:r>
      <w:r w:rsidRPr="00347E4A">
        <w:t>a proto byl odvolán. V roce 1919 opouští Jedličkův ústav.</w:t>
      </w:r>
    </w:p>
    <w:p w:rsidR="007E06AF" w:rsidRPr="00347E4A" w:rsidRDefault="003945E3" w:rsidP="00347E4A">
      <w:pPr>
        <w:numPr>
          <w:ilvl w:val="0"/>
          <w:numId w:val="24"/>
        </w:numPr>
      </w:pPr>
      <w:r w:rsidRPr="00347E4A">
        <w:t xml:space="preserve">Společně s ním odešlo i 12 tělesně postižených dětí (tzv. Bakulova družina). V roce 1920 založil Bakulův ústav pro výchovu životem a prací. Znovu založil pěvecký sbor – Bakulovi zpěváčci- a vystupoval s ním po celé republice, byl na Slovensku, v Německu, Dánsku, ve Švýcarsku, v Podkarpatské </w:t>
      </w:r>
      <w:r w:rsidR="00DB58DF" w:rsidRPr="00347E4A">
        <w:t>Rusi a také</w:t>
      </w:r>
      <w:r w:rsidRPr="00347E4A">
        <w:t xml:space="preserve"> v Americe.</w:t>
      </w:r>
    </w:p>
    <w:p w:rsidR="007E06AF" w:rsidRPr="00347E4A" w:rsidRDefault="003945E3" w:rsidP="00347E4A">
      <w:pPr>
        <w:numPr>
          <w:ilvl w:val="0"/>
          <w:numId w:val="24"/>
        </w:numPr>
      </w:pPr>
      <w:r w:rsidRPr="00347E4A">
        <w:t xml:space="preserve">František Bakule patří k významným osobnostem v historii péče o handicapované děti a mládež. Jeho přínos spočívá především v novátorském přístupu k těmto dětem – tedy v jeho snaze pomoci smysluplné manuální činnosti alespoň částečně eliminovat jejich </w:t>
      </w:r>
      <w:r w:rsidR="00DB58DF" w:rsidRPr="00347E4A">
        <w:t>postižení a naučit</w:t>
      </w:r>
      <w:r w:rsidRPr="00347E4A">
        <w:t xml:space="preserve"> tak tyto děti co největší samostatnosti.</w:t>
      </w:r>
    </w:p>
    <w:p w:rsidR="007E06AF" w:rsidRPr="00347E4A" w:rsidRDefault="003945E3" w:rsidP="00347E4A">
      <w:pPr>
        <w:numPr>
          <w:ilvl w:val="0"/>
          <w:numId w:val="24"/>
        </w:numPr>
      </w:pPr>
      <w:r w:rsidRPr="00347E4A">
        <w:t xml:space="preserve">V cizině byly Bakulovy pedagogické názory přijímány bez výhrady, doma byl kritizován. Postupně se zhoršovala existenční situace a Bakule byl nucen vzdát se vedení ústavu. V roce 1937 byl jeho ústav prodán v exekuční dražbě a Bakule se odstěhoval na venkov. V roce 1945 se vrátil do Prahy a už jen </w:t>
      </w:r>
      <w:r w:rsidR="00DB58DF" w:rsidRPr="00347E4A">
        <w:t>příležitostně publikoval</w:t>
      </w:r>
      <w:r w:rsidRPr="00347E4A">
        <w:t xml:space="preserve"> v tisku. Zemřel 15. </w:t>
      </w:r>
      <w:proofErr w:type="gramStart"/>
      <w:r w:rsidRPr="00347E4A">
        <w:t>ledna  1957</w:t>
      </w:r>
      <w:proofErr w:type="gramEnd"/>
      <w:r w:rsidRPr="00347E4A">
        <w:t>.</w:t>
      </w:r>
    </w:p>
    <w:p w:rsidR="003945E3" w:rsidRPr="00347E4A" w:rsidRDefault="003945E3" w:rsidP="003945E3"/>
    <w:p w:rsidR="007E06AF" w:rsidRPr="00347E4A" w:rsidRDefault="00AF1BCB" w:rsidP="00347E4A">
      <w:pPr>
        <w:numPr>
          <w:ilvl w:val="0"/>
          <w:numId w:val="25"/>
        </w:numPr>
        <w:pBdr>
          <w:bottom w:val="single" w:sz="4" w:space="1" w:color="auto"/>
        </w:pBdr>
      </w:pPr>
      <w:r w:rsidRPr="00347E4A">
        <w:rPr>
          <w:b/>
          <w:bCs/>
        </w:rPr>
        <w:t xml:space="preserve">Prof. PaeDr. František </w:t>
      </w:r>
      <w:proofErr w:type="spellStart"/>
      <w:r w:rsidRPr="00347E4A">
        <w:rPr>
          <w:b/>
          <w:bCs/>
        </w:rPr>
        <w:t>Kábele</w:t>
      </w:r>
      <w:proofErr w:type="spellEnd"/>
      <w:r w:rsidRPr="00347E4A">
        <w:rPr>
          <w:b/>
          <w:bCs/>
        </w:rPr>
        <w:t>, DrSc.</w:t>
      </w:r>
    </w:p>
    <w:p w:rsidR="007E06AF" w:rsidRPr="00347E4A" w:rsidRDefault="00AF1BCB" w:rsidP="00347E4A">
      <w:pPr>
        <w:numPr>
          <w:ilvl w:val="0"/>
          <w:numId w:val="25"/>
        </w:numPr>
      </w:pPr>
      <w:r w:rsidRPr="00347E4A">
        <w:t xml:space="preserve">Narozen </w:t>
      </w:r>
      <w:proofErr w:type="gramStart"/>
      <w:r w:rsidRPr="00347E4A">
        <w:t>30.11.  1913</w:t>
      </w:r>
      <w:proofErr w:type="gramEnd"/>
      <w:r w:rsidRPr="00347E4A">
        <w:t xml:space="preserve"> v Radčicích, okres Chrudim, pocházel z 11 dětí</w:t>
      </w:r>
    </w:p>
    <w:p w:rsidR="007E06AF" w:rsidRPr="00347E4A" w:rsidRDefault="00AF1BCB" w:rsidP="00347E4A">
      <w:pPr>
        <w:numPr>
          <w:ilvl w:val="0"/>
          <w:numId w:val="25"/>
        </w:numPr>
      </w:pPr>
      <w:r w:rsidRPr="00347E4A">
        <w:t xml:space="preserve">Odborník v oblasti </w:t>
      </w:r>
      <w:proofErr w:type="spellStart"/>
      <w:r w:rsidRPr="00347E4A">
        <w:t>somatopedie</w:t>
      </w:r>
      <w:proofErr w:type="spellEnd"/>
      <w:r w:rsidRPr="00347E4A">
        <w:t>, logopedie, teorie výchovy a vzdělávání handicapované mládeže, rozvíjení hybnosti řeči u dětí postižených lehkou mozkovou obrnou</w:t>
      </w:r>
    </w:p>
    <w:p w:rsidR="007E06AF" w:rsidRPr="00347E4A" w:rsidRDefault="00AF1BCB" w:rsidP="00347E4A">
      <w:pPr>
        <w:numPr>
          <w:ilvl w:val="0"/>
          <w:numId w:val="25"/>
        </w:numPr>
      </w:pPr>
      <w:r w:rsidRPr="00347E4A">
        <w:lastRenderedPageBreak/>
        <w:t>zabýval se také oblastí rehabilitace a zvláštní tělesné výchovy</w:t>
      </w:r>
    </w:p>
    <w:p w:rsidR="007E06AF" w:rsidRPr="00347E4A" w:rsidRDefault="00AF1BCB" w:rsidP="00347E4A">
      <w:pPr>
        <w:numPr>
          <w:ilvl w:val="0"/>
          <w:numId w:val="25"/>
        </w:numPr>
      </w:pPr>
      <w:r w:rsidRPr="00347E4A">
        <w:t>Vzdělání</w:t>
      </w:r>
    </w:p>
    <w:p w:rsidR="007E06AF" w:rsidRPr="00347E4A" w:rsidRDefault="00AF1BCB" w:rsidP="00347E4A">
      <w:pPr>
        <w:numPr>
          <w:ilvl w:val="0"/>
          <w:numId w:val="25"/>
        </w:numPr>
      </w:pPr>
      <w:r w:rsidRPr="00347E4A">
        <w:t>Obecná a měšťanská škola ve Skutči</w:t>
      </w:r>
    </w:p>
    <w:p w:rsidR="007E06AF" w:rsidRPr="00347E4A" w:rsidRDefault="00AF1BCB" w:rsidP="00347E4A">
      <w:pPr>
        <w:numPr>
          <w:ilvl w:val="0"/>
          <w:numId w:val="25"/>
        </w:numPr>
      </w:pPr>
      <w:r w:rsidRPr="00347E4A">
        <w:t>1928-1932 Státní učitelský ústav v Litomyšli – oprávnění pro výkon povolání učitele 1. stupně</w:t>
      </w:r>
    </w:p>
    <w:p w:rsidR="007E06AF" w:rsidRPr="00347E4A" w:rsidRDefault="00AF1BCB" w:rsidP="00347E4A">
      <w:pPr>
        <w:numPr>
          <w:ilvl w:val="0"/>
          <w:numId w:val="25"/>
        </w:numPr>
      </w:pPr>
      <w:r w:rsidRPr="00347E4A">
        <w:t>1946 – specializace pro práci logopeda</w:t>
      </w:r>
    </w:p>
    <w:p w:rsidR="007E06AF" w:rsidRPr="00347E4A" w:rsidRDefault="00AF1BCB" w:rsidP="00347E4A">
      <w:pPr>
        <w:numPr>
          <w:ilvl w:val="0"/>
          <w:numId w:val="25"/>
        </w:numPr>
      </w:pPr>
      <w:r w:rsidRPr="00347E4A">
        <w:t xml:space="preserve">1946-1951 – studium na </w:t>
      </w:r>
      <w:proofErr w:type="spellStart"/>
      <w:r w:rsidRPr="00347E4A">
        <w:t>PdF</w:t>
      </w:r>
      <w:proofErr w:type="spellEnd"/>
      <w:r w:rsidRPr="00347E4A">
        <w:t xml:space="preserve"> UK v Praze obor speciální pedagogika defektologická</w:t>
      </w:r>
    </w:p>
    <w:p w:rsidR="007E06AF" w:rsidRPr="00347E4A" w:rsidRDefault="00AF1BCB" w:rsidP="00347E4A">
      <w:pPr>
        <w:numPr>
          <w:ilvl w:val="0"/>
          <w:numId w:val="25"/>
        </w:numPr>
      </w:pPr>
      <w:r w:rsidRPr="00347E4A">
        <w:t>1952- získal doktorát pedagogiky</w:t>
      </w:r>
    </w:p>
    <w:p w:rsidR="007E06AF" w:rsidRPr="00347E4A" w:rsidRDefault="00AF1BCB" w:rsidP="00347E4A">
      <w:pPr>
        <w:numPr>
          <w:ilvl w:val="0"/>
          <w:numId w:val="25"/>
        </w:numPr>
      </w:pPr>
      <w:r w:rsidRPr="00347E4A">
        <w:t>1963 – získání docentury</w:t>
      </w:r>
    </w:p>
    <w:p w:rsidR="007E06AF" w:rsidRPr="00347E4A" w:rsidRDefault="00AF1BCB" w:rsidP="00347E4A">
      <w:pPr>
        <w:numPr>
          <w:ilvl w:val="0"/>
          <w:numId w:val="25"/>
        </w:numPr>
      </w:pPr>
      <w:r w:rsidRPr="00347E4A">
        <w:t>1973 – studijní stáž v Berlíně</w:t>
      </w:r>
    </w:p>
    <w:p w:rsidR="007E06AF" w:rsidRPr="00347E4A" w:rsidRDefault="00AF1BCB" w:rsidP="00347E4A">
      <w:pPr>
        <w:numPr>
          <w:ilvl w:val="0"/>
          <w:numId w:val="25"/>
        </w:numPr>
      </w:pPr>
      <w:r w:rsidRPr="00347E4A">
        <w:t>Praxe</w:t>
      </w:r>
    </w:p>
    <w:p w:rsidR="007E06AF" w:rsidRPr="00347E4A" w:rsidRDefault="00AF1BCB" w:rsidP="00347E4A">
      <w:pPr>
        <w:numPr>
          <w:ilvl w:val="0"/>
          <w:numId w:val="25"/>
        </w:numPr>
      </w:pPr>
      <w:r w:rsidRPr="00347E4A">
        <w:t xml:space="preserve">Učitelskou dráhu započal v roce1932 – jako učitel obecné školy </w:t>
      </w:r>
    </w:p>
    <w:p w:rsidR="007E06AF" w:rsidRPr="00347E4A" w:rsidRDefault="00AF1BCB" w:rsidP="00347E4A">
      <w:pPr>
        <w:numPr>
          <w:ilvl w:val="0"/>
          <w:numId w:val="25"/>
        </w:numPr>
      </w:pPr>
      <w:r w:rsidRPr="00347E4A">
        <w:t xml:space="preserve">Po absolvování zákl. </w:t>
      </w:r>
      <w:r w:rsidR="00DB58DF" w:rsidRPr="00347E4A">
        <w:t>Vojenské</w:t>
      </w:r>
      <w:r w:rsidRPr="00347E4A">
        <w:t xml:space="preserve"> služby – odborný </w:t>
      </w:r>
      <w:r w:rsidR="00DB58DF" w:rsidRPr="00347E4A">
        <w:t>učitel Střední</w:t>
      </w:r>
      <w:r w:rsidRPr="00347E4A">
        <w:t xml:space="preserve"> školy pro nedoslýchavé v Praze</w:t>
      </w:r>
    </w:p>
    <w:p w:rsidR="007E06AF" w:rsidRPr="00347E4A" w:rsidRDefault="00AF1BCB" w:rsidP="00347E4A">
      <w:pPr>
        <w:numPr>
          <w:ilvl w:val="0"/>
          <w:numId w:val="25"/>
        </w:numPr>
      </w:pPr>
      <w:r w:rsidRPr="00347E4A">
        <w:t>1951-1956 – ředitel školy při II. ortopedické klinice v Praze</w:t>
      </w:r>
    </w:p>
    <w:p w:rsidR="007E06AF" w:rsidRPr="00347E4A" w:rsidRDefault="00AF1BCB" w:rsidP="00347E4A">
      <w:pPr>
        <w:numPr>
          <w:ilvl w:val="0"/>
          <w:numId w:val="25"/>
        </w:numPr>
      </w:pPr>
      <w:r w:rsidRPr="00347E4A">
        <w:t>1956 – 1959 – odborný asistent na Vysoké škole pedagogické v Praze</w:t>
      </w:r>
    </w:p>
    <w:p w:rsidR="007E06AF" w:rsidRPr="00347E4A" w:rsidRDefault="00AF1BCB" w:rsidP="00347E4A">
      <w:pPr>
        <w:numPr>
          <w:ilvl w:val="0"/>
          <w:numId w:val="25"/>
        </w:numPr>
      </w:pPr>
      <w:r w:rsidRPr="00347E4A">
        <w:t xml:space="preserve">Na </w:t>
      </w:r>
      <w:proofErr w:type="spellStart"/>
      <w:r w:rsidRPr="00347E4A">
        <w:t>PdF</w:t>
      </w:r>
      <w:proofErr w:type="spellEnd"/>
      <w:r w:rsidRPr="00347E4A">
        <w:t xml:space="preserve"> UK v Praze působil nepřetržitě v různých odborných funkcích od r. 1959 až do konce života</w:t>
      </w:r>
    </w:p>
    <w:p w:rsidR="007E06AF" w:rsidRPr="00347E4A" w:rsidRDefault="00AF1BCB" w:rsidP="00347E4A">
      <w:pPr>
        <w:numPr>
          <w:ilvl w:val="0"/>
          <w:numId w:val="25"/>
        </w:numPr>
      </w:pPr>
      <w:r w:rsidRPr="00347E4A">
        <w:t>Od 1991 – předseda redakční rady odborného časopisu Speciální pedagogika</w:t>
      </w:r>
    </w:p>
    <w:p w:rsidR="007E06AF" w:rsidRPr="00347E4A" w:rsidRDefault="00AF1BCB" w:rsidP="00347E4A">
      <w:pPr>
        <w:numPr>
          <w:ilvl w:val="0"/>
          <w:numId w:val="25"/>
        </w:numPr>
      </w:pPr>
      <w:r w:rsidRPr="00347E4A">
        <w:t>Odborná publikační činnost</w:t>
      </w:r>
    </w:p>
    <w:p w:rsidR="007E06AF" w:rsidRPr="00347E4A" w:rsidRDefault="00AF1BCB" w:rsidP="00347E4A">
      <w:pPr>
        <w:numPr>
          <w:ilvl w:val="0"/>
          <w:numId w:val="25"/>
        </w:numPr>
      </w:pPr>
      <w:r w:rsidRPr="00347E4A">
        <w:t xml:space="preserve">44 odborných publikací – </w:t>
      </w:r>
      <w:proofErr w:type="spellStart"/>
      <w:r w:rsidRPr="00347E4A">
        <w:t>např</w:t>
      </w:r>
      <w:proofErr w:type="spellEnd"/>
      <w:r w:rsidRPr="00347E4A">
        <w:t xml:space="preserve">: </w:t>
      </w:r>
      <w:proofErr w:type="spellStart"/>
      <w:r w:rsidRPr="00347E4A">
        <w:t>Somatopedie</w:t>
      </w:r>
      <w:proofErr w:type="spellEnd"/>
      <w:r w:rsidRPr="00347E4A">
        <w:t>, logopedie, Tělesná výchova defektní mládeže</w:t>
      </w:r>
    </w:p>
    <w:p w:rsidR="007E06AF" w:rsidRPr="00347E4A" w:rsidRDefault="00AF1BCB" w:rsidP="00347E4A">
      <w:pPr>
        <w:numPr>
          <w:ilvl w:val="0"/>
          <w:numId w:val="25"/>
        </w:numPr>
      </w:pPr>
      <w:r w:rsidRPr="00347E4A">
        <w:t xml:space="preserve">14 dětských knížek a leporel k rozvíjení řeči </w:t>
      </w:r>
      <w:proofErr w:type="spellStart"/>
      <w:r w:rsidRPr="00347E4A">
        <w:t>např</w:t>
      </w:r>
      <w:proofErr w:type="spellEnd"/>
      <w:r w:rsidRPr="00347E4A">
        <w:t>: Brousek pro tvůj jazýček</w:t>
      </w:r>
    </w:p>
    <w:p w:rsidR="007E06AF" w:rsidRPr="00347E4A" w:rsidRDefault="00AF1BCB" w:rsidP="00347E4A">
      <w:pPr>
        <w:numPr>
          <w:ilvl w:val="0"/>
          <w:numId w:val="25"/>
        </w:numPr>
      </w:pPr>
      <w:r w:rsidRPr="00347E4A">
        <w:t>183 odborných statí a článků ve sbornících a časopisech</w:t>
      </w:r>
    </w:p>
    <w:p w:rsidR="007E06AF" w:rsidRPr="00347E4A" w:rsidRDefault="00AF1BCB" w:rsidP="00347E4A">
      <w:pPr>
        <w:numPr>
          <w:ilvl w:val="0"/>
          <w:numId w:val="25"/>
        </w:numPr>
      </w:pPr>
      <w:r w:rsidRPr="00347E4A">
        <w:t xml:space="preserve">18 beletristických </w:t>
      </w:r>
      <w:proofErr w:type="gramStart"/>
      <w:r w:rsidRPr="00347E4A">
        <w:t>prací ( povídek</w:t>
      </w:r>
      <w:proofErr w:type="gramEnd"/>
      <w:r w:rsidRPr="00347E4A">
        <w:t>, veršů, rozhlasových pásem)</w:t>
      </w:r>
    </w:p>
    <w:p w:rsidR="007E06AF" w:rsidRPr="00347E4A" w:rsidRDefault="00AF1BCB" w:rsidP="00347E4A">
      <w:pPr>
        <w:numPr>
          <w:ilvl w:val="0"/>
          <w:numId w:val="25"/>
        </w:numPr>
      </w:pPr>
      <w:r w:rsidRPr="00347E4A">
        <w:t>18 hesel v Pedagogickém slovníku</w:t>
      </w:r>
    </w:p>
    <w:p w:rsidR="007E06AF" w:rsidRPr="00347E4A" w:rsidRDefault="00AF1BCB" w:rsidP="00347E4A">
      <w:pPr>
        <w:numPr>
          <w:ilvl w:val="0"/>
          <w:numId w:val="25"/>
        </w:numPr>
      </w:pPr>
      <w:r w:rsidRPr="00347E4A">
        <w:t>106 hesel v Defektologickém slovníku</w:t>
      </w:r>
    </w:p>
    <w:p w:rsidR="007E06AF" w:rsidRPr="00347E4A" w:rsidRDefault="00AF1BCB" w:rsidP="00347E4A">
      <w:pPr>
        <w:numPr>
          <w:ilvl w:val="0"/>
          <w:numId w:val="25"/>
        </w:numPr>
      </w:pPr>
      <w:proofErr w:type="spellStart"/>
      <w:r w:rsidRPr="00347E4A">
        <w:t>Somatopedická</w:t>
      </w:r>
      <w:proofErr w:type="spellEnd"/>
      <w:r w:rsidRPr="00347E4A">
        <w:t xml:space="preserve"> společnost</w:t>
      </w:r>
    </w:p>
    <w:p w:rsidR="007E06AF" w:rsidRPr="00347E4A" w:rsidRDefault="00AF1BCB" w:rsidP="00347E4A">
      <w:pPr>
        <w:numPr>
          <w:ilvl w:val="0"/>
          <w:numId w:val="25"/>
        </w:numPr>
      </w:pPr>
      <w:r w:rsidRPr="00347E4A">
        <w:t xml:space="preserve">Založena v roce 1991, zakladatel a první předseda – František </w:t>
      </w:r>
      <w:proofErr w:type="spellStart"/>
      <w:r w:rsidRPr="00347E4A">
        <w:t>Kábele</w:t>
      </w:r>
      <w:proofErr w:type="spellEnd"/>
    </w:p>
    <w:p w:rsidR="007E06AF" w:rsidRPr="00347E4A" w:rsidRDefault="00AF1BCB" w:rsidP="00347E4A">
      <w:pPr>
        <w:numPr>
          <w:ilvl w:val="0"/>
          <w:numId w:val="25"/>
        </w:numPr>
      </w:pPr>
      <w:r w:rsidRPr="00347E4A">
        <w:t xml:space="preserve">Profesně orientované sdružení, které sdružuje pedagogy, zdravotnické a další odborné pracovníky i zájemce z oblasti léčebné a výchovně vzdělávací péče o tělesně a zdravotně </w:t>
      </w:r>
      <w:r w:rsidRPr="00347E4A">
        <w:lastRenderedPageBreak/>
        <w:t>postiženou mládež i dospělé a rovněž rodiče tělesně a zdravotně postižených dětí, s cílem podporovat ucelenou rehabilitační péči o tyto žáky.</w:t>
      </w:r>
    </w:p>
    <w:p w:rsidR="007E06AF" w:rsidRPr="00347E4A" w:rsidRDefault="00AF1BCB" w:rsidP="00347E4A">
      <w:pPr>
        <w:numPr>
          <w:ilvl w:val="0"/>
          <w:numId w:val="25"/>
        </w:numPr>
      </w:pPr>
      <w:r w:rsidRPr="00347E4A">
        <w:t xml:space="preserve">Sídlem </w:t>
      </w:r>
      <w:proofErr w:type="spellStart"/>
      <w:r w:rsidRPr="00347E4A">
        <w:t>S</w:t>
      </w:r>
      <w:r w:rsidR="00DB58DF" w:rsidRPr="00347E4A">
        <w:t>om</w:t>
      </w:r>
      <w:proofErr w:type="spellEnd"/>
      <w:r w:rsidR="00DB58DF" w:rsidRPr="00347E4A">
        <w:t xml:space="preserve">. </w:t>
      </w:r>
      <w:proofErr w:type="gramStart"/>
      <w:r w:rsidR="00DB58DF" w:rsidRPr="00347E4A">
        <w:t xml:space="preserve">Spol.  </w:t>
      </w:r>
      <w:r w:rsidRPr="00347E4A">
        <w:t xml:space="preserve"> je</w:t>
      </w:r>
      <w:proofErr w:type="gramEnd"/>
      <w:r w:rsidRPr="00347E4A">
        <w:t xml:space="preserve"> Jedličkův ústav a školy pro tělesně postižené V Pevnosti 4, Praha 2.</w:t>
      </w:r>
    </w:p>
    <w:p w:rsidR="007E06AF" w:rsidRPr="00347E4A" w:rsidRDefault="00AF1BCB" w:rsidP="00347E4A">
      <w:pPr>
        <w:numPr>
          <w:ilvl w:val="0"/>
          <w:numId w:val="25"/>
        </w:numPr>
      </w:pPr>
      <w:r w:rsidRPr="00347E4A">
        <w:t>V současné době je společnost rozdělena do 3 sekcí: - sekce škol a školských zařízení pro tělesné a kombinované postižení</w:t>
      </w:r>
    </w:p>
    <w:p w:rsidR="003945E3" w:rsidRPr="00347E4A" w:rsidRDefault="003945E3" w:rsidP="003945E3">
      <w:r w:rsidRPr="00347E4A">
        <w:t xml:space="preserve">             - sekce škol při nemocnicích</w:t>
      </w:r>
    </w:p>
    <w:p w:rsidR="003945E3" w:rsidRPr="00347E4A" w:rsidRDefault="003945E3" w:rsidP="003945E3">
      <w:r w:rsidRPr="00347E4A">
        <w:t xml:space="preserve">             - sekce škol při léčebnách a ozdravovnách</w:t>
      </w:r>
    </w:p>
    <w:p w:rsidR="003945E3" w:rsidRPr="00347E4A" w:rsidRDefault="003945E3" w:rsidP="003945E3">
      <w:r w:rsidRPr="00347E4A">
        <w:t xml:space="preserve">V letech 1998 – 2002 – předsedkyně </w:t>
      </w:r>
      <w:proofErr w:type="spellStart"/>
      <w:proofErr w:type="gramStart"/>
      <w:r w:rsidRPr="00347E4A">
        <w:t>prof.PhDr</w:t>
      </w:r>
      <w:proofErr w:type="spellEnd"/>
      <w:r w:rsidRPr="00347E4A">
        <w:t>.</w:t>
      </w:r>
      <w:proofErr w:type="gramEnd"/>
      <w:r w:rsidRPr="00347E4A">
        <w:t xml:space="preserve"> Marie Vítková, </w:t>
      </w:r>
      <w:proofErr w:type="spellStart"/>
      <w:r w:rsidRPr="00347E4A">
        <w:t>Csc.</w:t>
      </w:r>
      <w:proofErr w:type="spellEnd"/>
      <w:r w:rsidRPr="00347E4A">
        <w:t xml:space="preserve">,- vedoucí katedry </w:t>
      </w:r>
      <w:proofErr w:type="spellStart"/>
      <w:r w:rsidRPr="00347E4A">
        <w:t>spec</w:t>
      </w:r>
      <w:proofErr w:type="spellEnd"/>
      <w:r w:rsidRPr="00347E4A">
        <w:t xml:space="preserve">. </w:t>
      </w:r>
      <w:proofErr w:type="spellStart"/>
      <w:r w:rsidRPr="00347E4A">
        <w:t>ped</w:t>
      </w:r>
      <w:proofErr w:type="spellEnd"/>
      <w:r w:rsidRPr="00347E4A">
        <w:t xml:space="preserve">. </w:t>
      </w:r>
      <w:proofErr w:type="spellStart"/>
      <w:r w:rsidRPr="00347E4A">
        <w:t>PdF</w:t>
      </w:r>
      <w:proofErr w:type="spellEnd"/>
      <w:r w:rsidRPr="00347E4A">
        <w:t xml:space="preserve"> MU v</w:t>
      </w:r>
      <w:r w:rsidR="00DB58DF" w:rsidRPr="00347E4A">
        <w:t> </w:t>
      </w:r>
      <w:r w:rsidRPr="00347E4A">
        <w:t>Brně</w:t>
      </w:r>
      <w:r w:rsidR="00DB58DF" w:rsidRPr="00347E4A">
        <w:t>, nyní Vanda Hájková</w:t>
      </w:r>
    </w:p>
    <w:p w:rsidR="003945E3" w:rsidRPr="00347E4A" w:rsidRDefault="003945E3" w:rsidP="003945E3">
      <w:r w:rsidRPr="00347E4A">
        <w:t xml:space="preserve">Od r. 2003 – předsedkyně dr. Vanda Hájková, Ph.D., členka katedry </w:t>
      </w:r>
      <w:proofErr w:type="spellStart"/>
      <w:proofErr w:type="gramStart"/>
      <w:r w:rsidRPr="00347E4A">
        <w:t>spec</w:t>
      </w:r>
      <w:proofErr w:type="gramEnd"/>
      <w:r w:rsidRPr="00347E4A">
        <w:t>.</w:t>
      </w:r>
      <w:proofErr w:type="gramStart"/>
      <w:r w:rsidRPr="00347E4A">
        <w:t>ped</w:t>
      </w:r>
      <w:proofErr w:type="spellEnd"/>
      <w:proofErr w:type="gramEnd"/>
      <w:r w:rsidRPr="00347E4A">
        <w:t xml:space="preserve">. </w:t>
      </w:r>
      <w:proofErr w:type="spellStart"/>
      <w:r w:rsidRPr="00347E4A">
        <w:t>PdF</w:t>
      </w:r>
      <w:proofErr w:type="spellEnd"/>
      <w:r w:rsidRPr="00347E4A">
        <w:t xml:space="preserve"> UK v Praze </w:t>
      </w:r>
    </w:p>
    <w:p w:rsidR="007E06AF" w:rsidRPr="00347E4A" w:rsidRDefault="00AF1BCB" w:rsidP="00347E4A">
      <w:pPr>
        <w:numPr>
          <w:ilvl w:val="0"/>
          <w:numId w:val="26"/>
        </w:numPr>
      </w:pPr>
      <w:r w:rsidRPr="00347E4A">
        <w:t>Závěr</w:t>
      </w:r>
    </w:p>
    <w:p w:rsidR="007E06AF" w:rsidRPr="00347E4A" w:rsidRDefault="00AF1BCB" w:rsidP="00347E4A">
      <w:pPr>
        <w:numPr>
          <w:ilvl w:val="0"/>
          <w:numId w:val="26"/>
        </w:numPr>
      </w:pPr>
      <w:r w:rsidRPr="00347E4A">
        <w:t xml:space="preserve"> František </w:t>
      </w:r>
      <w:proofErr w:type="spellStart"/>
      <w:r w:rsidRPr="00347E4A">
        <w:t>Kábele</w:t>
      </w:r>
      <w:proofErr w:type="spellEnd"/>
      <w:r w:rsidRPr="00347E4A">
        <w:t xml:space="preserve"> zemřel po krátké těžké nemoci 22. listopadu 1998 </w:t>
      </w:r>
    </w:p>
    <w:p w:rsidR="003945E3" w:rsidRPr="00347E4A" w:rsidRDefault="003945E3" w:rsidP="003945E3">
      <w:r w:rsidRPr="00347E4A">
        <w:t xml:space="preserve">   (nedožitých 85 let)</w:t>
      </w:r>
    </w:p>
    <w:p w:rsidR="007E06AF" w:rsidRPr="00347E4A" w:rsidRDefault="00AF1BCB" w:rsidP="00347E4A">
      <w:pPr>
        <w:numPr>
          <w:ilvl w:val="0"/>
          <w:numId w:val="27"/>
        </w:numPr>
      </w:pPr>
      <w:r w:rsidRPr="00347E4A">
        <w:t xml:space="preserve"> k výročí jeho 85. narozenin se MŠMT ČR rozhodlo udělit cenu ministra školství mládeže a tělovýchovy právě jemu. Cena mu byla udělena „IN MEMORIAM“.   </w:t>
      </w:r>
    </w:p>
    <w:p w:rsidR="003945E3" w:rsidRPr="00347E4A" w:rsidRDefault="003945E3" w:rsidP="003945E3"/>
    <w:p w:rsidR="00135968" w:rsidRPr="00347E4A" w:rsidRDefault="00135968" w:rsidP="003945E3"/>
    <w:p w:rsidR="00135968" w:rsidRPr="00347E4A" w:rsidRDefault="00135968" w:rsidP="003945E3"/>
    <w:p w:rsidR="00135968" w:rsidRPr="00347E4A" w:rsidRDefault="00135968" w:rsidP="00135968">
      <w:pPr>
        <w:pBdr>
          <w:bottom w:val="single" w:sz="4" w:space="1" w:color="auto"/>
        </w:pBdr>
        <w:jc w:val="right"/>
        <w:rPr>
          <w:rFonts w:cs="Arial"/>
          <w:b/>
        </w:rPr>
      </w:pPr>
      <w:r w:rsidRPr="00347E4A">
        <w:rPr>
          <w:rFonts w:cs="Arial"/>
          <w:b/>
        </w:rPr>
        <w:t xml:space="preserve">Osnovy probíraných témat </w:t>
      </w:r>
    </w:p>
    <w:p w:rsidR="00135968" w:rsidRPr="00347E4A" w:rsidRDefault="00135968" w:rsidP="00135968">
      <w:pPr>
        <w:jc w:val="both"/>
        <w:rPr>
          <w:rFonts w:cs="Arial"/>
          <w:i/>
        </w:rPr>
      </w:pPr>
      <w:r w:rsidRPr="00347E4A">
        <w:rPr>
          <w:rFonts w:cs="Arial"/>
          <w:i/>
        </w:rPr>
        <w:t>Nejedná se o učební text, ale pouze o osnovy dle prezentací ve výuce, které byly doplněny výkladem, videem, obrazovým materiálem</w:t>
      </w:r>
      <w:r w:rsidR="00347E4A" w:rsidRPr="00347E4A">
        <w:rPr>
          <w:rFonts w:cs="Arial"/>
          <w:i/>
        </w:rPr>
        <w:t>…</w:t>
      </w:r>
      <w:proofErr w:type="gramStart"/>
      <w:r w:rsidR="00347E4A" w:rsidRPr="00347E4A">
        <w:rPr>
          <w:rFonts w:cs="Arial"/>
          <w:i/>
        </w:rPr>
        <w:t>…..</w:t>
      </w:r>
      <w:proofErr w:type="gramEnd"/>
    </w:p>
    <w:p w:rsidR="00135968" w:rsidRPr="00347E4A" w:rsidRDefault="00135968" w:rsidP="00135968">
      <w:pPr>
        <w:jc w:val="both"/>
        <w:rPr>
          <w:rFonts w:cs="Arial"/>
          <w:i/>
        </w:rPr>
      </w:pPr>
    </w:p>
    <w:p w:rsidR="00135968" w:rsidRPr="00347E4A" w:rsidRDefault="00135968" w:rsidP="00347E4A">
      <w:pPr>
        <w:numPr>
          <w:ilvl w:val="0"/>
          <w:numId w:val="29"/>
        </w:numPr>
        <w:pBdr>
          <w:bottom w:val="single" w:sz="4" w:space="1" w:color="auto"/>
        </w:pBdr>
        <w:spacing w:line="240" w:lineRule="auto"/>
      </w:pPr>
      <w:r w:rsidRPr="00347E4A">
        <w:t xml:space="preserve">Motorika – jemná, hrubá, </w:t>
      </w:r>
      <w:proofErr w:type="spellStart"/>
      <w:r w:rsidRPr="00347E4A">
        <w:t>grafomotorika</w:t>
      </w:r>
      <w:proofErr w:type="spellEnd"/>
    </w:p>
    <w:p w:rsidR="00135968" w:rsidRPr="00347E4A" w:rsidRDefault="00135968" w:rsidP="00347E4A">
      <w:pPr>
        <w:numPr>
          <w:ilvl w:val="0"/>
          <w:numId w:val="29"/>
        </w:numPr>
        <w:spacing w:line="240" w:lineRule="auto"/>
      </w:pPr>
      <w:r w:rsidRPr="00347E4A">
        <w:rPr>
          <w:b/>
          <w:bCs/>
        </w:rPr>
        <w:t>Motorika</w:t>
      </w:r>
      <w:r w:rsidRPr="00347E4A">
        <w:t xml:space="preserve"> – souhrn všech pohybů lidského těla, celková pohybová schopnost organismu.</w:t>
      </w:r>
    </w:p>
    <w:p w:rsidR="00135968" w:rsidRPr="00347E4A" w:rsidRDefault="00135968" w:rsidP="00347E4A">
      <w:pPr>
        <w:numPr>
          <w:ilvl w:val="0"/>
          <w:numId w:val="29"/>
        </w:numPr>
        <w:spacing w:line="240" w:lineRule="auto"/>
      </w:pPr>
      <w:r w:rsidRPr="00347E4A">
        <w:t xml:space="preserve">Odrazem určitého psychického stavu (normální, patologický) je </w:t>
      </w:r>
      <w:r w:rsidRPr="00347E4A">
        <w:rPr>
          <w:b/>
          <w:bCs/>
        </w:rPr>
        <w:t>psychomotorika</w:t>
      </w:r>
      <w:r w:rsidRPr="00347E4A">
        <w:t xml:space="preserve"> – pohybové projevy člověka, které jsou projevem jeho psychických funkcí a psychického stavu</w:t>
      </w:r>
    </w:p>
    <w:p w:rsidR="00135968" w:rsidRPr="00347E4A" w:rsidRDefault="00135968" w:rsidP="00347E4A">
      <w:pPr>
        <w:numPr>
          <w:ilvl w:val="0"/>
          <w:numId w:val="29"/>
        </w:numPr>
        <w:spacing w:line="240" w:lineRule="auto"/>
      </w:pPr>
      <w:r w:rsidRPr="00347E4A">
        <w:t>Složky motoriky/ tonus</w:t>
      </w:r>
    </w:p>
    <w:p w:rsidR="00135968" w:rsidRPr="00347E4A" w:rsidRDefault="00135968" w:rsidP="00347E4A">
      <w:pPr>
        <w:numPr>
          <w:ilvl w:val="0"/>
          <w:numId w:val="29"/>
        </w:numPr>
        <w:spacing w:line="240" w:lineRule="auto"/>
      </w:pPr>
      <w:r w:rsidRPr="00347E4A">
        <w:t>Spontánní pohyby (z vlastního popudu)</w:t>
      </w:r>
    </w:p>
    <w:p w:rsidR="00135968" w:rsidRPr="00347E4A" w:rsidRDefault="00135968" w:rsidP="00347E4A">
      <w:pPr>
        <w:numPr>
          <w:ilvl w:val="0"/>
          <w:numId w:val="29"/>
        </w:numPr>
        <w:spacing w:line="240" w:lineRule="auto"/>
      </w:pPr>
      <w:r w:rsidRPr="00347E4A">
        <w:t>Reflexní (vázané na podnět)</w:t>
      </w:r>
    </w:p>
    <w:p w:rsidR="00135968" w:rsidRPr="00347E4A" w:rsidRDefault="00135968" w:rsidP="00347E4A">
      <w:pPr>
        <w:numPr>
          <w:ilvl w:val="0"/>
          <w:numId w:val="29"/>
        </w:numPr>
        <w:spacing w:line="240" w:lineRule="auto"/>
      </w:pPr>
      <w:r w:rsidRPr="00347E4A">
        <w:t>Záměrné (za účelem, volní)</w:t>
      </w:r>
    </w:p>
    <w:p w:rsidR="00135968" w:rsidRPr="00347E4A" w:rsidRDefault="00135968" w:rsidP="00347E4A">
      <w:pPr>
        <w:numPr>
          <w:ilvl w:val="0"/>
          <w:numId w:val="29"/>
        </w:numPr>
        <w:spacing w:line="240" w:lineRule="auto"/>
      </w:pPr>
      <w:r w:rsidRPr="00347E4A">
        <w:lastRenderedPageBreak/>
        <w:t>Expresivní (projevy psychického stavu)</w:t>
      </w:r>
    </w:p>
    <w:p w:rsidR="00135968" w:rsidRPr="00347E4A" w:rsidRDefault="00135968" w:rsidP="00347E4A">
      <w:pPr>
        <w:numPr>
          <w:ilvl w:val="0"/>
          <w:numId w:val="29"/>
        </w:numPr>
        <w:spacing w:line="240" w:lineRule="auto"/>
      </w:pPr>
      <w:r w:rsidRPr="00347E4A">
        <w:t>Svalový tonus v normě</w:t>
      </w:r>
    </w:p>
    <w:p w:rsidR="00135968" w:rsidRPr="00347E4A" w:rsidRDefault="00135968" w:rsidP="00347E4A">
      <w:pPr>
        <w:numPr>
          <w:ilvl w:val="0"/>
          <w:numId w:val="29"/>
        </w:numPr>
        <w:spacing w:line="240" w:lineRule="auto"/>
      </w:pPr>
      <w:r w:rsidRPr="00347E4A">
        <w:t xml:space="preserve">Hypertonie – zvýšení svalového </w:t>
      </w:r>
      <w:proofErr w:type="spellStart"/>
      <w:r w:rsidRPr="00347E4A">
        <w:t>tonusu</w:t>
      </w:r>
      <w:proofErr w:type="spellEnd"/>
      <w:r w:rsidRPr="00347E4A">
        <w:t xml:space="preserve"> (porucha centrálního neuronu)</w:t>
      </w:r>
    </w:p>
    <w:p w:rsidR="00135968" w:rsidRPr="00347E4A" w:rsidRDefault="00135968" w:rsidP="00347E4A">
      <w:pPr>
        <w:numPr>
          <w:ilvl w:val="0"/>
          <w:numId w:val="29"/>
        </w:numPr>
        <w:spacing w:line="240" w:lineRule="auto"/>
      </w:pPr>
      <w:r w:rsidRPr="00347E4A">
        <w:t xml:space="preserve">Hypotonie – snížení svalového </w:t>
      </w:r>
      <w:proofErr w:type="spellStart"/>
      <w:r w:rsidRPr="00347E4A">
        <w:t>tonusu</w:t>
      </w:r>
      <w:proofErr w:type="spellEnd"/>
      <w:r w:rsidRPr="00347E4A">
        <w:t xml:space="preserve"> (chabé obrny, myopatie)</w:t>
      </w:r>
    </w:p>
    <w:p w:rsidR="00135968" w:rsidRPr="00347E4A" w:rsidRDefault="00135968" w:rsidP="00347E4A">
      <w:pPr>
        <w:numPr>
          <w:ilvl w:val="0"/>
          <w:numId w:val="29"/>
        </w:numPr>
        <w:spacing w:line="240" w:lineRule="auto"/>
      </w:pPr>
      <w:r w:rsidRPr="00347E4A">
        <w:t>Atonie – vymizení svalového napětí</w:t>
      </w:r>
    </w:p>
    <w:p w:rsidR="00135968" w:rsidRPr="00347E4A" w:rsidRDefault="00135968" w:rsidP="00135968">
      <w:pPr>
        <w:spacing w:line="240" w:lineRule="auto"/>
      </w:pPr>
      <w:r w:rsidRPr="00347E4A">
        <w:t>MO – svalový tonus narušen, vliv na rozvoj motoriky</w:t>
      </w:r>
    </w:p>
    <w:p w:rsidR="00135968" w:rsidRPr="00347E4A" w:rsidRDefault="00135968" w:rsidP="00347E4A">
      <w:pPr>
        <w:numPr>
          <w:ilvl w:val="0"/>
          <w:numId w:val="30"/>
        </w:numPr>
        <w:spacing w:line="240" w:lineRule="auto"/>
      </w:pPr>
      <w:r w:rsidRPr="00347E4A">
        <w:t>Hrubá motorika</w:t>
      </w:r>
    </w:p>
    <w:p w:rsidR="00135968" w:rsidRPr="00347E4A" w:rsidRDefault="00135968" w:rsidP="00347E4A">
      <w:pPr>
        <w:numPr>
          <w:ilvl w:val="0"/>
          <w:numId w:val="30"/>
        </w:numPr>
        <w:spacing w:line="240" w:lineRule="auto"/>
      </w:pPr>
      <w:r w:rsidRPr="00347E4A">
        <w:t>zajištěna velkými svalovými skupinami, postupné ovládání a držení těla, koordinace horních a dolních končetin, rytmizace pohybů</w:t>
      </w:r>
    </w:p>
    <w:p w:rsidR="00135968" w:rsidRPr="00347E4A" w:rsidRDefault="00135968" w:rsidP="00347E4A">
      <w:pPr>
        <w:numPr>
          <w:ilvl w:val="0"/>
          <w:numId w:val="30"/>
        </w:numPr>
        <w:spacing w:line="240" w:lineRule="auto"/>
      </w:pPr>
      <w:r w:rsidRPr="00347E4A">
        <w:t>Práce velkých svalových skupin umožňuje lokomoci (chůze, plavání,…), ostatní pohyby (sezení, tahání, strkání…)</w:t>
      </w:r>
    </w:p>
    <w:p w:rsidR="00135968" w:rsidRPr="00347E4A" w:rsidRDefault="00135968" w:rsidP="00347E4A">
      <w:pPr>
        <w:numPr>
          <w:ilvl w:val="0"/>
          <w:numId w:val="30"/>
        </w:numPr>
        <w:spacing w:line="240" w:lineRule="auto"/>
      </w:pPr>
      <w:r w:rsidRPr="00347E4A">
        <w:t>Vývoj hrubé motoriky závisí na dědičnosti, výživě, pohybové výchově, stimulaci, individuálních zvláštnostech</w:t>
      </w:r>
    </w:p>
    <w:p w:rsidR="00135968" w:rsidRPr="00347E4A" w:rsidRDefault="00135968" w:rsidP="00347E4A">
      <w:pPr>
        <w:numPr>
          <w:ilvl w:val="0"/>
          <w:numId w:val="30"/>
        </w:numPr>
        <w:spacing w:line="240" w:lineRule="auto"/>
      </w:pPr>
      <w:r w:rsidRPr="00347E4A">
        <w:t>Tělesné postižení: omezení v koordinaci pohybů, obratnosti, síle, rychlosti pohybů, hybnosti končetin</w:t>
      </w:r>
    </w:p>
    <w:p w:rsidR="00135968" w:rsidRPr="00347E4A" w:rsidRDefault="00135968" w:rsidP="00135968">
      <w:pPr>
        <w:spacing w:line="240" w:lineRule="auto"/>
      </w:pPr>
      <w:r w:rsidRPr="00347E4A">
        <w:rPr>
          <w:b/>
          <w:bCs/>
        </w:rPr>
        <w:t>Hlediska zkoumání motoriky:</w:t>
      </w:r>
    </w:p>
    <w:p w:rsidR="00135968" w:rsidRPr="00347E4A" w:rsidRDefault="00135968" w:rsidP="00347E4A">
      <w:pPr>
        <w:numPr>
          <w:ilvl w:val="0"/>
          <w:numId w:val="31"/>
        </w:numPr>
        <w:spacing w:line="240" w:lineRule="auto"/>
      </w:pPr>
      <w:r w:rsidRPr="00347E4A">
        <w:rPr>
          <w:b/>
          <w:bCs/>
        </w:rPr>
        <w:t xml:space="preserve">Vývoj </w:t>
      </w:r>
      <w:r w:rsidRPr="00347E4A">
        <w:t>(normální, opožděný, patologický)</w:t>
      </w:r>
    </w:p>
    <w:p w:rsidR="00135968" w:rsidRPr="00347E4A" w:rsidRDefault="00135968" w:rsidP="00347E4A">
      <w:pPr>
        <w:numPr>
          <w:ilvl w:val="0"/>
          <w:numId w:val="31"/>
        </w:numPr>
        <w:spacing w:line="240" w:lineRule="auto"/>
      </w:pPr>
      <w:r w:rsidRPr="00347E4A">
        <w:rPr>
          <w:b/>
          <w:bCs/>
        </w:rPr>
        <w:t xml:space="preserve">Kvalita </w:t>
      </w:r>
      <w:r w:rsidRPr="00347E4A">
        <w:t>(koordinace, rovnováha, přesnost)</w:t>
      </w:r>
    </w:p>
    <w:p w:rsidR="00135968" w:rsidRPr="00347E4A" w:rsidRDefault="00135968" w:rsidP="00347E4A">
      <w:pPr>
        <w:numPr>
          <w:ilvl w:val="0"/>
          <w:numId w:val="31"/>
        </w:numPr>
        <w:spacing w:line="240" w:lineRule="auto"/>
      </w:pPr>
      <w:r w:rsidRPr="00347E4A">
        <w:rPr>
          <w:b/>
          <w:bCs/>
        </w:rPr>
        <w:t xml:space="preserve">Výkon </w:t>
      </w:r>
      <w:r w:rsidRPr="00347E4A">
        <w:t>(síla, rychlost, vytrvalost)</w:t>
      </w:r>
    </w:p>
    <w:p w:rsidR="00135968" w:rsidRPr="00347E4A" w:rsidRDefault="00135968" w:rsidP="00347E4A">
      <w:pPr>
        <w:numPr>
          <w:ilvl w:val="0"/>
          <w:numId w:val="31"/>
        </w:numPr>
        <w:spacing w:line="240" w:lineRule="auto"/>
      </w:pPr>
      <w:r w:rsidRPr="00347E4A">
        <w:t>Hrubá motorika – zvláštnosti a specifika</w:t>
      </w:r>
    </w:p>
    <w:p w:rsidR="00135968" w:rsidRPr="00347E4A" w:rsidRDefault="00135968" w:rsidP="00347E4A">
      <w:pPr>
        <w:numPr>
          <w:ilvl w:val="0"/>
          <w:numId w:val="31"/>
        </w:numPr>
        <w:spacing w:line="240" w:lineRule="auto"/>
      </w:pPr>
      <w:r w:rsidRPr="00347E4A">
        <w:t xml:space="preserve">Nápadnosti dítěte (viz. Psychomotorický vývoj) – </w:t>
      </w:r>
      <w:proofErr w:type="spellStart"/>
      <w:r w:rsidRPr="00347E4A">
        <w:t>spasticita</w:t>
      </w:r>
      <w:proofErr w:type="spellEnd"/>
      <w:r w:rsidRPr="00347E4A">
        <w:t>, hypotonie, přisouvání končetiny, pohybový neklid, přetáčení, otáčení</w:t>
      </w:r>
    </w:p>
    <w:p w:rsidR="00135968" w:rsidRPr="00347E4A" w:rsidRDefault="00135968" w:rsidP="00347E4A">
      <w:pPr>
        <w:numPr>
          <w:ilvl w:val="0"/>
          <w:numId w:val="31"/>
        </w:numPr>
        <w:spacing w:line="240" w:lineRule="auto"/>
      </w:pPr>
      <w:r w:rsidRPr="00347E4A">
        <w:t xml:space="preserve">Chůze – koordinace pohybů: (dobrá – špatná – </w:t>
      </w:r>
      <w:proofErr w:type="spellStart"/>
      <w:r w:rsidRPr="00347E4A">
        <w:t>nekoordinace</w:t>
      </w:r>
      <w:proofErr w:type="spellEnd"/>
      <w:r w:rsidRPr="00347E4A">
        <w:t>)</w:t>
      </w:r>
    </w:p>
    <w:p w:rsidR="00135968" w:rsidRPr="00347E4A" w:rsidRDefault="00135968" w:rsidP="00347E4A">
      <w:pPr>
        <w:numPr>
          <w:ilvl w:val="0"/>
          <w:numId w:val="31"/>
        </w:numPr>
        <w:spacing w:line="240" w:lineRule="auto"/>
      </w:pPr>
      <w:r w:rsidRPr="00347E4A">
        <w:t>Mimovolní pohyby</w:t>
      </w:r>
    </w:p>
    <w:p w:rsidR="00135968" w:rsidRPr="00347E4A" w:rsidRDefault="00135968" w:rsidP="00347E4A">
      <w:pPr>
        <w:numPr>
          <w:ilvl w:val="0"/>
          <w:numId w:val="31"/>
        </w:numPr>
        <w:spacing w:line="240" w:lineRule="auto"/>
      </w:pPr>
      <w:r w:rsidRPr="00347E4A">
        <w:t>Sed – samostatný – židle/ vozík, opěrky, klín proti sesouvání, s fixací popruhy…</w:t>
      </w:r>
    </w:p>
    <w:p w:rsidR="00135968" w:rsidRPr="00347E4A" w:rsidRDefault="00135968" w:rsidP="00347E4A">
      <w:pPr>
        <w:numPr>
          <w:ilvl w:val="0"/>
          <w:numId w:val="31"/>
        </w:numPr>
        <w:spacing w:line="240" w:lineRule="auto"/>
      </w:pPr>
      <w:r w:rsidRPr="00347E4A">
        <w:t>Kontrola hlavy – fixace ano/ ne</w:t>
      </w:r>
    </w:p>
    <w:p w:rsidR="00135968" w:rsidRPr="00347E4A" w:rsidRDefault="00135968" w:rsidP="00347E4A">
      <w:pPr>
        <w:numPr>
          <w:ilvl w:val="0"/>
          <w:numId w:val="31"/>
        </w:numPr>
        <w:spacing w:line="240" w:lineRule="auto"/>
      </w:pPr>
      <w:r w:rsidRPr="00347E4A">
        <w:t>Poloha těla</w:t>
      </w:r>
    </w:p>
    <w:p w:rsidR="00135968" w:rsidRPr="00347E4A" w:rsidRDefault="00135968" w:rsidP="00347E4A">
      <w:pPr>
        <w:numPr>
          <w:ilvl w:val="0"/>
          <w:numId w:val="31"/>
        </w:numPr>
        <w:spacing w:line="240" w:lineRule="auto"/>
      </w:pPr>
      <w:r w:rsidRPr="00347E4A">
        <w:t>Sed v kleku na patách/ mezi koleny</w:t>
      </w:r>
    </w:p>
    <w:p w:rsidR="00135968" w:rsidRPr="00347E4A" w:rsidRDefault="00135968" w:rsidP="00347E4A">
      <w:pPr>
        <w:numPr>
          <w:ilvl w:val="0"/>
          <w:numId w:val="31"/>
        </w:numPr>
        <w:spacing w:line="240" w:lineRule="auto"/>
      </w:pPr>
      <w:r w:rsidRPr="00347E4A">
        <w:t>Unavitelnost -  v normě/ zvýšená</w:t>
      </w:r>
    </w:p>
    <w:p w:rsidR="00135968" w:rsidRPr="00347E4A" w:rsidRDefault="00135968" w:rsidP="00347E4A">
      <w:pPr>
        <w:numPr>
          <w:ilvl w:val="0"/>
          <w:numId w:val="31"/>
        </w:numPr>
        <w:spacing w:line="240" w:lineRule="auto"/>
      </w:pPr>
      <w:r w:rsidRPr="00347E4A">
        <w:t>Kompenzační pomůcky</w:t>
      </w:r>
    </w:p>
    <w:p w:rsidR="00135968" w:rsidRPr="00347E4A" w:rsidRDefault="00135968" w:rsidP="00347E4A">
      <w:pPr>
        <w:numPr>
          <w:ilvl w:val="0"/>
          <w:numId w:val="31"/>
        </w:numPr>
        <w:spacing w:line="240" w:lineRule="auto"/>
      </w:pPr>
      <w:r w:rsidRPr="00347E4A">
        <w:t>Hrubá motorika – pohled pedagoga</w:t>
      </w:r>
    </w:p>
    <w:p w:rsidR="00135968" w:rsidRPr="00347E4A" w:rsidRDefault="00135968" w:rsidP="00347E4A">
      <w:pPr>
        <w:numPr>
          <w:ilvl w:val="0"/>
          <w:numId w:val="31"/>
        </w:numPr>
        <w:spacing w:line="240" w:lineRule="auto"/>
      </w:pPr>
      <w:r w:rsidRPr="00347E4A">
        <w:t>Znalost fyzického zatěžování dítěte</w:t>
      </w:r>
    </w:p>
    <w:p w:rsidR="00135968" w:rsidRPr="00347E4A" w:rsidRDefault="00135968" w:rsidP="00347E4A">
      <w:pPr>
        <w:numPr>
          <w:ilvl w:val="0"/>
          <w:numId w:val="31"/>
        </w:numPr>
        <w:spacing w:line="240" w:lineRule="auto"/>
      </w:pPr>
      <w:r w:rsidRPr="00347E4A">
        <w:lastRenderedPageBreak/>
        <w:t>Polohování</w:t>
      </w:r>
    </w:p>
    <w:p w:rsidR="00135968" w:rsidRPr="00347E4A" w:rsidRDefault="00135968" w:rsidP="00347E4A">
      <w:pPr>
        <w:numPr>
          <w:ilvl w:val="0"/>
          <w:numId w:val="31"/>
        </w:numPr>
        <w:spacing w:line="240" w:lineRule="auto"/>
      </w:pPr>
      <w:r w:rsidRPr="00347E4A">
        <w:t>Rozpoznání pohybů/ schopností dítěte</w:t>
      </w:r>
    </w:p>
    <w:p w:rsidR="00135968" w:rsidRPr="00347E4A" w:rsidRDefault="00135968" w:rsidP="00347E4A">
      <w:pPr>
        <w:numPr>
          <w:ilvl w:val="0"/>
          <w:numId w:val="31"/>
        </w:numPr>
        <w:spacing w:line="240" w:lineRule="auto"/>
      </w:pPr>
      <w:r w:rsidRPr="00347E4A">
        <w:t>Charakteristika pohybů (přesnost, rozsah, dynamika, koordinace</w:t>
      </w:r>
    </w:p>
    <w:p w:rsidR="00135968" w:rsidRPr="00347E4A" w:rsidRDefault="00135968" w:rsidP="00347E4A">
      <w:pPr>
        <w:numPr>
          <w:ilvl w:val="0"/>
          <w:numId w:val="31"/>
        </w:numPr>
        <w:spacing w:line="240" w:lineRule="auto"/>
      </w:pPr>
      <w:r w:rsidRPr="00347E4A">
        <w:t>Pohybové stereotypy</w:t>
      </w:r>
    </w:p>
    <w:p w:rsidR="00135968" w:rsidRPr="00347E4A" w:rsidRDefault="00135968" w:rsidP="00347E4A">
      <w:pPr>
        <w:numPr>
          <w:ilvl w:val="0"/>
          <w:numId w:val="31"/>
        </w:numPr>
        <w:spacing w:line="240" w:lineRule="auto"/>
      </w:pPr>
      <w:r w:rsidRPr="00347E4A">
        <w:t>Uvědomělé provádění pohybů</w:t>
      </w:r>
    </w:p>
    <w:p w:rsidR="00135968" w:rsidRPr="00347E4A" w:rsidRDefault="00135968" w:rsidP="00347E4A">
      <w:pPr>
        <w:numPr>
          <w:ilvl w:val="0"/>
          <w:numId w:val="31"/>
        </w:numPr>
        <w:spacing w:line="240" w:lineRule="auto"/>
      </w:pPr>
      <w:r w:rsidRPr="00347E4A">
        <w:t>Konzultace s lékařem nebo rehabilitačním pracovníkem</w:t>
      </w:r>
    </w:p>
    <w:p w:rsidR="00135968" w:rsidRPr="00347E4A" w:rsidRDefault="00135968" w:rsidP="00347E4A">
      <w:pPr>
        <w:numPr>
          <w:ilvl w:val="0"/>
          <w:numId w:val="31"/>
        </w:numPr>
        <w:spacing w:line="240" w:lineRule="auto"/>
      </w:pPr>
      <w:r w:rsidRPr="00347E4A">
        <w:t>Složky jemné motoriky</w:t>
      </w:r>
    </w:p>
    <w:p w:rsidR="00135968" w:rsidRPr="00347E4A" w:rsidRDefault="00135968" w:rsidP="00347E4A">
      <w:pPr>
        <w:numPr>
          <w:ilvl w:val="0"/>
          <w:numId w:val="31"/>
        </w:numPr>
        <w:spacing w:line="240" w:lineRule="auto"/>
      </w:pPr>
      <w:proofErr w:type="spellStart"/>
      <w:r w:rsidRPr="00347E4A">
        <w:t>Grafomotorika</w:t>
      </w:r>
      <w:proofErr w:type="spellEnd"/>
      <w:r w:rsidRPr="00347E4A">
        <w:t xml:space="preserve"> (pohybová aktivita při psaní)</w:t>
      </w:r>
    </w:p>
    <w:p w:rsidR="00135968" w:rsidRPr="00347E4A" w:rsidRDefault="00135968" w:rsidP="00347E4A">
      <w:pPr>
        <w:numPr>
          <w:ilvl w:val="0"/>
          <w:numId w:val="31"/>
        </w:numPr>
        <w:spacing w:line="240" w:lineRule="auto"/>
      </w:pPr>
      <w:proofErr w:type="spellStart"/>
      <w:r w:rsidRPr="00347E4A">
        <w:t>Ogomotoriku</w:t>
      </w:r>
      <w:proofErr w:type="spellEnd"/>
      <w:r w:rsidRPr="00347E4A">
        <w:t xml:space="preserve"> (aktivita mluvních orgánů při </w:t>
      </w:r>
      <w:r w:rsidRPr="00347E4A">
        <w:tab/>
      </w:r>
      <w:r w:rsidRPr="00347E4A">
        <w:tab/>
      </w:r>
      <w:r w:rsidRPr="00347E4A">
        <w:tab/>
        <w:t>artikulované řeči)</w:t>
      </w:r>
    </w:p>
    <w:p w:rsidR="00135968" w:rsidRPr="00347E4A" w:rsidRDefault="00135968" w:rsidP="00347E4A">
      <w:pPr>
        <w:numPr>
          <w:ilvl w:val="0"/>
          <w:numId w:val="31"/>
        </w:numPr>
        <w:spacing w:line="240" w:lineRule="auto"/>
      </w:pPr>
      <w:r w:rsidRPr="00347E4A">
        <w:t xml:space="preserve">Mimiku </w:t>
      </w:r>
      <w:r w:rsidRPr="00347E4A">
        <w:tab/>
      </w:r>
      <w:r w:rsidRPr="00347E4A">
        <w:tab/>
        <w:t>(pohybová aktivita obličeje)</w:t>
      </w:r>
    </w:p>
    <w:p w:rsidR="00135968" w:rsidRPr="00347E4A" w:rsidRDefault="00135968" w:rsidP="00347E4A">
      <w:pPr>
        <w:numPr>
          <w:ilvl w:val="0"/>
          <w:numId w:val="31"/>
        </w:numPr>
        <w:spacing w:line="240" w:lineRule="auto"/>
      </w:pPr>
      <w:proofErr w:type="spellStart"/>
      <w:r w:rsidRPr="00347E4A">
        <w:t>Oromotoriku</w:t>
      </w:r>
      <w:proofErr w:type="spellEnd"/>
      <w:r w:rsidRPr="00347E4A">
        <w:t xml:space="preserve"> (pohyby dutiny ústní)</w:t>
      </w:r>
    </w:p>
    <w:p w:rsidR="00135968" w:rsidRPr="00347E4A" w:rsidRDefault="00135968" w:rsidP="00347E4A">
      <w:pPr>
        <w:numPr>
          <w:ilvl w:val="0"/>
          <w:numId w:val="31"/>
        </w:numPr>
        <w:spacing w:line="240" w:lineRule="auto"/>
      </w:pPr>
      <w:proofErr w:type="spellStart"/>
      <w:r w:rsidRPr="00347E4A">
        <w:t>Vizuomotoriku</w:t>
      </w:r>
      <w:proofErr w:type="spellEnd"/>
      <w:r w:rsidRPr="00347E4A">
        <w:t xml:space="preserve"> (pohybová aktivita se zpětnou </w:t>
      </w:r>
      <w:r w:rsidRPr="00347E4A">
        <w:tab/>
      </w:r>
      <w:r w:rsidRPr="00347E4A">
        <w:tab/>
      </w:r>
      <w:r w:rsidRPr="00347E4A">
        <w:tab/>
        <w:t>zrakovou vazbou)</w:t>
      </w:r>
    </w:p>
    <w:p w:rsidR="00135968" w:rsidRPr="00347E4A" w:rsidRDefault="00135968" w:rsidP="00347E4A">
      <w:pPr>
        <w:numPr>
          <w:ilvl w:val="0"/>
          <w:numId w:val="31"/>
        </w:numPr>
        <w:spacing w:line="240" w:lineRule="auto"/>
      </w:pPr>
      <w:r w:rsidRPr="00347E4A">
        <w:t>Jemná motorika</w:t>
      </w:r>
    </w:p>
    <w:p w:rsidR="00135968" w:rsidRPr="00347E4A" w:rsidRDefault="00135968" w:rsidP="00347E4A">
      <w:pPr>
        <w:numPr>
          <w:ilvl w:val="0"/>
          <w:numId w:val="31"/>
        </w:numPr>
        <w:spacing w:line="240" w:lineRule="auto"/>
      </w:pPr>
      <w:r w:rsidRPr="00347E4A">
        <w:t>Úroveň jemné motoriky se projeví při zkouškách (obkreslování, zjišťování manuální zručnosti)</w:t>
      </w:r>
    </w:p>
    <w:p w:rsidR="00135968" w:rsidRPr="00347E4A" w:rsidRDefault="00135968" w:rsidP="00347E4A">
      <w:pPr>
        <w:numPr>
          <w:ilvl w:val="0"/>
          <w:numId w:val="31"/>
        </w:numPr>
        <w:spacing w:line="240" w:lineRule="auto"/>
      </w:pPr>
      <w:r w:rsidRPr="00347E4A">
        <w:t xml:space="preserve">Úchop: </w:t>
      </w:r>
      <w:r w:rsidRPr="00347E4A">
        <w:rPr>
          <w:b/>
          <w:bCs/>
        </w:rPr>
        <w:t xml:space="preserve">primární </w:t>
      </w:r>
      <w:r w:rsidRPr="00347E4A">
        <w:t xml:space="preserve">– bez pomoci, </w:t>
      </w:r>
      <w:r w:rsidRPr="00347E4A">
        <w:rPr>
          <w:b/>
          <w:bCs/>
        </w:rPr>
        <w:t>sekundární</w:t>
      </w:r>
      <w:r w:rsidRPr="00347E4A">
        <w:t xml:space="preserve"> – náhradní (ústa, brada, paže, trup), </w:t>
      </w:r>
      <w:r w:rsidRPr="00347E4A">
        <w:rPr>
          <w:b/>
          <w:bCs/>
        </w:rPr>
        <w:t>terciální</w:t>
      </w:r>
      <w:r w:rsidRPr="00347E4A">
        <w:t xml:space="preserve"> (použití technických pomůcek</w:t>
      </w:r>
    </w:p>
    <w:p w:rsidR="00135968" w:rsidRPr="00347E4A" w:rsidRDefault="00135968" w:rsidP="00347E4A">
      <w:pPr>
        <w:numPr>
          <w:ilvl w:val="0"/>
          <w:numId w:val="31"/>
        </w:numPr>
        <w:spacing w:line="240" w:lineRule="auto"/>
      </w:pPr>
      <w:r w:rsidRPr="00347E4A">
        <w:rPr>
          <w:b/>
          <w:bCs/>
        </w:rPr>
        <w:t>Druh úchopu</w:t>
      </w:r>
      <w:r w:rsidRPr="00347E4A">
        <w:t xml:space="preserve"> (dlaňový – ulnární, radiální, válcový, prstový – prstový, špetka, nehtový, cigaretový, tužkový)</w:t>
      </w:r>
    </w:p>
    <w:p w:rsidR="00135968" w:rsidRPr="00347E4A" w:rsidRDefault="00135968" w:rsidP="00347E4A">
      <w:pPr>
        <w:numPr>
          <w:ilvl w:val="0"/>
          <w:numId w:val="31"/>
        </w:numPr>
        <w:spacing w:line="240" w:lineRule="auto"/>
      </w:pPr>
      <w:r w:rsidRPr="00347E4A">
        <w:rPr>
          <w:b/>
          <w:bCs/>
        </w:rPr>
        <w:t>Pohyblivost prstů</w:t>
      </w:r>
      <w:r w:rsidRPr="00347E4A">
        <w:t xml:space="preserve"> (dotyky prstů obou rukou, dotyk palce s ostatními prsty na ruce, přibližování, oddalování prstů, vysouvání z pěsti, kreslení kruhu, kroužení ukazovákem, uložení palce v pěst, roztažení prstů</w:t>
      </w:r>
    </w:p>
    <w:p w:rsidR="00135968" w:rsidRPr="00347E4A" w:rsidRDefault="00135968" w:rsidP="00135968">
      <w:pPr>
        <w:spacing w:line="240" w:lineRule="auto"/>
      </w:pPr>
      <w:r w:rsidRPr="00347E4A">
        <w:rPr>
          <w:b/>
          <w:bCs/>
        </w:rPr>
        <w:t xml:space="preserve">Zkoušky </w:t>
      </w:r>
      <w:r w:rsidRPr="00347E4A">
        <w:t>(</w:t>
      </w:r>
      <w:proofErr w:type="spellStart"/>
      <w:r w:rsidRPr="00347E4A">
        <w:t>vidly</w:t>
      </w:r>
      <w:proofErr w:type="spellEnd"/>
      <w:r w:rsidRPr="00347E4A">
        <w:t xml:space="preserve">, </w:t>
      </w:r>
      <w:proofErr w:type="spellStart"/>
      <w:r w:rsidRPr="00347E4A">
        <w:t>dexterimetr</w:t>
      </w:r>
      <w:proofErr w:type="spellEnd"/>
      <w:r w:rsidRPr="00347E4A">
        <w:t xml:space="preserve"> (ocelový drát), šrouby, Walterova zkouška (dvě desky s prohloubeninami)</w:t>
      </w:r>
    </w:p>
    <w:p w:rsidR="00135968" w:rsidRPr="00347E4A" w:rsidRDefault="00135968" w:rsidP="00135968">
      <w:pPr>
        <w:spacing w:line="240" w:lineRule="auto"/>
      </w:pPr>
      <w:r w:rsidRPr="00347E4A">
        <w:t xml:space="preserve">- Přítomnost tremoru, </w:t>
      </w:r>
      <w:proofErr w:type="spellStart"/>
      <w:r w:rsidRPr="00347E4A">
        <w:t>spasticity</w:t>
      </w:r>
      <w:proofErr w:type="spellEnd"/>
      <w:r w:rsidRPr="00347E4A">
        <w:t>, hypotonie, narušení koordinace, použití obou rukou, opozice palce, úchop</w:t>
      </w:r>
    </w:p>
    <w:p w:rsidR="00135968" w:rsidRPr="00347E4A" w:rsidRDefault="00135968" w:rsidP="00347E4A">
      <w:pPr>
        <w:numPr>
          <w:ilvl w:val="0"/>
          <w:numId w:val="32"/>
        </w:numPr>
        <w:spacing w:line="240" w:lineRule="auto"/>
      </w:pPr>
      <w:r w:rsidRPr="00347E4A">
        <w:t>Lateralita</w:t>
      </w:r>
    </w:p>
    <w:p w:rsidR="00135968" w:rsidRPr="00347E4A" w:rsidRDefault="00135968" w:rsidP="00347E4A">
      <w:pPr>
        <w:numPr>
          <w:ilvl w:val="0"/>
          <w:numId w:val="32"/>
        </w:numPr>
        <w:spacing w:line="240" w:lineRule="auto"/>
      </w:pPr>
      <w:r w:rsidRPr="00347E4A">
        <w:rPr>
          <w:b/>
          <w:bCs/>
        </w:rPr>
        <w:t>Lateralita</w:t>
      </w:r>
      <w:r w:rsidRPr="00347E4A">
        <w:t xml:space="preserve"> </w:t>
      </w:r>
    </w:p>
    <w:p w:rsidR="00135968" w:rsidRPr="00347E4A" w:rsidRDefault="00135968" w:rsidP="00347E4A">
      <w:pPr>
        <w:numPr>
          <w:ilvl w:val="0"/>
          <w:numId w:val="32"/>
        </w:numPr>
        <w:spacing w:line="240" w:lineRule="auto"/>
      </w:pPr>
      <w:r w:rsidRPr="00347E4A">
        <w:t xml:space="preserve">vyhraněná, nevyhraněná dominance/ </w:t>
      </w:r>
    </w:p>
    <w:p w:rsidR="00135968" w:rsidRPr="00347E4A" w:rsidRDefault="00135968" w:rsidP="00347E4A">
      <w:pPr>
        <w:numPr>
          <w:ilvl w:val="0"/>
          <w:numId w:val="32"/>
        </w:numPr>
        <w:spacing w:line="240" w:lineRule="auto"/>
      </w:pPr>
      <w:r w:rsidRPr="00347E4A">
        <w:t xml:space="preserve">souhlasná, neurčitá, zkřížená/ </w:t>
      </w:r>
    </w:p>
    <w:p w:rsidR="00135968" w:rsidRPr="00347E4A" w:rsidRDefault="00135968" w:rsidP="00347E4A">
      <w:pPr>
        <w:numPr>
          <w:ilvl w:val="0"/>
          <w:numId w:val="32"/>
        </w:numPr>
        <w:spacing w:line="240" w:lineRule="auto"/>
      </w:pPr>
      <w:r w:rsidRPr="00347E4A">
        <w:t xml:space="preserve">patologické leváctví, praváctví (poškození dominantní hemisféry), </w:t>
      </w:r>
    </w:p>
    <w:p w:rsidR="00135968" w:rsidRPr="00347E4A" w:rsidRDefault="00135968" w:rsidP="00347E4A">
      <w:pPr>
        <w:numPr>
          <w:ilvl w:val="0"/>
          <w:numId w:val="32"/>
        </w:numPr>
        <w:spacing w:line="240" w:lineRule="auto"/>
      </w:pPr>
      <w:r w:rsidRPr="00347E4A">
        <w:t>leváctví, praváctví z nutnosti (poškození dominantní HK)</w:t>
      </w:r>
    </w:p>
    <w:p w:rsidR="00135968" w:rsidRPr="00347E4A" w:rsidRDefault="00135968" w:rsidP="00347E4A">
      <w:pPr>
        <w:numPr>
          <w:ilvl w:val="0"/>
          <w:numId w:val="32"/>
        </w:numPr>
        <w:spacing w:line="240" w:lineRule="auto"/>
      </w:pPr>
      <w:proofErr w:type="spellStart"/>
      <w:r w:rsidRPr="00347E4A">
        <w:t>Grafomotorika</w:t>
      </w:r>
      <w:proofErr w:type="spellEnd"/>
    </w:p>
    <w:p w:rsidR="00135968" w:rsidRPr="00347E4A" w:rsidRDefault="00135968" w:rsidP="00347E4A">
      <w:pPr>
        <w:numPr>
          <w:ilvl w:val="0"/>
          <w:numId w:val="32"/>
        </w:numPr>
        <w:spacing w:line="240" w:lineRule="auto"/>
      </w:pPr>
      <w:proofErr w:type="spellStart"/>
      <w:r w:rsidRPr="00347E4A">
        <w:lastRenderedPageBreak/>
        <w:t>Grafomotorika</w:t>
      </w:r>
      <w:proofErr w:type="spellEnd"/>
      <w:r w:rsidRPr="00347E4A">
        <w:t xml:space="preserve"> – pohybová aktivita při grafických činnostech (psaní), využití k rozvoji jemné motoriky, zrakové koordinaci</w:t>
      </w:r>
    </w:p>
    <w:p w:rsidR="00135968" w:rsidRPr="00347E4A" w:rsidRDefault="00135968" w:rsidP="00347E4A">
      <w:pPr>
        <w:numPr>
          <w:ilvl w:val="0"/>
          <w:numId w:val="32"/>
        </w:numPr>
        <w:spacing w:line="240" w:lineRule="auto"/>
      </w:pPr>
      <w:proofErr w:type="spellStart"/>
      <w:r w:rsidRPr="00347E4A">
        <w:t>Grafomotorickému</w:t>
      </w:r>
      <w:proofErr w:type="spellEnd"/>
      <w:r w:rsidRPr="00347E4A">
        <w:t xml:space="preserve"> cvičení by mělo předcházet „rozcvičení“</w:t>
      </w:r>
    </w:p>
    <w:p w:rsidR="00135968" w:rsidRPr="00347E4A" w:rsidRDefault="00135968" w:rsidP="00347E4A">
      <w:pPr>
        <w:numPr>
          <w:ilvl w:val="4"/>
          <w:numId w:val="32"/>
        </w:numPr>
        <w:spacing w:line="240" w:lineRule="auto"/>
      </w:pPr>
      <w:r w:rsidRPr="00347E4A">
        <w:t>Uvolnění svalových skupin paže, zápěstí, ruky</w:t>
      </w:r>
    </w:p>
    <w:p w:rsidR="00135968" w:rsidRPr="00347E4A" w:rsidRDefault="00135968" w:rsidP="00347E4A">
      <w:pPr>
        <w:numPr>
          <w:ilvl w:val="4"/>
          <w:numId w:val="32"/>
        </w:numPr>
        <w:spacing w:line="240" w:lineRule="auto"/>
      </w:pPr>
      <w:r w:rsidRPr="00347E4A">
        <w:t>Vytvoření správných předpokladů k nácviku psaní</w:t>
      </w:r>
    </w:p>
    <w:p w:rsidR="00135968" w:rsidRPr="00347E4A" w:rsidRDefault="00135968" w:rsidP="00347E4A">
      <w:pPr>
        <w:numPr>
          <w:ilvl w:val="4"/>
          <w:numId w:val="32"/>
        </w:numPr>
        <w:spacing w:line="240" w:lineRule="auto"/>
      </w:pPr>
      <w:r w:rsidRPr="00347E4A">
        <w:t>Stavebnice, práce s drobným materiálem</w:t>
      </w:r>
    </w:p>
    <w:p w:rsidR="00135968" w:rsidRPr="00347E4A" w:rsidRDefault="00135968" w:rsidP="00347E4A">
      <w:pPr>
        <w:numPr>
          <w:ilvl w:val="4"/>
          <w:numId w:val="32"/>
        </w:numPr>
        <w:spacing w:line="240" w:lineRule="auto"/>
      </w:pPr>
      <w:r w:rsidRPr="00347E4A">
        <w:t>Sledovat fázi motorického vývoje (přizpůsobení plochy, psacího náčiní)</w:t>
      </w:r>
    </w:p>
    <w:p w:rsidR="00135968" w:rsidRPr="00347E4A" w:rsidRDefault="00135968" w:rsidP="00347E4A">
      <w:pPr>
        <w:numPr>
          <w:ilvl w:val="4"/>
          <w:numId w:val="32"/>
        </w:numPr>
        <w:spacing w:line="240" w:lineRule="auto"/>
      </w:pPr>
      <w:r w:rsidRPr="00347E4A">
        <w:t>Kreslení do písku</w:t>
      </w:r>
    </w:p>
    <w:p w:rsidR="00135968" w:rsidRPr="00347E4A" w:rsidRDefault="00135968" w:rsidP="00347E4A">
      <w:pPr>
        <w:numPr>
          <w:ilvl w:val="4"/>
          <w:numId w:val="32"/>
        </w:numPr>
        <w:spacing w:line="240" w:lineRule="auto"/>
      </w:pPr>
      <w:r w:rsidRPr="00347E4A">
        <w:rPr>
          <w:b/>
          <w:bCs/>
        </w:rPr>
        <w:t>Sed</w:t>
      </w:r>
      <w:r w:rsidRPr="00347E4A">
        <w:t xml:space="preserve"> (stoj/ klek) pohodlí, stabilita, zvolení správné židle, případně další opory, pomůcky</w:t>
      </w:r>
    </w:p>
    <w:p w:rsidR="00135968" w:rsidRPr="00347E4A" w:rsidRDefault="00135968" w:rsidP="00347E4A">
      <w:pPr>
        <w:numPr>
          <w:ilvl w:val="4"/>
          <w:numId w:val="32"/>
        </w:numPr>
        <w:spacing w:line="240" w:lineRule="auto"/>
      </w:pPr>
      <w:r w:rsidRPr="00347E4A">
        <w:rPr>
          <w:b/>
          <w:bCs/>
        </w:rPr>
        <w:t>Úchop</w:t>
      </w:r>
      <w:r w:rsidRPr="00347E4A">
        <w:t xml:space="preserve"> psacího náčiní (volba kompenzačních pomůcek</w:t>
      </w:r>
    </w:p>
    <w:p w:rsidR="00135968" w:rsidRPr="00347E4A" w:rsidRDefault="00135968" w:rsidP="00135968">
      <w:pPr>
        <w:spacing w:line="240" w:lineRule="auto"/>
      </w:pPr>
      <w:r w:rsidRPr="00347E4A">
        <w:t xml:space="preserve"> </w:t>
      </w:r>
    </w:p>
    <w:p w:rsidR="00135968" w:rsidRPr="00347E4A" w:rsidRDefault="00135968" w:rsidP="00347E4A">
      <w:pPr>
        <w:numPr>
          <w:ilvl w:val="0"/>
          <w:numId w:val="33"/>
        </w:numPr>
        <w:spacing w:line="240" w:lineRule="auto"/>
      </w:pPr>
      <w:r w:rsidRPr="00347E4A">
        <w:t>Kresba – zvláštnosti u dětí s hybným postižením</w:t>
      </w:r>
    </w:p>
    <w:p w:rsidR="00135968" w:rsidRPr="00347E4A" w:rsidRDefault="00135968" w:rsidP="00347E4A">
      <w:pPr>
        <w:numPr>
          <w:ilvl w:val="0"/>
          <w:numId w:val="33"/>
        </w:numPr>
        <w:spacing w:line="240" w:lineRule="auto"/>
      </w:pPr>
      <w:r w:rsidRPr="00347E4A">
        <w:t>Narušené tělesné schéma</w:t>
      </w:r>
    </w:p>
    <w:p w:rsidR="00135968" w:rsidRPr="00347E4A" w:rsidRDefault="00135968" w:rsidP="00347E4A">
      <w:pPr>
        <w:numPr>
          <w:ilvl w:val="0"/>
          <w:numId w:val="33"/>
        </w:numPr>
        <w:spacing w:line="240" w:lineRule="auto"/>
      </w:pPr>
      <w:r w:rsidRPr="00347E4A">
        <w:t>Tělesné schéma se utváří uvědomováním vlastního těla (utváří se od 5. měsíce na základě četných pohybových a percepčních zkušeností – u dítěte s DMO tyto zkušenosti chybí</w:t>
      </w:r>
    </w:p>
    <w:p w:rsidR="00135968" w:rsidRPr="00347E4A" w:rsidRDefault="00135968" w:rsidP="00347E4A">
      <w:pPr>
        <w:numPr>
          <w:ilvl w:val="0"/>
          <w:numId w:val="33"/>
        </w:numPr>
        <w:spacing w:line="240" w:lineRule="auto"/>
      </w:pPr>
      <w:r w:rsidRPr="00347E4A">
        <w:t>Obraz těla se utváří ve vztazích s okolním světem (u DMO někdy narušení tohoto vztahu – vzdálení od matky, pobyty v nemocnici)</w:t>
      </w:r>
    </w:p>
    <w:p w:rsidR="00135968" w:rsidRPr="00347E4A" w:rsidRDefault="00135968" w:rsidP="00347E4A">
      <w:pPr>
        <w:numPr>
          <w:ilvl w:val="0"/>
          <w:numId w:val="33"/>
        </w:numPr>
        <w:spacing w:line="240" w:lineRule="auto"/>
      </w:pPr>
      <w:r w:rsidRPr="00347E4A">
        <w:t xml:space="preserve">Při dobré kvalitě vztahů je </w:t>
      </w:r>
      <w:proofErr w:type="gramStart"/>
      <w:r w:rsidRPr="00347E4A">
        <w:t>přijímaní</w:t>
      </w:r>
      <w:proofErr w:type="gramEnd"/>
      <w:r w:rsidRPr="00347E4A">
        <w:t xml:space="preserve"> vlastního těla lepší (projev v kresbě)</w:t>
      </w:r>
    </w:p>
    <w:p w:rsidR="00135968" w:rsidRPr="00347E4A" w:rsidRDefault="00135968" w:rsidP="00135968">
      <w:pPr>
        <w:spacing w:line="240" w:lineRule="auto"/>
      </w:pPr>
    </w:p>
    <w:p w:rsidR="00135968" w:rsidRPr="00347E4A" w:rsidRDefault="00135968" w:rsidP="00135968">
      <w:pPr>
        <w:jc w:val="both"/>
        <w:rPr>
          <w:rFonts w:cs="Arial"/>
          <w:i/>
        </w:rPr>
      </w:pPr>
    </w:p>
    <w:p w:rsidR="00135968" w:rsidRPr="00347E4A" w:rsidRDefault="00135968" w:rsidP="00135968">
      <w:pPr>
        <w:spacing w:line="240" w:lineRule="auto"/>
      </w:pPr>
    </w:p>
    <w:p w:rsidR="00135968" w:rsidRPr="00347E4A" w:rsidRDefault="00135968" w:rsidP="00135968">
      <w:pPr>
        <w:pBdr>
          <w:bottom w:val="single" w:sz="4" w:space="1" w:color="auto"/>
        </w:pBdr>
        <w:spacing w:line="240" w:lineRule="auto"/>
        <w:rPr>
          <w:b/>
        </w:rPr>
      </w:pPr>
      <w:r w:rsidRPr="00347E4A">
        <w:rPr>
          <w:b/>
        </w:rPr>
        <w:t>Vývoj dítěte</w:t>
      </w:r>
    </w:p>
    <w:p w:rsidR="00135968" w:rsidRPr="00347E4A" w:rsidRDefault="00135968" w:rsidP="00135968">
      <w:pPr>
        <w:spacing w:line="240" w:lineRule="auto"/>
      </w:pPr>
      <w:r w:rsidRPr="00347E4A">
        <w:t xml:space="preserve">Fáze psychomotorického </w:t>
      </w:r>
      <w:proofErr w:type="gramStart"/>
      <w:r w:rsidRPr="00347E4A">
        <w:t>vývoje  zdravé</w:t>
      </w:r>
      <w:proofErr w:type="gramEnd"/>
      <w:r w:rsidRPr="00347E4A">
        <w:t xml:space="preserve"> dítě</w:t>
      </w:r>
      <w:r w:rsidR="00347E4A" w:rsidRPr="00347E4A">
        <w:t>:</w:t>
      </w:r>
    </w:p>
    <w:p w:rsidR="00135968" w:rsidRPr="00347E4A" w:rsidRDefault="00135968" w:rsidP="00135968">
      <w:pPr>
        <w:spacing w:line="240" w:lineRule="auto"/>
        <w:rPr>
          <w:i/>
        </w:rPr>
      </w:pPr>
      <w:r w:rsidRPr="00347E4A">
        <w:rPr>
          <w:i/>
        </w:rPr>
        <w:t>Prenatální období</w:t>
      </w:r>
    </w:p>
    <w:p w:rsidR="00135968" w:rsidRPr="00347E4A" w:rsidRDefault="00135968" w:rsidP="00135968">
      <w:pPr>
        <w:spacing w:line="240" w:lineRule="auto"/>
      </w:pPr>
      <w:r w:rsidRPr="00347E4A">
        <w:t>Očekávání narození dítěte (změna rolí, zodpovědnost)</w:t>
      </w:r>
    </w:p>
    <w:p w:rsidR="00135968" w:rsidRPr="00347E4A" w:rsidRDefault="00135968" w:rsidP="00135968">
      <w:pPr>
        <w:spacing w:line="240" w:lineRule="auto"/>
      </w:pPr>
      <w:r w:rsidRPr="00347E4A">
        <w:t>Duševní růst je neoddělitelný od tělesného (zrání endokrinní a nervové soustavy)</w:t>
      </w:r>
    </w:p>
    <w:p w:rsidR="00135968" w:rsidRPr="00347E4A" w:rsidRDefault="00135968" w:rsidP="00135968">
      <w:pPr>
        <w:spacing w:line="240" w:lineRule="auto"/>
      </w:pPr>
      <w:r w:rsidRPr="00347E4A">
        <w:t>Působení vnějšího prostředí</w:t>
      </w:r>
    </w:p>
    <w:p w:rsidR="00135968" w:rsidRPr="00347E4A" w:rsidRDefault="00135968" w:rsidP="00135968">
      <w:pPr>
        <w:spacing w:line="240" w:lineRule="auto"/>
      </w:pPr>
      <w:r w:rsidRPr="00347E4A">
        <w:t>Věk ženy v době početí (nezralost reprodukčního systému – předčasné narození, nízká porodní váha, starší ženy – riziko genetického poškození plodu)</w:t>
      </w:r>
    </w:p>
    <w:p w:rsidR="00135968" w:rsidRPr="00347E4A" w:rsidRDefault="00135968" w:rsidP="00135968">
      <w:pPr>
        <w:spacing w:line="240" w:lineRule="auto"/>
      </w:pPr>
      <w:r w:rsidRPr="00347E4A">
        <w:t>3 – 4 měsíce po početí začíná plod pohybovat rukama, nohama, ústy, dokáže brzy strčit ruku do úst</w:t>
      </w:r>
    </w:p>
    <w:p w:rsidR="00135968" w:rsidRPr="00347E4A" w:rsidRDefault="00135968" w:rsidP="00135968">
      <w:pPr>
        <w:spacing w:line="240" w:lineRule="auto"/>
      </w:pPr>
      <w:r w:rsidRPr="00347E4A">
        <w:lastRenderedPageBreak/>
        <w:t>Nacvičuje a zdokonaluje pohyby, učí se sát, „cvičit s prsty“</w:t>
      </w:r>
    </w:p>
    <w:p w:rsidR="00135968" w:rsidRPr="00347E4A" w:rsidRDefault="00135968" w:rsidP="00135968">
      <w:pPr>
        <w:spacing w:line="240" w:lineRule="auto"/>
      </w:pPr>
      <w:r w:rsidRPr="00347E4A">
        <w:t>S růstem plodu se zmenšuje prostředí uvnitř u dělohy</w:t>
      </w:r>
    </w:p>
    <w:p w:rsidR="00135968" w:rsidRPr="00347E4A" w:rsidRDefault="00135968" w:rsidP="00135968">
      <w:pPr>
        <w:spacing w:line="240" w:lineRule="auto"/>
      </w:pPr>
      <w:r w:rsidRPr="00347E4A">
        <w:t>Plod natahuje ruce a nohy, prostor vede k posilování svalů</w:t>
      </w:r>
    </w:p>
    <w:p w:rsidR="00135968" w:rsidRPr="00347E4A" w:rsidRDefault="00135968" w:rsidP="00135968">
      <w:pPr>
        <w:spacing w:line="240" w:lineRule="auto"/>
      </w:pPr>
      <w:r w:rsidRPr="00347E4A">
        <w:t>Novorozenec – přechod z nitroděložního života do vnějšího prostředí, uvedení do činnosti fyziologických funkcí na nepodmíněném reflexním základě (nedonošené děti – ukončování embryonálního vývoje)</w:t>
      </w:r>
    </w:p>
    <w:p w:rsidR="00135968" w:rsidRPr="00347E4A" w:rsidRDefault="00135968" w:rsidP="00135968">
      <w:pPr>
        <w:spacing w:line="240" w:lineRule="auto"/>
        <w:rPr>
          <w:i/>
        </w:rPr>
      </w:pPr>
      <w:r w:rsidRPr="00347E4A">
        <w:rPr>
          <w:i/>
        </w:rPr>
        <w:t>Porod – přechod do „jiného“ prostředí (musí samo dýchat, udržovat tělesnou teplotu), adaptace</w:t>
      </w:r>
    </w:p>
    <w:p w:rsidR="00135968" w:rsidRPr="00347E4A" w:rsidRDefault="00135968" w:rsidP="00135968">
      <w:pPr>
        <w:spacing w:line="240" w:lineRule="auto"/>
        <w:rPr>
          <w:i/>
        </w:rPr>
      </w:pPr>
      <w:r w:rsidRPr="00347E4A">
        <w:rPr>
          <w:i/>
        </w:rPr>
        <w:t>Dítě se rodí relativně nezralé/ závislé na okolí – variabilita v rozvoji dovedností</w:t>
      </w:r>
    </w:p>
    <w:p w:rsidR="00135968" w:rsidRPr="00347E4A" w:rsidRDefault="00135968" w:rsidP="00135968">
      <w:pPr>
        <w:spacing w:line="240" w:lineRule="auto"/>
      </w:pPr>
      <w:r w:rsidRPr="00347E4A">
        <w:t>Novorozenec je vybaven základními nepodmíněnými reflexy (hledací, sací, polykací, vyměšovací, obranný, polohový, úchopový)</w:t>
      </w:r>
    </w:p>
    <w:p w:rsidR="00135968" w:rsidRPr="00347E4A" w:rsidRDefault="00135968" w:rsidP="00135968">
      <w:pPr>
        <w:spacing w:line="240" w:lineRule="auto"/>
      </w:pPr>
      <w:r w:rsidRPr="00347E4A">
        <w:t>Motorika je omezena na reflexivní polohy, postupně získá nad některými reflexy určitou kontrolu, pohyby se stávají řízené, reflexy postupně mizí</w:t>
      </w:r>
    </w:p>
    <w:p w:rsidR="00135968" w:rsidRPr="00347E4A" w:rsidRDefault="00135968" w:rsidP="00135968">
      <w:pPr>
        <w:spacing w:line="240" w:lineRule="auto"/>
      </w:pPr>
      <w:r w:rsidRPr="00347E4A">
        <w:t>Pohybové kompetence jsou limitované</w:t>
      </w:r>
    </w:p>
    <w:p w:rsidR="00135968" w:rsidRPr="00347E4A" w:rsidRDefault="00135968" w:rsidP="00135968">
      <w:pPr>
        <w:spacing w:line="240" w:lineRule="auto"/>
      </w:pPr>
      <w:r w:rsidRPr="00347E4A">
        <w:t>Dítě leží v poloze na zádech, většinou má asymetricky položené končetiny (projev nezralosti CNS)</w:t>
      </w:r>
    </w:p>
    <w:p w:rsidR="00135968" w:rsidRPr="00347E4A" w:rsidRDefault="00135968" w:rsidP="00135968">
      <w:pPr>
        <w:spacing w:line="240" w:lineRule="auto"/>
        <w:rPr>
          <w:i/>
        </w:rPr>
      </w:pPr>
      <w:r w:rsidRPr="00347E4A">
        <w:rPr>
          <w:i/>
        </w:rPr>
        <w:t>Novorozenec – zrak, sluch, řeč, podněty</w:t>
      </w:r>
    </w:p>
    <w:p w:rsidR="00135968" w:rsidRPr="00347E4A" w:rsidRDefault="00135968" w:rsidP="00135968">
      <w:pPr>
        <w:spacing w:line="240" w:lineRule="auto"/>
      </w:pPr>
      <w:r w:rsidRPr="00347E4A">
        <w:rPr>
          <w:b/>
          <w:bCs/>
        </w:rPr>
        <w:t>Řeč</w:t>
      </w:r>
      <w:r w:rsidRPr="00347E4A">
        <w:t xml:space="preserve"> – dítě vydává slabé hrdelní zvuky, nemají signální význam</w:t>
      </w:r>
    </w:p>
    <w:p w:rsidR="00135968" w:rsidRPr="00347E4A" w:rsidRDefault="00135968" w:rsidP="00135968">
      <w:pPr>
        <w:spacing w:line="240" w:lineRule="auto"/>
      </w:pPr>
      <w:r w:rsidRPr="00347E4A">
        <w:rPr>
          <w:b/>
          <w:bCs/>
        </w:rPr>
        <w:t>Zrak</w:t>
      </w:r>
      <w:r w:rsidRPr="00347E4A">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347E4A" w:rsidRDefault="00135968" w:rsidP="00135968">
      <w:pPr>
        <w:spacing w:line="240" w:lineRule="auto"/>
      </w:pPr>
      <w:r w:rsidRPr="00347E4A">
        <w:rPr>
          <w:b/>
          <w:bCs/>
        </w:rPr>
        <w:t xml:space="preserve">Sluch </w:t>
      </w:r>
      <w:r w:rsidRPr="00347E4A">
        <w:t>– funkční po narození, reakce na hluk (mrkání, úlek…), rozeznává „malebné“ zvuky.</w:t>
      </w:r>
    </w:p>
    <w:p w:rsidR="00135968" w:rsidRPr="00347E4A" w:rsidRDefault="00135968" w:rsidP="00135968">
      <w:pPr>
        <w:spacing w:line="240" w:lineRule="auto"/>
      </w:pPr>
      <w:r w:rsidRPr="00347E4A">
        <w:t xml:space="preserve">Pro přiměřený rozvoj je </w:t>
      </w:r>
      <w:r w:rsidRPr="00347E4A">
        <w:rPr>
          <w:b/>
          <w:bCs/>
        </w:rPr>
        <w:t>nutná stimulace</w:t>
      </w:r>
      <w:r w:rsidRPr="00347E4A">
        <w:t xml:space="preserve">, </w:t>
      </w:r>
      <w:r w:rsidRPr="00347E4A">
        <w:rPr>
          <w:b/>
          <w:bCs/>
        </w:rPr>
        <w:t>přísun podnětů</w:t>
      </w:r>
      <w:r w:rsidRPr="00347E4A">
        <w:t xml:space="preserve"> je podmínkou rozvoje, potřeby orientace a učení, zkušeností.</w:t>
      </w:r>
    </w:p>
    <w:p w:rsidR="00135968" w:rsidRPr="00347E4A" w:rsidRDefault="00135968" w:rsidP="00135968">
      <w:pPr>
        <w:spacing w:line="240" w:lineRule="auto"/>
      </w:pPr>
      <w:r w:rsidRPr="00347E4A">
        <w:t>Novorozenec - motorická aktivita - reflexy</w:t>
      </w:r>
    </w:p>
    <w:p w:rsidR="00135968" w:rsidRPr="00347E4A" w:rsidRDefault="00135968" w:rsidP="00135968">
      <w:pPr>
        <w:spacing w:line="240" w:lineRule="auto"/>
      </w:pPr>
      <w:r w:rsidRPr="00347E4A">
        <w:rPr>
          <w:b/>
          <w:bCs/>
        </w:rPr>
        <w:t>Uchopovací reflex</w:t>
      </w:r>
      <w:r w:rsidRPr="00347E4A">
        <w:t xml:space="preserve"> – podání prstu – sevření v pěst </w:t>
      </w:r>
    </w:p>
    <w:p w:rsidR="00135968" w:rsidRPr="00347E4A" w:rsidRDefault="00135968" w:rsidP="00135968">
      <w:pPr>
        <w:spacing w:line="240" w:lineRule="auto"/>
      </w:pPr>
      <w:proofErr w:type="spellStart"/>
      <w:r w:rsidRPr="00347E4A">
        <w:rPr>
          <w:b/>
          <w:bCs/>
        </w:rPr>
        <w:t>Moorův</w:t>
      </w:r>
      <w:proofErr w:type="spellEnd"/>
      <w:r w:rsidRPr="00347E4A">
        <w:rPr>
          <w:b/>
          <w:bCs/>
        </w:rPr>
        <w:t xml:space="preserve"> reflex</w:t>
      </w:r>
      <w:r w:rsidRPr="00347E4A">
        <w:t xml:space="preserve"> – rozhození paží, pak je vrátí k sobě, pokrčí nohy (nečekaný dotek, podtržení podložky, změna polohy)</w:t>
      </w:r>
    </w:p>
    <w:p w:rsidR="00135968" w:rsidRPr="00347E4A" w:rsidRDefault="00135968" w:rsidP="00135968">
      <w:pPr>
        <w:spacing w:line="240" w:lineRule="auto"/>
      </w:pPr>
      <w:r w:rsidRPr="00347E4A">
        <w:rPr>
          <w:b/>
          <w:bCs/>
        </w:rPr>
        <w:t>Reflexní chůze</w:t>
      </w:r>
      <w:r w:rsidRPr="00347E4A">
        <w:t xml:space="preserve"> (</w:t>
      </w:r>
      <w:proofErr w:type="spellStart"/>
      <w:r w:rsidRPr="00347E4A">
        <w:t>chůzový</w:t>
      </w:r>
      <w:proofErr w:type="spellEnd"/>
      <w:r w:rsidRPr="00347E4A">
        <w:t xml:space="preserve"> automatismus) – podržení dítěte zpříma – reflexní pohyby připomínají chůzi</w:t>
      </w:r>
    </w:p>
    <w:p w:rsidR="00135968" w:rsidRPr="00347E4A" w:rsidRDefault="00135968" w:rsidP="00135968">
      <w:pPr>
        <w:spacing w:line="240" w:lineRule="auto"/>
      </w:pPr>
      <w:r w:rsidRPr="00347E4A">
        <w:rPr>
          <w:b/>
          <w:bCs/>
        </w:rPr>
        <w:t>Tonicko-šíjový reflex</w:t>
      </w:r>
      <w:r w:rsidRPr="00347E4A">
        <w:t xml:space="preserve"> – dítě leží na zádech, natahuje paži a nohu na té straně, na kterou má otočenou hlavu, druhá paže a noha přitaženy k tělu</w:t>
      </w:r>
    </w:p>
    <w:p w:rsidR="00135968" w:rsidRPr="00347E4A" w:rsidRDefault="00135968" w:rsidP="00135968">
      <w:pPr>
        <w:spacing w:line="240" w:lineRule="auto"/>
      </w:pPr>
      <w:r w:rsidRPr="00347E4A">
        <w:rPr>
          <w:b/>
          <w:bCs/>
        </w:rPr>
        <w:t>Chodidlový reflex</w:t>
      </w:r>
      <w:r w:rsidRPr="00347E4A">
        <w:t xml:space="preserve"> – zatlačení na bříško pod palcem na noze. Dítě sevře prsty</w:t>
      </w:r>
    </w:p>
    <w:p w:rsidR="00135968" w:rsidRPr="00347E4A" w:rsidRDefault="00135968" w:rsidP="00135968">
      <w:pPr>
        <w:spacing w:line="240" w:lineRule="auto"/>
      </w:pPr>
      <w:proofErr w:type="spellStart"/>
      <w:r w:rsidRPr="00347E4A">
        <w:t>Moorův</w:t>
      </w:r>
      <w:proofErr w:type="spellEnd"/>
      <w:r w:rsidRPr="00347E4A">
        <w:t xml:space="preserve"> reflex – vyhasíná ve 2. </w:t>
      </w:r>
      <w:proofErr w:type="spellStart"/>
      <w:r w:rsidRPr="00347E4A">
        <w:t>trimenonu</w:t>
      </w:r>
      <w:proofErr w:type="spellEnd"/>
    </w:p>
    <w:p w:rsidR="00135968" w:rsidRPr="00347E4A" w:rsidRDefault="00135968" w:rsidP="00135968">
      <w:pPr>
        <w:spacing w:line="240" w:lineRule="auto"/>
      </w:pPr>
      <w:proofErr w:type="spellStart"/>
      <w:r w:rsidRPr="00347E4A">
        <w:t>Chůzový</w:t>
      </w:r>
      <w:proofErr w:type="spellEnd"/>
      <w:r w:rsidRPr="00347E4A">
        <w:t xml:space="preserve"> automatismus</w:t>
      </w:r>
    </w:p>
    <w:p w:rsidR="00135968" w:rsidRPr="00347E4A" w:rsidRDefault="00135968" w:rsidP="00135968">
      <w:pPr>
        <w:spacing w:line="240" w:lineRule="auto"/>
      </w:pPr>
      <w:r w:rsidRPr="00347E4A">
        <w:t>Tonicko-šíjový reflex</w:t>
      </w:r>
    </w:p>
    <w:p w:rsidR="00135968" w:rsidRPr="00347E4A" w:rsidRDefault="00135968" w:rsidP="00135968">
      <w:pPr>
        <w:spacing w:line="240" w:lineRule="auto"/>
      </w:pPr>
      <w:r w:rsidRPr="00347E4A">
        <w:t>Chodidlový reflex/ úleková reakce při pádu</w:t>
      </w:r>
    </w:p>
    <w:p w:rsidR="00135968" w:rsidRPr="00347E4A" w:rsidRDefault="00135968" w:rsidP="00135968">
      <w:pPr>
        <w:spacing w:line="240" w:lineRule="auto"/>
      </w:pPr>
      <w:r w:rsidRPr="00347E4A">
        <w:lastRenderedPageBreak/>
        <w:t xml:space="preserve">Úchopový reflex/ </w:t>
      </w:r>
      <w:proofErr w:type="spellStart"/>
      <w:r w:rsidRPr="00347E4A">
        <w:t>Galantův</w:t>
      </w:r>
      <w:proofErr w:type="spellEnd"/>
      <w:r w:rsidRPr="00347E4A">
        <w:t xml:space="preserve"> reflex</w:t>
      </w:r>
    </w:p>
    <w:p w:rsidR="00135968" w:rsidRPr="00347E4A" w:rsidRDefault="00135968" w:rsidP="00135968">
      <w:pPr>
        <w:spacing w:line="240" w:lineRule="auto"/>
      </w:pPr>
      <w:r w:rsidRPr="00347E4A">
        <w:t>4/ 6/ 8 týdnů - hybnost</w:t>
      </w:r>
    </w:p>
    <w:p w:rsidR="00135968" w:rsidRPr="00347E4A" w:rsidRDefault="00135968" w:rsidP="00135968">
      <w:pPr>
        <w:spacing w:line="240" w:lineRule="auto"/>
      </w:pPr>
      <w:r w:rsidRPr="00347E4A">
        <w:rPr>
          <w:b/>
          <w:bCs/>
        </w:rPr>
        <w:t>4 týdny</w:t>
      </w:r>
      <w:r w:rsidRPr="00347E4A">
        <w:t xml:space="preserve"> – slabé krční svaly, hlavička bez opory klesá, kope nohama, může provádět „plazivé pohyby“, otáčí hlavu na stranu, </w:t>
      </w:r>
      <w:r w:rsidRPr="00347E4A">
        <w:rPr>
          <w:b/>
          <w:bCs/>
        </w:rPr>
        <w:t>postupně mizí uchopovací reflex</w:t>
      </w:r>
    </w:p>
    <w:p w:rsidR="00135968" w:rsidRPr="00347E4A" w:rsidRDefault="00135968" w:rsidP="00135968">
      <w:pPr>
        <w:spacing w:line="240" w:lineRule="auto"/>
      </w:pPr>
      <w:r w:rsidRPr="00347E4A">
        <w:rPr>
          <w:b/>
          <w:bCs/>
        </w:rPr>
        <w:t>6 týdnů</w:t>
      </w:r>
      <w:r w:rsidRPr="00347E4A">
        <w:t xml:space="preserve"> – pokyvuje hlavičkou, v poloze na bříšku dokáže nazdvihnout hlavičku, hlava padá méně, kyčle a kolena jsou pevnější, </w:t>
      </w:r>
      <w:r w:rsidRPr="00347E4A">
        <w:rPr>
          <w:b/>
          <w:bCs/>
        </w:rPr>
        <w:t>téměř vymizí uchopovací reflex</w:t>
      </w:r>
    </w:p>
    <w:p w:rsidR="00135968" w:rsidRPr="00347E4A" w:rsidRDefault="00135968" w:rsidP="00135968">
      <w:pPr>
        <w:spacing w:line="240" w:lineRule="auto"/>
      </w:pPr>
      <w:r w:rsidRPr="00347E4A">
        <w:rPr>
          <w:b/>
          <w:bCs/>
        </w:rPr>
        <w:t xml:space="preserve">8 týdnů – </w:t>
      </w:r>
      <w:r w:rsidRPr="00347E4A">
        <w:t>jen chvíli dokáže držet hlavu, začíná zdvihat nohy, ruce jsou uvolněné – dítě si je uvědomuje, začíná si cucat prsty</w:t>
      </w:r>
    </w:p>
    <w:p w:rsidR="00135968" w:rsidRPr="00347E4A" w:rsidRDefault="00135968" w:rsidP="00135968">
      <w:pPr>
        <w:spacing w:line="240" w:lineRule="auto"/>
      </w:pPr>
      <w:r w:rsidRPr="00347E4A">
        <w:t>Kojenec – vývojové mezníky (Vágnerová)</w:t>
      </w:r>
    </w:p>
    <w:p w:rsidR="00135968" w:rsidRPr="00347E4A" w:rsidRDefault="00135968" w:rsidP="00135968">
      <w:pPr>
        <w:spacing w:line="240" w:lineRule="auto"/>
      </w:pPr>
      <w:r w:rsidRPr="00347E4A">
        <w:rPr>
          <w:b/>
          <w:bCs/>
        </w:rPr>
        <w:t>Ovládnutí hlavičky</w:t>
      </w:r>
      <w:r w:rsidRPr="00347E4A">
        <w:t xml:space="preserve"> (zvětšení zorného pole a stimulačních možností)</w:t>
      </w:r>
    </w:p>
    <w:p w:rsidR="00135968" w:rsidRPr="00347E4A" w:rsidRDefault="00135968" w:rsidP="00135968">
      <w:pPr>
        <w:spacing w:line="240" w:lineRule="auto"/>
      </w:pPr>
      <w:r w:rsidRPr="00347E4A">
        <w:rPr>
          <w:b/>
          <w:bCs/>
        </w:rPr>
        <w:t>Úchop a manipulace s objekty</w:t>
      </w:r>
      <w:r w:rsidRPr="00347E4A">
        <w:t xml:space="preserve"> (koordinace ruka-ústa, od 6. měsíce přendávání předmětů z ruky do ruky)</w:t>
      </w:r>
    </w:p>
    <w:p w:rsidR="00135968" w:rsidRPr="00347E4A" w:rsidRDefault="00135968" w:rsidP="00135968">
      <w:pPr>
        <w:spacing w:line="240" w:lineRule="auto"/>
      </w:pPr>
      <w:r w:rsidRPr="00347E4A">
        <w:rPr>
          <w:b/>
          <w:bCs/>
        </w:rPr>
        <w:t>Sezení</w:t>
      </w:r>
      <w:r w:rsidRPr="00347E4A">
        <w:t xml:space="preserve"> (obohacení pohledu na svět)</w:t>
      </w:r>
    </w:p>
    <w:p w:rsidR="00135968" w:rsidRPr="00347E4A" w:rsidRDefault="00135968" w:rsidP="00135968">
      <w:pPr>
        <w:spacing w:line="240" w:lineRule="auto"/>
      </w:pPr>
      <w:r w:rsidRPr="00347E4A">
        <w:rPr>
          <w:b/>
          <w:bCs/>
        </w:rPr>
        <w:t>Počátky samostatné lokomoce</w:t>
      </w:r>
    </w:p>
    <w:p w:rsidR="00135968" w:rsidRPr="00347E4A" w:rsidRDefault="00135968" w:rsidP="00135968">
      <w:pPr>
        <w:spacing w:line="240" w:lineRule="auto"/>
        <w:rPr>
          <w:b/>
          <w:i/>
        </w:rPr>
      </w:pPr>
      <w:r w:rsidRPr="00347E4A">
        <w:rPr>
          <w:b/>
          <w:i/>
        </w:rPr>
        <w:t>Kojenec 1 – 4 měsíce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rPr>
          <w:b/>
          <w:bCs/>
        </w:rPr>
        <w:t>Reflexivní chování</w:t>
      </w:r>
      <w:r w:rsidRPr="00347E4A">
        <w:t xml:space="preserve"> (vytrácí se tonický šíjový reflex a </w:t>
      </w:r>
      <w:proofErr w:type="spellStart"/>
      <w:r w:rsidRPr="00347E4A">
        <w:t>chůzový</w:t>
      </w:r>
      <w:proofErr w:type="spellEnd"/>
      <w:r w:rsidRPr="00347E4A">
        <w:t xml:space="preserve"> automatismus, rozvinutý je </w:t>
      </w:r>
      <w:proofErr w:type="spellStart"/>
      <w:r w:rsidRPr="00347E4A">
        <w:t>ledací</w:t>
      </w:r>
      <w:proofErr w:type="spellEnd"/>
      <w:r w:rsidRPr="00347E4A">
        <w:t xml:space="preserve"> a sací reflex, vytrácí se uchopovací reflex, uprostřed tohoto období se začne projevovat </w:t>
      </w:r>
      <w:proofErr w:type="spellStart"/>
      <w:r w:rsidRPr="00347E4A">
        <w:t>Landauův</w:t>
      </w:r>
      <w:proofErr w:type="spellEnd"/>
      <w:r w:rsidRPr="00347E4A">
        <w:t xml:space="preserve"> reflex)</w:t>
      </w:r>
    </w:p>
    <w:p w:rsidR="00135968" w:rsidRPr="00347E4A" w:rsidRDefault="00135968" w:rsidP="00135968">
      <w:pPr>
        <w:spacing w:line="240" w:lineRule="auto"/>
      </w:pPr>
      <w:r w:rsidRPr="00347E4A">
        <w:rPr>
          <w:b/>
          <w:bCs/>
        </w:rPr>
        <w:t>Uchopuje předměty</w:t>
      </w:r>
      <w:r w:rsidRPr="00347E4A">
        <w:t xml:space="preserve"> celou rukou, neudrží předměty pro nedostatek síly</w:t>
      </w:r>
    </w:p>
    <w:p w:rsidR="00135968" w:rsidRPr="00347E4A" w:rsidRDefault="00135968" w:rsidP="00135968">
      <w:pPr>
        <w:spacing w:line="240" w:lineRule="auto"/>
      </w:pPr>
      <w:r w:rsidRPr="00347E4A">
        <w:rPr>
          <w:b/>
          <w:bCs/>
        </w:rPr>
        <w:t>Zdvihá hlavičku</w:t>
      </w:r>
      <w:r w:rsidRPr="00347E4A">
        <w:t xml:space="preserve"> a horní část trupu, obrací hlavu ze strany na stranu, horní část těla je aktivnější, dítě lze posadit, zpočátku neudrží hlavičku zpříma, ohnutá záda</w:t>
      </w:r>
    </w:p>
    <w:p w:rsidR="00135968" w:rsidRPr="00347E4A" w:rsidRDefault="00135968" w:rsidP="00135968">
      <w:pPr>
        <w:spacing w:line="240" w:lineRule="auto"/>
      </w:pPr>
      <w:r w:rsidRPr="00347E4A">
        <w:rPr>
          <w:b/>
          <w:bCs/>
        </w:rPr>
        <w:t>3 měsíce</w:t>
      </w:r>
      <w:r w:rsidRPr="00347E4A">
        <w:t xml:space="preserve"> – dítě si uvědomuje své tělo, vymizení uchopovacího reflexu – dítě má většinou otevřené ruce, při </w:t>
      </w:r>
      <w:proofErr w:type="gramStart"/>
      <w:r w:rsidRPr="00347E4A">
        <w:t>podpoře – v sedě udrží</w:t>
      </w:r>
      <w:proofErr w:type="gramEnd"/>
      <w:r w:rsidRPr="00347E4A">
        <w:t xml:space="preserve"> hlavičku (60s), zrakem a pohybem hlavy sleduje předměty, výrazové prostředky (zvuky, úsměv, kopání nohama)</w:t>
      </w:r>
    </w:p>
    <w:p w:rsidR="00135968" w:rsidRPr="00347E4A" w:rsidRDefault="00135968" w:rsidP="00135968">
      <w:pPr>
        <w:spacing w:line="240" w:lineRule="auto"/>
      </w:pPr>
      <w:r w:rsidRPr="00347E4A">
        <w:rPr>
          <w:b/>
          <w:bCs/>
        </w:rPr>
        <w:t>4 měsíce</w:t>
      </w:r>
      <w:r w:rsidRPr="00347E4A">
        <w:t xml:space="preserve"> – třese chrastítkem (nedokáže jej zvednout), sedí s oporou, přitahování za ruce do sedu – zdvihá hlavu, pohybuje končetinami</w:t>
      </w:r>
    </w:p>
    <w:p w:rsidR="00135968" w:rsidRPr="00347E4A" w:rsidRDefault="00135968" w:rsidP="00135968">
      <w:pPr>
        <w:spacing w:line="240" w:lineRule="auto"/>
      </w:pPr>
      <w:r w:rsidRPr="00347E4A">
        <w:t>Otáčení dítěte</w:t>
      </w:r>
    </w:p>
    <w:p w:rsidR="00135968" w:rsidRPr="00347E4A" w:rsidRDefault="00135968" w:rsidP="00135968">
      <w:pPr>
        <w:spacing w:line="240" w:lineRule="auto"/>
        <w:rPr>
          <w:b/>
          <w:i/>
        </w:rPr>
      </w:pPr>
      <w:r w:rsidRPr="00347E4A">
        <w:rPr>
          <w:b/>
          <w:i/>
        </w:rPr>
        <w:t>Kojenec – 4 – 8 měsíců</w:t>
      </w:r>
    </w:p>
    <w:p w:rsidR="00135968" w:rsidRPr="00347E4A" w:rsidRDefault="00135968" w:rsidP="00135968">
      <w:pPr>
        <w:spacing w:line="240" w:lineRule="auto"/>
      </w:pPr>
      <w:r w:rsidRPr="00347E4A">
        <w:t xml:space="preserve">Reflexivní chování: sání se stává volní aktivitou, vyhasíná </w:t>
      </w:r>
      <w:proofErr w:type="spellStart"/>
      <w:r w:rsidRPr="00347E4A">
        <w:t>Moorův</w:t>
      </w:r>
      <w:proofErr w:type="spellEnd"/>
      <w:r w:rsidRPr="00347E4A">
        <w:t xml:space="preserve"> reflex, ke konci období se objevuje „parašutistický reflex“ (střemhlavá reakce, objevuje se polykací reflex</w:t>
      </w:r>
    </w:p>
    <w:p w:rsidR="00135968" w:rsidRPr="00347E4A" w:rsidRDefault="00135968" w:rsidP="00135968">
      <w:pPr>
        <w:spacing w:line="240" w:lineRule="auto"/>
      </w:pPr>
      <w:r w:rsidRPr="00347E4A">
        <w:t>Malé předměty uchopuje palcem a ukazovákem, přendává předměty z jedné ruky do druhé</w:t>
      </w:r>
    </w:p>
    <w:p w:rsidR="00135968" w:rsidRPr="00347E4A" w:rsidRDefault="00135968" w:rsidP="00135968">
      <w:pPr>
        <w:spacing w:line="240" w:lineRule="auto"/>
      </w:pPr>
      <w:r w:rsidRPr="00347E4A">
        <w:t>Sedí bez opory, z lehu se dokáže vzepřít na rukou a dát kolena pod sebe, dokáže se překulit</w:t>
      </w:r>
    </w:p>
    <w:p w:rsidR="00135968" w:rsidRPr="00347E4A" w:rsidRDefault="00135968" w:rsidP="00135968">
      <w:pPr>
        <w:spacing w:line="240" w:lineRule="auto"/>
      </w:pPr>
      <w:r w:rsidRPr="00347E4A">
        <w:t>Kojenec – 5/ 6/ 7/ 8 měsíců</w:t>
      </w:r>
    </w:p>
    <w:p w:rsidR="00135968" w:rsidRPr="00347E4A" w:rsidRDefault="00135968" w:rsidP="00135968">
      <w:pPr>
        <w:spacing w:line="240" w:lineRule="auto"/>
      </w:pPr>
      <w:r w:rsidRPr="00347E4A">
        <w:rPr>
          <w:b/>
          <w:bCs/>
        </w:rPr>
        <w:t>5 měsíců</w:t>
      </w:r>
      <w:r w:rsidRPr="00347E4A">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347E4A" w:rsidRDefault="00135968" w:rsidP="00135968">
      <w:pPr>
        <w:spacing w:line="240" w:lineRule="auto"/>
      </w:pPr>
      <w:r w:rsidRPr="00347E4A">
        <w:rPr>
          <w:b/>
          <w:bCs/>
        </w:rPr>
        <w:lastRenderedPageBreak/>
        <w:t>6 měsíců</w:t>
      </w:r>
      <w:r w:rsidRPr="00347E4A">
        <w:t xml:space="preserve"> – převrací se břicha na záda, dokáže se opírat o ruce, udrží láhev, udrží svoji hmotnost, nové zvuky, žvatlá, jí ze lžičky</w:t>
      </w:r>
    </w:p>
    <w:p w:rsidR="00135968" w:rsidRPr="00347E4A" w:rsidRDefault="00135968" w:rsidP="00135968">
      <w:pPr>
        <w:spacing w:line="240" w:lineRule="auto"/>
      </w:pPr>
      <w:r w:rsidRPr="00347E4A">
        <w:rPr>
          <w:b/>
          <w:bCs/>
        </w:rPr>
        <w:t>7 měsíců</w:t>
      </w:r>
      <w:r w:rsidRPr="00347E4A">
        <w:t xml:space="preserve"> – udrží váhu na jedné ruce, sedí samo s přidržením, dokáže brát předměty pomocí prstů, rozvoj samostatnosti</w:t>
      </w:r>
    </w:p>
    <w:p w:rsidR="00135968" w:rsidRPr="00347E4A" w:rsidRDefault="00135968" w:rsidP="00135968">
      <w:pPr>
        <w:spacing w:line="240" w:lineRule="auto"/>
      </w:pPr>
      <w:r w:rsidRPr="00347E4A">
        <w:rPr>
          <w:b/>
          <w:bCs/>
        </w:rPr>
        <w:t>8 měsíců</w:t>
      </w:r>
      <w:r w:rsidRPr="00347E4A">
        <w:t xml:space="preserve"> – první pokusy o pohyb – začíná lézt, v </w:t>
      </w:r>
      <w:proofErr w:type="spellStart"/>
      <w:r w:rsidRPr="00347E4A">
        <w:t>sebě</w:t>
      </w:r>
      <w:proofErr w:type="spellEnd"/>
      <w:r w:rsidRPr="00347E4A">
        <w:t xml:space="preserve"> se zaklání a předklání, snaží se dostat k hračkám mimo dosah</w:t>
      </w:r>
    </w:p>
    <w:p w:rsidR="00135968" w:rsidRPr="00347E4A" w:rsidRDefault="00135968" w:rsidP="00135968">
      <w:pPr>
        <w:spacing w:line="240" w:lineRule="auto"/>
      </w:pPr>
      <w:r w:rsidRPr="00347E4A">
        <w:t>Přechod do sedu</w:t>
      </w:r>
    </w:p>
    <w:p w:rsidR="00135968" w:rsidRPr="00347E4A" w:rsidRDefault="00135968" w:rsidP="00135968">
      <w:pPr>
        <w:spacing w:line="240" w:lineRule="auto"/>
        <w:rPr>
          <w:b/>
          <w:i/>
        </w:rPr>
      </w:pPr>
      <w:r w:rsidRPr="00347E4A">
        <w:rPr>
          <w:b/>
          <w:i/>
        </w:rPr>
        <w:t>Kojenec 8 – 12 měsíců (</w:t>
      </w:r>
      <w:proofErr w:type="spellStart"/>
      <w:r w:rsidRPr="00347E4A">
        <w:rPr>
          <w:b/>
          <w:i/>
        </w:rPr>
        <w:t>Marotz</w:t>
      </w:r>
      <w:proofErr w:type="spellEnd"/>
      <w:r w:rsidRPr="00347E4A">
        <w:rPr>
          <w:b/>
          <w:i/>
        </w:rPr>
        <w:t>)</w:t>
      </w:r>
    </w:p>
    <w:p w:rsidR="00135968" w:rsidRPr="00347E4A" w:rsidRDefault="00135968" w:rsidP="00135968">
      <w:pPr>
        <w:spacing w:line="240" w:lineRule="auto"/>
      </w:pPr>
      <w:r w:rsidRPr="00347E4A">
        <w:t>Dítě dokáže samo stát s oporou o nábytek, sed je stabilní, pohyb po kolenou a rukou, chodí s pomocí, začátky samostatné chůze</w:t>
      </w:r>
    </w:p>
    <w:p w:rsidR="00135968" w:rsidRPr="00347E4A" w:rsidRDefault="00135968" w:rsidP="00135968">
      <w:pPr>
        <w:spacing w:line="240" w:lineRule="auto"/>
      </w:pPr>
      <w:r w:rsidRPr="00347E4A">
        <w:t>Bere předměty jednou rukou, přendává předměty při manipulaci, používá klíšťový úchop</w:t>
      </w:r>
    </w:p>
    <w:p w:rsidR="00135968" w:rsidRPr="00347E4A" w:rsidRDefault="00135968" w:rsidP="00135968">
      <w:pPr>
        <w:spacing w:line="240" w:lineRule="auto"/>
      </w:pPr>
      <w:r w:rsidRPr="00347E4A">
        <w:t>9 měsíců – leze po čtyřech, samo se posadí, staví se na nohy, ukazuje na věci pomocí ukazováčku, dokáže pomocí prstů zvednout i velmi malé předměty, vytahování předmětů z krabic a zásuvek</w:t>
      </w:r>
    </w:p>
    <w:p w:rsidR="00135968" w:rsidRPr="00347E4A" w:rsidRDefault="00135968" w:rsidP="00135968">
      <w:pPr>
        <w:spacing w:line="240" w:lineRule="auto"/>
      </w:pPr>
      <w:r w:rsidRPr="00347E4A">
        <w:t xml:space="preserve">10 měsíců – vytáhne se samo </w:t>
      </w:r>
      <w:proofErr w:type="spellStart"/>
      <w:r w:rsidRPr="00347E4A">
        <w:t>dostoje</w:t>
      </w:r>
      <w:proofErr w:type="spellEnd"/>
      <w:r w:rsidRPr="00347E4A">
        <w:t>, při sezení natáčí trup, zapojení palce, věž ze dvou kostek</w:t>
      </w:r>
    </w:p>
    <w:p w:rsidR="00135968" w:rsidRPr="00347E4A" w:rsidRDefault="00135968" w:rsidP="00135968">
      <w:pPr>
        <w:spacing w:line="240" w:lineRule="auto"/>
      </w:pPr>
      <w:r w:rsidRPr="00347E4A">
        <w:t xml:space="preserve">11 měsíců – pohyblivé, stojí, udělá </w:t>
      </w:r>
      <w:proofErr w:type="spellStart"/>
      <w:r w:rsidRPr="00347E4A">
        <w:t>samostaný</w:t>
      </w:r>
      <w:proofErr w:type="spellEnd"/>
      <w:r w:rsidRPr="00347E4A">
        <w:t xml:space="preserve"> krok, při stoji umí zvednout DK, ukazuje na věci na obrázku, nočník, vhazuje a vyndává věci z/do krabice</w:t>
      </w:r>
    </w:p>
    <w:p w:rsidR="00135968" w:rsidRPr="00347E4A" w:rsidRDefault="00135968" w:rsidP="00135968">
      <w:pPr>
        <w:spacing w:line="240" w:lineRule="auto"/>
      </w:pPr>
      <w:r w:rsidRPr="00347E4A">
        <w:t xml:space="preserve">12 měsíců – chodí stranou – přidržuje se </w:t>
      </w:r>
      <w:proofErr w:type="gramStart"/>
      <w:r w:rsidRPr="00347E4A">
        <w:t>nábytku, udrží</w:t>
      </w:r>
      <w:proofErr w:type="gramEnd"/>
      <w:r w:rsidRPr="00347E4A">
        <w:t xml:space="preserve"> ve kostky v jedné </w:t>
      </w:r>
      <w:proofErr w:type="gramStart"/>
      <w:r w:rsidRPr="00347E4A">
        <w:t>ruce, umí</w:t>
      </w:r>
      <w:proofErr w:type="gramEnd"/>
      <w:r w:rsidRPr="00347E4A">
        <w:t xml:space="preserve"> hračky úmyslně odhazovat</w:t>
      </w:r>
    </w:p>
    <w:p w:rsidR="00135968" w:rsidRPr="00347E4A" w:rsidRDefault="00135968" w:rsidP="00135968">
      <w:pPr>
        <w:spacing w:line="240" w:lineRule="auto"/>
      </w:pPr>
      <w:r w:rsidRPr="00347E4A">
        <w:t>Přechod do stoje</w:t>
      </w:r>
    </w:p>
    <w:p w:rsidR="00135968" w:rsidRPr="00347E4A" w:rsidRDefault="00135968" w:rsidP="00135968">
      <w:pPr>
        <w:spacing w:line="240" w:lineRule="auto"/>
      </w:pPr>
      <w:r w:rsidRPr="00347E4A">
        <w:t>Trakční test</w:t>
      </w:r>
    </w:p>
    <w:p w:rsidR="00135968" w:rsidRPr="00347E4A" w:rsidRDefault="00135968" w:rsidP="00135968">
      <w:pPr>
        <w:spacing w:line="240" w:lineRule="auto"/>
      </w:pPr>
      <w:proofErr w:type="spellStart"/>
      <w:r w:rsidRPr="00347E4A">
        <w:t>Peiper-Ibsert</w:t>
      </w:r>
      <w:proofErr w:type="spellEnd"/>
      <w:r w:rsidRPr="00347E4A">
        <w:t xml:space="preserve"> (a/ do 2. měsíce, b/ 3. – 5. měsíc, c/ 6. – 8. měsíc</w:t>
      </w:r>
    </w:p>
    <w:p w:rsidR="00135968" w:rsidRPr="00347E4A" w:rsidRDefault="00135968" w:rsidP="00135968">
      <w:pPr>
        <w:spacing w:line="240" w:lineRule="auto"/>
      </w:pPr>
      <w:r w:rsidRPr="00347E4A">
        <w:t xml:space="preserve">Collinsová (flexe do 2. </w:t>
      </w:r>
      <w:proofErr w:type="spellStart"/>
      <w:r w:rsidRPr="00347E4A">
        <w:t>trimenonu</w:t>
      </w:r>
      <w:proofErr w:type="spellEnd"/>
      <w:r w:rsidRPr="00347E4A">
        <w:t>)</w:t>
      </w:r>
    </w:p>
    <w:p w:rsidR="00135968" w:rsidRPr="00347E4A" w:rsidRDefault="00135968" w:rsidP="00135968">
      <w:pPr>
        <w:spacing w:line="240" w:lineRule="auto"/>
        <w:rPr>
          <w:b/>
          <w:i/>
        </w:rPr>
      </w:pPr>
      <w:r w:rsidRPr="00347E4A">
        <w:rPr>
          <w:b/>
          <w:i/>
        </w:rPr>
        <w:t>Batole (1- 3 roky) – rozvoj osobnosti, osamostatňování, rozvoj lokomoce, expanze do širšího světa</w:t>
      </w:r>
    </w:p>
    <w:p w:rsidR="00135968" w:rsidRPr="00347E4A" w:rsidRDefault="00135968" w:rsidP="00135968">
      <w:pPr>
        <w:spacing w:line="240" w:lineRule="auto"/>
      </w:pPr>
      <w:r w:rsidRPr="00347E4A">
        <w:t xml:space="preserve">Typická forma činnosti – hra (písek, houpání, přenášení, rozvoj poznávacích procesů, </w:t>
      </w:r>
    </w:p>
    <w:p w:rsidR="00135968" w:rsidRPr="00347E4A" w:rsidRDefault="00135968" w:rsidP="00135968">
      <w:pPr>
        <w:spacing w:line="240" w:lineRule="auto"/>
      </w:pPr>
      <w:r w:rsidRPr="00347E4A">
        <w:t>zdokonalení v motorice, pronikání do širšího prostoru umožňuje rozvoj samostatné lokomoce, pohybová činnost se týká všech svalových skupin, charakteristický je intenzivní tělesný růst, zesílení bederní části páteře</w:t>
      </w:r>
    </w:p>
    <w:p w:rsidR="00135968" w:rsidRPr="00347E4A" w:rsidRDefault="00135968" w:rsidP="00135968">
      <w:pPr>
        <w:spacing w:line="240" w:lineRule="auto"/>
      </w:pPr>
      <w:r w:rsidRPr="00347E4A">
        <w:t>Zkvalitnění vnímání tvarů a prostorových vztahů – rozvoj vzájemné součinnosti analyzátorů</w:t>
      </w:r>
    </w:p>
    <w:p w:rsidR="00135968" w:rsidRPr="00347E4A" w:rsidRDefault="00135968" w:rsidP="00135968">
      <w:pPr>
        <w:spacing w:line="240" w:lineRule="auto"/>
      </w:pPr>
      <w:r w:rsidRPr="00347E4A">
        <w:t>Rozvoj symbolických funkcí (</w:t>
      </w:r>
      <w:proofErr w:type="spellStart"/>
      <w:r w:rsidRPr="00347E4A">
        <w:t>Piaget</w:t>
      </w:r>
      <w:proofErr w:type="spellEnd"/>
      <w:r w:rsidRPr="00347E4A">
        <w:t>) – rozvoj dětské kresby</w:t>
      </w:r>
    </w:p>
    <w:p w:rsidR="00135968" w:rsidRPr="00347E4A" w:rsidRDefault="00135968" w:rsidP="00135968">
      <w:pPr>
        <w:spacing w:line="240" w:lineRule="auto"/>
      </w:pPr>
      <w:r w:rsidRPr="00347E4A">
        <w:t>Rozšiřování sociálních kontaktů – sociální učení</w:t>
      </w:r>
    </w:p>
    <w:p w:rsidR="00135968" w:rsidRPr="00347E4A" w:rsidRDefault="00135968" w:rsidP="00135968">
      <w:pPr>
        <w:spacing w:line="240" w:lineRule="auto"/>
      </w:pPr>
      <w:r w:rsidRPr="00347E4A">
        <w:t>Batole 12 – 24 měsíců</w:t>
      </w:r>
    </w:p>
    <w:p w:rsidR="00135968" w:rsidRPr="00347E4A" w:rsidRDefault="00135968" w:rsidP="00135968">
      <w:pPr>
        <w:spacing w:line="240" w:lineRule="auto"/>
      </w:pPr>
      <w:r w:rsidRPr="00347E4A">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347E4A" w:rsidRDefault="00135968" w:rsidP="00135968">
      <w:pPr>
        <w:spacing w:line="240" w:lineRule="auto"/>
      </w:pPr>
      <w:r w:rsidRPr="00347E4A">
        <w:lastRenderedPageBreak/>
        <w:t>Sbírá a hází předměty, pomáhá při vlastním krmení, pomáhá obracet stránky v knize, dá na sebe 2-4 předměty, přendá hračku z ruky do ruky, vkládá malé předměty do nádoby nebo láhve</w:t>
      </w:r>
    </w:p>
    <w:p w:rsidR="00135968" w:rsidRPr="00347E4A" w:rsidRDefault="00135968" w:rsidP="00135968">
      <w:pPr>
        <w:spacing w:line="240" w:lineRule="auto"/>
      </w:pPr>
      <w:r w:rsidRPr="00347E4A">
        <w:t>Batole</w:t>
      </w:r>
    </w:p>
    <w:p w:rsidR="00135968" w:rsidRPr="00347E4A" w:rsidRDefault="00135968" w:rsidP="00135968">
      <w:pPr>
        <w:spacing w:line="240" w:lineRule="auto"/>
      </w:pPr>
      <w:r w:rsidRPr="00347E4A">
        <w:rPr>
          <w:b/>
          <w:bCs/>
        </w:rPr>
        <w:t>15 měsíců</w:t>
      </w:r>
      <w:r w:rsidRPr="00347E4A">
        <w:t xml:space="preserve"> – umí chodit stranou, na znamení nesouhlasu otáčí hlavou, umí si kleknout, napije se samo z hrnku, umí se nakrmit lžičkou</w:t>
      </w:r>
    </w:p>
    <w:p w:rsidR="00135968" w:rsidRPr="00347E4A" w:rsidRDefault="00135968" w:rsidP="00135968">
      <w:pPr>
        <w:spacing w:line="240" w:lineRule="auto"/>
      </w:pPr>
      <w:r w:rsidRPr="00347E4A">
        <w:rPr>
          <w:b/>
          <w:bCs/>
        </w:rPr>
        <w:t>18 měsíců</w:t>
      </w:r>
      <w:r w:rsidRPr="00347E4A">
        <w:t xml:space="preserve"> – běhá i chodí pozpátku, leze po schodech bez pomoci, zvedne hračku ze země a neupadne, kope do míče, odstrkuje se na vozítku, vyleze na židličku, rádo čmárá, spolupracuje při oblékání</w:t>
      </w:r>
    </w:p>
    <w:p w:rsidR="00135968" w:rsidRPr="00347E4A" w:rsidRDefault="00135968" w:rsidP="00135968">
      <w:pPr>
        <w:spacing w:line="240" w:lineRule="auto"/>
      </w:pPr>
      <w:r w:rsidRPr="00347E4A">
        <w:rPr>
          <w:b/>
          <w:bCs/>
        </w:rPr>
        <w:t>21 měsíců</w:t>
      </w:r>
      <w:r w:rsidRPr="00347E4A">
        <w:t xml:space="preserve"> – po schodech chodí bez přidržování (s přísunem jedné nohy), koloběžka, maluje, hraje si s nádobím, tahá hračky na provázku, hraje si na písku</w:t>
      </w:r>
    </w:p>
    <w:p w:rsidR="00135968" w:rsidRPr="00347E4A" w:rsidRDefault="00135968" w:rsidP="00135968">
      <w:pPr>
        <w:spacing w:line="240" w:lineRule="auto"/>
      </w:pPr>
      <w:r w:rsidRPr="00347E4A">
        <w:rPr>
          <w:b/>
          <w:bCs/>
        </w:rPr>
        <w:t>24 měsíců</w:t>
      </w:r>
      <w:r w:rsidRPr="00347E4A">
        <w:t xml:space="preserve"> – dělá dřepy, dovede si obout boty, umí najít hračku, začíná chápat rytmus – tančí, </w:t>
      </w:r>
    </w:p>
    <w:p w:rsidR="00135968" w:rsidRPr="00347E4A" w:rsidRDefault="00135968" w:rsidP="00135968">
      <w:pPr>
        <w:spacing w:line="240" w:lineRule="auto"/>
      </w:pPr>
      <w:r w:rsidRPr="00347E4A">
        <w:t xml:space="preserve">Batole 24 – 36 měsíců </w:t>
      </w:r>
    </w:p>
    <w:p w:rsidR="00135968" w:rsidRPr="00347E4A" w:rsidRDefault="00135968" w:rsidP="00135968">
      <w:pPr>
        <w:spacing w:line="240" w:lineRule="auto"/>
      </w:pPr>
      <w:r w:rsidRPr="00347E4A">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347E4A" w:rsidRDefault="00135968" w:rsidP="00135968">
      <w:pPr>
        <w:spacing w:line="240" w:lineRule="auto"/>
      </w:pPr>
      <w:r w:rsidRPr="00347E4A">
        <w:t>Umí házet míč spodem, udrží hrnek v jedné ruce, rozepíná velké knoflíky, zipy, otevře dveře klikou, tužku drží v pěstičce (dlaňový úchop), postaví na sebe čtyři až šest předmětů, přesýpá písek, přelévá vodu</w:t>
      </w:r>
    </w:p>
    <w:p w:rsidR="00135968" w:rsidRPr="00347E4A" w:rsidRDefault="00135968" w:rsidP="00135968">
      <w:pPr>
        <w:spacing w:line="240" w:lineRule="auto"/>
      </w:pPr>
      <w:r w:rsidRPr="00347E4A">
        <w:rPr>
          <w:b/>
          <w:bCs/>
        </w:rPr>
        <w:t>2,5 roku</w:t>
      </w:r>
      <w:r w:rsidRPr="00347E4A">
        <w:t xml:space="preserve"> – umí chodit po špičkách, skáče sounož na gauči (není opatrné), jezdí na tříkolce, svlékne si košilku a kalhoty, navléká větší korálky</w:t>
      </w:r>
    </w:p>
    <w:p w:rsidR="00135968" w:rsidRPr="00347E4A" w:rsidRDefault="00135968" w:rsidP="00135968">
      <w:pPr>
        <w:spacing w:line="240" w:lineRule="auto"/>
      </w:pPr>
      <w:r w:rsidRPr="00347E4A">
        <w:rPr>
          <w:b/>
          <w:bCs/>
        </w:rPr>
        <w:t>3 roky</w:t>
      </w:r>
      <w:r w:rsidRPr="00347E4A">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347E4A" w:rsidRDefault="00135968" w:rsidP="00135968">
      <w:pPr>
        <w:spacing w:line="240" w:lineRule="auto"/>
      </w:pPr>
      <w:r w:rsidRPr="00347E4A">
        <w:t>Předškolní období</w:t>
      </w:r>
    </w:p>
    <w:p w:rsidR="00135968" w:rsidRPr="00347E4A" w:rsidRDefault="00135968" w:rsidP="00135968">
      <w:pPr>
        <w:spacing w:line="240" w:lineRule="auto"/>
      </w:pPr>
      <w:r w:rsidRPr="00347E4A">
        <w:rPr>
          <w:b/>
          <w:bCs/>
        </w:rPr>
        <w:t>4 roky</w:t>
      </w:r>
      <w:r w:rsidRPr="00347E4A">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347E4A" w:rsidRDefault="00135968" w:rsidP="00135968">
      <w:pPr>
        <w:spacing w:line="240" w:lineRule="auto"/>
      </w:pPr>
      <w:r w:rsidRPr="00347E4A">
        <w:rPr>
          <w:b/>
          <w:bCs/>
        </w:rPr>
        <w:t>5 let</w:t>
      </w:r>
      <w:r w:rsidRPr="00347E4A">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347E4A" w:rsidRDefault="00135968" w:rsidP="00135968">
      <w:pPr>
        <w:jc w:val="both"/>
        <w:rPr>
          <w:rFonts w:cs="Arial"/>
          <w:i/>
        </w:rPr>
      </w:pPr>
    </w:p>
    <w:p w:rsidR="00135968" w:rsidRPr="00347E4A" w:rsidRDefault="00135968" w:rsidP="00347E4A">
      <w:pPr>
        <w:numPr>
          <w:ilvl w:val="0"/>
          <w:numId w:val="28"/>
        </w:numPr>
        <w:pBdr>
          <w:bottom w:val="single" w:sz="4" w:space="1" w:color="auto"/>
        </w:pBdr>
        <w:rPr>
          <w:rFonts w:cs="Arial"/>
          <w:b/>
        </w:rPr>
      </w:pPr>
      <w:r w:rsidRPr="00347E4A">
        <w:rPr>
          <w:rFonts w:cs="Arial"/>
          <w:b/>
        </w:rPr>
        <w:t>Hybnost HK</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Vývoj pohybových mechanismů</w:t>
      </w:r>
    </w:p>
    <w:p w:rsidR="00135968" w:rsidRPr="00347E4A" w:rsidRDefault="00135968" w:rsidP="00347E4A">
      <w:pPr>
        <w:numPr>
          <w:ilvl w:val="0"/>
          <w:numId w:val="28"/>
        </w:numPr>
        <w:rPr>
          <w:rFonts w:cs="Arial"/>
        </w:rPr>
      </w:pPr>
      <w:r w:rsidRPr="00347E4A">
        <w:rPr>
          <w:rFonts w:cs="Arial"/>
        </w:rPr>
        <w:t>Hybnost HK -</w:t>
      </w:r>
    </w:p>
    <w:p w:rsidR="00135968" w:rsidRPr="00347E4A" w:rsidRDefault="00135968" w:rsidP="00347E4A">
      <w:pPr>
        <w:numPr>
          <w:ilvl w:val="0"/>
          <w:numId w:val="28"/>
        </w:numPr>
        <w:rPr>
          <w:rFonts w:cs="Arial"/>
        </w:rPr>
      </w:pPr>
      <w:r w:rsidRPr="00347E4A">
        <w:rPr>
          <w:rFonts w:cs="Arial"/>
        </w:rPr>
        <w:t>HK – sebeobsluha, manipulace, práce</w:t>
      </w:r>
    </w:p>
    <w:p w:rsidR="00135968" w:rsidRPr="00347E4A" w:rsidRDefault="00135968" w:rsidP="00347E4A">
      <w:pPr>
        <w:numPr>
          <w:ilvl w:val="0"/>
          <w:numId w:val="28"/>
        </w:numPr>
        <w:rPr>
          <w:rFonts w:cs="Arial"/>
        </w:rPr>
      </w:pPr>
      <w:r w:rsidRPr="00347E4A">
        <w:rPr>
          <w:rFonts w:cs="Arial"/>
        </w:rPr>
        <w:lastRenderedPageBreak/>
        <w:t xml:space="preserve">Spolupráce svalů, šlach, smyslů, kloubů, kůže se </w:t>
      </w:r>
      <w:proofErr w:type="spellStart"/>
      <w:r w:rsidRPr="00347E4A">
        <w:rPr>
          <w:rFonts w:cs="Arial"/>
        </w:rPr>
        <w:t>sytémem</w:t>
      </w:r>
      <w:proofErr w:type="spellEnd"/>
      <w:r w:rsidRPr="00347E4A">
        <w:rPr>
          <w:rFonts w:cs="Arial"/>
        </w:rPr>
        <w:t xml:space="preserve"> rovnováhy, spolupráce se smysly (oko, uši)</w:t>
      </w:r>
    </w:p>
    <w:p w:rsidR="00135968" w:rsidRPr="00347E4A" w:rsidRDefault="00135968" w:rsidP="00347E4A">
      <w:pPr>
        <w:numPr>
          <w:ilvl w:val="0"/>
          <w:numId w:val="28"/>
        </w:numPr>
        <w:rPr>
          <w:rFonts w:cs="Arial"/>
        </w:rPr>
      </w:pPr>
      <w:r w:rsidRPr="00347E4A">
        <w:rPr>
          <w:rFonts w:cs="Arial"/>
        </w:rPr>
        <w:t xml:space="preserve">těhotenství </w:t>
      </w:r>
    </w:p>
    <w:p w:rsidR="00135968" w:rsidRPr="00347E4A" w:rsidRDefault="00135968" w:rsidP="00347E4A">
      <w:pPr>
        <w:numPr>
          <w:ilvl w:val="0"/>
          <w:numId w:val="28"/>
        </w:numPr>
        <w:rPr>
          <w:rFonts w:cs="Arial"/>
        </w:rPr>
      </w:pPr>
      <w:r w:rsidRPr="00347E4A">
        <w:rPr>
          <w:rFonts w:cs="Arial"/>
        </w:rPr>
        <w:t>Od 6. týdne lze rozeznat náznak ruky</w:t>
      </w:r>
    </w:p>
    <w:p w:rsidR="00135968" w:rsidRPr="00347E4A" w:rsidRDefault="00135968" w:rsidP="00347E4A">
      <w:pPr>
        <w:numPr>
          <w:ilvl w:val="0"/>
          <w:numId w:val="28"/>
        </w:numPr>
        <w:rPr>
          <w:rFonts w:cs="Arial"/>
        </w:rPr>
      </w:pPr>
      <w:r w:rsidRPr="00347E4A">
        <w:rPr>
          <w:rFonts w:cs="Arial"/>
        </w:rPr>
        <w:t>Od 12. týdne fáze prudkých pohybů – napnutí/ skrčení</w:t>
      </w:r>
    </w:p>
    <w:p w:rsidR="00135968" w:rsidRPr="00347E4A" w:rsidRDefault="00135968" w:rsidP="00347E4A">
      <w:pPr>
        <w:numPr>
          <w:ilvl w:val="0"/>
          <w:numId w:val="28"/>
        </w:numPr>
        <w:rPr>
          <w:rFonts w:cs="Arial"/>
        </w:rPr>
      </w:pPr>
      <w:r w:rsidRPr="00347E4A">
        <w:rPr>
          <w:rFonts w:cs="Arial"/>
        </w:rPr>
        <w:t>Nenarozené dítě pohybuje rukama i nohama, napíná tělo, cumlá si palec, prsty</w:t>
      </w:r>
    </w:p>
    <w:p w:rsidR="00135968" w:rsidRPr="00347E4A" w:rsidRDefault="00135968" w:rsidP="00347E4A">
      <w:pPr>
        <w:numPr>
          <w:ilvl w:val="0"/>
          <w:numId w:val="28"/>
        </w:numPr>
        <w:rPr>
          <w:rFonts w:cs="Arial"/>
        </w:rPr>
      </w:pPr>
      <w:r w:rsidRPr="00347E4A">
        <w:rPr>
          <w:rFonts w:cs="Arial"/>
        </w:rPr>
        <w:t>Ruce se pohybují v ústech nebo kolem úst</w:t>
      </w:r>
    </w:p>
    <w:p w:rsidR="00135968" w:rsidRPr="00347E4A" w:rsidRDefault="00135968" w:rsidP="00347E4A">
      <w:pPr>
        <w:numPr>
          <w:ilvl w:val="0"/>
          <w:numId w:val="28"/>
        </w:numPr>
        <w:rPr>
          <w:rFonts w:cs="Arial"/>
        </w:rPr>
      </w:pPr>
      <w:r w:rsidRPr="00347E4A">
        <w:rPr>
          <w:rFonts w:cs="Arial"/>
        </w:rPr>
        <w:t>Probouzí se smysl pro povrchovou citlivost</w:t>
      </w:r>
    </w:p>
    <w:p w:rsidR="00135968" w:rsidRPr="00347E4A" w:rsidRDefault="00135968" w:rsidP="00347E4A">
      <w:pPr>
        <w:numPr>
          <w:ilvl w:val="0"/>
          <w:numId w:val="28"/>
        </w:numPr>
        <w:rPr>
          <w:rFonts w:cs="Arial"/>
        </w:rPr>
      </w:pPr>
      <w:r w:rsidRPr="00347E4A">
        <w:rPr>
          <w:rFonts w:cs="Arial"/>
        </w:rPr>
        <w:t>Hybnost HK – po porodu</w:t>
      </w:r>
    </w:p>
    <w:p w:rsidR="00135968" w:rsidRPr="00347E4A" w:rsidRDefault="00135968" w:rsidP="00347E4A">
      <w:pPr>
        <w:numPr>
          <w:ilvl w:val="0"/>
          <w:numId w:val="28"/>
        </w:numPr>
        <w:rPr>
          <w:rFonts w:cs="Arial"/>
        </w:rPr>
      </w:pPr>
      <w:r w:rsidRPr="00347E4A">
        <w:rPr>
          <w:rFonts w:cs="Arial"/>
        </w:rPr>
        <w:t>Trvá několik měsíců, než dítě zvládne aktivity z předchozího období</w:t>
      </w:r>
    </w:p>
    <w:p w:rsidR="00135968" w:rsidRPr="00347E4A" w:rsidRDefault="00135968" w:rsidP="00347E4A">
      <w:pPr>
        <w:numPr>
          <w:ilvl w:val="0"/>
          <w:numId w:val="28"/>
        </w:numPr>
        <w:rPr>
          <w:rFonts w:cs="Arial"/>
        </w:rPr>
      </w:pPr>
      <w:r w:rsidRPr="00347E4A">
        <w:rPr>
          <w:rFonts w:cs="Arial"/>
        </w:rPr>
        <w:t>V prvním období po porodu jsou HK skrčeny, prsty sevřeny v pěst</w:t>
      </w:r>
    </w:p>
    <w:p w:rsidR="00135968" w:rsidRPr="00347E4A" w:rsidRDefault="00135968" w:rsidP="00347E4A">
      <w:pPr>
        <w:numPr>
          <w:ilvl w:val="0"/>
          <w:numId w:val="28"/>
        </w:numPr>
        <w:rPr>
          <w:rFonts w:cs="Arial"/>
        </w:rPr>
      </w:pPr>
      <w:r w:rsidRPr="00347E4A">
        <w:rPr>
          <w:rFonts w:cs="Arial"/>
        </w:rPr>
        <w:t>Ovládání končetin po vymizení počáteční ztuhlosti (ramenní kloub)</w:t>
      </w:r>
    </w:p>
    <w:p w:rsidR="00135968" w:rsidRPr="00347E4A" w:rsidRDefault="00135968" w:rsidP="00347E4A">
      <w:pPr>
        <w:numPr>
          <w:ilvl w:val="0"/>
          <w:numId w:val="28"/>
        </w:numPr>
        <w:rPr>
          <w:rFonts w:cs="Arial"/>
        </w:rPr>
      </w:pPr>
      <w:r w:rsidRPr="00347E4A">
        <w:rPr>
          <w:rFonts w:cs="Arial"/>
        </w:rPr>
        <w:t>Následuje vývoj pohyblivost k lokti a prstům</w:t>
      </w:r>
    </w:p>
    <w:p w:rsidR="00135968" w:rsidRPr="00347E4A" w:rsidRDefault="00135968" w:rsidP="00347E4A">
      <w:pPr>
        <w:numPr>
          <w:ilvl w:val="0"/>
          <w:numId w:val="28"/>
        </w:numPr>
        <w:rPr>
          <w:rFonts w:cs="Arial"/>
        </w:rPr>
      </w:pPr>
      <w:r w:rsidRPr="00347E4A">
        <w:rPr>
          <w:rFonts w:cs="Arial"/>
        </w:rPr>
        <w:t>3. měsíc – bezcílné mávavé pohyby oběma pažemi současně</w:t>
      </w:r>
    </w:p>
    <w:p w:rsidR="00135968" w:rsidRPr="00347E4A" w:rsidRDefault="00135968" w:rsidP="00347E4A">
      <w:pPr>
        <w:numPr>
          <w:ilvl w:val="0"/>
          <w:numId w:val="28"/>
        </w:numPr>
        <w:rPr>
          <w:rFonts w:cs="Arial"/>
        </w:rPr>
      </w:pPr>
      <w:r w:rsidRPr="00347E4A">
        <w:rPr>
          <w:rFonts w:cs="Arial"/>
        </w:rPr>
        <w:t xml:space="preserve">Pohyby HK jsou provázeny souhyby různých částí těla (hlava, rty, </w:t>
      </w:r>
      <w:proofErr w:type="spellStart"/>
      <w:r w:rsidRPr="00347E4A">
        <w:rPr>
          <w:rFonts w:cs="Arial"/>
        </w:rPr>
        <w:t>tazyk</w:t>
      </w:r>
      <w:proofErr w:type="spellEnd"/>
      <w:r w:rsidRPr="00347E4A">
        <w:rPr>
          <w:rFonts w:cs="Arial"/>
        </w:rPr>
        <w:t>, trup, nohy)</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Kontrola zrakem</w:t>
      </w:r>
    </w:p>
    <w:p w:rsidR="00135968" w:rsidRPr="00347E4A" w:rsidRDefault="00135968" w:rsidP="00347E4A">
      <w:pPr>
        <w:numPr>
          <w:ilvl w:val="0"/>
          <w:numId w:val="28"/>
        </w:numPr>
        <w:rPr>
          <w:rFonts w:cs="Arial"/>
        </w:rPr>
      </w:pPr>
      <w:r w:rsidRPr="00347E4A">
        <w:rPr>
          <w:rFonts w:cs="Arial"/>
        </w:rPr>
        <w:t>Dítě se nejdříve dívá, potom sahá</w:t>
      </w:r>
    </w:p>
    <w:p w:rsidR="00135968" w:rsidRPr="00347E4A" w:rsidRDefault="00135968" w:rsidP="00347E4A">
      <w:pPr>
        <w:numPr>
          <w:ilvl w:val="0"/>
          <w:numId w:val="28"/>
        </w:numPr>
        <w:rPr>
          <w:rFonts w:cs="Arial"/>
        </w:rPr>
      </w:pPr>
      <w:r w:rsidRPr="00347E4A">
        <w:rPr>
          <w:rFonts w:cs="Arial"/>
        </w:rPr>
        <w:t>Konec 3. měsíce – stejný model držení v poloze na zádech i na břiše</w:t>
      </w:r>
    </w:p>
    <w:p w:rsidR="00135968" w:rsidRPr="00347E4A" w:rsidRDefault="00135968" w:rsidP="00347E4A">
      <w:pPr>
        <w:numPr>
          <w:ilvl w:val="0"/>
          <w:numId w:val="28"/>
        </w:numPr>
        <w:rPr>
          <w:rFonts w:cs="Arial"/>
        </w:rPr>
      </w:pPr>
      <w:r w:rsidRPr="00347E4A">
        <w:rPr>
          <w:rFonts w:cs="Arial"/>
        </w:rPr>
        <w:t>Poloha na břiše – opora loktů, spona stydká</w:t>
      </w:r>
    </w:p>
    <w:p w:rsidR="00135968" w:rsidRPr="00347E4A" w:rsidRDefault="00135968" w:rsidP="00347E4A">
      <w:pPr>
        <w:numPr>
          <w:ilvl w:val="0"/>
          <w:numId w:val="28"/>
        </w:numPr>
        <w:rPr>
          <w:rFonts w:cs="Arial"/>
        </w:rPr>
      </w:pPr>
      <w:r w:rsidRPr="00347E4A">
        <w:rPr>
          <w:rFonts w:cs="Arial"/>
        </w:rPr>
        <w:t>Poloha na zádech – dolní úhel lopatek, přechod hrudní a bederní páteře</w:t>
      </w:r>
    </w:p>
    <w:p w:rsidR="00135968" w:rsidRPr="00347E4A" w:rsidRDefault="00135968" w:rsidP="00347E4A">
      <w:pPr>
        <w:numPr>
          <w:ilvl w:val="0"/>
          <w:numId w:val="28"/>
        </w:numPr>
        <w:rPr>
          <w:rFonts w:cs="Arial"/>
        </w:rPr>
      </w:pPr>
      <w:r w:rsidRPr="00347E4A">
        <w:rPr>
          <w:rFonts w:cs="Arial"/>
        </w:rPr>
        <w:t>Bez ovládnutí stabilní polohy není možný rozvoj úchopu ruky a její opěrné funkce</w:t>
      </w:r>
    </w:p>
    <w:p w:rsidR="00135968" w:rsidRPr="00347E4A" w:rsidRDefault="00135968" w:rsidP="00347E4A">
      <w:pPr>
        <w:numPr>
          <w:ilvl w:val="0"/>
          <w:numId w:val="28"/>
        </w:numPr>
        <w:rPr>
          <w:rFonts w:cs="Arial"/>
        </w:rPr>
      </w:pPr>
      <w:r w:rsidRPr="00347E4A">
        <w:rPr>
          <w:rFonts w:cs="Arial"/>
        </w:rPr>
        <w:t>Dítě se učí hledat stabilní polohu, zájem je soustředěn na oblast mezi obličejem a rukama</w:t>
      </w:r>
    </w:p>
    <w:p w:rsidR="00135968" w:rsidRPr="00347E4A" w:rsidRDefault="00135968" w:rsidP="00347E4A">
      <w:pPr>
        <w:numPr>
          <w:ilvl w:val="0"/>
          <w:numId w:val="28"/>
        </w:numPr>
        <w:rPr>
          <w:rFonts w:cs="Arial"/>
        </w:rPr>
      </w:pPr>
      <w:r w:rsidRPr="00347E4A">
        <w:rPr>
          <w:rFonts w:cs="Arial"/>
        </w:rPr>
        <w:t>Oblast úst je důležitým nositelem informací – vštípení tvarů, materiálů</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4. – 7. měsíc, vývoj od prostého doteku k uchopování a následně k manipulaci s předměty</w:t>
      </w:r>
    </w:p>
    <w:p w:rsidR="00135968" w:rsidRPr="00347E4A" w:rsidRDefault="00135968" w:rsidP="00347E4A">
      <w:pPr>
        <w:numPr>
          <w:ilvl w:val="0"/>
          <w:numId w:val="28"/>
        </w:numPr>
        <w:rPr>
          <w:rFonts w:cs="Arial"/>
        </w:rPr>
      </w:pPr>
      <w:r w:rsidRPr="00347E4A">
        <w:rPr>
          <w:rFonts w:cs="Arial"/>
        </w:rPr>
        <w:t>Nejprve sahá dítě oběma rukama současně, později (7. měsíc) jen jednou rukou – nerozlišuje pravou a levou</w:t>
      </w:r>
    </w:p>
    <w:p w:rsidR="00135968" w:rsidRPr="00347E4A" w:rsidRDefault="00135968" w:rsidP="00347E4A">
      <w:pPr>
        <w:numPr>
          <w:ilvl w:val="0"/>
          <w:numId w:val="28"/>
        </w:numPr>
        <w:rPr>
          <w:rFonts w:cs="Arial"/>
        </w:rPr>
      </w:pPr>
      <w:r w:rsidRPr="00347E4A">
        <w:rPr>
          <w:rFonts w:cs="Arial"/>
        </w:rPr>
        <w:lastRenderedPageBreak/>
        <w:t>Předpokladem uchopení předmětu je otevření dlaně, souhra mezi svalovými natahovači a ohýbači</w:t>
      </w:r>
    </w:p>
    <w:p w:rsidR="00135968" w:rsidRPr="00347E4A" w:rsidRDefault="00135968" w:rsidP="00347E4A">
      <w:pPr>
        <w:numPr>
          <w:ilvl w:val="0"/>
          <w:numId w:val="28"/>
        </w:numPr>
        <w:rPr>
          <w:rFonts w:cs="Arial"/>
        </w:rPr>
      </w:pPr>
      <w:r w:rsidRPr="00347E4A">
        <w:rPr>
          <w:rFonts w:cs="Arial"/>
        </w:rPr>
        <w:t>3. měsíc – dítě udrží podaný předmět, záměrné napřahování ve 4. měsíci</w:t>
      </w:r>
    </w:p>
    <w:p w:rsidR="00135968" w:rsidRPr="00347E4A" w:rsidRDefault="00135968" w:rsidP="00347E4A">
      <w:pPr>
        <w:numPr>
          <w:ilvl w:val="0"/>
          <w:numId w:val="28"/>
        </w:numPr>
        <w:rPr>
          <w:rFonts w:cs="Arial"/>
        </w:rPr>
      </w:pPr>
      <w:r w:rsidRPr="00347E4A">
        <w:rPr>
          <w:rFonts w:cs="Arial"/>
        </w:rPr>
        <w:t>První uchopení v 5. měsíci – celá dlaň, bez účasti palce</w:t>
      </w:r>
    </w:p>
    <w:p w:rsidR="00135968" w:rsidRPr="00347E4A" w:rsidRDefault="00135968" w:rsidP="00347E4A">
      <w:pPr>
        <w:numPr>
          <w:ilvl w:val="0"/>
          <w:numId w:val="28"/>
        </w:numPr>
        <w:rPr>
          <w:rFonts w:cs="Arial"/>
        </w:rPr>
      </w:pPr>
      <w:r w:rsidRPr="00347E4A">
        <w:rPr>
          <w:rFonts w:cs="Arial"/>
        </w:rPr>
        <w:t>9. měsíc – použití palce a ukazováku</w:t>
      </w:r>
    </w:p>
    <w:p w:rsidR="00135968" w:rsidRPr="00347E4A" w:rsidRDefault="00135968" w:rsidP="00347E4A">
      <w:pPr>
        <w:numPr>
          <w:ilvl w:val="0"/>
          <w:numId w:val="28"/>
        </w:numPr>
        <w:rPr>
          <w:rFonts w:cs="Arial"/>
        </w:rPr>
      </w:pPr>
      <w:r w:rsidRPr="00347E4A">
        <w:rPr>
          <w:rFonts w:cs="Arial"/>
        </w:rPr>
        <w:t>Pozornost dítěte na velké, později malé předměty, později kombinace předmětů</w:t>
      </w:r>
    </w:p>
    <w:p w:rsidR="00135968" w:rsidRPr="00347E4A" w:rsidRDefault="00135968" w:rsidP="00347E4A">
      <w:pPr>
        <w:numPr>
          <w:ilvl w:val="0"/>
          <w:numId w:val="28"/>
        </w:numPr>
        <w:rPr>
          <w:rFonts w:cs="Arial"/>
        </w:rPr>
      </w:pPr>
      <w:r w:rsidRPr="00347E4A">
        <w:rPr>
          <w:rFonts w:cs="Arial"/>
        </w:rPr>
        <w:t>Dítě dovede dříve uchopit než pustit</w:t>
      </w:r>
    </w:p>
    <w:p w:rsidR="00135968" w:rsidRPr="00347E4A" w:rsidRDefault="00135968" w:rsidP="00347E4A">
      <w:pPr>
        <w:numPr>
          <w:ilvl w:val="0"/>
          <w:numId w:val="28"/>
        </w:numPr>
        <w:rPr>
          <w:rFonts w:cs="Arial"/>
        </w:rPr>
      </w:pPr>
      <w:r w:rsidRPr="00347E4A">
        <w:rPr>
          <w:rFonts w:cs="Arial"/>
        </w:rPr>
        <w:t xml:space="preserve">2. </w:t>
      </w:r>
      <w:proofErr w:type="gramStart"/>
      <w:r w:rsidRPr="00347E4A">
        <w:rPr>
          <w:rFonts w:cs="Arial"/>
        </w:rPr>
        <w:t>čtvrtletí</w:t>
      </w:r>
      <w:proofErr w:type="gramEnd"/>
      <w:r w:rsidRPr="00347E4A">
        <w:rPr>
          <w:rFonts w:cs="Arial"/>
        </w:rPr>
        <w:t xml:space="preserve"> –</w:t>
      </w:r>
      <w:proofErr w:type="gramStart"/>
      <w:r w:rsidRPr="00347E4A">
        <w:rPr>
          <w:rFonts w:cs="Arial"/>
        </w:rPr>
        <w:t>třepe</w:t>
      </w:r>
      <w:proofErr w:type="gramEnd"/>
      <w:r w:rsidRPr="00347E4A">
        <w:rPr>
          <w:rFonts w:cs="Arial"/>
        </w:rPr>
        <w:t>, tluče, 3. čtvrtletí – předává z ruky do ruky, souhra palec – ukazovák, píchnutí ukazovákem do předmětu, rozhoupe zavěšenou hračku, pátrá po hračce</w:t>
      </w:r>
    </w:p>
    <w:p w:rsidR="00135968" w:rsidRPr="00347E4A" w:rsidRDefault="00135968" w:rsidP="00347E4A">
      <w:pPr>
        <w:numPr>
          <w:ilvl w:val="0"/>
          <w:numId w:val="28"/>
        </w:numPr>
        <w:rPr>
          <w:rFonts w:cs="Arial"/>
        </w:rPr>
      </w:pPr>
      <w:r w:rsidRPr="00347E4A">
        <w:rPr>
          <w:rFonts w:cs="Arial"/>
        </w:rPr>
        <w:t>Nejprve vyhazuje hračky, později dovede pouštět</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Manuální zručnost se získává cvikem</w:t>
      </w:r>
    </w:p>
    <w:p w:rsidR="00135968" w:rsidRPr="00347E4A" w:rsidRDefault="00135968" w:rsidP="00347E4A">
      <w:pPr>
        <w:numPr>
          <w:ilvl w:val="0"/>
          <w:numId w:val="28"/>
        </w:numPr>
        <w:rPr>
          <w:rFonts w:cs="Arial"/>
        </w:rPr>
      </w:pPr>
      <w:r w:rsidRPr="00347E4A">
        <w:rPr>
          <w:rFonts w:cs="Arial"/>
        </w:rPr>
        <w:t>18 měsíců – umí pít ze šálku</w:t>
      </w:r>
    </w:p>
    <w:p w:rsidR="00135968" w:rsidRPr="00347E4A" w:rsidRDefault="00135968" w:rsidP="00347E4A">
      <w:pPr>
        <w:numPr>
          <w:ilvl w:val="0"/>
          <w:numId w:val="28"/>
        </w:numPr>
        <w:rPr>
          <w:rFonts w:cs="Arial"/>
        </w:rPr>
      </w:pPr>
      <w:r w:rsidRPr="00347E4A">
        <w:rPr>
          <w:rFonts w:cs="Arial"/>
        </w:rPr>
        <w:t>24 měsíců – krmení lžičkou (samo)</w:t>
      </w:r>
    </w:p>
    <w:p w:rsidR="00135968" w:rsidRPr="00347E4A" w:rsidRDefault="00135968" w:rsidP="00347E4A">
      <w:pPr>
        <w:numPr>
          <w:ilvl w:val="0"/>
          <w:numId w:val="28"/>
        </w:numPr>
        <w:rPr>
          <w:rFonts w:cs="Arial"/>
        </w:rPr>
      </w:pPr>
      <w:r w:rsidRPr="00347E4A">
        <w:rPr>
          <w:rFonts w:cs="Arial"/>
        </w:rPr>
        <w:t>36 měsíců – umytí rukou</w:t>
      </w:r>
    </w:p>
    <w:p w:rsidR="00135968" w:rsidRPr="00347E4A" w:rsidRDefault="00135968" w:rsidP="00347E4A">
      <w:pPr>
        <w:numPr>
          <w:ilvl w:val="0"/>
          <w:numId w:val="28"/>
        </w:numPr>
        <w:rPr>
          <w:rFonts w:cs="Arial"/>
        </w:rPr>
      </w:pPr>
      <w:r w:rsidRPr="00347E4A">
        <w:rPr>
          <w:rFonts w:cs="Arial"/>
        </w:rPr>
        <w:t>Vývoj pohybů rukou je ukazatelem vývoje</w:t>
      </w:r>
    </w:p>
    <w:p w:rsidR="00135968" w:rsidRPr="00347E4A" w:rsidRDefault="00135968" w:rsidP="00347E4A">
      <w:pPr>
        <w:numPr>
          <w:ilvl w:val="0"/>
          <w:numId w:val="28"/>
        </w:numPr>
        <w:rPr>
          <w:rFonts w:cs="Arial"/>
        </w:rPr>
      </w:pPr>
      <w:r w:rsidRPr="00347E4A">
        <w:rPr>
          <w:rFonts w:cs="Arial"/>
        </w:rPr>
        <w:t>Nutnost opakování rozmanitých pohybů</w:t>
      </w:r>
    </w:p>
    <w:p w:rsidR="00135968" w:rsidRPr="00347E4A" w:rsidRDefault="00135968" w:rsidP="00347E4A">
      <w:pPr>
        <w:numPr>
          <w:ilvl w:val="0"/>
          <w:numId w:val="28"/>
        </w:numPr>
        <w:rPr>
          <w:rFonts w:cs="Arial"/>
        </w:rPr>
      </w:pPr>
      <w:r w:rsidRPr="00347E4A">
        <w:rPr>
          <w:rFonts w:cs="Arial"/>
        </w:rPr>
        <w:t>Zvyšování rozvoje zručnosti</w:t>
      </w:r>
    </w:p>
    <w:p w:rsidR="00135968" w:rsidRPr="00347E4A" w:rsidRDefault="00135968" w:rsidP="00347E4A">
      <w:pPr>
        <w:numPr>
          <w:ilvl w:val="0"/>
          <w:numId w:val="28"/>
        </w:numPr>
        <w:rPr>
          <w:rFonts w:cs="Arial"/>
        </w:rPr>
      </w:pPr>
      <w:r w:rsidRPr="00347E4A">
        <w:rPr>
          <w:rFonts w:cs="Arial"/>
        </w:rPr>
        <w:t>Každé dítě má své vlastní tempo vývoje a učení</w:t>
      </w:r>
    </w:p>
    <w:p w:rsidR="00135968" w:rsidRPr="00347E4A" w:rsidRDefault="00135968" w:rsidP="00347E4A">
      <w:pPr>
        <w:numPr>
          <w:ilvl w:val="0"/>
          <w:numId w:val="28"/>
        </w:numPr>
        <w:rPr>
          <w:rFonts w:cs="Arial"/>
        </w:rPr>
      </w:pPr>
      <w:r w:rsidRPr="00347E4A">
        <w:rPr>
          <w:rFonts w:cs="Arial"/>
        </w:rPr>
        <w:t>„více automaticky nevede k urychlení vývoje a dalším dovednostem“</w:t>
      </w:r>
    </w:p>
    <w:p w:rsidR="00135968" w:rsidRPr="00347E4A" w:rsidRDefault="00135968" w:rsidP="00347E4A">
      <w:pPr>
        <w:numPr>
          <w:ilvl w:val="0"/>
          <w:numId w:val="28"/>
        </w:numPr>
        <w:rPr>
          <w:rFonts w:cs="Arial"/>
        </w:rPr>
      </w:pPr>
      <w:r w:rsidRPr="00347E4A">
        <w:rPr>
          <w:rFonts w:cs="Arial"/>
        </w:rPr>
        <w:t>Stavění věže z kostek – výraz obratnosti prstů ruky</w:t>
      </w:r>
    </w:p>
    <w:p w:rsidR="00135968" w:rsidRPr="00347E4A" w:rsidRDefault="00135968" w:rsidP="00347E4A">
      <w:pPr>
        <w:numPr>
          <w:ilvl w:val="0"/>
          <w:numId w:val="28"/>
        </w:numPr>
        <w:rPr>
          <w:rFonts w:cs="Arial"/>
        </w:rPr>
      </w:pPr>
      <w:r w:rsidRPr="00347E4A">
        <w:rPr>
          <w:rFonts w:cs="Arial"/>
        </w:rPr>
        <w:t>18 měsíců – postavení věže 3 – 4 kostky</w:t>
      </w:r>
    </w:p>
    <w:p w:rsidR="00135968" w:rsidRPr="00347E4A" w:rsidRDefault="00135968" w:rsidP="00347E4A">
      <w:pPr>
        <w:numPr>
          <w:ilvl w:val="0"/>
          <w:numId w:val="28"/>
        </w:numPr>
        <w:rPr>
          <w:rFonts w:cs="Arial"/>
        </w:rPr>
      </w:pPr>
      <w:r w:rsidRPr="00347E4A">
        <w:rPr>
          <w:rFonts w:cs="Arial"/>
        </w:rPr>
        <w:t>24 měsíců – postavení věže 3 – 7 kostek</w:t>
      </w:r>
    </w:p>
    <w:p w:rsidR="00135968" w:rsidRPr="00347E4A" w:rsidRDefault="00135968" w:rsidP="00347E4A">
      <w:pPr>
        <w:numPr>
          <w:ilvl w:val="0"/>
          <w:numId w:val="28"/>
        </w:numPr>
        <w:rPr>
          <w:rFonts w:cs="Arial"/>
        </w:rPr>
      </w:pPr>
      <w:r w:rsidRPr="00347E4A">
        <w:rPr>
          <w:rFonts w:cs="Arial"/>
        </w:rPr>
        <w:t xml:space="preserve">36 měsíců - </w:t>
      </w:r>
      <w:r w:rsidRPr="00347E4A">
        <w:rPr>
          <w:rFonts w:cs="Arial"/>
        </w:rPr>
        <w:tab/>
        <w:t>postavení věže z 9 – 10 kostek</w:t>
      </w:r>
    </w:p>
    <w:p w:rsidR="00135968" w:rsidRPr="00347E4A" w:rsidRDefault="00135968" w:rsidP="00347E4A">
      <w:pPr>
        <w:numPr>
          <w:ilvl w:val="0"/>
          <w:numId w:val="28"/>
        </w:numPr>
        <w:rPr>
          <w:rFonts w:cs="Arial"/>
        </w:rPr>
      </w:pPr>
      <w:r w:rsidRPr="00347E4A">
        <w:rPr>
          <w:rFonts w:cs="Arial"/>
        </w:rPr>
        <w:t>Tužku drží v 18 měsících</w:t>
      </w:r>
    </w:p>
    <w:p w:rsidR="00135968" w:rsidRPr="00347E4A" w:rsidRDefault="00135968" w:rsidP="00347E4A">
      <w:pPr>
        <w:numPr>
          <w:ilvl w:val="0"/>
          <w:numId w:val="28"/>
        </w:numPr>
        <w:rPr>
          <w:rFonts w:cs="Arial"/>
        </w:rPr>
      </w:pPr>
      <w:r w:rsidRPr="00347E4A">
        <w:rPr>
          <w:rFonts w:cs="Arial"/>
        </w:rPr>
        <w:t>Čmárání 24 měsíců</w:t>
      </w:r>
    </w:p>
    <w:p w:rsidR="00135968" w:rsidRPr="00347E4A" w:rsidRDefault="00135968" w:rsidP="00347E4A">
      <w:pPr>
        <w:numPr>
          <w:ilvl w:val="0"/>
          <w:numId w:val="28"/>
        </w:numPr>
        <w:rPr>
          <w:rFonts w:cs="Arial"/>
        </w:rPr>
      </w:pPr>
      <w:r w:rsidRPr="00347E4A">
        <w:rPr>
          <w:rFonts w:cs="Arial"/>
        </w:rPr>
        <w:t>36 měsíců obkreslí kruh</w:t>
      </w:r>
    </w:p>
    <w:p w:rsidR="00135968" w:rsidRPr="00347E4A" w:rsidRDefault="00135968" w:rsidP="003945E3"/>
    <w:p w:rsidR="00135968" w:rsidRPr="00347E4A" w:rsidRDefault="00135968" w:rsidP="003945E3"/>
    <w:p w:rsidR="00135968" w:rsidRPr="00C0315F" w:rsidRDefault="00135968" w:rsidP="00347E4A">
      <w:pPr>
        <w:numPr>
          <w:ilvl w:val="0"/>
          <w:numId w:val="34"/>
        </w:numPr>
        <w:pBdr>
          <w:bottom w:val="single" w:sz="4" w:space="1" w:color="auto"/>
        </w:pBdr>
        <w:spacing w:line="240" w:lineRule="auto"/>
        <w:rPr>
          <w:b/>
        </w:rPr>
      </w:pPr>
      <w:r w:rsidRPr="00C0315F">
        <w:rPr>
          <w:b/>
        </w:rPr>
        <w:t>Školní zralost</w:t>
      </w:r>
    </w:p>
    <w:p w:rsidR="00135968" w:rsidRPr="00C0315F" w:rsidRDefault="00135968" w:rsidP="00347E4A">
      <w:pPr>
        <w:numPr>
          <w:ilvl w:val="0"/>
          <w:numId w:val="34"/>
        </w:numPr>
        <w:spacing w:line="240" w:lineRule="auto"/>
      </w:pPr>
      <w:r w:rsidRPr="00C0315F">
        <w:rPr>
          <w:bCs/>
        </w:rPr>
        <w:t>Připravenost různých duševních funkcí a dovedností</w:t>
      </w:r>
    </w:p>
    <w:p w:rsidR="00135968" w:rsidRPr="00C0315F" w:rsidRDefault="00135968" w:rsidP="00347E4A">
      <w:pPr>
        <w:numPr>
          <w:ilvl w:val="0"/>
          <w:numId w:val="34"/>
        </w:numPr>
        <w:spacing w:line="240" w:lineRule="auto"/>
      </w:pPr>
      <w:r w:rsidRPr="00C0315F">
        <w:rPr>
          <w:bCs/>
        </w:rPr>
        <w:t>Umožňuje osvojení školních dovedností a vědomostí</w:t>
      </w:r>
    </w:p>
    <w:p w:rsidR="00135968" w:rsidRPr="00C0315F" w:rsidRDefault="00135968" w:rsidP="00347E4A">
      <w:pPr>
        <w:numPr>
          <w:ilvl w:val="0"/>
          <w:numId w:val="34"/>
        </w:numPr>
        <w:spacing w:line="240" w:lineRule="auto"/>
      </w:pPr>
      <w:r w:rsidRPr="00C0315F">
        <w:rPr>
          <w:bCs/>
        </w:rPr>
        <w:t>Škola je počátek dlouhodobého vývojového úkolu</w:t>
      </w:r>
    </w:p>
    <w:p w:rsidR="00135968" w:rsidRPr="00C0315F" w:rsidRDefault="00135968" w:rsidP="00347E4A">
      <w:pPr>
        <w:numPr>
          <w:ilvl w:val="0"/>
          <w:numId w:val="34"/>
        </w:numPr>
        <w:spacing w:line="240" w:lineRule="auto"/>
      </w:pPr>
      <w:r w:rsidRPr="00C0315F">
        <w:rPr>
          <w:bCs/>
        </w:rPr>
        <w:t>Připravenost pro školní práci se týká psychosomatického stavu – výsledek předchozí etapy vývoje</w:t>
      </w:r>
    </w:p>
    <w:p w:rsidR="00135968" w:rsidRPr="00C0315F" w:rsidRDefault="00135968" w:rsidP="00347E4A">
      <w:pPr>
        <w:numPr>
          <w:ilvl w:val="0"/>
          <w:numId w:val="34"/>
        </w:numPr>
        <w:spacing w:line="240" w:lineRule="auto"/>
      </w:pPr>
      <w:r w:rsidRPr="00C0315F">
        <w:rPr>
          <w:bCs/>
        </w:rPr>
        <w:t>Výkonnost, přizpůsobivost a subjektivní pocit radosti</w:t>
      </w:r>
    </w:p>
    <w:p w:rsidR="00135968" w:rsidRPr="00347E4A" w:rsidRDefault="00135968" w:rsidP="00347E4A">
      <w:pPr>
        <w:numPr>
          <w:ilvl w:val="0"/>
          <w:numId w:val="34"/>
        </w:numPr>
        <w:spacing w:line="240" w:lineRule="auto"/>
      </w:pPr>
      <w:r w:rsidRPr="00347E4A">
        <w:t>Vymezení pojmů, věk, školní zralost</w:t>
      </w:r>
    </w:p>
    <w:p w:rsidR="00135968" w:rsidRPr="00347E4A" w:rsidRDefault="00135968" w:rsidP="00347E4A">
      <w:pPr>
        <w:numPr>
          <w:ilvl w:val="0"/>
          <w:numId w:val="34"/>
        </w:numPr>
        <w:spacing w:line="240" w:lineRule="auto"/>
      </w:pPr>
      <w:r w:rsidRPr="00347E4A">
        <w:t>Setkáváme se s pojmy školní zralost, školní připravenost či způsobilost</w:t>
      </w:r>
    </w:p>
    <w:p w:rsidR="00135968" w:rsidRPr="00347E4A" w:rsidRDefault="00135968" w:rsidP="00347E4A">
      <w:pPr>
        <w:numPr>
          <w:ilvl w:val="0"/>
          <w:numId w:val="34"/>
        </w:numPr>
        <w:spacing w:line="240" w:lineRule="auto"/>
      </w:pPr>
      <w:r w:rsidRPr="00347E4A">
        <w:t>Období 3 – 6 let (je třeba vzít v úvahu odklad školní docházky)</w:t>
      </w:r>
    </w:p>
    <w:p w:rsidR="00135968" w:rsidRPr="00347E4A" w:rsidRDefault="00135968" w:rsidP="00347E4A">
      <w:pPr>
        <w:numPr>
          <w:ilvl w:val="0"/>
          <w:numId w:val="34"/>
        </w:numPr>
        <w:spacing w:line="240" w:lineRule="auto"/>
      </w:pPr>
      <w:r w:rsidRPr="00347E4A">
        <w:t>školní zralost zahrnuje vyzrálost třech složek (psychické, fyzické a sociální)</w:t>
      </w:r>
    </w:p>
    <w:p w:rsidR="00135968" w:rsidRPr="00347E4A" w:rsidRDefault="00135968" w:rsidP="00347E4A">
      <w:pPr>
        <w:numPr>
          <w:ilvl w:val="0"/>
          <w:numId w:val="34"/>
        </w:numPr>
        <w:spacing w:line="240" w:lineRule="auto"/>
      </w:pPr>
      <w:r w:rsidRPr="00347E4A">
        <w:t>Hranice mezi vývojovými etapami je zájmem oblasti medicínské, pedagogické, psychologické i sociální (rodiče)</w:t>
      </w:r>
    </w:p>
    <w:p w:rsidR="00135968" w:rsidRPr="00347E4A" w:rsidRDefault="00135968" w:rsidP="00347E4A">
      <w:pPr>
        <w:numPr>
          <w:ilvl w:val="0"/>
          <w:numId w:val="34"/>
        </w:numPr>
        <w:spacing w:line="240" w:lineRule="auto"/>
      </w:pPr>
      <w:r w:rsidRPr="00347E4A">
        <w:t>Je třeba určit shodu – soulad jednotlivých složek.</w:t>
      </w:r>
    </w:p>
    <w:p w:rsidR="00135968" w:rsidRPr="00347E4A" w:rsidRDefault="00135968" w:rsidP="00347E4A">
      <w:pPr>
        <w:numPr>
          <w:ilvl w:val="0"/>
          <w:numId w:val="34"/>
        </w:numPr>
        <w:spacing w:line="240" w:lineRule="auto"/>
      </w:pPr>
      <w:r w:rsidRPr="00347E4A">
        <w:t>Školní zralost</w:t>
      </w:r>
    </w:p>
    <w:p w:rsidR="00135968" w:rsidRPr="00347E4A" w:rsidRDefault="00135968" w:rsidP="00347E4A">
      <w:pPr>
        <w:numPr>
          <w:ilvl w:val="0"/>
          <w:numId w:val="34"/>
        </w:numPr>
        <w:spacing w:line="240" w:lineRule="auto"/>
      </w:pPr>
      <w:r w:rsidRPr="00347E4A">
        <w:t>Pojem označující dosažený stupeň ve vývoji před vstupem do školy</w:t>
      </w:r>
    </w:p>
    <w:p w:rsidR="00135968" w:rsidRPr="00347E4A" w:rsidRDefault="00135968" w:rsidP="00347E4A">
      <w:pPr>
        <w:numPr>
          <w:ilvl w:val="0"/>
          <w:numId w:val="34"/>
        </w:numPr>
        <w:spacing w:line="240" w:lineRule="auto"/>
      </w:pPr>
      <w:r w:rsidRPr="00347E4A">
        <w:t xml:space="preserve">Školní zralostí se zabýval již </w:t>
      </w:r>
      <w:proofErr w:type="gramStart"/>
      <w:r w:rsidRPr="00347E4A">
        <w:t>J.A.</w:t>
      </w:r>
      <w:proofErr w:type="gramEnd"/>
      <w:r w:rsidRPr="00347E4A">
        <w:t xml:space="preserve"> Komenský (Velká didaktika)</w:t>
      </w:r>
    </w:p>
    <w:p w:rsidR="00135968" w:rsidRPr="00347E4A" w:rsidRDefault="00135968" w:rsidP="00347E4A">
      <w:pPr>
        <w:numPr>
          <w:ilvl w:val="0"/>
          <w:numId w:val="34"/>
        </w:numPr>
        <w:spacing w:line="240" w:lineRule="auto"/>
      </w:pPr>
      <w:r w:rsidRPr="00347E4A">
        <w:t>Stav, kdy je dítě schopno zvládnout požadavky školní výuky. „způsobilost zvládnout školní vyučování“</w:t>
      </w:r>
    </w:p>
    <w:p w:rsidR="00135968" w:rsidRPr="00347E4A" w:rsidRDefault="00135968" w:rsidP="00347E4A">
      <w:pPr>
        <w:numPr>
          <w:ilvl w:val="0"/>
          <w:numId w:val="34"/>
        </w:numPr>
        <w:spacing w:line="240" w:lineRule="auto"/>
      </w:pPr>
      <w:r w:rsidRPr="00347E4A">
        <w:t>Je třeba dosažení určité úrovni řeči (komunikace), myšlenkových operací, pozornosti, soustředěnosti a sociálních dovedností</w:t>
      </w:r>
    </w:p>
    <w:p w:rsidR="00135968" w:rsidRPr="00347E4A" w:rsidRDefault="00135968" w:rsidP="00347E4A">
      <w:pPr>
        <w:numPr>
          <w:ilvl w:val="0"/>
          <w:numId w:val="34"/>
        </w:numPr>
        <w:spacing w:line="240" w:lineRule="auto"/>
      </w:pPr>
      <w:r w:rsidRPr="00347E4A">
        <w:t>Fyzická zralost</w:t>
      </w:r>
    </w:p>
    <w:p w:rsidR="00135968" w:rsidRPr="00347E4A" w:rsidRDefault="00135968" w:rsidP="00347E4A">
      <w:pPr>
        <w:numPr>
          <w:ilvl w:val="0"/>
          <w:numId w:val="34"/>
        </w:numPr>
        <w:spacing w:line="240" w:lineRule="auto"/>
      </w:pPr>
      <w:r w:rsidRPr="00347E4A">
        <w:t>Posuzuje pediatr</w:t>
      </w:r>
    </w:p>
    <w:p w:rsidR="00135968" w:rsidRPr="00347E4A" w:rsidRDefault="00135968" w:rsidP="00347E4A">
      <w:pPr>
        <w:numPr>
          <w:ilvl w:val="0"/>
          <w:numId w:val="34"/>
        </w:numPr>
        <w:spacing w:line="240" w:lineRule="auto"/>
      </w:pPr>
      <w:r w:rsidRPr="00347E4A">
        <w:t>Pozornost se zaměřuje i na kvalitativní změny tělesné stavby, jedním z hlavních znaků je celkové protažení postavy</w:t>
      </w:r>
    </w:p>
    <w:p w:rsidR="00135968" w:rsidRPr="00347E4A" w:rsidRDefault="00135968" w:rsidP="00347E4A">
      <w:pPr>
        <w:numPr>
          <w:ilvl w:val="0"/>
          <w:numId w:val="34"/>
        </w:numPr>
        <w:spacing w:line="240" w:lineRule="auto"/>
      </w:pPr>
      <w:r w:rsidRPr="00347E4A">
        <w:t>Filipínská míra (pravou paží přes temeno vzpřímené hlavy se dítě dotkne boltce)</w:t>
      </w:r>
    </w:p>
    <w:p w:rsidR="00135968" w:rsidRPr="00347E4A" w:rsidRDefault="00135968" w:rsidP="00347E4A">
      <w:pPr>
        <w:numPr>
          <w:ilvl w:val="0"/>
          <w:numId w:val="34"/>
        </w:numPr>
        <w:spacing w:line="240" w:lineRule="auto"/>
      </w:pPr>
      <w:r w:rsidRPr="00347E4A">
        <w:t>Psychická zralost</w:t>
      </w:r>
    </w:p>
    <w:p w:rsidR="00135968" w:rsidRPr="00347E4A" w:rsidRDefault="00135968" w:rsidP="00347E4A">
      <w:pPr>
        <w:numPr>
          <w:ilvl w:val="0"/>
          <w:numId w:val="34"/>
        </w:numPr>
        <w:spacing w:line="240" w:lineRule="auto"/>
      </w:pPr>
      <w:r w:rsidRPr="00347E4A">
        <w:t>Je podmíněna zráním organismu, kolem 5. roku vrcholí diferenciace mozkové kůry, po 7. roce upravuje „poměr“ mozkových laloků</w:t>
      </w:r>
    </w:p>
    <w:p w:rsidR="00135968" w:rsidRPr="00347E4A" w:rsidRDefault="00135968" w:rsidP="00347E4A">
      <w:pPr>
        <w:numPr>
          <w:ilvl w:val="0"/>
          <w:numId w:val="34"/>
        </w:numPr>
        <w:spacing w:line="240" w:lineRule="auto"/>
      </w:pPr>
      <w:r w:rsidRPr="00347E4A">
        <w:t>Je dán strukturální základ pro rozvoj vyšších funkcí</w:t>
      </w:r>
    </w:p>
    <w:p w:rsidR="00135968" w:rsidRPr="00347E4A" w:rsidRDefault="00135968" w:rsidP="00347E4A">
      <w:pPr>
        <w:numPr>
          <w:ilvl w:val="0"/>
          <w:numId w:val="34"/>
        </w:numPr>
        <w:spacing w:line="240" w:lineRule="auto"/>
      </w:pPr>
      <w:r w:rsidRPr="00347E4A">
        <w:t>Zdůvodňován bývá význam předškolní výchovy</w:t>
      </w:r>
    </w:p>
    <w:p w:rsidR="00135968" w:rsidRPr="00347E4A" w:rsidRDefault="00135968" w:rsidP="00347E4A">
      <w:pPr>
        <w:numPr>
          <w:ilvl w:val="0"/>
          <w:numId w:val="34"/>
        </w:numPr>
        <w:spacing w:line="240" w:lineRule="auto"/>
      </w:pPr>
      <w:r w:rsidRPr="00347E4A">
        <w:lastRenderedPageBreak/>
        <w:t xml:space="preserve">Psychická zralost </w:t>
      </w:r>
      <w:r w:rsidRPr="00347E4A">
        <w:br/>
      </w:r>
      <w:r w:rsidRPr="00347E4A">
        <w:br/>
        <w:t>- je charakterizována úrovní poznávacích procesů</w:t>
      </w:r>
    </w:p>
    <w:p w:rsidR="00135968" w:rsidRPr="00347E4A" w:rsidRDefault="00135968" w:rsidP="00347E4A">
      <w:pPr>
        <w:numPr>
          <w:ilvl w:val="0"/>
          <w:numId w:val="34"/>
        </w:numPr>
        <w:spacing w:line="240" w:lineRule="auto"/>
      </w:pPr>
      <w:r w:rsidRPr="00347E4A">
        <w:t>Přechod od globálního k diferenciovanému vnímání</w:t>
      </w:r>
    </w:p>
    <w:p w:rsidR="00135968" w:rsidRPr="00347E4A" w:rsidRDefault="00135968" w:rsidP="00347E4A">
      <w:pPr>
        <w:numPr>
          <w:ilvl w:val="0"/>
          <w:numId w:val="34"/>
        </w:numPr>
        <w:spacing w:line="240" w:lineRule="auto"/>
      </w:pPr>
      <w:r w:rsidRPr="00347E4A">
        <w:t>Rozvoj analyticko-syntetické činnosti</w:t>
      </w:r>
    </w:p>
    <w:p w:rsidR="00135968" w:rsidRPr="00347E4A" w:rsidRDefault="00135968" w:rsidP="00347E4A">
      <w:pPr>
        <w:numPr>
          <w:ilvl w:val="0"/>
          <w:numId w:val="34"/>
        </w:numPr>
        <w:spacing w:line="240" w:lineRule="auto"/>
      </w:pPr>
      <w:r w:rsidRPr="00347E4A">
        <w:t>Zvyšování kapacity paměti – fáze záměrného zapamatování</w:t>
      </w:r>
    </w:p>
    <w:p w:rsidR="00135968" w:rsidRPr="00347E4A" w:rsidRDefault="00135968" w:rsidP="00347E4A">
      <w:pPr>
        <w:numPr>
          <w:ilvl w:val="0"/>
          <w:numId w:val="34"/>
        </w:numPr>
        <w:spacing w:line="240" w:lineRule="auto"/>
      </w:pPr>
      <w:r w:rsidRPr="00347E4A">
        <w:t xml:space="preserve">Posun od egocentrismu a </w:t>
      </w:r>
      <w:proofErr w:type="spellStart"/>
      <w:r w:rsidRPr="00347E4A">
        <w:t>presentismu</w:t>
      </w:r>
      <w:proofErr w:type="spellEnd"/>
    </w:p>
    <w:p w:rsidR="00135968" w:rsidRPr="00347E4A" w:rsidRDefault="00135968" w:rsidP="00347E4A">
      <w:pPr>
        <w:numPr>
          <w:ilvl w:val="0"/>
          <w:numId w:val="34"/>
        </w:numPr>
        <w:spacing w:line="240" w:lineRule="auto"/>
      </w:pPr>
      <w:r w:rsidRPr="00347E4A">
        <w:t>Posun od myšlení názorného k logickému</w:t>
      </w:r>
    </w:p>
    <w:p w:rsidR="00135968" w:rsidRPr="00347E4A" w:rsidRDefault="00135968" w:rsidP="00347E4A">
      <w:pPr>
        <w:numPr>
          <w:ilvl w:val="0"/>
          <w:numId w:val="34"/>
        </w:numPr>
        <w:spacing w:line="240" w:lineRule="auto"/>
      </w:pPr>
      <w:r w:rsidRPr="00347E4A">
        <w:t>Realističtější pohled na svět</w:t>
      </w:r>
    </w:p>
    <w:p w:rsidR="00135968" w:rsidRPr="00347E4A" w:rsidRDefault="00135968" w:rsidP="00347E4A">
      <w:pPr>
        <w:numPr>
          <w:ilvl w:val="0"/>
          <w:numId w:val="34"/>
        </w:numPr>
        <w:spacing w:line="240" w:lineRule="auto"/>
      </w:pPr>
      <w:r w:rsidRPr="00347E4A">
        <w:t>Obohacování slovní zásoby</w:t>
      </w:r>
    </w:p>
    <w:p w:rsidR="00135968" w:rsidRPr="00347E4A" w:rsidRDefault="00135968" w:rsidP="00347E4A">
      <w:pPr>
        <w:numPr>
          <w:ilvl w:val="0"/>
          <w:numId w:val="34"/>
        </w:numPr>
        <w:spacing w:line="240" w:lineRule="auto"/>
      </w:pPr>
      <w:r w:rsidRPr="00347E4A">
        <w:t>Správná gramatika řeči</w:t>
      </w:r>
    </w:p>
    <w:p w:rsidR="00135968" w:rsidRPr="00347E4A" w:rsidRDefault="00135968" w:rsidP="00347E4A">
      <w:pPr>
        <w:numPr>
          <w:ilvl w:val="0"/>
          <w:numId w:val="34"/>
        </w:numPr>
        <w:spacing w:line="240" w:lineRule="auto"/>
      </w:pPr>
      <w:r w:rsidRPr="00347E4A">
        <w:t xml:space="preserve">Vyspělá </w:t>
      </w:r>
      <w:proofErr w:type="spellStart"/>
      <w:r w:rsidRPr="00347E4A">
        <w:t>grafomotorika</w:t>
      </w:r>
      <w:proofErr w:type="spellEnd"/>
      <w:r w:rsidRPr="00347E4A">
        <w:t xml:space="preserve"> (správné držení tužky, kresba s detaily, nápodoba geometrických tvarů, zobrazení figurální kresby atd.)</w:t>
      </w:r>
    </w:p>
    <w:p w:rsidR="00135968" w:rsidRPr="00347E4A" w:rsidRDefault="00135968" w:rsidP="00347E4A">
      <w:pPr>
        <w:numPr>
          <w:ilvl w:val="0"/>
          <w:numId w:val="34"/>
        </w:numPr>
        <w:spacing w:line="240" w:lineRule="auto"/>
      </w:pPr>
      <w:r w:rsidRPr="00347E4A">
        <w:t>Pracovní zralost – přetrvává zájem o hru, dítě však zvládá činnosti spojené se školou</w:t>
      </w:r>
    </w:p>
    <w:p w:rsidR="00135968" w:rsidRPr="00347E4A" w:rsidRDefault="00135968" w:rsidP="00347E4A">
      <w:pPr>
        <w:numPr>
          <w:ilvl w:val="0"/>
          <w:numId w:val="34"/>
        </w:numPr>
        <w:spacing w:line="240" w:lineRule="auto"/>
      </w:pPr>
      <w:r w:rsidRPr="00347E4A">
        <w:t>Rozvoj samostatnosti, tvořivosti a aktivity</w:t>
      </w:r>
    </w:p>
    <w:p w:rsidR="00135968" w:rsidRPr="00347E4A" w:rsidRDefault="00135968" w:rsidP="00347E4A">
      <w:pPr>
        <w:numPr>
          <w:ilvl w:val="0"/>
          <w:numId w:val="34"/>
        </w:numPr>
        <w:spacing w:line="240" w:lineRule="auto"/>
      </w:pPr>
      <w:r w:rsidRPr="00347E4A">
        <w:t>Schopnost záměrně udržet pozornost</w:t>
      </w:r>
    </w:p>
    <w:p w:rsidR="00135968" w:rsidRPr="00347E4A" w:rsidRDefault="00135968" w:rsidP="00347E4A">
      <w:pPr>
        <w:numPr>
          <w:ilvl w:val="0"/>
          <w:numId w:val="34"/>
        </w:numPr>
        <w:spacing w:line="240" w:lineRule="auto"/>
      </w:pPr>
      <w:r w:rsidRPr="00347E4A">
        <w:t>Schopnost účastnit se řízené činnosti</w:t>
      </w:r>
    </w:p>
    <w:p w:rsidR="00135968" w:rsidRPr="00347E4A" w:rsidRDefault="00135968" w:rsidP="00347E4A">
      <w:pPr>
        <w:numPr>
          <w:ilvl w:val="0"/>
          <w:numId w:val="34"/>
        </w:numPr>
        <w:spacing w:line="240" w:lineRule="auto"/>
      </w:pPr>
      <w:r w:rsidRPr="00347E4A">
        <w:t>Zralost nervového systému podporuje schopnost soustředění, pracovní vytrvalosti, kontrola míry impulzivnosti</w:t>
      </w:r>
    </w:p>
    <w:p w:rsidR="00135968" w:rsidRPr="00347E4A" w:rsidRDefault="00135968" w:rsidP="00347E4A">
      <w:pPr>
        <w:numPr>
          <w:ilvl w:val="0"/>
          <w:numId w:val="34"/>
        </w:numPr>
        <w:spacing w:line="240" w:lineRule="auto"/>
      </w:pPr>
      <w:r w:rsidRPr="00347E4A">
        <w:t>Je třeba vnímat vliv „životních“ podmínek – velký význam na stupeň zralosti (fyzické, psychické, sociální)</w:t>
      </w:r>
    </w:p>
    <w:p w:rsidR="00135968" w:rsidRPr="00347E4A" w:rsidRDefault="00135968" w:rsidP="00347E4A">
      <w:pPr>
        <w:numPr>
          <w:ilvl w:val="0"/>
          <w:numId w:val="34"/>
        </w:numPr>
        <w:spacing w:line="240" w:lineRule="auto"/>
      </w:pPr>
      <w:r w:rsidRPr="00347E4A">
        <w:t>Smyslové vnímání</w:t>
      </w:r>
    </w:p>
    <w:p w:rsidR="00135968" w:rsidRPr="00347E4A" w:rsidRDefault="00135968" w:rsidP="00347E4A">
      <w:pPr>
        <w:numPr>
          <w:ilvl w:val="0"/>
          <w:numId w:val="34"/>
        </w:numPr>
        <w:spacing w:line="240" w:lineRule="auto"/>
      </w:pPr>
      <w:r w:rsidRPr="00347E4A">
        <w:t>6 let – 6,5 let… většinou chlapci dozrávají později – motorika ruky (psaní), soustředění</w:t>
      </w:r>
    </w:p>
    <w:p w:rsidR="00135968" w:rsidRPr="00347E4A" w:rsidRDefault="00135968" w:rsidP="00347E4A">
      <w:pPr>
        <w:numPr>
          <w:ilvl w:val="0"/>
          <w:numId w:val="34"/>
        </w:numPr>
        <w:spacing w:line="240" w:lineRule="auto"/>
      </w:pPr>
      <w:r w:rsidRPr="00347E4A">
        <w:t>Zrak: rozlišování tvarů, rozeznání písmena, číslice (nezaměňovat tvarově podobná písmena a číslice – svislá a vodorovná osa)</w:t>
      </w:r>
    </w:p>
    <w:p w:rsidR="00135968" w:rsidRPr="00347E4A" w:rsidRDefault="00135968" w:rsidP="00347E4A">
      <w:pPr>
        <w:numPr>
          <w:ilvl w:val="0"/>
          <w:numId w:val="34"/>
        </w:numPr>
        <w:spacing w:line="240" w:lineRule="auto"/>
      </w:pPr>
      <w:r w:rsidRPr="00347E4A">
        <w:t>Sluchové rozlišení: poznat první písmeno ve slově (rozklad na hlásky, složení slova z hlásek)</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Rozlišování předmětů</w:t>
      </w:r>
    </w:p>
    <w:p w:rsidR="00135968" w:rsidRPr="00347E4A" w:rsidRDefault="00135968" w:rsidP="00347E4A">
      <w:pPr>
        <w:numPr>
          <w:ilvl w:val="0"/>
          <w:numId w:val="34"/>
        </w:numPr>
        <w:spacing w:line="240" w:lineRule="auto"/>
      </w:pPr>
      <w:r w:rsidRPr="00347E4A">
        <w:t>Vyhledávání dvou stejných předmětů</w:t>
      </w:r>
    </w:p>
    <w:p w:rsidR="00135968" w:rsidRPr="00347E4A" w:rsidRDefault="00135968" w:rsidP="00347E4A">
      <w:pPr>
        <w:numPr>
          <w:ilvl w:val="0"/>
          <w:numId w:val="34"/>
        </w:numPr>
        <w:spacing w:line="240" w:lineRule="auto"/>
      </w:pPr>
      <w:r w:rsidRPr="00347E4A">
        <w:t>Odlišování rozdílných věcí (najít, co do skupiny dle určitého kritéria nepatří)</w:t>
      </w:r>
    </w:p>
    <w:p w:rsidR="00135968" w:rsidRPr="00347E4A" w:rsidRDefault="00135968" w:rsidP="00347E4A">
      <w:pPr>
        <w:numPr>
          <w:ilvl w:val="0"/>
          <w:numId w:val="34"/>
        </w:numPr>
        <w:spacing w:line="240" w:lineRule="auto"/>
      </w:pPr>
      <w:r w:rsidRPr="00347E4A">
        <w:t>Vyhledání rozdílů ve zdánlivě stejných obrázcích</w:t>
      </w:r>
    </w:p>
    <w:p w:rsidR="00135968" w:rsidRPr="00347E4A" w:rsidRDefault="00135968" w:rsidP="00347E4A">
      <w:pPr>
        <w:numPr>
          <w:ilvl w:val="0"/>
          <w:numId w:val="34"/>
        </w:numPr>
        <w:spacing w:line="240" w:lineRule="auto"/>
      </w:pPr>
      <w:r w:rsidRPr="00347E4A">
        <w:t>Vyhledání stejných obrazců z několika podobných</w:t>
      </w:r>
    </w:p>
    <w:p w:rsidR="00135968" w:rsidRPr="00347E4A" w:rsidRDefault="00135968" w:rsidP="00347E4A">
      <w:pPr>
        <w:numPr>
          <w:ilvl w:val="0"/>
          <w:numId w:val="34"/>
        </w:numPr>
        <w:spacing w:line="240" w:lineRule="auto"/>
      </w:pPr>
      <w:r w:rsidRPr="00347E4A">
        <w:lastRenderedPageBreak/>
        <w:t>Odlišení stejného obrazce z řady jiných</w:t>
      </w:r>
    </w:p>
    <w:p w:rsidR="00135968" w:rsidRPr="00347E4A" w:rsidRDefault="00135968" w:rsidP="00347E4A">
      <w:pPr>
        <w:numPr>
          <w:ilvl w:val="0"/>
          <w:numId w:val="34"/>
        </w:numPr>
        <w:spacing w:line="240" w:lineRule="auto"/>
      </w:pPr>
      <w:r w:rsidRPr="00347E4A">
        <w:t>Zraková analýza a syntéza (skládání/ rozkládání obrázků, mozaiky)</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 xml:space="preserve">Kostky mezi kuličkami </w:t>
      </w:r>
    </w:p>
    <w:p w:rsidR="00135968" w:rsidRPr="00347E4A" w:rsidRDefault="00135968" w:rsidP="00347E4A">
      <w:pPr>
        <w:numPr>
          <w:ilvl w:val="0"/>
          <w:numId w:val="34"/>
        </w:numPr>
        <w:spacing w:line="240" w:lineRule="auto"/>
      </w:pPr>
      <w:r w:rsidRPr="00347E4A">
        <w:t>Najít, co do skupiny nepatří podle barev, tvaru, velikosti</w:t>
      </w:r>
    </w:p>
    <w:p w:rsidR="00135968" w:rsidRPr="00347E4A" w:rsidRDefault="00135968" w:rsidP="00347E4A">
      <w:pPr>
        <w:numPr>
          <w:ilvl w:val="0"/>
          <w:numId w:val="34"/>
        </w:numPr>
        <w:spacing w:line="240" w:lineRule="auto"/>
      </w:pPr>
      <w:r w:rsidRPr="00347E4A">
        <w:t>Vyhledání „ukrytých“ věcí</w:t>
      </w:r>
    </w:p>
    <w:p w:rsidR="00135968" w:rsidRPr="00347E4A" w:rsidRDefault="00135968" w:rsidP="00347E4A">
      <w:pPr>
        <w:numPr>
          <w:ilvl w:val="0"/>
          <w:numId w:val="34"/>
        </w:numPr>
        <w:spacing w:line="240" w:lineRule="auto"/>
      </w:pPr>
      <w:r w:rsidRPr="00347E4A">
        <w:t>Zraková analýza a syntéza: skládání a rozkládání obrázků, stavebnice, puzzle, mozaiky</w:t>
      </w:r>
    </w:p>
    <w:p w:rsidR="00135968" w:rsidRPr="00347E4A" w:rsidRDefault="00135968" w:rsidP="00347E4A">
      <w:pPr>
        <w:numPr>
          <w:ilvl w:val="0"/>
          <w:numId w:val="34"/>
        </w:numPr>
        <w:spacing w:line="240" w:lineRule="auto"/>
      </w:pPr>
      <w:r w:rsidRPr="00347E4A">
        <w:t>Prostorová orientace</w:t>
      </w:r>
    </w:p>
    <w:p w:rsidR="00135968" w:rsidRPr="00347E4A" w:rsidRDefault="00135968" w:rsidP="00347E4A">
      <w:pPr>
        <w:numPr>
          <w:ilvl w:val="0"/>
          <w:numId w:val="34"/>
        </w:numPr>
        <w:spacing w:line="240" w:lineRule="auto"/>
      </w:pPr>
      <w:r w:rsidRPr="00347E4A">
        <w:t>Vyhledání věcí na obrázku za užití pojmů nahoře/ dole, vzadu/ vpředu</w:t>
      </w:r>
    </w:p>
    <w:p w:rsidR="00135968" w:rsidRPr="00347E4A" w:rsidRDefault="00135968" w:rsidP="00347E4A">
      <w:pPr>
        <w:numPr>
          <w:ilvl w:val="0"/>
          <w:numId w:val="34"/>
        </w:numPr>
        <w:spacing w:line="240" w:lineRule="auto"/>
      </w:pPr>
      <w:r w:rsidRPr="00347E4A">
        <w:t>Vyhledání a určení místa věcí v místnosti s určením změny jejich postavení v prostoru</w:t>
      </w:r>
    </w:p>
    <w:p w:rsidR="00135968" w:rsidRPr="00347E4A" w:rsidRDefault="00135968" w:rsidP="00347E4A">
      <w:pPr>
        <w:numPr>
          <w:ilvl w:val="0"/>
          <w:numId w:val="34"/>
        </w:numPr>
        <w:spacing w:line="240" w:lineRule="auto"/>
      </w:pPr>
      <w:r w:rsidRPr="00347E4A">
        <w:t>Obrázková bludiště</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Určování věcí s pojmy vpravo/ vlevo na obrázku, hračce, v reálu</w:t>
      </w:r>
    </w:p>
    <w:p w:rsidR="00135968" w:rsidRPr="00347E4A" w:rsidRDefault="00135968" w:rsidP="00347E4A">
      <w:pPr>
        <w:numPr>
          <w:ilvl w:val="0"/>
          <w:numId w:val="34"/>
        </w:numPr>
        <w:spacing w:line="240" w:lineRule="auto"/>
      </w:pPr>
      <w:r w:rsidRPr="00347E4A">
        <w:t>Určení změny postavení</w:t>
      </w:r>
    </w:p>
    <w:p w:rsidR="00135968" w:rsidRPr="00347E4A" w:rsidRDefault="00135968" w:rsidP="00347E4A">
      <w:pPr>
        <w:numPr>
          <w:ilvl w:val="0"/>
          <w:numId w:val="34"/>
        </w:numPr>
        <w:spacing w:line="240" w:lineRule="auto"/>
      </w:pPr>
      <w:r w:rsidRPr="00347E4A">
        <w:t>Určení polohy na sobě a jiném člověku</w:t>
      </w:r>
    </w:p>
    <w:p w:rsidR="00135968" w:rsidRPr="00347E4A" w:rsidRDefault="00135968" w:rsidP="00347E4A">
      <w:pPr>
        <w:numPr>
          <w:ilvl w:val="0"/>
          <w:numId w:val="34"/>
        </w:numPr>
        <w:spacing w:line="240" w:lineRule="auto"/>
      </w:pPr>
      <w:r w:rsidRPr="00347E4A">
        <w:t>Popis cesty (do obchodu, parku) s užitím pojmů vpravo/ vlevo</w:t>
      </w:r>
    </w:p>
    <w:p w:rsidR="00135968" w:rsidRPr="00347E4A" w:rsidRDefault="00135968" w:rsidP="00347E4A">
      <w:pPr>
        <w:numPr>
          <w:ilvl w:val="0"/>
          <w:numId w:val="34"/>
        </w:numPr>
        <w:spacing w:line="240" w:lineRule="auto"/>
      </w:pPr>
      <w:r w:rsidRPr="00347E4A">
        <w:t>Sluchová diferenciace/</w:t>
      </w:r>
      <w:r w:rsidRPr="00347E4A">
        <w:br/>
        <w:t>orientace</w:t>
      </w:r>
    </w:p>
    <w:p w:rsidR="00135968" w:rsidRPr="00347E4A" w:rsidRDefault="00135968" w:rsidP="00347E4A">
      <w:pPr>
        <w:numPr>
          <w:ilvl w:val="0"/>
          <w:numId w:val="34"/>
        </w:numPr>
        <w:spacing w:line="240" w:lineRule="auto"/>
      </w:pPr>
      <w:r w:rsidRPr="00347E4A">
        <w:t>Rozlišení zvuků (poznávání zvuků se zavázanýma očima)</w:t>
      </w:r>
    </w:p>
    <w:p w:rsidR="00135968" w:rsidRPr="00347E4A" w:rsidRDefault="00135968" w:rsidP="00347E4A">
      <w:pPr>
        <w:numPr>
          <w:ilvl w:val="0"/>
          <w:numId w:val="34"/>
        </w:numPr>
        <w:spacing w:line="240" w:lineRule="auto"/>
      </w:pPr>
      <w:r w:rsidRPr="00347E4A">
        <w:t>Rozpoznání zvuků</w:t>
      </w:r>
    </w:p>
    <w:p w:rsidR="00135968" w:rsidRPr="00347E4A" w:rsidRDefault="00135968" w:rsidP="00347E4A">
      <w:pPr>
        <w:numPr>
          <w:ilvl w:val="0"/>
          <w:numId w:val="34"/>
        </w:numPr>
        <w:spacing w:line="240" w:lineRule="auto"/>
      </w:pPr>
      <w:r w:rsidRPr="00347E4A">
        <w:t>Napodobení zvuků – rytmus, říkadla</w:t>
      </w:r>
    </w:p>
    <w:p w:rsidR="00135968" w:rsidRPr="00347E4A" w:rsidRDefault="00135968" w:rsidP="00347E4A">
      <w:pPr>
        <w:numPr>
          <w:ilvl w:val="0"/>
          <w:numId w:val="34"/>
        </w:numPr>
        <w:spacing w:line="240" w:lineRule="auto"/>
      </w:pPr>
      <w:r w:rsidRPr="00347E4A">
        <w:t>Sluchová orientace (hledání budíku, hra na slepou bábu)</w:t>
      </w:r>
    </w:p>
    <w:p w:rsidR="00135968" w:rsidRPr="00347E4A" w:rsidRDefault="00135968" w:rsidP="00347E4A">
      <w:pPr>
        <w:numPr>
          <w:ilvl w:val="0"/>
          <w:numId w:val="34"/>
        </w:numPr>
        <w:spacing w:line="240" w:lineRule="auto"/>
      </w:pPr>
      <w:r w:rsidRPr="00347E4A">
        <w:t>Sluchová analýza (na kterou hlásku končí slovo, slovní fotbal, vymýšlení slov)</w:t>
      </w:r>
    </w:p>
    <w:p w:rsidR="00135968" w:rsidRPr="00347E4A" w:rsidRDefault="00135968" w:rsidP="00347E4A">
      <w:pPr>
        <w:numPr>
          <w:ilvl w:val="0"/>
          <w:numId w:val="34"/>
        </w:numPr>
        <w:spacing w:line="240" w:lineRule="auto"/>
      </w:pPr>
      <w:r w:rsidRPr="00347E4A">
        <w:t>Podpora a rozvoj dětí se speciálními potřebami</w:t>
      </w:r>
    </w:p>
    <w:p w:rsidR="00135968" w:rsidRPr="00347E4A" w:rsidRDefault="00135968" w:rsidP="00347E4A">
      <w:pPr>
        <w:numPr>
          <w:ilvl w:val="0"/>
          <w:numId w:val="34"/>
        </w:numPr>
        <w:spacing w:line="240" w:lineRule="auto"/>
      </w:pPr>
      <w:r w:rsidRPr="00347E4A">
        <w:t>Bez profesionálního vedení a cílené podpory zůstávají těžce postižení na nízké vývojové úrovni, narušují se vztahy s okolním světem, prohlubuje se závislost na okolí.</w:t>
      </w:r>
    </w:p>
    <w:p w:rsidR="00135968" w:rsidRPr="00347E4A" w:rsidRDefault="00135968" w:rsidP="00347E4A">
      <w:pPr>
        <w:numPr>
          <w:ilvl w:val="0"/>
          <w:numId w:val="34"/>
        </w:numPr>
        <w:spacing w:line="240" w:lineRule="auto"/>
      </w:pPr>
      <w:r w:rsidRPr="00347E4A">
        <w:t>Rozumové schopnosti</w:t>
      </w:r>
    </w:p>
    <w:p w:rsidR="00135968" w:rsidRPr="00347E4A" w:rsidRDefault="00135968" w:rsidP="00347E4A">
      <w:pPr>
        <w:numPr>
          <w:ilvl w:val="0"/>
          <w:numId w:val="34"/>
        </w:numPr>
        <w:spacing w:line="240" w:lineRule="auto"/>
      </w:pPr>
      <w:r w:rsidRPr="00347E4A">
        <w:t>Orientace v čase (včera/dnes/zítra, ráno/poledne/večer, řazení událostí chronologicky, znalost ročních období, nemusí dny v týdnu)</w:t>
      </w:r>
    </w:p>
    <w:p w:rsidR="00135968" w:rsidRPr="00347E4A" w:rsidRDefault="00135968" w:rsidP="00347E4A">
      <w:pPr>
        <w:numPr>
          <w:ilvl w:val="0"/>
          <w:numId w:val="34"/>
        </w:numPr>
        <w:spacing w:line="240" w:lineRule="auto"/>
      </w:pPr>
      <w:r w:rsidRPr="00347E4A">
        <w:t>Materiály</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lastRenderedPageBreak/>
        <w:t>Logické úvahy (co mají věci společného)</w:t>
      </w:r>
    </w:p>
    <w:p w:rsidR="00135968" w:rsidRPr="00347E4A" w:rsidRDefault="00135968" w:rsidP="00347E4A">
      <w:pPr>
        <w:numPr>
          <w:ilvl w:val="0"/>
          <w:numId w:val="34"/>
        </w:numPr>
        <w:spacing w:line="240" w:lineRule="auto"/>
      </w:pPr>
      <w:r w:rsidRPr="00347E4A">
        <w:t>Početní představy</w:t>
      </w:r>
    </w:p>
    <w:p w:rsidR="00135968" w:rsidRPr="00347E4A" w:rsidRDefault="00135968" w:rsidP="00347E4A">
      <w:pPr>
        <w:numPr>
          <w:ilvl w:val="0"/>
          <w:numId w:val="34"/>
        </w:numPr>
        <w:spacing w:line="240" w:lineRule="auto"/>
      </w:pPr>
      <w:r w:rsidRPr="00347E4A">
        <w:t>Paměť (zapamatování 7-8 slov, básnička, písnička)</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závislosti na stupni postižení se může vyvinout stimulační deprivace</w:t>
      </w:r>
    </w:p>
    <w:p w:rsidR="00135968" w:rsidRPr="00347E4A" w:rsidRDefault="00135968" w:rsidP="00347E4A">
      <w:pPr>
        <w:numPr>
          <w:ilvl w:val="0"/>
          <w:numId w:val="34"/>
        </w:numPr>
        <w:spacing w:line="240" w:lineRule="auto"/>
      </w:pPr>
      <w:r w:rsidRPr="00347E4A">
        <w:t>Omezení hybnosti negativně ovlivňuje vývoj dítěte</w:t>
      </w:r>
    </w:p>
    <w:p w:rsidR="00135968" w:rsidRPr="00347E4A" w:rsidRDefault="00135968" w:rsidP="00347E4A">
      <w:pPr>
        <w:numPr>
          <w:ilvl w:val="0"/>
          <w:numId w:val="34"/>
        </w:numPr>
        <w:spacing w:line="240" w:lineRule="auto"/>
      </w:pPr>
      <w:r w:rsidRPr="00347E4A">
        <w:t>Opožďování vývoje – nemusí se jednat o stav trvalý</w:t>
      </w:r>
    </w:p>
    <w:p w:rsidR="00135968" w:rsidRPr="00347E4A" w:rsidRDefault="00135968" w:rsidP="00347E4A">
      <w:pPr>
        <w:numPr>
          <w:ilvl w:val="0"/>
          <w:numId w:val="34"/>
        </w:numPr>
        <w:spacing w:line="240" w:lineRule="auto"/>
      </w:pPr>
      <w:r w:rsidRPr="00347E4A">
        <w:t>S rozvojem motoriky souvisí i vývoj psychiky</w:t>
      </w:r>
    </w:p>
    <w:p w:rsidR="00135968" w:rsidRPr="00347E4A" w:rsidRDefault="00135968" w:rsidP="00347E4A">
      <w:pPr>
        <w:numPr>
          <w:ilvl w:val="0"/>
          <w:numId w:val="34"/>
        </w:numPr>
        <w:spacing w:line="240" w:lineRule="auto"/>
      </w:pPr>
      <w:r w:rsidRPr="00347E4A">
        <w:t>Pohybové možnosti ovlivňují kvalitu vztahu s matkou a sociální kompetence</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batolecím období přetrvává závislost na okolí</w:t>
      </w:r>
    </w:p>
    <w:p w:rsidR="00135968" w:rsidRPr="00347E4A" w:rsidRDefault="00135968" w:rsidP="00347E4A">
      <w:pPr>
        <w:numPr>
          <w:ilvl w:val="0"/>
          <w:numId w:val="34"/>
        </w:numPr>
        <w:spacing w:line="240" w:lineRule="auto"/>
      </w:pPr>
      <w:r w:rsidRPr="00347E4A">
        <w:t>Dítě se jeví jako pasivní, bez zájmu</w:t>
      </w:r>
    </w:p>
    <w:p w:rsidR="00135968" w:rsidRPr="00347E4A" w:rsidRDefault="00135968" w:rsidP="00347E4A">
      <w:pPr>
        <w:numPr>
          <w:ilvl w:val="0"/>
          <w:numId w:val="34"/>
        </w:numPr>
        <w:spacing w:line="240" w:lineRule="auto"/>
      </w:pPr>
      <w:r w:rsidRPr="00347E4A">
        <w:t>I ke staršímu dítěti s postižením přistupují rodiče jako ke kojenci</w:t>
      </w:r>
    </w:p>
    <w:p w:rsidR="00135968" w:rsidRPr="00347E4A" w:rsidRDefault="00135968" w:rsidP="00347E4A">
      <w:pPr>
        <w:numPr>
          <w:ilvl w:val="0"/>
          <w:numId w:val="34"/>
        </w:numPr>
        <w:spacing w:line="240" w:lineRule="auto"/>
      </w:pPr>
      <w:r w:rsidRPr="00347E4A">
        <w:t>Se závislostí souvisí nedostatek zkušeností</w:t>
      </w:r>
    </w:p>
    <w:p w:rsidR="00135968" w:rsidRPr="00347E4A" w:rsidRDefault="00135968" w:rsidP="00347E4A">
      <w:pPr>
        <w:numPr>
          <w:ilvl w:val="0"/>
          <w:numId w:val="34"/>
        </w:numPr>
        <w:spacing w:line="240" w:lineRule="auto"/>
      </w:pPr>
      <w:r w:rsidRPr="00347E4A">
        <w:t>Dítě se nemůže samostatně pohybovat, zůstává závislé na okolí, na podnětech nejbližšího prostředí (na lidech, kteří mu tyto podněty zprostředkují)</w:t>
      </w:r>
    </w:p>
    <w:p w:rsidR="00135968" w:rsidRPr="00347E4A" w:rsidRDefault="00135968" w:rsidP="00347E4A">
      <w:pPr>
        <w:numPr>
          <w:ilvl w:val="0"/>
          <w:numId w:val="34"/>
        </w:numPr>
        <w:spacing w:line="240" w:lineRule="auto"/>
      </w:pPr>
      <w:r w:rsidRPr="00347E4A">
        <w:t>Dítě se jeví jako málo zvídavé, apatické a bez zájmu</w:t>
      </w:r>
    </w:p>
    <w:p w:rsidR="00135968" w:rsidRPr="00347E4A" w:rsidRDefault="00135968" w:rsidP="00347E4A">
      <w:pPr>
        <w:numPr>
          <w:ilvl w:val="0"/>
          <w:numId w:val="34"/>
        </w:numPr>
        <w:spacing w:line="240" w:lineRule="auto"/>
      </w:pPr>
      <w:r w:rsidRPr="00347E4A">
        <w:t>Pokud není kombinace s MR či jiným postižením, začínají se vyvíjet řečové dovednosti a symbolické myšlení (záleží na podpoře dítěte)</w:t>
      </w:r>
    </w:p>
    <w:p w:rsidR="00135968" w:rsidRPr="00347E4A" w:rsidRDefault="00135968" w:rsidP="00347E4A">
      <w:pPr>
        <w:numPr>
          <w:ilvl w:val="0"/>
          <w:numId w:val="34"/>
        </w:numPr>
        <w:spacing w:line="240" w:lineRule="auto"/>
      </w:pPr>
      <w:r w:rsidRPr="00347E4A">
        <w:t>Symbolické myšlení může být negativně ovlivněno omezením zkušeností a nedostatečným rozvojem senzomotorické inteligence.</w:t>
      </w:r>
    </w:p>
    <w:p w:rsidR="00135968" w:rsidRPr="00347E4A" w:rsidRDefault="00135968" w:rsidP="00347E4A">
      <w:pPr>
        <w:numPr>
          <w:ilvl w:val="0"/>
          <w:numId w:val="34"/>
        </w:numPr>
        <w:spacing w:line="240" w:lineRule="auto"/>
      </w:pPr>
      <w:r w:rsidRPr="00347E4A">
        <w:t>Vliv na vývoj (Svoboda, Krejčířová, Vágnerová)</w:t>
      </w:r>
    </w:p>
    <w:p w:rsidR="00135968" w:rsidRPr="00347E4A" w:rsidRDefault="00135968" w:rsidP="00347E4A">
      <w:pPr>
        <w:numPr>
          <w:ilvl w:val="0"/>
          <w:numId w:val="34"/>
        </w:numPr>
        <w:spacing w:line="240" w:lineRule="auto"/>
      </w:pPr>
      <w:r w:rsidRPr="00347E4A">
        <w:t>V batolecím období by mělo dojít k postupnému odpoutávání z vazby na matku – separace postiženého dítěte je obtížná</w:t>
      </w:r>
    </w:p>
    <w:p w:rsidR="00135968" w:rsidRPr="00347E4A" w:rsidRDefault="00135968" w:rsidP="00347E4A">
      <w:pPr>
        <w:numPr>
          <w:ilvl w:val="0"/>
          <w:numId w:val="34"/>
        </w:numPr>
        <w:spacing w:line="240" w:lineRule="auto"/>
      </w:pPr>
      <w:r w:rsidRPr="00347E4A">
        <w:t>K separaci pak dochází na jiné vývojové úrovni</w:t>
      </w:r>
    </w:p>
    <w:p w:rsidR="00135968" w:rsidRPr="00347E4A" w:rsidRDefault="00135968" w:rsidP="00347E4A">
      <w:pPr>
        <w:numPr>
          <w:ilvl w:val="0"/>
          <w:numId w:val="34"/>
        </w:numPr>
        <w:spacing w:line="240" w:lineRule="auto"/>
      </w:pPr>
      <w:r w:rsidRPr="00347E4A">
        <w:t>Postižení a mnohdy neschopnost pohybu ovlivňuje postoje a chování rodičů</w:t>
      </w:r>
    </w:p>
    <w:p w:rsidR="00135968" w:rsidRPr="00347E4A" w:rsidRDefault="00135968" w:rsidP="00347E4A">
      <w:pPr>
        <w:numPr>
          <w:ilvl w:val="0"/>
          <w:numId w:val="34"/>
        </w:numPr>
        <w:spacing w:line="240" w:lineRule="auto"/>
      </w:pPr>
      <w:r w:rsidRPr="00347E4A">
        <w:t>Závislost způsobuje rozvoj socializace</w:t>
      </w:r>
    </w:p>
    <w:p w:rsidR="00135968" w:rsidRPr="00347E4A" w:rsidRDefault="00135968" w:rsidP="00347E4A">
      <w:pPr>
        <w:numPr>
          <w:ilvl w:val="0"/>
          <w:numId w:val="34"/>
        </w:numPr>
        <w:spacing w:line="240" w:lineRule="auto"/>
      </w:pPr>
      <w:r w:rsidRPr="00347E4A">
        <w:t>Později se objevují projevy negativizmu (signalizace uvědomění vlastní osoby</w:t>
      </w:r>
    </w:p>
    <w:p w:rsidR="00135968" w:rsidRPr="00347E4A" w:rsidRDefault="00135968" w:rsidP="00347E4A">
      <w:pPr>
        <w:numPr>
          <w:ilvl w:val="0"/>
          <w:numId w:val="34"/>
        </w:numPr>
        <w:spacing w:line="240" w:lineRule="auto"/>
      </w:pPr>
      <w:r w:rsidRPr="00347E4A">
        <w:t>V předškolním věku dochází ke „stabilizaci“ vady</w:t>
      </w:r>
    </w:p>
    <w:p w:rsidR="00135968" w:rsidRPr="00347E4A" w:rsidRDefault="00135968" w:rsidP="00347E4A">
      <w:pPr>
        <w:numPr>
          <w:ilvl w:val="0"/>
          <w:numId w:val="34"/>
        </w:numPr>
        <w:spacing w:line="240" w:lineRule="auto"/>
      </w:pPr>
      <w:r w:rsidRPr="00347E4A">
        <w:t>Nedostatek zkušeností může být kompenzován jiným typem stimulace (např. verbální)</w:t>
      </w:r>
    </w:p>
    <w:p w:rsidR="00135968" w:rsidRPr="00347E4A" w:rsidRDefault="00135968" w:rsidP="00347E4A">
      <w:pPr>
        <w:numPr>
          <w:ilvl w:val="0"/>
          <w:numId w:val="34"/>
        </w:numPr>
        <w:spacing w:line="240" w:lineRule="auto"/>
      </w:pPr>
      <w:r w:rsidRPr="00347E4A">
        <w:t>Vývoj rozumových schopností záleží na mentální úrovni, opoždění přetrvává v sociální oblasti (doporučení návštěvy MŠ)</w:t>
      </w:r>
    </w:p>
    <w:p w:rsidR="00135968" w:rsidRPr="00347E4A" w:rsidRDefault="00135968" w:rsidP="00347E4A">
      <w:pPr>
        <w:numPr>
          <w:ilvl w:val="0"/>
          <w:numId w:val="34"/>
        </w:numPr>
        <w:spacing w:line="240" w:lineRule="auto"/>
      </w:pPr>
      <w:r w:rsidRPr="00347E4A">
        <w:lastRenderedPageBreak/>
        <w:t>Obvyklé je odložení školní docházky</w:t>
      </w:r>
    </w:p>
    <w:p w:rsidR="00135968" w:rsidRPr="00347E4A" w:rsidRDefault="00135968" w:rsidP="00347E4A">
      <w:pPr>
        <w:numPr>
          <w:ilvl w:val="0"/>
          <w:numId w:val="34"/>
        </w:numPr>
        <w:spacing w:line="240" w:lineRule="auto"/>
      </w:pPr>
      <w:r w:rsidRPr="00347E4A">
        <w:t>Důvodem bývá často sociální nezralost – nepřipravenost přijmout sociální zátěž, roli školáka</w:t>
      </w:r>
    </w:p>
    <w:p w:rsidR="00135968" w:rsidRPr="00347E4A" w:rsidRDefault="00135968" w:rsidP="00347E4A">
      <w:pPr>
        <w:numPr>
          <w:ilvl w:val="0"/>
          <w:numId w:val="34"/>
        </w:numPr>
        <w:spacing w:line="240" w:lineRule="auto"/>
      </w:pPr>
      <w:r w:rsidRPr="00347E4A">
        <w:t>Školní docházka klade důraz na samostatnost, úroveň autoregulace</w:t>
      </w:r>
    </w:p>
    <w:p w:rsidR="00135968" w:rsidRPr="00347E4A" w:rsidRDefault="00135968" w:rsidP="00347E4A">
      <w:pPr>
        <w:numPr>
          <w:ilvl w:val="0"/>
          <w:numId w:val="34"/>
        </w:numPr>
        <w:spacing w:line="240" w:lineRule="auto"/>
      </w:pPr>
      <w:r w:rsidRPr="00347E4A">
        <w:t>Děti jsou často velmi závislé na rodinném prostředí, málo samostatné</w:t>
      </w:r>
    </w:p>
    <w:p w:rsidR="00135968" w:rsidRPr="00347E4A" w:rsidRDefault="00135968" w:rsidP="00347E4A">
      <w:pPr>
        <w:numPr>
          <w:ilvl w:val="0"/>
          <w:numId w:val="34"/>
        </w:numPr>
        <w:spacing w:line="240" w:lineRule="auto"/>
      </w:pPr>
      <w:r w:rsidRPr="00347E4A">
        <w:t>Narušena je komunikace</w:t>
      </w:r>
    </w:p>
    <w:p w:rsidR="00135968" w:rsidRPr="00347E4A" w:rsidRDefault="00135968" w:rsidP="00347E4A">
      <w:pPr>
        <w:numPr>
          <w:ilvl w:val="0"/>
          <w:numId w:val="34"/>
        </w:numPr>
        <w:spacing w:line="240" w:lineRule="auto"/>
      </w:pPr>
      <w:r w:rsidRPr="00347E4A">
        <w:t>Možné obtíže - MO, LMD</w:t>
      </w:r>
    </w:p>
    <w:p w:rsidR="00135968" w:rsidRPr="00347E4A" w:rsidRDefault="00135968" w:rsidP="00347E4A">
      <w:pPr>
        <w:numPr>
          <w:ilvl w:val="0"/>
          <w:numId w:val="34"/>
        </w:numPr>
        <w:spacing w:line="240" w:lineRule="auto"/>
      </w:pPr>
      <w:r w:rsidRPr="00347E4A">
        <w:t>Úroveň rozumových schopností (MR, zanedbanost, dílčí nedostatky)</w:t>
      </w:r>
    </w:p>
    <w:p w:rsidR="00135968" w:rsidRPr="00347E4A" w:rsidRDefault="00135968" w:rsidP="00347E4A">
      <w:pPr>
        <w:numPr>
          <w:ilvl w:val="0"/>
          <w:numId w:val="34"/>
        </w:numPr>
        <w:spacing w:line="240" w:lineRule="auto"/>
      </w:pPr>
      <w:r w:rsidRPr="00347E4A">
        <w:t>SPU se často pojí s organickým postižením CNS</w:t>
      </w:r>
    </w:p>
    <w:p w:rsidR="00135968" w:rsidRPr="00347E4A" w:rsidRDefault="00135968" w:rsidP="00347E4A">
      <w:pPr>
        <w:numPr>
          <w:ilvl w:val="0"/>
          <w:numId w:val="34"/>
        </w:numPr>
        <w:spacing w:line="240" w:lineRule="auto"/>
      </w:pPr>
      <w:r w:rsidRPr="00347E4A">
        <w:t>Socializace, sociální vztahy, očekávání</w:t>
      </w:r>
    </w:p>
    <w:p w:rsidR="00135968" w:rsidRPr="00347E4A" w:rsidRDefault="00135968" w:rsidP="00347E4A">
      <w:pPr>
        <w:numPr>
          <w:ilvl w:val="0"/>
          <w:numId w:val="34"/>
        </w:numPr>
        <w:spacing w:line="240" w:lineRule="auto"/>
      </w:pPr>
      <w:r w:rsidRPr="00347E4A">
        <w:rPr>
          <w:b/>
          <w:bCs/>
        </w:rPr>
        <w:t>Hlavní oblasti diagnostiky s ohledem na školní zralost dítěte s postižením</w:t>
      </w:r>
    </w:p>
    <w:p w:rsidR="00135968" w:rsidRPr="00347E4A" w:rsidRDefault="00135968" w:rsidP="00347E4A">
      <w:pPr>
        <w:numPr>
          <w:ilvl w:val="0"/>
          <w:numId w:val="34"/>
        </w:numPr>
        <w:spacing w:line="240" w:lineRule="auto"/>
      </w:pPr>
      <w:r w:rsidRPr="00347E4A">
        <w:t>Hrubá motorika</w:t>
      </w:r>
    </w:p>
    <w:p w:rsidR="00135968" w:rsidRPr="00347E4A" w:rsidRDefault="00135968" w:rsidP="00347E4A">
      <w:pPr>
        <w:numPr>
          <w:ilvl w:val="0"/>
          <w:numId w:val="34"/>
        </w:numPr>
        <w:spacing w:line="240" w:lineRule="auto"/>
      </w:pPr>
      <w:r w:rsidRPr="00347E4A">
        <w:t>Jemná motorika</w:t>
      </w:r>
    </w:p>
    <w:p w:rsidR="00135968" w:rsidRPr="00347E4A" w:rsidRDefault="00135968" w:rsidP="00347E4A">
      <w:pPr>
        <w:numPr>
          <w:ilvl w:val="0"/>
          <w:numId w:val="34"/>
        </w:numPr>
        <w:spacing w:line="240" w:lineRule="auto"/>
      </w:pPr>
      <w:proofErr w:type="spellStart"/>
      <w:r w:rsidRPr="00347E4A">
        <w:t>Grafomotorika</w:t>
      </w:r>
      <w:proofErr w:type="spellEnd"/>
    </w:p>
    <w:p w:rsidR="00135968" w:rsidRPr="00347E4A" w:rsidRDefault="00135968" w:rsidP="00347E4A">
      <w:pPr>
        <w:numPr>
          <w:ilvl w:val="0"/>
          <w:numId w:val="34"/>
        </w:numPr>
        <w:spacing w:line="240" w:lineRule="auto"/>
      </w:pPr>
      <w:r w:rsidRPr="00347E4A">
        <w:t>Poznávací schopnosti</w:t>
      </w:r>
    </w:p>
    <w:p w:rsidR="00135968" w:rsidRPr="00347E4A" w:rsidRDefault="00135968" w:rsidP="00347E4A">
      <w:pPr>
        <w:numPr>
          <w:ilvl w:val="0"/>
          <w:numId w:val="34"/>
        </w:numPr>
        <w:spacing w:line="240" w:lineRule="auto"/>
      </w:pPr>
      <w:r w:rsidRPr="00347E4A">
        <w:t>Řeč/ komunikace</w:t>
      </w:r>
    </w:p>
    <w:p w:rsidR="00135968" w:rsidRPr="00347E4A" w:rsidRDefault="00135968" w:rsidP="00347E4A">
      <w:pPr>
        <w:numPr>
          <w:ilvl w:val="0"/>
          <w:numId w:val="34"/>
        </w:numPr>
        <w:spacing w:line="240" w:lineRule="auto"/>
      </w:pPr>
      <w:r w:rsidRPr="00347E4A">
        <w:t>Sebeobsluha (stravování, hygiena, oblékaní, osobní čistota)</w:t>
      </w:r>
    </w:p>
    <w:p w:rsidR="00135968" w:rsidRPr="00347E4A" w:rsidRDefault="00135968" w:rsidP="00347E4A">
      <w:pPr>
        <w:numPr>
          <w:ilvl w:val="0"/>
          <w:numId w:val="34"/>
        </w:numPr>
        <w:spacing w:line="240" w:lineRule="auto"/>
      </w:pPr>
      <w:r w:rsidRPr="00347E4A">
        <w:t>Sociální oblast</w:t>
      </w:r>
    </w:p>
    <w:p w:rsidR="00135968" w:rsidRPr="00347E4A" w:rsidRDefault="00135968" w:rsidP="00347E4A">
      <w:pPr>
        <w:numPr>
          <w:ilvl w:val="0"/>
          <w:numId w:val="34"/>
        </w:numPr>
        <w:spacing w:line="240" w:lineRule="auto"/>
      </w:pPr>
      <w:r w:rsidRPr="00347E4A">
        <w:t>Možné obtíže- MO, LMD</w:t>
      </w:r>
    </w:p>
    <w:p w:rsidR="00135968" w:rsidRPr="00347E4A" w:rsidRDefault="00135968" w:rsidP="00347E4A">
      <w:pPr>
        <w:numPr>
          <w:ilvl w:val="0"/>
          <w:numId w:val="34"/>
        </w:numPr>
        <w:spacing w:line="240" w:lineRule="auto"/>
      </w:pPr>
      <w:r w:rsidRPr="00347E4A">
        <w:t>Celkový zdravotní stav (plánované operace, neobratnost LMD)</w:t>
      </w:r>
    </w:p>
    <w:p w:rsidR="00135968" w:rsidRPr="00347E4A" w:rsidRDefault="00135968" w:rsidP="00347E4A">
      <w:pPr>
        <w:numPr>
          <w:ilvl w:val="0"/>
          <w:numId w:val="34"/>
        </w:numPr>
        <w:spacing w:line="240" w:lineRule="auto"/>
      </w:pPr>
      <w:r w:rsidRPr="00347E4A">
        <w:t>Možné obtíže: motivačně regulační systém – emocionální regulace, vědomí povinnosti, infantilita, adaptace.</w:t>
      </w:r>
    </w:p>
    <w:p w:rsidR="00135968" w:rsidRPr="00347E4A" w:rsidRDefault="00135968" w:rsidP="00347E4A">
      <w:pPr>
        <w:numPr>
          <w:ilvl w:val="0"/>
          <w:numId w:val="34"/>
        </w:numPr>
        <w:spacing w:line="240" w:lineRule="auto"/>
      </w:pPr>
      <w:r w:rsidRPr="00347E4A">
        <w:t>Sociální zralost: přijmutí role školáka, akceptace autority učitele, osamostatnění z vazby na rodiče, sociální zkušenosti a dovednosti</w:t>
      </w:r>
    </w:p>
    <w:p w:rsidR="00135968" w:rsidRPr="00347E4A" w:rsidRDefault="00135968" w:rsidP="00347E4A">
      <w:pPr>
        <w:numPr>
          <w:ilvl w:val="0"/>
          <w:numId w:val="34"/>
        </w:numPr>
        <w:spacing w:line="240" w:lineRule="auto"/>
      </w:pPr>
      <w:r w:rsidRPr="00347E4A">
        <w:t>Možné obtíže – LMD, MO</w:t>
      </w:r>
    </w:p>
    <w:p w:rsidR="00135968" w:rsidRPr="00347E4A" w:rsidRDefault="00135968" w:rsidP="00347E4A">
      <w:pPr>
        <w:numPr>
          <w:ilvl w:val="0"/>
          <w:numId w:val="34"/>
        </w:numPr>
        <w:spacing w:line="240" w:lineRule="auto"/>
      </w:pPr>
      <w:r w:rsidRPr="00347E4A">
        <w:t>Ostych, nerozpoznaná sluchová či řečová vada, sociální nezralost</w:t>
      </w:r>
    </w:p>
    <w:p w:rsidR="00135968" w:rsidRPr="00347E4A" w:rsidRDefault="00135968" w:rsidP="00347E4A">
      <w:pPr>
        <w:numPr>
          <w:ilvl w:val="0"/>
          <w:numId w:val="34"/>
        </w:numPr>
        <w:spacing w:line="240" w:lineRule="auto"/>
      </w:pPr>
      <w:r w:rsidRPr="00347E4A">
        <w:t>Celkově opožděný vývoj (MO i LMD)</w:t>
      </w:r>
    </w:p>
    <w:p w:rsidR="00135968" w:rsidRPr="00347E4A" w:rsidRDefault="00135968" w:rsidP="00347E4A">
      <w:pPr>
        <w:numPr>
          <w:ilvl w:val="0"/>
          <w:numId w:val="34"/>
        </w:numPr>
        <w:spacing w:line="240" w:lineRule="auto"/>
      </w:pPr>
      <w:r w:rsidRPr="00347E4A">
        <w:t>Vliv symptomatických poruch řeči</w:t>
      </w:r>
    </w:p>
    <w:p w:rsidR="00135968" w:rsidRPr="00347E4A" w:rsidRDefault="00135968" w:rsidP="00347E4A">
      <w:pPr>
        <w:numPr>
          <w:ilvl w:val="0"/>
          <w:numId w:val="34"/>
        </w:numPr>
        <w:spacing w:line="240" w:lineRule="auto"/>
      </w:pPr>
      <w:r w:rsidRPr="00347E4A">
        <w:t>Individuální zvláštnosti</w:t>
      </w:r>
    </w:p>
    <w:p w:rsidR="00135968" w:rsidRPr="00347E4A" w:rsidRDefault="00135968" w:rsidP="00347E4A">
      <w:pPr>
        <w:numPr>
          <w:ilvl w:val="0"/>
          <w:numId w:val="34"/>
        </w:numPr>
        <w:spacing w:line="240" w:lineRule="auto"/>
      </w:pPr>
      <w:r w:rsidRPr="00347E4A">
        <w:t xml:space="preserve">Poznávací </w:t>
      </w:r>
      <w:proofErr w:type="spellStart"/>
      <w:r w:rsidRPr="00347E4A">
        <w:t>fce</w:t>
      </w:r>
      <w:proofErr w:type="spellEnd"/>
      <w:r w:rsidRPr="00347E4A">
        <w:t>: nízká doba pozornosti, soustředění</w:t>
      </w:r>
    </w:p>
    <w:p w:rsidR="00135968" w:rsidRPr="00347E4A" w:rsidRDefault="00135968" w:rsidP="00347E4A">
      <w:pPr>
        <w:numPr>
          <w:ilvl w:val="0"/>
          <w:numId w:val="34"/>
        </w:numPr>
        <w:spacing w:line="240" w:lineRule="auto"/>
      </w:pPr>
      <w:r w:rsidRPr="00347E4A">
        <w:t>Obtíže ve zrakové a sluchové diferenciaci, zvýšená unavitelnost</w:t>
      </w:r>
    </w:p>
    <w:p w:rsidR="00135968" w:rsidRPr="00347E4A" w:rsidRDefault="00135968" w:rsidP="00135968">
      <w:pPr>
        <w:spacing w:line="240" w:lineRule="auto"/>
      </w:pPr>
    </w:p>
    <w:p w:rsidR="00135968" w:rsidRPr="00347E4A" w:rsidRDefault="00135968" w:rsidP="00135968">
      <w:pPr>
        <w:spacing w:line="240" w:lineRule="auto"/>
      </w:pPr>
    </w:p>
    <w:p w:rsidR="00135968" w:rsidRPr="00347E4A" w:rsidRDefault="00135968" w:rsidP="00347E4A">
      <w:pPr>
        <w:pBdr>
          <w:bottom w:val="single" w:sz="4" w:space="1" w:color="auto"/>
        </w:pBdr>
        <w:rPr>
          <w:b/>
        </w:rPr>
      </w:pPr>
      <w:r w:rsidRPr="00347E4A">
        <w:rPr>
          <w:b/>
        </w:rPr>
        <w:t>Pohybové vady</w:t>
      </w:r>
    </w:p>
    <w:p w:rsidR="00135968" w:rsidRPr="00347E4A" w:rsidRDefault="00135968" w:rsidP="003945E3"/>
    <w:p w:rsidR="00135968" w:rsidRPr="00347E4A" w:rsidRDefault="00135968" w:rsidP="00135968">
      <w:pPr>
        <w:pBdr>
          <w:bottom w:val="single" w:sz="4" w:space="1" w:color="auto"/>
        </w:pBdr>
      </w:pPr>
      <w:proofErr w:type="spellStart"/>
      <w:r w:rsidRPr="00347E4A">
        <w:rPr>
          <w:b/>
        </w:rPr>
        <w:t>Somatopedie</w:t>
      </w:r>
      <w:proofErr w:type="spellEnd"/>
      <w:r w:rsidRPr="00347E4A">
        <w:rPr>
          <w:b/>
        </w:rPr>
        <w:br/>
      </w:r>
      <w:proofErr w:type="spellStart"/>
      <w:r w:rsidRPr="00347E4A">
        <w:t>soma</w:t>
      </w:r>
      <w:proofErr w:type="spellEnd"/>
      <w:r w:rsidRPr="00347E4A">
        <w:t xml:space="preserve"> (tělo), </w:t>
      </w:r>
      <w:proofErr w:type="spellStart"/>
      <w:r w:rsidRPr="00347E4A">
        <w:t>paidea</w:t>
      </w:r>
      <w:proofErr w:type="spellEnd"/>
      <w:r w:rsidRPr="00347E4A">
        <w:t xml:space="preserve"> (výchova</w:t>
      </w:r>
    </w:p>
    <w:p w:rsidR="00135968" w:rsidRPr="00347E4A" w:rsidRDefault="00135968" w:rsidP="00347E4A">
      <w:pPr>
        <w:numPr>
          <w:ilvl w:val="0"/>
          <w:numId w:val="59"/>
        </w:numPr>
      </w:pPr>
      <w:r w:rsidRPr="00347E4A">
        <w:t>Pojetí</w:t>
      </w:r>
    </w:p>
    <w:p w:rsidR="00135968" w:rsidRPr="00347E4A" w:rsidRDefault="00135968" w:rsidP="00347E4A">
      <w:pPr>
        <w:numPr>
          <w:ilvl w:val="0"/>
          <w:numId w:val="59"/>
        </w:numPr>
      </w:pPr>
      <w:r w:rsidRPr="00347E4A">
        <w:rPr>
          <w:b/>
          <w:bCs/>
        </w:rPr>
        <w:t>výchova a vzdělávání tělesně a zdravotně postižených</w:t>
      </w:r>
    </w:p>
    <w:p w:rsidR="00135968" w:rsidRPr="00347E4A" w:rsidRDefault="00135968" w:rsidP="00347E4A">
      <w:pPr>
        <w:numPr>
          <w:ilvl w:val="0"/>
          <w:numId w:val="59"/>
        </w:numPr>
      </w:pPr>
      <w:r w:rsidRPr="00347E4A">
        <w:rPr>
          <w:b/>
          <w:bCs/>
        </w:rPr>
        <w:t>Obor speciální pedagogiky</w:t>
      </w:r>
    </w:p>
    <w:p w:rsidR="00135968" w:rsidRPr="00347E4A" w:rsidRDefault="00135968" w:rsidP="00347E4A">
      <w:pPr>
        <w:numPr>
          <w:ilvl w:val="0"/>
          <w:numId w:val="59"/>
        </w:numPr>
      </w:pPr>
      <w:r w:rsidRPr="00347E4A">
        <w:rPr>
          <w:b/>
          <w:bCs/>
        </w:rPr>
        <w:t>Pedagogika tělesně postižených, nemocných a zdravotně oslabených</w:t>
      </w:r>
    </w:p>
    <w:p w:rsidR="00135968" w:rsidRPr="00347E4A" w:rsidRDefault="00135968" w:rsidP="00347E4A">
      <w:pPr>
        <w:numPr>
          <w:ilvl w:val="0"/>
          <w:numId w:val="59"/>
        </w:numPr>
      </w:pPr>
      <w:r w:rsidRPr="00347E4A">
        <w:rPr>
          <w:b/>
          <w:bCs/>
        </w:rPr>
        <w:t>Edukace žáků s postižením</w:t>
      </w:r>
    </w:p>
    <w:p w:rsidR="00135968" w:rsidRPr="00347E4A" w:rsidRDefault="00135968" w:rsidP="00347E4A">
      <w:pPr>
        <w:numPr>
          <w:ilvl w:val="0"/>
          <w:numId w:val="59"/>
        </w:numPr>
      </w:pPr>
      <w:r w:rsidRPr="00347E4A">
        <w:rPr>
          <w:b/>
          <w:bCs/>
        </w:rPr>
        <w:t>Edukace žáků se specifickými vzdělávacími potřebami</w:t>
      </w:r>
    </w:p>
    <w:p w:rsidR="00135968" w:rsidRPr="00347E4A" w:rsidRDefault="00135968" w:rsidP="00347E4A">
      <w:pPr>
        <w:numPr>
          <w:ilvl w:val="0"/>
          <w:numId w:val="59"/>
        </w:numPr>
      </w:pPr>
      <w:r w:rsidRPr="00347E4A">
        <w:t>Okruh osob</w:t>
      </w:r>
    </w:p>
    <w:p w:rsidR="00135968" w:rsidRPr="00347E4A" w:rsidRDefault="00135968" w:rsidP="00347E4A">
      <w:pPr>
        <w:numPr>
          <w:ilvl w:val="0"/>
          <w:numId w:val="59"/>
        </w:numPr>
      </w:pPr>
      <w:r w:rsidRPr="00347E4A">
        <w:t>Heterogenní skupina osob (společným znakem je omezení/ narušení/ postižení hybnosti)</w:t>
      </w:r>
    </w:p>
    <w:p w:rsidR="00135968" w:rsidRPr="00347E4A" w:rsidRDefault="00135968" w:rsidP="00347E4A">
      <w:pPr>
        <w:numPr>
          <w:ilvl w:val="0"/>
          <w:numId w:val="59"/>
        </w:numPr>
      </w:pPr>
      <w:r w:rsidRPr="00347E4A">
        <w:t>Na osoby s hybným postižením je třeba pohlížet v rovině psychologické, sociální i medicínské</w:t>
      </w:r>
    </w:p>
    <w:p w:rsidR="00135968" w:rsidRPr="00347E4A" w:rsidRDefault="00135968" w:rsidP="00347E4A">
      <w:pPr>
        <w:numPr>
          <w:ilvl w:val="0"/>
          <w:numId w:val="59"/>
        </w:numPr>
      </w:pPr>
      <w:r w:rsidRPr="00347E4A">
        <w:t>Pohyb – řada procesů řízených mozkem</w:t>
      </w:r>
    </w:p>
    <w:p w:rsidR="00135968" w:rsidRPr="00347E4A" w:rsidRDefault="00135968" w:rsidP="00347E4A">
      <w:pPr>
        <w:numPr>
          <w:ilvl w:val="0"/>
          <w:numId w:val="59"/>
        </w:numPr>
      </w:pPr>
      <w:r w:rsidRPr="00347E4A">
        <w:t>Pohyb a rozvoj pohybových kompetencí znamení rozvoj dítěte, učení</w:t>
      </w:r>
    </w:p>
    <w:p w:rsidR="00135968" w:rsidRPr="00347E4A" w:rsidRDefault="00135968" w:rsidP="00347E4A">
      <w:pPr>
        <w:numPr>
          <w:ilvl w:val="0"/>
          <w:numId w:val="59"/>
        </w:numPr>
      </w:pPr>
      <w:r w:rsidRPr="00347E4A">
        <w:t>Dítě se učí při pohybu a pohybem</w:t>
      </w:r>
    </w:p>
    <w:p w:rsidR="00135968" w:rsidRPr="00347E4A" w:rsidRDefault="00135968" w:rsidP="00347E4A">
      <w:pPr>
        <w:numPr>
          <w:ilvl w:val="0"/>
          <w:numId w:val="59"/>
        </w:numPr>
      </w:pPr>
      <w:r w:rsidRPr="00347E4A">
        <w:t>Dítě s postižením potřebuje pomoc, podporu s cílem umožnit získávání zkušeností a zajistit tak jeho rozvoj (optimální rozvíjení)</w:t>
      </w:r>
    </w:p>
    <w:p w:rsidR="00135968" w:rsidRPr="00347E4A" w:rsidRDefault="00135968" w:rsidP="00347E4A">
      <w:pPr>
        <w:numPr>
          <w:ilvl w:val="0"/>
          <w:numId w:val="59"/>
        </w:numPr>
      </w:pPr>
      <w:r w:rsidRPr="00347E4A">
        <w:t>Vždy je třeba přihlédnout k individuálním zvláštnostem dítěte</w:t>
      </w:r>
    </w:p>
    <w:p w:rsidR="00135968" w:rsidRPr="00347E4A" w:rsidRDefault="00135968" w:rsidP="00347E4A">
      <w:pPr>
        <w:numPr>
          <w:ilvl w:val="0"/>
          <w:numId w:val="59"/>
        </w:numPr>
      </w:pPr>
      <w:r w:rsidRPr="00347E4A">
        <w:t>Je třeba snížit riziko vzniku podnětové a zkušenostní deprivace</w:t>
      </w:r>
    </w:p>
    <w:p w:rsidR="00135968" w:rsidRPr="00347E4A" w:rsidRDefault="00135968" w:rsidP="00347E4A">
      <w:pPr>
        <w:numPr>
          <w:ilvl w:val="0"/>
          <w:numId w:val="59"/>
        </w:numPr>
      </w:pPr>
      <w:r w:rsidRPr="00347E4A">
        <w:t>Klasifikace pohybových vad</w:t>
      </w:r>
    </w:p>
    <w:p w:rsidR="00135968" w:rsidRPr="00347E4A" w:rsidRDefault="00135968" w:rsidP="00347E4A">
      <w:pPr>
        <w:numPr>
          <w:ilvl w:val="0"/>
          <w:numId w:val="59"/>
        </w:numPr>
      </w:pPr>
      <w:r w:rsidRPr="00347E4A">
        <w:rPr>
          <w:b/>
          <w:bCs/>
        </w:rPr>
        <w:t>Podle doby vzniku</w:t>
      </w:r>
    </w:p>
    <w:p w:rsidR="00135968" w:rsidRPr="00347E4A" w:rsidRDefault="00135968" w:rsidP="00347E4A">
      <w:pPr>
        <w:numPr>
          <w:ilvl w:val="0"/>
          <w:numId w:val="59"/>
        </w:numPr>
      </w:pPr>
      <w:r w:rsidRPr="00347E4A">
        <w:t xml:space="preserve">Vrozené a dědičné (meningokéla, </w:t>
      </w:r>
      <w:proofErr w:type="spellStart"/>
      <w:r w:rsidRPr="00347E4A">
        <w:t>meningomyelokéla</w:t>
      </w:r>
      <w:proofErr w:type="spellEnd"/>
      <w:r w:rsidRPr="00347E4A">
        <w:t xml:space="preserve">, </w:t>
      </w:r>
      <w:proofErr w:type="spellStart"/>
      <w:r w:rsidRPr="00347E4A">
        <w:t>myelokéla</w:t>
      </w:r>
      <w:proofErr w:type="spellEnd"/>
      <w:r w:rsidRPr="00347E4A">
        <w:t xml:space="preserve">, </w:t>
      </w:r>
      <w:proofErr w:type="spellStart"/>
      <w:r w:rsidRPr="00347E4A">
        <w:t>hydrocephalus</w:t>
      </w:r>
      <w:proofErr w:type="spellEnd"/>
      <w:r w:rsidRPr="00347E4A">
        <w:t>)</w:t>
      </w:r>
    </w:p>
    <w:p w:rsidR="00135968" w:rsidRPr="00347E4A" w:rsidRDefault="00135968" w:rsidP="00347E4A">
      <w:pPr>
        <w:numPr>
          <w:ilvl w:val="0"/>
          <w:numId w:val="59"/>
        </w:numPr>
      </w:pPr>
      <w:r w:rsidRPr="00347E4A">
        <w:t>Získané (poúrazové stavy, ortopedické vady)</w:t>
      </w:r>
    </w:p>
    <w:p w:rsidR="00135968" w:rsidRPr="00347E4A" w:rsidRDefault="00135968" w:rsidP="00347E4A">
      <w:pPr>
        <w:numPr>
          <w:ilvl w:val="0"/>
          <w:numId w:val="59"/>
        </w:numPr>
      </w:pPr>
      <w:r w:rsidRPr="00347E4A">
        <w:rPr>
          <w:b/>
          <w:bCs/>
        </w:rPr>
        <w:t>Podle místa postižení</w:t>
      </w:r>
      <w:r w:rsidRPr="00347E4A">
        <w:tab/>
      </w:r>
      <w:r w:rsidRPr="00347E4A">
        <w:tab/>
        <w:t>obrny</w:t>
      </w:r>
      <w:r w:rsidRPr="00347E4A">
        <w:tab/>
      </w:r>
      <w:r w:rsidRPr="00347E4A">
        <w:tab/>
      </w:r>
      <w:r w:rsidRPr="00347E4A">
        <w:tab/>
      </w:r>
      <w:r w:rsidRPr="00347E4A">
        <w:tab/>
      </w:r>
      <w:r w:rsidRPr="00347E4A">
        <w:tab/>
      </w:r>
      <w:r w:rsidRPr="00347E4A">
        <w:tab/>
      </w:r>
      <w:r w:rsidRPr="00347E4A">
        <w:tab/>
      </w:r>
      <w:r w:rsidRPr="00347E4A">
        <w:tab/>
        <w:t>deformace</w:t>
      </w:r>
    </w:p>
    <w:p w:rsidR="00135968" w:rsidRPr="00347E4A" w:rsidRDefault="00135968" w:rsidP="00135968">
      <w:r w:rsidRPr="00347E4A">
        <w:tab/>
      </w:r>
      <w:r w:rsidRPr="00347E4A">
        <w:tab/>
      </w:r>
      <w:r w:rsidRPr="00347E4A">
        <w:tab/>
      </w:r>
      <w:r w:rsidRPr="00347E4A">
        <w:tab/>
      </w:r>
      <w:r w:rsidRPr="00347E4A">
        <w:tab/>
      </w:r>
      <w:r w:rsidRPr="00347E4A">
        <w:tab/>
        <w:t>amputace</w:t>
      </w:r>
    </w:p>
    <w:p w:rsidR="00135968" w:rsidRPr="00347E4A" w:rsidRDefault="00135968" w:rsidP="00135968">
      <w:r w:rsidRPr="00347E4A">
        <w:tab/>
      </w:r>
      <w:r w:rsidRPr="00347E4A">
        <w:tab/>
      </w:r>
      <w:r w:rsidRPr="00347E4A">
        <w:tab/>
      </w:r>
      <w:r w:rsidRPr="00347E4A">
        <w:tab/>
      </w:r>
      <w:r w:rsidRPr="00347E4A">
        <w:tab/>
      </w:r>
      <w:r w:rsidRPr="00347E4A">
        <w:tab/>
        <w:t>malformace</w:t>
      </w:r>
    </w:p>
    <w:p w:rsidR="00135968" w:rsidRPr="00347E4A" w:rsidRDefault="00135968" w:rsidP="00347E4A">
      <w:pPr>
        <w:numPr>
          <w:ilvl w:val="0"/>
          <w:numId w:val="60"/>
        </w:numPr>
      </w:pPr>
      <w:proofErr w:type="spellStart"/>
      <w:r w:rsidRPr="00347E4A">
        <w:lastRenderedPageBreak/>
        <w:t>syndaktilie</w:t>
      </w:r>
      <w:proofErr w:type="spellEnd"/>
    </w:p>
    <w:p w:rsidR="00135968" w:rsidRPr="00347E4A" w:rsidRDefault="00135968" w:rsidP="00347E4A">
      <w:pPr>
        <w:numPr>
          <w:ilvl w:val="0"/>
          <w:numId w:val="60"/>
        </w:numPr>
      </w:pPr>
      <w:proofErr w:type="spellStart"/>
      <w:r w:rsidRPr="00347E4A">
        <w:t>meningomyelokéla</w:t>
      </w:r>
      <w:proofErr w:type="spellEnd"/>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Klasifikace vad (obrny)</w:t>
      </w:r>
    </w:p>
    <w:p w:rsidR="00135968" w:rsidRPr="00347E4A" w:rsidRDefault="00135968" w:rsidP="00347E4A">
      <w:pPr>
        <w:numPr>
          <w:ilvl w:val="0"/>
          <w:numId w:val="60"/>
        </w:numPr>
      </w:pPr>
      <w:r w:rsidRPr="00347E4A">
        <w:t>Podle doby vzniku</w:t>
      </w:r>
      <w:r w:rsidRPr="00347E4A">
        <w:tab/>
      </w:r>
      <w:r w:rsidRPr="00347E4A">
        <w:tab/>
        <w:t>vrozené, získané</w:t>
      </w:r>
    </w:p>
    <w:p w:rsidR="00135968" w:rsidRPr="00347E4A" w:rsidRDefault="00135968" w:rsidP="00347E4A">
      <w:pPr>
        <w:numPr>
          <w:ilvl w:val="0"/>
          <w:numId w:val="60"/>
        </w:numPr>
      </w:pPr>
      <w:r w:rsidRPr="00347E4A">
        <w:t>Podle místa vzniku</w:t>
      </w:r>
      <w:r w:rsidRPr="00347E4A">
        <w:tab/>
      </w:r>
      <w:r w:rsidRPr="00347E4A">
        <w:tab/>
        <w:t>centrální, periferní</w:t>
      </w:r>
    </w:p>
    <w:p w:rsidR="00135968" w:rsidRPr="00347E4A" w:rsidRDefault="00135968" w:rsidP="00347E4A">
      <w:pPr>
        <w:numPr>
          <w:ilvl w:val="0"/>
          <w:numId w:val="60"/>
        </w:numPr>
      </w:pPr>
      <w:r w:rsidRPr="00347E4A">
        <w:t>Podle stupně postižení</w:t>
      </w:r>
      <w:r w:rsidRPr="00347E4A">
        <w:tab/>
      </w:r>
      <w:r w:rsidRPr="00347E4A">
        <w:tab/>
        <w:t>parézy (částečné ochrnutí)</w:t>
      </w:r>
    </w:p>
    <w:p w:rsidR="00135968" w:rsidRPr="00347E4A" w:rsidRDefault="00135968" w:rsidP="00135968">
      <w:r w:rsidRPr="00347E4A">
        <w:tab/>
      </w:r>
      <w:r w:rsidRPr="00347E4A">
        <w:tab/>
      </w:r>
      <w:r w:rsidRPr="00347E4A">
        <w:tab/>
      </w:r>
      <w:r w:rsidRPr="00347E4A">
        <w:tab/>
      </w:r>
      <w:r w:rsidRPr="00347E4A">
        <w:tab/>
        <w:t>plegie (úplné ochrnutí)</w:t>
      </w:r>
    </w:p>
    <w:p w:rsidR="00135968" w:rsidRPr="00347E4A" w:rsidRDefault="00135968" w:rsidP="00347E4A">
      <w:pPr>
        <w:numPr>
          <w:ilvl w:val="0"/>
          <w:numId w:val="61"/>
        </w:numPr>
      </w:pPr>
      <w:r w:rsidRPr="00347E4A">
        <w:t xml:space="preserve">Podle </w:t>
      </w:r>
      <w:proofErr w:type="spellStart"/>
      <w:r w:rsidRPr="00347E4A">
        <w:t>tonusu</w:t>
      </w:r>
      <w:proofErr w:type="spellEnd"/>
      <w:r w:rsidRPr="00347E4A">
        <w:tab/>
      </w:r>
      <w:r w:rsidRPr="00347E4A">
        <w:tab/>
      </w:r>
      <w:r w:rsidRPr="00347E4A">
        <w:tab/>
        <w:t>hypotonie</w:t>
      </w:r>
    </w:p>
    <w:p w:rsidR="00135968" w:rsidRPr="00347E4A" w:rsidRDefault="00135968" w:rsidP="00135968">
      <w:r w:rsidRPr="00347E4A">
        <w:tab/>
      </w:r>
      <w:r w:rsidRPr="00347E4A">
        <w:tab/>
      </w:r>
      <w:r w:rsidRPr="00347E4A">
        <w:tab/>
      </w:r>
      <w:r w:rsidRPr="00347E4A">
        <w:tab/>
      </w:r>
      <w:r w:rsidRPr="00347E4A">
        <w:tab/>
        <w:t>hypertonie (Ataxie)</w:t>
      </w:r>
    </w:p>
    <w:p w:rsidR="00135968" w:rsidRPr="00347E4A" w:rsidRDefault="00135968" w:rsidP="00135968">
      <w:r w:rsidRPr="00347E4A">
        <w:tab/>
      </w:r>
      <w:r w:rsidRPr="00347E4A">
        <w:tab/>
      </w:r>
      <w:r w:rsidRPr="00347E4A">
        <w:tab/>
      </w:r>
      <w:r w:rsidRPr="00347E4A">
        <w:tab/>
      </w:r>
      <w:r w:rsidRPr="00347E4A">
        <w:tab/>
        <w:t>střídavý tonus (atetóza)</w:t>
      </w:r>
    </w:p>
    <w:p w:rsidR="00135968" w:rsidRPr="00347E4A" w:rsidRDefault="00135968" w:rsidP="00347E4A">
      <w:pPr>
        <w:numPr>
          <w:ilvl w:val="0"/>
          <w:numId w:val="62"/>
        </w:numPr>
      </w:pPr>
      <w:r w:rsidRPr="00347E4A">
        <w:t>Podle místa/rozsahu</w:t>
      </w:r>
      <w:r w:rsidRPr="00347E4A">
        <w:tab/>
      </w:r>
      <w:r w:rsidRPr="00347E4A">
        <w:tab/>
      </w:r>
      <w:proofErr w:type="spellStart"/>
      <w:r w:rsidRPr="00347E4A">
        <w:t>monoparéza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diparéza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triparéza</w:t>
      </w:r>
      <w:proofErr w:type="spellEnd"/>
      <w:r w:rsidRPr="00347E4A">
        <w:t xml:space="preserve">/ </w:t>
      </w:r>
      <w:proofErr w:type="spellStart"/>
      <w:r w:rsidRPr="00347E4A">
        <w:t>plégie</w:t>
      </w:r>
      <w:proofErr w:type="spellEnd"/>
    </w:p>
    <w:p w:rsidR="00135968" w:rsidRPr="00347E4A" w:rsidRDefault="00135968" w:rsidP="00135968">
      <w:r w:rsidRPr="00347E4A">
        <w:tab/>
      </w:r>
      <w:r w:rsidRPr="00347E4A">
        <w:tab/>
      </w:r>
      <w:r w:rsidRPr="00347E4A">
        <w:tab/>
      </w:r>
      <w:r w:rsidRPr="00347E4A">
        <w:tab/>
      </w:r>
      <w:r w:rsidRPr="00347E4A">
        <w:tab/>
      </w:r>
      <w:proofErr w:type="spellStart"/>
      <w:r w:rsidRPr="00347E4A">
        <w:t>kvadruparéza</w:t>
      </w:r>
      <w:proofErr w:type="spellEnd"/>
      <w:r w:rsidRPr="00347E4A">
        <w:t xml:space="preserve">/ </w:t>
      </w:r>
      <w:proofErr w:type="spellStart"/>
      <w:r w:rsidRPr="00347E4A">
        <w:t>plégie</w:t>
      </w:r>
      <w:proofErr w:type="spellEnd"/>
    </w:p>
    <w:p w:rsidR="00135968" w:rsidRPr="00347E4A" w:rsidRDefault="00135968" w:rsidP="00347E4A">
      <w:pPr>
        <w:numPr>
          <w:ilvl w:val="0"/>
          <w:numId w:val="63"/>
        </w:numPr>
        <w:rPr>
          <w:b/>
        </w:rPr>
      </w:pPr>
      <w:r w:rsidRPr="00347E4A">
        <w:rPr>
          <w:b/>
        </w:rPr>
        <w:t>Mozková obrna</w:t>
      </w:r>
    </w:p>
    <w:p w:rsidR="00135968" w:rsidRPr="00347E4A" w:rsidRDefault="00135968" w:rsidP="00347E4A">
      <w:pPr>
        <w:numPr>
          <w:ilvl w:val="0"/>
          <w:numId w:val="63"/>
        </w:numPr>
      </w:pPr>
      <w:r w:rsidRPr="00347E4A">
        <w:t xml:space="preserve">Termín užívaný od </w:t>
      </w:r>
      <w:proofErr w:type="gramStart"/>
      <w:r w:rsidRPr="00347E4A">
        <w:t>1.1.2010</w:t>
      </w:r>
      <w:proofErr w:type="gramEnd"/>
      <w:r w:rsidRPr="00347E4A">
        <w:t>(MKN-10)</w:t>
      </w:r>
    </w:p>
    <w:p w:rsidR="00135968" w:rsidRPr="00347E4A" w:rsidRDefault="00135968" w:rsidP="00135968"/>
    <w:p w:rsidR="00135968" w:rsidRPr="00347E4A" w:rsidRDefault="00135968" w:rsidP="00135968">
      <w:pPr>
        <w:rPr>
          <w:b/>
        </w:rPr>
      </w:pPr>
    </w:p>
    <w:p w:rsidR="00135968" w:rsidRPr="00347E4A" w:rsidRDefault="00135968" w:rsidP="00135968">
      <w:pPr>
        <w:pBdr>
          <w:bottom w:val="single" w:sz="4" w:space="1" w:color="auto"/>
        </w:pBdr>
        <w:rPr>
          <w:b/>
        </w:rPr>
      </w:pPr>
      <w:r w:rsidRPr="00347E4A">
        <w:rPr>
          <w:b/>
        </w:rPr>
        <w:t>Podmínky – přístupy</w:t>
      </w:r>
    </w:p>
    <w:p w:rsidR="00135968" w:rsidRPr="00347E4A" w:rsidRDefault="00135968" w:rsidP="00135968">
      <w:r w:rsidRPr="00347E4A">
        <w:t>Podmínky/ možnosti/ přístupy při vzdělávání žáků s tělesným postižením</w:t>
      </w:r>
    </w:p>
    <w:p w:rsidR="00135968" w:rsidRPr="00347E4A" w:rsidRDefault="00135968" w:rsidP="00135968">
      <w:r w:rsidRPr="00347E4A">
        <w:t>Podmínky vzdělávání</w:t>
      </w:r>
    </w:p>
    <w:p w:rsidR="00135968" w:rsidRPr="00347E4A" w:rsidRDefault="00135968" w:rsidP="00135968">
      <w:r w:rsidRPr="00347E4A">
        <w:t>Odstraňovat architektonické bariéry</w:t>
      </w:r>
    </w:p>
    <w:p w:rsidR="00135968" w:rsidRPr="00347E4A" w:rsidRDefault="00135968" w:rsidP="00135968">
      <w:r w:rsidRPr="00347E4A">
        <w:t xml:space="preserve">Uplatňovat princip diferenciace a individualizace vzdělávacího procesu </w:t>
      </w:r>
    </w:p>
    <w:p w:rsidR="00135968" w:rsidRPr="00347E4A" w:rsidRDefault="00135968" w:rsidP="00135968">
      <w:r w:rsidRPr="00347E4A">
        <w:t>Používat kompenzační pomůcky, vhodné učebnice a učební pomůcky</w:t>
      </w:r>
    </w:p>
    <w:p w:rsidR="00135968" w:rsidRPr="00347E4A" w:rsidRDefault="00135968" w:rsidP="00135968">
      <w:r w:rsidRPr="00347E4A">
        <w:t xml:space="preserve">Uplatňovat alternativní formy komunikace </w:t>
      </w:r>
    </w:p>
    <w:p w:rsidR="00135968" w:rsidRPr="00347E4A" w:rsidRDefault="00135968" w:rsidP="00135968">
      <w:r w:rsidRPr="00347E4A">
        <w:lastRenderedPageBreak/>
        <w:t xml:space="preserve">Využívat působení druhého pedagoga </w:t>
      </w:r>
    </w:p>
    <w:p w:rsidR="00135968" w:rsidRPr="00347E4A" w:rsidRDefault="00135968" w:rsidP="00135968">
      <w:r w:rsidRPr="00347E4A">
        <w:t>Spolupracovat s rodiči</w:t>
      </w:r>
    </w:p>
    <w:p w:rsidR="00135968" w:rsidRPr="00347E4A" w:rsidRDefault="00135968" w:rsidP="00135968">
      <w:r w:rsidRPr="00347E4A">
        <w:t>Spolupracovat s poradenskými pracovníky</w:t>
      </w:r>
    </w:p>
    <w:p w:rsidR="00135968" w:rsidRPr="00347E4A" w:rsidRDefault="00135968" w:rsidP="00135968">
      <w:r w:rsidRPr="00347E4A">
        <w:t>Vzdělávání žáků</w:t>
      </w:r>
      <w:r w:rsidRPr="00347E4A">
        <w:br/>
        <w:t>s tělesným postižením a nemocných</w:t>
      </w:r>
    </w:p>
    <w:p w:rsidR="00135968" w:rsidRPr="00347E4A" w:rsidRDefault="00135968" w:rsidP="00135968">
      <w:r w:rsidRPr="00347E4A">
        <w:t>Tělesné postižení omezuje ve větší míře pohyb, v nejtěžších případech vede až k celkové nehybnosti</w:t>
      </w:r>
    </w:p>
    <w:p w:rsidR="00135968" w:rsidRPr="00347E4A" w:rsidRDefault="00135968" w:rsidP="00135968">
      <w:r w:rsidRPr="00347E4A">
        <w:t>Postiženy mohou být horní i dolní končetiny, mohou se vyskytovat i různé druhy amputací a poúrazové stavy</w:t>
      </w:r>
    </w:p>
    <w:p w:rsidR="00135968" w:rsidRPr="00347E4A" w:rsidRDefault="00135968" w:rsidP="00135968">
      <w:r w:rsidRPr="00347E4A">
        <w:t>Časté jsou různé formy mozkové obrny, které mohou mít mnoho variant</w:t>
      </w:r>
    </w:p>
    <w:p w:rsidR="00135968" w:rsidRPr="00347E4A" w:rsidRDefault="00135968" w:rsidP="00135968">
      <w:r w:rsidRPr="00347E4A">
        <w:t>Tělesné postižení</w:t>
      </w:r>
    </w:p>
    <w:p w:rsidR="00135968" w:rsidRPr="00347E4A" w:rsidRDefault="00135968" w:rsidP="00135968">
      <w:r w:rsidRPr="00347E4A">
        <w:t xml:space="preserve">Problémy dětí/žáků s tělesným postižením spočívají: </w:t>
      </w:r>
    </w:p>
    <w:p w:rsidR="00135968" w:rsidRPr="00347E4A" w:rsidRDefault="00135968" w:rsidP="00347E4A">
      <w:pPr>
        <w:numPr>
          <w:ilvl w:val="0"/>
          <w:numId w:val="52"/>
        </w:numPr>
      </w:pPr>
      <w:r w:rsidRPr="00347E4A">
        <w:t>V různé míře izolovanosti a závislosti na okolí</w:t>
      </w:r>
    </w:p>
    <w:p w:rsidR="00135968" w:rsidRPr="00347E4A" w:rsidRDefault="00135968" w:rsidP="00347E4A">
      <w:pPr>
        <w:numPr>
          <w:ilvl w:val="0"/>
          <w:numId w:val="52"/>
        </w:numPr>
      </w:pPr>
      <w:r w:rsidRPr="00347E4A">
        <w:t>Je třeba respektovat potíže se sebeobsluhou</w:t>
      </w:r>
    </w:p>
    <w:p w:rsidR="00135968" w:rsidRPr="00347E4A" w:rsidRDefault="00135968" w:rsidP="00347E4A">
      <w:pPr>
        <w:numPr>
          <w:ilvl w:val="0"/>
          <w:numId w:val="52"/>
        </w:numPr>
      </w:pPr>
      <w:r w:rsidRPr="00347E4A">
        <w:t>Problémy komunikační</w:t>
      </w:r>
    </w:p>
    <w:p w:rsidR="00135968" w:rsidRPr="00347E4A" w:rsidRDefault="00135968" w:rsidP="00347E4A">
      <w:pPr>
        <w:numPr>
          <w:ilvl w:val="0"/>
          <w:numId w:val="52"/>
        </w:numPr>
      </w:pPr>
      <w:r w:rsidRPr="00347E4A">
        <w:t>Společenské problémy</w:t>
      </w:r>
    </w:p>
    <w:p w:rsidR="00135968" w:rsidRPr="00347E4A" w:rsidRDefault="00135968" w:rsidP="00347E4A">
      <w:pPr>
        <w:numPr>
          <w:ilvl w:val="0"/>
          <w:numId w:val="52"/>
        </w:numPr>
      </w:pPr>
      <w:r w:rsidRPr="00347E4A">
        <w:t>Obtíže s pohybem a dopravou</w:t>
      </w:r>
    </w:p>
    <w:p w:rsidR="00135968" w:rsidRPr="00347E4A" w:rsidRDefault="00135968" w:rsidP="00C0315F">
      <w:pPr>
        <w:pBdr>
          <w:bottom w:val="single" w:sz="4" w:space="1" w:color="auto"/>
        </w:pBdr>
        <w:rPr>
          <w:b/>
        </w:rPr>
      </w:pPr>
      <w:r w:rsidRPr="00347E4A">
        <w:br/>
      </w:r>
      <w:r w:rsidRPr="00347E4A">
        <w:br/>
      </w:r>
      <w:r w:rsidRPr="00347E4A">
        <w:rPr>
          <w:b/>
        </w:rPr>
        <w:t xml:space="preserve">Tělesné postižení </w:t>
      </w:r>
      <w:r w:rsidRPr="00347E4A">
        <w:rPr>
          <w:b/>
        </w:rPr>
        <w:br/>
        <w:t>- jeho vliv</w:t>
      </w:r>
      <w:r w:rsidR="00C0315F">
        <w:rPr>
          <w:b/>
        </w:rPr>
        <w:t xml:space="preserve"> na komplexní výv</w:t>
      </w:r>
      <w:r w:rsidR="00347E4A">
        <w:rPr>
          <w:b/>
        </w:rPr>
        <w:t>oj</w:t>
      </w:r>
    </w:p>
    <w:p w:rsidR="00135968" w:rsidRPr="00347E4A" w:rsidRDefault="00135968" w:rsidP="00135968">
      <w:r w:rsidRPr="00347E4A">
        <w:t xml:space="preserve">Tělesné postižení působí na </w:t>
      </w:r>
      <w:r w:rsidRPr="00347E4A">
        <w:rPr>
          <w:b/>
          <w:bCs/>
        </w:rPr>
        <w:t>psychické projevy</w:t>
      </w:r>
      <w:r w:rsidRPr="00347E4A">
        <w:t xml:space="preserve"> člověka</w:t>
      </w:r>
    </w:p>
    <w:p w:rsidR="00135968" w:rsidRPr="00347E4A" w:rsidRDefault="00135968" w:rsidP="00347E4A">
      <w:pPr>
        <w:numPr>
          <w:ilvl w:val="0"/>
          <w:numId w:val="53"/>
        </w:numPr>
      </w:pPr>
      <w:r w:rsidRPr="00347E4A">
        <w:t>Mění se životní rytmus</w:t>
      </w:r>
    </w:p>
    <w:p w:rsidR="00135968" w:rsidRPr="00347E4A" w:rsidRDefault="00135968" w:rsidP="00347E4A">
      <w:pPr>
        <w:numPr>
          <w:ilvl w:val="0"/>
          <w:numId w:val="53"/>
        </w:numPr>
      </w:pPr>
      <w:r w:rsidRPr="00347E4A">
        <w:t>Dochází k poruchám aktivity</w:t>
      </w:r>
    </w:p>
    <w:p w:rsidR="00135968" w:rsidRPr="00347E4A" w:rsidRDefault="00135968" w:rsidP="00347E4A">
      <w:pPr>
        <w:numPr>
          <w:ilvl w:val="0"/>
          <w:numId w:val="53"/>
        </w:numPr>
      </w:pPr>
      <w:r w:rsidRPr="00347E4A">
        <w:t>Změnám postojů a sebehodnocení</w:t>
      </w:r>
    </w:p>
    <w:p w:rsidR="00135968" w:rsidRPr="00347E4A" w:rsidRDefault="00135968" w:rsidP="00347E4A">
      <w:pPr>
        <w:numPr>
          <w:ilvl w:val="0"/>
          <w:numId w:val="53"/>
        </w:numPr>
      </w:pPr>
      <w:r w:rsidRPr="00347E4A">
        <w:t>Objevují se komplexy méněcennosti</w:t>
      </w:r>
    </w:p>
    <w:p w:rsidR="00135968" w:rsidRPr="00347E4A" w:rsidRDefault="00135968" w:rsidP="00347E4A">
      <w:pPr>
        <w:numPr>
          <w:ilvl w:val="0"/>
          <w:numId w:val="53"/>
        </w:numPr>
      </w:pPr>
      <w:r w:rsidRPr="00347E4A">
        <w:t>Zvýšená citlivost a vyšší míra závislosti</w:t>
      </w:r>
    </w:p>
    <w:p w:rsidR="00135968" w:rsidRPr="00347E4A" w:rsidRDefault="00135968" w:rsidP="00135968">
      <w:r w:rsidRPr="00347E4A">
        <w:t xml:space="preserve">Tělesně postižený musí překonávat </w:t>
      </w:r>
      <w:r w:rsidRPr="00347E4A">
        <w:rPr>
          <w:b/>
          <w:bCs/>
        </w:rPr>
        <w:t>překážky</w:t>
      </w:r>
    </w:p>
    <w:p w:rsidR="00135968" w:rsidRPr="00347E4A" w:rsidRDefault="00135968" w:rsidP="00347E4A">
      <w:pPr>
        <w:numPr>
          <w:ilvl w:val="0"/>
          <w:numId w:val="54"/>
        </w:numPr>
      </w:pPr>
      <w:r w:rsidRPr="00347E4A">
        <w:t>Primární architektonické</w:t>
      </w:r>
    </w:p>
    <w:p w:rsidR="00135968" w:rsidRPr="00347E4A" w:rsidRDefault="00135968" w:rsidP="00347E4A">
      <w:pPr>
        <w:numPr>
          <w:ilvl w:val="0"/>
          <w:numId w:val="54"/>
        </w:numPr>
      </w:pPr>
      <w:r w:rsidRPr="00347E4A">
        <w:t>Sekundární společenské</w:t>
      </w:r>
    </w:p>
    <w:p w:rsidR="00135968" w:rsidRPr="00347E4A" w:rsidRDefault="00135968" w:rsidP="00135968">
      <w:r w:rsidRPr="00347E4A">
        <w:lastRenderedPageBreak/>
        <w:t>Chronická onemocnění</w:t>
      </w:r>
    </w:p>
    <w:p w:rsidR="00135968" w:rsidRPr="00347E4A" w:rsidRDefault="00135968" w:rsidP="00135968">
      <w:r w:rsidRPr="00347E4A">
        <w:t>Mezi hlavní okruhy chronických onemocnění patří</w:t>
      </w:r>
    </w:p>
    <w:p w:rsidR="00135968" w:rsidRPr="00347E4A" w:rsidRDefault="00135968" w:rsidP="00347E4A">
      <w:pPr>
        <w:numPr>
          <w:ilvl w:val="0"/>
          <w:numId w:val="55"/>
        </w:numPr>
      </w:pPr>
      <w:r w:rsidRPr="00347E4A">
        <w:t>Onkologická onemocnění</w:t>
      </w:r>
    </w:p>
    <w:p w:rsidR="00135968" w:rsidRPr="00347E4A" w:rsidRDefault="00135968" w:rsidP="00347E4A">
      <w:pPr>
        <w:numPr>
          <w:ilvl w:val="0"/>
          <w:numId w:val="55"/>
        </w:numPr>
      </w:pPr>
      <w:r w:rsidRPr="00347E4A">
        <w:t>Nemoci žláz</w:t>
      </w:r>
    </w:p>
    <w:p w:rsidR="00135968" w:rsidRPr="00347E4A" w:rsidRDefault="00135968" w:rsidP="00347E4A">
      <w:pPr>
        <w:numPr>
          <w:ilvl w:val="0"/>
          <w:numId w:val="55"/>
        </w:numPr>
      </w:pPr>
      <w:r w:rsidRPr="00347E4A">
        <w:t>Ledvin</w:t>
      </w:r>
    </w:p>
    <w:p w:rsidR="00135968" w:rsidRPr="00347E4A" w:rsidRDefault="00135968" w:rsidP="00347E4A">
      <w:pPr>
        <w:numPr>
          <w:ilvl w:val="0"/>
          <w:numId w:val="55"/>
        </w:numPr>
      </w:pPr>
      <w:r w:rsidRPr="00347E4A">
        <w:t>Krevní onemocnění</w:t>
      </w:r>
    </w:p>
    <w:p w:rsidR="00135968" w:rsidRPr="00347E4A" w:rsidRDefault="00135968" w:rsidP="00347E4A">
      <w:pPr>
        <w:numPr>
          <w:ilvl w:val="0"/>
          <w:numId w:val="55"/>
        </w:numPr>
      </w:pPr>
      <w:r w:rsidRPr="00347E4A">
        <w:t>Alergie, astma ekzémy</w:t>
      </w:r>
    </w:p>
    <w:p w:rsidR="00135968" w:rsidRPr="00347E4A" w:rsidRDefault="00135968" w:rsidP="00347E4A">
      <w:pPr>
        <w:numPr>
          <w:ilvl w:val="0"/>
          <w:numId w:val="55"/>
        </w:numPr>
      </w:pPr>
      <w:r w:rsidRPr="00347E4A">
        <w:t>Psychiatrická a neurologická onemocnění</w:t>
      </w:r>
    </w:p>
    <w:p w:rsidR="00135968" w:rsidRPr="00347E4A" w:rsidRDefault="00135968" w:rsidP="00347E4A">
      <w:pPr>
        <w:numPr>
          <w:ilvl w:val="0"/>
          <w:numId w:val="55"/>
        </w:numPr>
      </w:pPr>
      <w:r w:rsidRPr="00347E4A">
        <w:t>epilepsie</w:t>
      </w:r>
    </w:p>
    <w:p w:rsidR="00135968" w:rsidRPr="00347E4A" w:rsidRDefault="00135968" w:rsidP="00135968">
      <w:r w:rsidRPr="00347E4A">
        <w:t>Situace dětí/žáků s chronickým onemocněním je složitá, jejich postižení často není vidět, a proto se zdá být méně závažné</w:t>
      </w:r>
    </w:p>
    <w:p w:rsidR="00135968" w:rsidRPr="00347E4A" w:rsidRDefault="00135968" w:rsidP="00135968">
      <w:r w:rsidRPr="00347E4A">
        <w:t>Onemocnění ovlivňuje zapojení žáka do edukace</w:t>
      </w:r>
    </w:p>
    <w:p w:rsidR="00135968" w:rsidRPr="00347E4A" w:rsidRDefault="00135968" w:rsidP="00135968">
      <w:r w:rsidRPr="00347E4A">
        <w:t>Tělesné postižení</w:t>
      </w:r>
      <w:r w:rsidRPr="00347E4A">
        <w:br/>
        <w:t>- Obsah vzdělávání</w:t>
      </w:r>
    </w:p>
    <w:p w:rsidR="00135968" w:rsidRPr="00347E4A" w:rsidRDefault="00135968" w:rsidP="00135968">
      <w:r w:rsidRPr="00347E4A">
        <w:t>Tělesně postižený žák integrovaný do běžné třídy</w:t>
      </w:r>
    </w:p>
    <w:p w:rsidR="00135968" w:rsidRPr="00347E4A" w:rsidRDefault="00135968" w:rsidP="00347E4A">
      <w:pPr>
        <w:numPr>
          <w:ilvl w:val="0"/>
          <w:numId w:val="56"/>
        </w:numPr>
      </w:pPr>
      <w:proofErr w:type="gramStart"/>
      <w:r w:rsidRPr="00347E4A">
        <w:t>By</w:t>
      </w:r>
      <w:proofErr w:type="gramEnd"/>
      <w:r w:rsidRPr="00347E4A">
        <w:t xml:space="preserve"> měl být </w:t>
      </w:r>
      <w:r w:rsidRPr="00347E4A">
        <w:rPr>
          <w:b/>
          <w:bCs/>
        </w:rPr>
        <w:t>sociálně adaptabilní</w:t>
      </w:r>
    </w:p>
    <w:p w:rsidR="00135968" w:rsidRPr="00347E4A" w:rsidRDefault="00135968" w:rsidP="00347E4A">
      <w:pPr>
        <w:numPr>
          <w:ilvl w:val="0"/>
          <w:numId w:val="56"/>
        </w:numPr>
      </w:pPr>
      <w:r w:rsidRPr="00347E4A">
        <w:t xml:space="preserve">Měl by mít dostatečnou míru </w:t>
      </w:r>
      <w:r w:rsidRPr="00347E4A">
        <w:rPr>
          <w:b/>
          <w:bCs/>
        </w:rPr>
        <w:t>volních vlastností</w:t>
      </w:r>
      <w:r w:rsidRPr="00347E4A">
        <w:t>, které jsou nezbytné k překonávání překážek</w:t>
      </w:r>
    </w:p>
    <w:p w:rsidR="00135968" w:rsidRPr="00347E4A" w:rsidRDefault="00135968" w:rsidP="00347E4A">
      <w:pPr>
        <w:numPr>
          <w:ilvl w:val="0"/>
          <w:numId w:val="56"/>
        </w:numPr>
      </w:pPr>
      <w:r w:rsidRPr="00347E4A">
        <w:t>Měl by plnit požadavky stanovené RVP ZV</w:t>
      </w:r>
    </w:p>
    <w:p w:rsidR="00135968" w:rsidRPr="00347E4A" w:rsidRDefault="00135968" w:rsidP="00347E4A">
      <w:pPr>
        <w:numPr>
          <w:ilvl w:val="0"/>
          <w:numId w:val="56"/>
        </w:numPr>
      </w:pPr>
      <w:r w:rsidRPr="00347E4A">
        <w:t>Obecně platí, že s použitím kompenzačních pomůcek může tělesně postižený žák absolvovat všechny předměty</w:t>
      </w:r>
    </w:p>
    <w:p w:rsidR="00135968" w:rsidRPr="00347E4A" w:rsidRDefault="00135968" w:rsidP="00347E4A">
      <w:pPr>
        <w:numPr>
          <w:ilvl w:val="0"/>
          <w:numId w:val="56"/>
        </w:numPr>
      </w:pPr>
      <w:r w:rsidRPr="00347E4A">
        <w:t>Obtíže činí předměty náročné na motoriku, zejména jemnou (geometrie, VV, TV – zde je třeba někdy obsah upravit)</w:t>
      </w:r>
    </w:p>
    <w:p w:rsidR="00135968" w:rsidRPr="00347E4A" w:rsidRDefault="00135968" w:rsidP="00135968">
      <w:pPr>
        <w:rPr>
          <w:b/>
        </w:rPr>
      </w:pPr>
      <w:r w:rsidRPr="00347E4A">
        <w:rPr>
          <w:b/>
        </w:rPr>
        <w:br/>
        <w:t>Tělesné postižení</w:t>
      </w:r>
      <w:r w:rsidRPr="00347E4A">
        <w:rPr>
          <w:b/>
        </w:rPr>
        <w:br/>
        <w:t>- Podmínky vzdělávání</w:t>
      </w:r>
    </w:p>
    <w:p w:rsidR="00135968" w:rsidRPr="00347E4A" w:rsidRDefault="00135968" w:rsidP="00135968">
      <w:r w:rsidRPr="00347E4A">
        <w:t>Ve školách vzdělávajících žáky s tělesným postižením je třeba vytvořit tyto podmínky:</w:t>
      </w:r>
    </w:p>
    <w:p w:rsidR="00135968" w:rsidRPr="00347E4A" w:rsidRDefault="00135968" w:rsidP="00347E4A">
      <w:pPr>
        <w:numPr>
          <w:ilvl w:val="0"/>
          <w:numId w:val="57"/>
        </w:numPr>
      </w:pPr>
      <w:r w:rsidRPr="00347E4A">
        <w:t>Bezbariérový vstup do školy</w:t>
      </w:r>
    </w:p>
    <w:p w:rsidR="00135968" w:rsidRPr="00347E4A" w:rsidRDefault="00135968" w:rsidP="00347E4A">
      <w:pPr>
        <w:numPr>
          <w:ilvl w:val="0"/>
          <w:numId w:val="57"/>
        </w:numPr>
      </w:pPr>
      <w:r w:rsidRPr="00347E4A">
        <w:t>Odpovídající technické vybavení pro pohyb žáků po škole – žáci musí být samostatní, výjimečně pomoc asistenta</w:t>
      </w:r>
    </w:p>
    <w:p w:rsidR="00135968" w:rsidRPr="00347E4A" w:rsidRDefault="00135968" w:rsidP="00347E4A">
      <w:pPr>
        <w:numPr>
          <w:ilvl w:val="0"/>
          <w:numId w:val="57"/>
        </w:numPr>
      </w:pPr>
      <w:r w:rsidRPr="00347E4A">
        <w:t>Vhodné didaktické pomůcky (</w:t>
      </w:r>
      <w:proofErr w:type="gramStart"/>
      <w:r w:rsidRPr="00347E4A">
        <w:t>spolupráce s SPC</w:t>
      </w:r>
      <w:proofErr w:type="gramEnd"/>
      <w:r w:rsidRPr="00347E4A">
        <w:t>)</w:t>
      </w:r>
    </w:p>
    <w:p w:rsidR="00135968" w:rsidRPr="00347E4A" w:rsidRDefault="00135968" w:rsidP="00347E4A">
      <w:pPr>
        <w:numPr>
          <w:ilvl w:val="0"/>
          <w:numId w:val="57"/>
        </w:numPr>
      </w:pPr>
      <w:r w:rsidRPr="00347E4A">
        <w:lastRenderedPageBreak/>
        <w:t>Vybavení kompenzačními pomůckami (vozík, lehátka, vhodné stolky a židle)</w:t>
      </w:r>
    </w:p>
    <w:p w:rsidR="00135968" w:rsidRPr="00347E4A" w:rsidRDefault="00135968" w:rsidP="00347E4A">
      <w:pPr>
        <w:numPr>
          <w:ilvl w:val="0"/>
          <w:numId w:val="57"/>
        </w:numPr>
      </w:pPr>
      <w:r w:rsidRPr="00347E4A">
        <w:t>PC/psací stroj pro žáky, kteří nemohou psát</w:t>
      </w:r>
    </w:p>
    <w:p w:rsidR="00135968" w:rsidRPr="00347E4A" w:rsidRDefault="00135968" w:rsidP="00135968">
      <w:r w:rsidRPr="00347E4A">
        <w:t>Vzdělávání žáků se zdravotním postižením</w:t>
      </w:r>
    </w:p>
    <w:p w:rsidR="00135968" w:rsidRPr="00347E4A" w:rsidRDefault="00135968" w:rsidP="00135968">
      <w:r w:rsidRPr="00347E4A">
        <w:t>Odvíjí se od somatických a psychických zvláštností</w:t>
      </w:r>
    </w:p>
    <w:p w:rsidR="00135968" w:rsidRPr="00347E4A" w:rsidRDefault="00135968" w:rsidP="00135968">
      <w:r w:rsidRPr="00347E4A">
        <w:t>Odpovídající technické vybavení pro pohyb žáků ve škole</w:t>
      </w:r>
    </w:p>
    <w:p w:rsidR="00135968" w:rsidRPr="00347E4A" w:rsidRDefault="00135968" w:rsidP="00135968">
      <w:r w:rsidRPr="00347E4A">
        <w:t>Vhodné didaktické pomůcky</w:t>
      </w:r>
    </w:p>
    <w:p w:rsidR="00135968" w:rsidRPr="00347E4A" w:rsidRDefault="00135968" w:rsidP="00135968">
      <w:r w:rsidRPr="00347E4A">
        <w:t xml:space="preserve">Pomůcky pro psaní a </w:t>
      </w:r>
      <w:proofErr w:type="gramStart"/>
      <w:r w:rsidRPr="00347E4A">
        <w:t>kreslení )trojhran</w:t>
      </w:r>
      <w:proofErr w:type="gramEnd"/>
      <w:r w:rsidRPr="00347E4A">
        <w:t>, protismykové podložky)</w:t>
      </w:r>
    </w:p>
    <w:p w:rsidR="00135968" w:rsidRPr="00347E4A" w:rsidRDefault="00135968" w:rsidP="00135968">
      <w:r w:rsidRPr="00347E4A">
        <w:t xml:space="preserve">Pomůcky pro rozvoj manuálních dovedností (dřevěné, textilní hračky, stavebnice, upravené nůžky, ježci, míčky, rehabilitační hmota </w:t>
      </w:r>
      <w:proofErr w:type="spellStart"/>
      <w:r w:rsidRPr="00347E4A">
        <w:t>Theraflex</w:t>
      </w:r>
      <w:proofErr w:type="spellEnd"/>
    </w:p>
    <w:p w:rsidR="00135968" w:rsidRPr="00347E4A" w:rsidRDefault="00135968" w:rsidP="00135968">
      <w:r w:rsidRPr="00347E4A">
        <w:t xml:space="preserve">Podmínky/ přístupy </w:t>
      </w:r>
    </w:p>
    <w:p w:rsidR="00135968" w:rsidRPr="00347E4A" w:rsidRDefault="00135968" w:rsidP="00135968">
      <w:r w:rsidRPr="00347E4A">
        <w:t>Pomůcky pro tělesnou výchovu a relaxaci (molitanové stavebnice, rehabilitační míče apod.)</w:t>
      </w:r>
    </w:p>
    <w:p w:rsidR="00135968" w:rsidRPr="00347E4A" w:rsidRDefault="00135968" w:rsidP="00135968">
      <w:r w:rsidRPr="00347E4A">
        <w:t>Technické pomůcky</w:t>
      </w:r>
    </w:p>
    <w:p w:rsidR="00135968" w:rsidRPr="00347E4A" w:rsidRDefault="00135968" w:rsidP="00135968">
      <w:r w:rsidRPr="00347E4A">
        <w:t xml:space="preserve">Vybavení kompenzačními pomůckami – berle, hole, kozičky, chodítka, dětské </w:t>
      </w:r>
      <w:proofErr w:type="spellStart"/>
      <w:r w:rsidRPr="00347E4A">
        <w:t>reha</w:t>
      </w:r>
      <w:proofErr w:type="spellEnd"/>
      <w:r w:rsidRPr="00347E4A">
        <w:t xml:space="preserve"> kočárky, tříkolky, rampy, zvedací plošina</w:t>
      </w:r>
    </w:p>
    <w:p w:rsidR="00135968" w:rsidRPr="00347E4A" w:rsidRDefault="00135968" w:rsidP="00135968">
      <w:r w:rsidRPr="00347E4A">
        <w:t xml:space="preserve">Podmínky/ přístupy </w:t>
      </w:r>
    </w:p>
    <w:p w:rsidR="00135968" w:rsidRPr="00347E4A" w:rsidRDefault="00135968" w:rsidP="00347E4A">
      <w:pPr>
        <w:numPr>
          <w:ilvl w:val="0"/>
          <w:numId w:val="58"/>
        </w:numPr>
      </w:pPr>
      <w:r w:rsidRPr="00347E4A">
        <w:t>Akceptace stavu, zaměření se na dosažitelné cíle</w:t>
      </w:r>
    </w:p>
    <w:p w:rsidR="00135968" w:rsidRPr="00347E4A" w:rsidRDefault="00135968" w:rsidP="00347E4A">
      <w:pPr>
        <w:numPr>
          <w:ilvl w:val="0"/>
          <w:numId w:val="58"/>
        </w:numPr>
      </w:pPr>
      <w:r w:rsidRPr="00347E4A">
        <w:t>Pracovat s dítětem s ohledem na jeho potřeby</w:t>
      </w:r>
    </w:p>
    <w:p w:rsidR="00135968" w:rsidRPr="00347E4A" w:rsidRDefault="00135968" w:rsidP="00347E4A">
      <w:pPr>
        <w:numPr>
          <w:ilvl w:val="0"/>
          <w:numId w:val="58"/>
        </w:numPr>
      </w:pPr>
      <w:r w:rsidRPr="00347E4A">
        <w:t>Potřeba vnějších podnětů (načasování a výběr stimulů, zajištění a práce s pomůckami, spolupráce, podpora)</w:t>
      </w:r>
    </w:p>
    <w:p w:rsidR="00135968" w:rsidRPr="00347E4A" w:rsidRDefault="00135968" w:rsidP="00347E4A">
      <w:pPr>
        <w:numPr>
          <w:ilvl w:val="0"/>
          <w:numId w:val="58"/>
        </w:numPr>
      </w:pPr>
      <w:r w:rsidRPr="00347E4A">
        <w:t>Nepečovat „nadměrně“ (co dítě zvládne samo, nedělat za něj, monitorovat, ne jen hlídat, aktivní zapojování</w:t>
      </w:r>
    </w:p>
    <w:p w:rsidR="00135968" w:rsidRPr="00347E4A" w:rsidRDefault="00135968" w:rsidP="00347E4A">
      <w:pPr>
        <w:numPr>
          <w:ilvl w:val="0"/>
          <w:numId w:val="58"/>
        </w:numPr>
      </w:pPr>
      <w:r w:rsidRPr="00347E4A">
        <w:t>Poškozuje nedostatek i nadbytek podnětů</w:t>
      </w:r>
    </w:p>
    <w:p w:rsidR="00135968" w:rsidRPr="00347E4A" w:rsidRDefault="00135968" w:rsidP="00347E4A">
      <w:pPr>
        <w:numPr>
          <w:ilvl w:val="0"/>
          <w:numId w:val="58"/>
        </w:numPr>
      </w:pPr>
      <w:r w:rsidRPr="00347E4A">
        <w:t>Dostatek pozornosti (naslouchat, mluvit, dávat drobné úkoly</w:t>
      </w:r>
    </w:p>
    <w:p w:rsidR="00135968" w:rsidRPr="00347E4A" w:rsidRDefault="00135968" w:rsidP="00135968">
      <w:r w:rsidRPr="00347E4A">
        <w:t xml:space="preserve">Podmínky/ přístupy </w:t>
      </w:r>
    </w:p>
    <w:p w:rsidR="00135968" w:rsidRPr="00347E4A" w:rsidRDefault="00135968" w:rsidP="00135968">
      <w:r w:rsidRPr="00347E4A">
        <w:t>Zařazení odlehčujících her (relaxace, komunikace, zapojení, prožití úspěchu, vyslechnout nápady dítěte)</w:t>
      </w:r>
    </w:p>
    <w:p w:rsidR="00135968" w:rsidRPr="00347E4A" w:rsidRDefault="00135968" w:rsidP="00135968">
      <w:r w:rsidRPr="00347E4A">
        <w:t>Účinně pomáhat (klid, koncentrace, návod ke správnému řešení, kooperativní chování, jasné a konkrétní požadavky a instrukce</w:t>
      </w:r>
    </w:p>
    <w:p w:rsidR="00135968" w:rsidRPr="00347E4A" w:rsidRDefault="00135968" w:rsidP="00135968">
      <w:r w:rsidRPr="00347E4A">
        <w:t xml:space="preserve">Neslevovat z </w:t>
      </w:r>
      <w:proofErr w:type="gramStart"/>
      <w:r w:rsidRPr="00347E4A">
        <w:t>nároků , ale</w:t>
      </w:r>
      <w:proofErr w:type="gramEnd"/>
      <w:r w:rsidRPr="00347E4A">
        <w:t xml:space="preserve"> přizpůsobit se možnostem dítěte</w:t>
      </w:r>
    </w:p>
    <w:p w:rsidR="00135968" w:rsidRPr="00347E4A" w:rsidRDefault="00135968" w:rsidP="00135968"/>
    <w:p w:rsidR="00135968" w:rsidRPr="00347E4A" w:rsidRDefault="00135968" w:rsidP="00135968">
      <w:pPr>
        <w:pBdr>
          <w:bottom w:val="single" w:sz="4" w:space="1" w:color="auto"/>
        </w:pBdr>
        <w:rPr>
          <w:b/>
        </w:rPr>
      </w:pPr>
      <w:r w:rsidRPr="00347E4A">
        <w:rPr>
          <w:b/>
        </w:rPr>
        <w:lastRenderedPageBreak/>
        <w:t>Raná péče</w:t>
      </w:r>
    </w:p>
    <w:p w:rsidR="00135968" w:rsidRPr="00347E4A" w:rsidRDefault="00135968" w:rsidP="00347E4A">
      <w:pPr>
        <w:numPr>
          <w:ilvl w:val="0"/>
          <w:numId w:val="64"/>
        </w:numPr>
      </w:pPr>
      <w:r w:rsidRPr="00347E4A">
        <w:t xml:space="preserve">Služba </w:t>
      </w:r>
      <w:proofErr w:type="spellStart"/>
      <w:r w:rsidRPr="00347E4A">
        <w:t>sociání</w:t>
      </w:r>
      <w:proofErr w:type="spellEnd"/>
      <w:r w:rsidRPr="00347E4A">
        <w:t xml:space="preserve"> prevence – zákon 108/2006</w:t>
      </w:r>
    </w:p>
    <w:p w:rsidR="00135968" w:rsidRPr="00347E4A" w:rsidRDefault="00135968" w:rsidP="00347E4A">
      <w:pPr>
        <w:numPr>
          <w:ilvl w:val="0"/>
          <w:numId w:val="64"/>
        </w:numPr>
      </w:pPr>
      <w:r w:rsidRPr="00347E4A">
        <w:t>Terénní služba, případně doplněná ambulantní formou, poskytovaná dítěti a rodičům do 7 let (zdravotně postižené nebo je vývoj ohrožen v důsledku zdravotního stavu)</w:t>
      </w:r>
    </w:p>
    <w:p w:rsidR="00135968" w:rsidRPr="00347E4A" w:rsidRDefault="00135968" w:rsidP="00347E4A">
      <w:pPr>
        <w:numPr>
          <w:ilvl w:val="0"/>
          <w:numId w:val="64"/>
        </w:numPr>
      </w:pPr>
      <w:r w:rsidRPr="00347E4A">
        <w:t>Zaměření na podporu rodiny a podporu vývoje dítěte s ohledem na jeho specifické potřeby</w:t>
      </w:r>
    </w:p>
    <w:p w:rsidR="00135968" w:rsidRPr="00347E4A" w:rsidRDefault="00135968" w:rsidP="00347E4A">
      <w:pPr>
        <w:numPr>
          <w:ilvl w:val="0"/>
          <w:numId w:val="64"/>
        </w:numPr>
      </w:pPr>
      <w:r w:rsidRPr="00347E4A">
        <w:t>Služba sociální prevence – zákon 108/2006 – základní činnosti</w:t>
      </w:r>
    </w:p>
    <w:p w:rsidR="00135968" w:rsidRPr="00347E4A" w:rsidRDefault="00135968" w:rsidP="00347E4A">
      <w:pPr>
        <w:numPr>
          <w:ilvl w:val="0"/>
          <w:numId w:val="64"/>
        </w:numPr>
      </w:pPr>
      <w:r w:rsidRPr="00347E4A">
        <w:t>Výchovné, vzdělávací a aktivizační činnosti</w:t>
      </w:r>
    </w:p>
    <w:p w:rsidR="00135968" w:rsidRPr="00347E4A" w:rsidRDefault="00135968" w:rsidP="00347E4A">
      <w:pPr>
        <w:numPr>
          <w:ilvl w:val="0"/>
          <w:numId w:val="64"/>
        </w:numPr>
      </w:pPr>
      <w:r w:rsidRPr="00347E4A">
        <w:t>Zprostředkování kontaktu se společenským prostředím</w:t>
      </w:r>
    </w:p>
    <w:p w:rsidR="00135968" w:rsidRPr="00347E4A" w:rsidRDefault="00135968" w:rsidP="00347E4A">
      <w:pPr>
        <w:numPr>
          <w:ilvl w:val="0"/>
          <w:numId w:val="64"/>
        </w:numPr>
      </w:pPr>
      <w:r w:rsidRPr="00347E4A">
        <w:t>Sociálně terapeutické činnosti</w:t>
      </w:r>
    </w:p>
    <w:p w:rsidR="00135968" w:rsidRPr="00347E4A" w:rsidRDefault="00135968" w:rsidP="00347E4A">
      <w:pPr>
        <w:numPr>
          <w:ilvl w:val="0"/>
          <w:numId w:val="64"/>
        </w:numPr>
      </w:pPr>
      <w:r w:rsidRPr="00347E4A">
        <w:t>Pomoc při uplatňování práv, zájmů, osobních záležitostí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 19</w:t>
      </w:r>
    </w:p>
    <w:p w:rsidR="00135968" w:rsidRPr="00347E4A" w:rsidRDefault="00135968" w:rsidP="00347E4A">
      <w:pPr>
        <w:numPr>
          <w:ilvl w:val="0"/>
          <w:numId w:val="64"/>
        </w:numPr>
      </w:pPr>
      <w:r w:rsidRPr="00347E4A">
        <w:rPr>
          <w:b/>
          <w:bCs/>
        </w:rPr>
        <w:t>Raná péče</w:t>
      </w:r>
    </w:p>
    <w:p w:rsidR="00135968" w:rsidRPr="00347E4A" w:rsidRDefault="00135968" w:rsidP="00347E4A">
      <w:pPr>
        <w:numPr>
          <w:ilvl w:val="0"/>
          <w:numId w:val="64"/>
        </w:numPr>
      </w:pPr>
      <w:r w:rsidRPr="00347E4A">
        <w:t>Základní činnosti při poskytování rané péče se zajišťují v rozsahu těchto úkonů:</w:t>
      </w:r>
    </w:p>
    <w:p w:rsidR="00135968" w:rsidRPr="00347E4A" w:rsidRDefault="00135968" w:rsidP="00347E4A">
      <w:pPr>
        <w:numPr>
          <w:ilvl w:val="0"/>
          <w:numId w:val="64"/>
        </w:numPr>
      </w:pPr>
      <w:r w:rsidRPr="00347E4A">
        <w:rPr>
          <w:b/>
          <w:bCs/>
        </w:rPr>
        <w:t>a)</w:t>
      </w:r>
      <w:r w:rsidRPr="00347E4A">
        <w:t> výchovné, vzdělávací a aktivizační činnosti:</w:t>
      </w:r>
    </w:p>
    <w:p w:rsidR="00135968" w:rsidRPr="00347E4A" w:rsidRDefault="00135968" w:rsidP="00347E4A">
      <w:pPr>
        <w:numPr>
          <w:ilvl w:val="0"/>
          <w:numId w:val="64"/>
        </w:numPr>
      </w:pPr>
      <w:r w:rsidRPr="00347E4A">
        <w:rPr>
          <w:b/>
          <w:bCs/>
        </w:rPr>
        <w:t>1.</w:t>
      </w:r>
      <w:r w:rsidRPr="00347E4A">
        <w:t> zhodnocení schopností a dovedností dítěte i rodičů, zjišťování potřeb rodiny a dítěte s postižením nebo znevýhodněním,</w:t>
      </w:r>
    </w:p>
    <w:p w:rsidR="00135968" w:rsidRPr="00347E4A" w:rsidRDefault="00135968" w:rsidP="00347E4A">
      <w:pPr>
        <w:numPr>
          <w:ilvl w:val="0"/>
          <w:numId w:val="64"/>
        </w:numPr>
      </w:pPr>
      <w:r w:rsidRPr="00347E4A">
        <w:rPr>
          <w:b/>
          <w:bCs/>
        </w:rPr>
        <w:t>2.</w:t>
      </w:r>
      <w:r w:rsidRPr="00347E4A">
        <w:t> specializované poradenství rodičům a dalším blízkým osobám,</w:t>
      </w:r>
    </w:p>
    <w:p w:rsidR="00135968" w:rsidRPr="00347E4A" w:rsidRDefault="00135968" w:rsidP="00347E4A">
      <w:pPr>
        <w:numPr>
          <w:ilvl w:val="0"/>
          <w:numId w:val="64"/>
        </w:numPr>
      </w:pPr>
      <w:r w:rsidRPr="00347E4A">
        <w:rPr>
          <w:b/>
          <w:bCs/>
        </w:rPr>
        <w:t>3.</w:t>
      </w:r>
      <w:r w:rsidRPr="00347E4A">
        <w:t> podpora a posilování rodičovských kompetencí,</w:t>
      </w:r>
    </w:p>
    <w:p w:rsidR="00135968" w:rsidRPr="00347E4A" w:rsidRDefault="00135968" w:rsidP="00347E4A">
      <w:pPr>
        <w:numPr>
          <w:ilvl w:val="0"/>
          <w:numId w:val="64"/>
        </w:numPr>
      </w:pPr>
      <w:r w:rsidRPr="00347E4A">
        <w:rPr>
          <w:b/>
          <w:bCs/>
        </w:rPr>
        <w:t>4.</w:t>
      </w:r>
      <w:r w:rsidRPr="00347E4A">
        <w:t> upevňování a nácvik dovedností rodičů nebo jiných pečujících osob, které napomáhají přiměřenému vývoji dítěte a soudržnosti rodiny,</w:t>
      </w:r>
    </w:p>
    <w:p w:rsidR="00135968" w:rsidRPr="00347E4A" w:rsidRDefault="00135968" w:rsidP="00347E4A">
      <w:pPr>
        <w:numPr>
          <w:ilvl w:val="0"/>
          <w:numId w:val="64"/>
        </w:numPr>
      </w:pPr>
      <w:r w:rsidRPr="00347E4A">
        <w:rPr>
          <w:b/>
          <w:bCs/>
        </w:rPr>
        <w:t>5.</w:t>
      </w:r>
      <w:r w:rsidRPr="00347E4A">
        <w:t> vzdělávání rodičů, například formou individuálního a skupinového poskytování informací a zdrojů informací, seminářů, půjčování literatury,</w:t>
      </w:r>
    </w:p>
    <w:p w:rsidR="00135968" w:rsidRPr="00347E4A" w:rsidRDefault="00135968" w:rsidP="00347E4A">
      <w:pPr>
        <w:numPr>
          <w:ilvl w:val="0"/>
          <w:numId w:val="64"/>
        </w:numPr>
      </w:pPr>
      <w:r w:rsidRPr="00347E4A">
        <w:rPr>
          <w:b/>
          <w:bCs/>
        </w:rPr>
        <w:t>6.</w:t>
      </w:r>
      <w:r w:rsidRPr="00347E4A">
        <w:t> nabídka programů a technik podporujících vývoj dítěte,</w:t>
      </w:r>
    </w:p>
    <w:p w:rsidR="00135968" w:rsidRPr="00347E4A" w:rsidRDefault="00135968" w:rsidP="00347E4A">
      <w:pPr>
        <w:numPr>
          <w:ilvl w:val="0"/>
          <w:numId w:val="64"/>
        </w:numPr>
      </w:pPr>
      <w:r w:rsidRPr="00347E4A">
        <w:rPr>
          <w:b/>
          <w:bCs/>
        </w:rPr>
        <w:t>7.</w:t>
      </w:r>
      <w:r w:rsidRPr="00347E4A">
        <w:t> instrukce při nácviku a upevňování dovedností dítěte s cílem maximálního možného využití a rozvoje jeho schopností v oblasti kognitivní, senzorické, motorické a sociální,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b)</w:t>
      </w:r>
      <w:r w:rsidRPr="00347E4A">
        <w:t> zprostředkování kontaktu se společenským prostředím:</w:t>
      </w:r>
    </w:p>
    <w:p w:rsidR="00135968" w:rsidRPr="00347E4A" w:rsidRDefault="00135968" w:rsidP="00347E4A">
      <w:pPr>
        <w:numPr>
          <w:ilvl w:val="0"/>
          <w:numId w:val="64"/>
        </w:numPr>
      </w:pPr>
      <w:r w:rsidRPr="00347E4A">
        <w:rPr>
          <w:b/>
          <w:bCs/>
        </w:rPr>
        <w:t>1.</w:t>
      </w:r>
      <w:r w:rsidRPr="00347E4A">
        <w:t> pomoc při obnovení nebo upevnění kontaktu s rodinou a pomoc a podpora při dalších aktivitách podporujících sociální začleňování osob,</w:t>
      </w:r>
    </w:p>
    <w:p w:rsidR="00135968" w:rsidRPr="00347E4A" w:rsidRDefault="00135968" w:rsidP="00347E4A">
      <w:pPr>
        <w:numPr>
          <w:ilvl w:val="0"/>
          <w:numId w:val="64"/>
        </w:numPr>
      </w:pPr>
      <w:r w:rsidRPr="00347E4A">
        <w:rPr>
          <w:b/>
          <w:bCs/>
        </w:rPr>
        <w:lastRenderedPageBreak/>
        <w:t>2.</w:t>
      </w:r>
      <w:r w:rsidRPr="00347E4A">
        <w:t> podpora a pomoc při využívání běžně dostupných služeb a informačních zdrojů,</w:t>
      </w:r>
    </w:p>
    <w:p w:rsidR="00135968" w:rsidRPr="00347E4A" w:rsidRDefault="00135968" w:rsidP="00347E4A">
      <w:pPr>
        <w:numPr>
          <w:ilvl w:val="0"/>
          <w:numId w:val="64"/>
        </w:numPr>
      </w:pPr>
      <w:proofErr w:type="spellStart"/>
      <w:r w:rsidRPr="00347E4A">
        <w:t>ProvádProváděcí</w:t>
      </w:r>
      <w:proofErr w:type="spellEnd"/>
      <w:r w:rsidRPr="00347E4A">
        <w:t xml:space="preserve"> vyhláška 505/2006ěcí vyhláška 505/2006</w:t>
      </w:r>
    </w:p>
    <w:p w:rsidR="00135968" w:rsidRPr="00347E4A" w:rsidRDefault="00135968" w:rsidP="00347E4A">
      <w:pPr>
        <w:numPr>
          <w:ilvl w:val="0"/>
          <w:numId w:val="64"/>
        </w:numPr>
      </w:pPr>
      <w:r w:rsidRPr="00347E4A">
        <w:rPr>
          <w:b/>
          <w:bCs/>
        </w:rPr>
        <w:t>c)</w:t>
      </w:r>
      <w:r w:rsidRPr="00347E4A">
        <w:t> sociálně terapeutické činnosti:</w:t>
      </w:r>
    </w:p>
    <w:p w:rsidR="00135968" w:rsidRPr="00347E4A" w:rsidRDefault="00135968" w:rsidP="00347E4A">
      <w:pPr>
        <w:numPr>
          <w:ilvl w:val="0"/>
          <w:numId w:val="64"/>
        </w:numPr>
      </w:pPr>
      <w:r w:rsidRPr="00347E4A">
        <w:rPr>
          <w:b/>
          <w:bCs/>
        </w:rPr>
        <w:t>1.</w:t>
      </w:r>
      <w:r w:rsidRPr="00347E4A">
        <w:t> psychosociální podpora formou naslouchání,</w:t>
      </w:r>
    </w:p>
    <w:p w:rsidR="00135968" w:rsidRPr="00347E4A" w:rsidRDefault="00135968" w:rsidP="00347E4A">
      <w:pPr>
        <w:numPr>
          <w:ilvl w:val="0"/>
          <w:numId w:val="64"/>
        </w:numPr>
      </w:pPr>
      <w:r w:rsidRPr="00347E4A">
        <w:rPr>
          <w:b/>
          <w:bCs/>
        </w:rPr>
        <w:t>2.</w:t>
      </w:r>
      <w:r w:rsidRPr="00347E4A">
        <w:t> podpora výměny zkušeností,</w:t>
      </w:r>
    </w:p>
    <w:p w:rsidR="00135968" w:rsidRPr="00347E4A" w:rsidRDefault="00135968" w:rsidP="00347E4A">
      <w:pPr>
        <w:numPr>
          <w:ilvl w:val="0"/>
          <w:numId w:val="64"/>
        </w:numPr>
      </w:pPr>
      <w:r w:rsidRPr="00347E4A">
        <w:rPr>
          <w:b/>
          <w:bCs/>
        </w:rPr>
        <w:t>3.</w:t>
      </w:r>
      <w:r w:rsidRPr="00347E4A">
        <w:t> pořádání setkání a pobytových kurzů pro rodiny,</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d)</w:t>
      </w:r>
      <w:r w:rsidRPr="00347E4A">
        <w:t> pomoc při uplatňování práv, oprávněných zájmů a při obstarávání osobních záležitostí:</w:t>
      </w:r>
    </w:p>
    <w:p w:rsidR="00135968" w:rsidRPr="00347E4A" w:rsidRDefault="00135968" w:rsidP="00347E4A">
      <w:pPr>
        <w:numPr>
          <w:ilvl w:val="0"/>
          <w:numId w:val="64"/>
        </w:numPr>
      </w:pPr>
      <w:r w:rsidRPr="00347E4A">
        <w:rPr>
          <w:b/>
          <w:bCs/>
        </w:rPr>
        <w:t>1.</w:t>
      </w:r>
      <w:r w:rsidRPr="00347E4A">
        <w:t> pomoc při komunikaci, nácvik dotazování a komunikačních dovedností, podpora svépomocných aktivit rodičů,</w:t>
      </w:r>
    </w:p>
    <w:p w:rsidR="00135968" w:rsidRPr="00347E4A" w:rsidRDefault="00135968" w:rsidP="00347E4A">
      <w:pPr>
        <w:numPr>
          <w:ilvl w:val="0"/>
          <w:numId w:val="64"/>
        </w:numPr>
      </w:pPr>
      <w:r w:rsidRPr="00347E4A">
        <w:rPr>
          <w:b/>
          <w:bCs/>
        </w:rPr>
        <w:t>2.</w:t>
      </w:r>
      <w:r w:rsidRPr="00347E4A">
        <w:t> doprovázení rodičů při vyřizování žádostí, na jednání a vyšetření s dítětem, popřípadě jiná obdobná jednání v záležitostech týkajících se vývoje dítěte.</w:t>
      </w:r>
    </w:p>
    <w:p w:rsidR="00135968" w:rsidRPr="00347E4A" w:rsidRDefault="00135968" w:rsidP="00347E4A">
      <w:pPr>
        <w:numPr>
          <w:ilvl w:val="0"/>
          <w:numId w:val="64"/>
        </w:numPr>
      </w:pPr>
      <w:r w:rsidRPr="00347E4A">
        <w:t>Východiska rané péče:</w:t>
      </w:r>
    </w:p>
    <w:p w:rsidR="00135968" w:rsidRPr="00347E4A" w:rsidRDefault="00135968" w:rsidP="00347E4A">
      <w:pPr>
        <w:numPr>
          <w:ilvl w:val="0"/>
          <w:numId w:val="64"/>
        </w:numPr>
      </w:pPr>
      <w:r w:rsidRPr="00347E4A">
        <w:t>Od narození prodělávají mozkové buňky překotný rozvoj, zásadní roli hrají první 3 roky života</w:t>
      </w:r>
    </w:p>
    <w:p w:rsidR="00135968" w:rsidRPr="00347E4A" w:rsidRDefault="00135968" w:rsidP="00347E4A">
      <w:pPr>
        <w:numPr>
          <w:ilvl w:val="0"/>
          <w:numId w:val="64"/>
        </w:numPr>
      </w:pPr>
      <w:r w:rsidRPr="00347E4A">
        <w:t>Kompenzační schopnosti mozku umožňují rozvinout náhradní mechanismy při vzniklých poškození</w:t>
      </w:r>
    </w:p>
    <w:p w:rsidR="00135968" w:rsidRPr="00347E4A" w:rsidRDefault="00135968" w:rsidP="00347E4A">
      <w:pPr>
        <w:numPr>
          <w:ilvl w:val="0"/>
          <w:numId w:val="64"/>
        </w:numPr>
      </w:pPr>
      <w:r w:rsidRPr="00347E4A">
        <w:t xml:space="preserve">Za pomoci včasných speciálních výchovných procesů podporujeme vývoj mozku a zvyšujeme </w:t>
      </w:r>
      <w:proofErr w:type="spellStart"/>
      <w:r w:rsidRPr="00347E4A">
        <w:t>socio</w:t>
      </w:r>
      <w:proofErr w:type="spellEnd"/>
      <w:r w:rsidRPr="00347E4A">
        <w:t>-emocionální jistotu dítěte</w:t>
      </w:r>
    </w:p>
    <w:p w:rsidR="00135968" w:rsidRPr="00347E4A" w:rsidRDefault="00135968" w:rsidP="00347E4A">
      <w:pPr>
        <w:numPr>
          <w:ilvl w:val="0"/>
          <w:numId w:val="65"/>
        </w:numPr>
      </w:pPr>
      <w:r w:rsidRPr="00347E4A">
        <w:t>Raná péče v ČR:</w:t>
      </w:r>
    </w:p>
    <w:p w:rsidR="00135968" w:rsidRPr="00347E4A" w:rsidRDefault="00135968" w:rsidP="00135968">
      <w:r w:rsidRPr="00347E4A">
        <w:t>Komplexní péči pro děti s pohybovým postižením nabízejí</w:t>
      </w:r>
    </w:p>
    <w:p w:rsidR="00135968" w:rsidRPr="00347E4A" w:rsidRDefault="00135968" w:rsidP="00135968">
      <w:r w:rsidRPr="00347E4A">
        <w:rPr>
          <w:u w:val="single"/>
        </w:rPr>
        <w:t>Střediska rané péče a SPC:</w:t>
      </w:r>
    </w:p>
    <w:p w:rsidR="00135968" w:rsidRPr="00347E4A" w:rsidRDefault="00135968" w:rsidP="00347E4A">
      <w:pPr>
        <w:numPr>
          <w:ilvl w:val="0"/>
          <w:numId w:val="66"/>
        </w:numPr>
      </w:pPr>
      <w:proofErr w:type="spellStart"/>
      <w:r w:rsidRPr="00347E4A">
        <w:t>Psychorelaxační</w:t>
      </w:r>
      <w:proofErr w:type="spellEnd"/>
      <w:r w:rsidRPr="00347E4A">
        <w:t xml:space="preserve"> cvičení</w:t>
      </w:r>
    </w:p>
    <w:p w:rsidR="00135968" w:rsidRPr="00347E4A" w:rsidRDefault="00135968" w:rsidP="00347E4A">
      <w:pPr>
        <w:numPr>
          <w:ilvl w:val="0"/>
          <w:numId w:val="66"/>
        </w:numPr>
      </w:pPr>
      <w:r w:rsidRPr="00347E4A">
        <w:t xml:space="preserve">Rozvoj jemné motoriky, </w:t>
      </w:r>
      <w:proofErr w:type="spellStart"/>
      <w:r w:rsidRPr="00347E4A">
        <w:t>grafomotoriky</w:t>
      </w:r>
      <w:proofErr w:type="spellEnd"/>
    </w:p>
    <w:p w:rsidR="00135968" w:rsidRPr="00347E4A" w:rsidRDefault="00135968" w:rsidP="00347E4A">
      <w:pPr>
        <w:numPr>
          <w:ilvl w:val="0"/>
          <w:numId w:val="66"/>
        </w:numPr>
      </w:pPr>
      <w:r w:rsidRPr="00347E4A">
        <w:t>Různá rozvíjející, stimulační cvičení</w:t>
      </w:r>
    </w:p>
    <w:p w:rsidR="00135968" w:rsidRPr="00347E4A" w:rsidRDefault="00135968" w:rsidP="00347E4A">
      <w:pPr>
        <w:numPr>
          <w:ilvl w:val="0"/>
          <w:numId w:val="66"/>
        </w:numPr>
      </w:pPr>
      <w:r w:rsidRPr="00347E4A">
        <w:t>Rozvoj komunikačních dovedností</w:t>
      </w:r>
    </w:p>
    <w:p w:rsidR="00135968" w:rsidRPr="00347E4A" w:rsidRDefault="00135968" w:rsidP="00347E4A">
      <w:pPr>
        <w:numPr>
          <w:ilvl w:val="0"/>
          <w:numId w:val="66"/>
        </w:numPr>
      </w:pPr>
      <w:r w:rsidRPr="00347E4A">
        <w:t>Rodinná terapie</w:t>
      </w:r>
    </w:p>
    <w:p w:rsidR="00135968" w:rsidRPr="00347E4A" w:rsidRDefault="00135968" w:rsidP="00347E4A">
      <w:pPr>
        <w:numPr>
          <w:ilvl w:val="0"/>
          <w:numId w:val="66"/>
        </w:numPr>
      </w:pPr>
      <w:r w:rsidRPr="00347E4A">
        <w:t>Reedukační, rehabilitační odpoledne</w:t>
      </w:r>
    </w:p>
    <w:p w:rsidR="00135968" w:rsidRPr="00347E4A" w:rsidRDefault="00135968" w:rsidP="00347E4A">
      <w:pPr>
        <w:numPr>
          <w:ilvl w:val="0"/>
          <w:numId w:val="66"/>
        </w:numPr>
      </w:pPr>
      <w:proofErr w:type="spellStart"/>
      <w:r w:rsidRPr="00347E4A">
        <w:t>Psychorehabilitační</w:t>
      </w:r>
      <w:proofErr w:type="spellEnd"/>
      <w:r w:rsidRPr="00347E4A">
        <w:t xml:space="preserve"> pobyty</w:t>
      </w:r>
    </w:p>
    <w:p w:rsidR="00135968" w:rsidRPr="00347E4A" w:rsidRDefault="00135968" w:rsidP="00347E4A">
      <w:pPr>
        <w:numPr>
          <w:ilvl w:val="0"/>
          <w:numId w:val="66"/>
        </w:numPr>
      </w:pPr>
      <w:r w:rsidRPr="00347E4A">
        <w:t xml:space="preserve">Podpůrné terapie (dotykové, bazální stimulace, </w:t>
      </w:r>
      <w:proofErr w:type="spellStart"/>
      <w:r w:rsidRPr="00347E4A">
        <w:t>snoezelen</w:t>
      </w:r>
      <w:proofErr w:type="spellEnd"/>
      <w:r w:rsidRPr="00347E4A">
        <w:t>, muzikoterapie, canisterapie ad.</w:t>
      </w:r>
    </w:p>
    <w:p w:rsidR="00E947DE" w:rsidRPr="00347E4A" w:rsidRDefault="00E947DE" w:rsidP="00347E4A">
      <w:pPr>
        <w:numPr>
          <w:ilvl w:val="0"/>
          <w:numId w:val="67"/>
        </w:numPr>
        <w:pBdr>
          <w:bottom w:val="single" w:sz="4" w:space="1" w:color="auto"/>
        </w:pBdr>
        <w:rPr>
          <w:b/>
        </w:rPr>
      </w:pPr>
      <w:r w:rsidRPr="00347E4A">
        <w:rPr>
          <w:b/>
        </w:rPr>
        <w:lastRenderedPageBreak/>
        <w:t>Rodina s postiženým dítětem</w:t>
      </w:r>
    </w:p>
    <w:p w:rsidR="00E947DE" w:rsidRPr="00347E4A" w:rsidRDefault="00E947DE" w:rsidP="00347E4A">
      <w:pPr>
        <w:numPr>
          <w:ilvl w:val="0"/>
          <w:numId w:val="67"/>
        </w:numPr>
      </w:pPr>
      <w:r w:rsidRPr="00347E4A">
        <w:t>Poradenský proces – s čím musíme počítat:</w:t>
      </w:r>
    </w:p>
    <w:p w:rsidR="00E947DE" w:rsidRPr="00347E4A" w:rsidRDefault="00E947DE" w:rsidP="00347E4A">
      <w:pPr>
        <w:numPr>
          <w:ilvl w:val="0"/>
          <w:numId w:val="67"/>
        </w:numPr>
      </w:pPr>
      <w:r w:rsidRPr="00347E4A">
        <w:t>Příchod dítěte je přijímán s určitým očekáváním:</w:t>
      </w:r>
    </w:p>
    <w:p w:rsidR="00E947DE" w:rsidRPr="00347E4A" w:rsidRDefault="00E947DE" w:rsidP="00347E4A">
      <w:pPr>
        <w:numPr>
          <w:ilvl w:val="0"/>
          <w:numId w:val="68"/>
        </w:numPr>
      </w:pPr>
      <w:r w:rsidRPr="00347E4A">
        <w:t>Krajně negativní (nechtěné dítě)</w:t>
      </w:r>
    </w:p>
    <w:p w:rsidR="00E947DE" w:rsidRPr="00347E4A" w:rsidRDefault="00E947DE" w:rsidP="00347E4A">
      <w:pPr>
        <w:numPr>
          <w:ilvl w:val="0"/>
          <w:numId w:val="68"/>
        </w:numPr>
      </w:pPr>
      <w:r w:rsidRPr="00347E4A">
        <w:t>Krajně pozitivní (vymodlené dítě)</w:t>
      </w:r>
    </w:p>
    <w:p w:rsidR="00E947DE" w:rsidRPr="00347E4A" w:rsidRDefault="00E947DE" w:rsidP="00347E4A">
      <w:pPr>
        <w:numPr>
          <w:ilvl w:val="0"/>
          <w:numId w:val="68"/>
        </w:numPr>
      </w:pPr>
      <w:r w:rsidRPr="00347E4A">
        <w:t>Plánované rodičovství</w:t>
      </w:r>
    </w:p>
    <w:p w:rsidR="00E947DE" w:rsidRPr="00347E4A" w:rsidRDefault="00E947DE" w:rsidP="00347E4A">
      <w:pPr>
        <w:numPr>
          <w:ilvl w:val="0"/>
          <w:numId w:val="69"/>
        </w:numPr>
      </w:pPr>
      <w:r w:rsidRPr="00347E4A">
        <w:t>Zjištění postižení je otřesem, který se podobá reakcím při zjištění závažného onemocnění.</w:t>
      </w:r>
    </w:p>
    <w:p w:rsidR="00E947DE" w:rsidRPr="00347E4A" w:rsidRDefault="00E947DE" w:rsidP="00347E4A">
      <w:pPr>
        <w:numPr>
          <w:ilvl w:val="0"/>
          <w:numId w:val="69"/>
        </w:numPr>
      </w:pPr>
      <w:r w:rsidRPr="00347E4A">
        <w:t>Rizikové postoje rodičů, mezi rodiči.</w:t>
      </w:r>
    </w:p>
    <w:p w:rsidR="00E947DE" w:rsidRPr="00347E4A" w:rsidRDefault="00E947DE" w:rsidP="00347E4A">
      <w:pPr>
        <w:numPr>
          <w:ilvl w:val="0"/>
          <w:numId w:val="69"/>
        </w:numPr>
      </w:pPr>
      <w:r w:rsidRPr="00347E4A">
        <w:t>Podmínkou úspěchu je fundovanost v oboru.</w:t>
      </w:r>
    </w:p>
    <w:p w:rsidR="00E947DE" w:rsidRPr="00347E4A" w:rsidRDefault="00E947DE" w:rsidP="00347E4A">
      <w:pPr>
        <w:numPr>
          <w:ilvl w:val="0"/>
          <w:numId w:val="69"/>
        </w:numPr>
      </w:pPr>
      <w:r w:rsidRPr="00347E4A">
        <w:t>Dobře míněné rady mohou být použity proti vám.</w:t>
      </w:r>
    </w:p>
    <w:p w:rsidR="00E947DE" w:rsidRPr="00347E4A" w:rsidRDefault="00E947DE" w:rsidP="00347E4A">
      <w:pPr>
        <w:numPr>
          <w:ilvl w:val="0"/>
          <w:numId w:val="69"/>
        </w:numPr>
      </w:pPr>
      <w:r w:rsidRPr="00347E4A">
        <w:t>Fáze a reakce rodičů:</w:t>
      </w:r>
    </w:p>
    <w:p w:rsidR="00E947DE" w:rsidRPr="00347E4A" w:rsidRDefault="00E947DE" w:rsidP="00347E4A">
      <w:pPr>
        <w:numPr>
          <w:ilvl w:val="0"/>
          <w:numId w:val="69"/>
        </w:numPr>
      </w:pPr>
      <w:r w:rsidRPr="00347E4A">
        <w:t>1. Vyvolání šoku:</w:t>
      </w:r>
    </w:p>
    <w:p w:rsidR="00E947DE" w:rsidRPr="00347E4A" w:rsidRDefault="00E947DE" w:rsidP="00347E4A">
      <w:pPr>
        <w:numPr>
          <w:ilvl w:val="0"/>
          <w:numId w:val="70"/>
        </w:numPr>
      </w:pPr>
      <w:r w:rsidRPr="00347E4A">
        <w:t>smutek, úzkost</w:t>
      </w:r>
    </w:p>
    <w:p w:rsidR="00E947DE" w:rsidRPr="00347E4A" w:rsidRDefault="00E947DE" w:rsidP="00347E4A">
      <w:pPr>
        <w:numPr>
          <w:ilvl w:val="0"/>
          <w:numId w:val="70"/>
        </w:numPr>
      </w:pPr>
      <w:r w:rsidRPr="00347E4A">
        <w:t>iracionální myšlení</w:t>
      </w:r>
    </w:p>
    <w:p w:rsidR="00E947DE" w:rsidRPr="00347E4A" w:rsidRDefault="00E947DE" w:rsidP="00347E4A">
      <w:pPr>
        <w:numPr>
          <w:ilvl w:val="0"/>
          <w:numId w:val="70"/>
        </w:numPr>
      </w:pPr>
      <w:r w:rsidRPr="00347E4A">
        <w:t>stav napětí a nejistoty</w:t>
      </w:r>
    </w:p>
    <w:p w:rsidR="00E947DE" w:rsidRPr="00347E4A" w:rsidRDefault="00E947DE" w:rsidP="00347E4A">
      <w:pPr>
        <w:numPr>
          <w:ilvl w:val="0"/>
          <w:numId w:val="71"/>
        </w:numPr>
      </w:pPr>
      <w:r w:rsidRPr="00347E4A">
        <w:t>Fáze a reakce rodičů:</w:t>
      </w:r>
    </w:p>
    <w:p w:rsidR="00E947DE" w:rsidRPr="00347E4A" w:rsidRDefault="00E947DE" w:rsidP="00347E4A">
      <w:pPr>
        <w:numPr>
          <w:ilvl w:val="0"/>
          <w:numId w:val="71"/>
        </w:numPr>
      </w:pPr>
      <w:r w:rsidRPr="00347E4A">
        <w:t>2. Obranné mechanismy:</w:t>
      </w:r>
    </w:p>
    <w:p w:rsidR="00E947DE" w:rsidRPr="00347E4A" w:rsidRDefault="00E947DE" w:rsidP="00347E4A">
      <w:pPr>
        <w:numPr>
          <w:ilvl w:val="0"/>
          <w:numId w:val="72"/>
        </w:numPr>
      </w:pPr>
      <w:r w:rsidRPr="00347E4A">
        <w:t>popření skutečnosti</w:t>
      </w:r>
    </w:p>
    <w:p w:rsidR="00E947DE" w:rsidRPr="00347E4A" w:rsidRDefault="00E947DE" w:rsidP="00347E4A">
      <w:pPr>
        <w:numPr>
          <w:ilvl w:val="0"/>
          <w:numId w:val="72"/>
        </w:numPr>
      </w:pPr>
      <w:r w:rsidRPr="00347E4A">
        <w:t>hledání viny a viníka, hněv</w:t>
      </w:r>
    </w:p>
    <w:p w:rsidR="00E947DE" w:rsidRPr="00347E4A" w:rsidRDefault="00E947DE" w:rsidP="00347E4A">
      <w:pPr>
        <w:numPr>
          <w:ilvl w:val="0"/>
          <w:numId w:val="72"/>
        </w:numPr>
      </w:pPr>
      <w:r w:rsidRPr="00347E4A">
        <w:t>projevy magického a mystického charakteru</w:t>
      </w:r>
    </w:p>
    <w:p w:rsidR="00E947DE" w:rsidRPr="00347E4A" w:rsidRDefault="00E947DE" w:rsidP="00347E4A">
      <w:pPr>
        <w:numPr>
          <w:ilvl w:val="0"/>
          <w:numId w:val="72"/>
        </w:numPr>
      </w:pPr>
      <w:r w:rsidRPr="00347E4A">
        <w:t>smutek, sebelítost</w:t>
      </w:r>
    </w:p>
    <w:p w:rsidR="00E947DE" w:rsidRPr="00347E4A" w:rsidRDefault="00E947DE" w:rsidP="00347E4A">
      <w:pPr>
        <w:numPr>
          <w:ilvl w:val="0"/>
          <w:numId w:val="72"/>
        </w:numPr>
      </w:pPr>
      <w:r w:rsidRPr="00347E4A">
        <w:t>pocit viny.</w:t>
      </w:r>
    </w:p>
    <w:p w:rsidR="00E947DE" w:rsidRPr="00347E4A" w:rsidRDefault="00E947DE" w:rsidP="00347E4A">
      <w:pPr>
        <w:numPr>
          <w:ilvl w:val="0"/>
          <w:numId w:val="73"/>
        </w:numPr>
      </w:pPr>
      <w:r w:rsidRPr="00347E4A">
        <w:t>Nepřekoná-li rodič tuto fázi, zůstává s narušenou identitou – není dobrým základem pro účinnou pomoc.</w:t>
      </w:r>
    </w:p>
    <w:p w:rsidR="00E947DE" w:rsidRPr="00347E4A" w:rsidRDefault="00E947DE" w:rsidP="00347E4A">
      <w:pPr>
        <w:numPr>
          <w:ilvl w:val="0"/>
          <w:numId w:val="73"/>
        </w:numPr>
      </w:pPr>
      <w:r w:rsidRPr="00347E4A">
        <w:t>Fáze a reakce rodičů:</w:t>
      </w:r>
    </w:p>
    <w:p w:rsidR="00E947DE" w:rsidRPr="00347E4A" w:rsidRDefault="00E947DE" w:rsidP="00347E4A">
      <w:pPr>
        <w:numPr>
          <w:ilvl w:val="0"/>
          <w:numId w:val="73"/>
        </w:numPr>
      </w:pPr>
      <w:r w:rsidRPr="00347E4A">
        <w:t>3. Přijetí dítěte:</w:t>
      </w:r>
    </w:p>
    <w:p w:rsidR="00E947DE" w:rsidRPr="00347E4A" w:rsidRDefault="00E947DE" w:rsidP="00347E4A">
      <w:pPr>
        <w:numPr>
          <w:ilvl w:val="0"/>
          <w:numId w:val="74"/>
        </w:numPr>
      </w:pPr>
      <w:r w:rsidRPr="00347E4A">
        <w:t>je východiskem předešlé situace</w:t>
      </w:r>
    </w:p>
    <w:p w:rsidR="00E947DE" w:rsidRPr="00347E4A" w:rsidRDefault="00E947DE" w:rsidP="00347E4A">
      <w:pPr>
        <w:numPr>
          <w:ilvl w:val="0"/>
          <w:numId w:val="74"/>
        </w:numPr>
      </w:pPr>
      <w:r w:rsidRPr="00347E4A">
        <w:t>postupná akceptace a vyrovnání se</w:t>
      </w:r>
    </w:p>
    <w:p w:rsidR="00E947DE" w:rsidRPr="00347E4A" w:rsidRDefault="00E947DE" w:rsidP="00347E4A">
      <w:pPr>
        <w:numPr>
          <w:ilvl w:val="0"/>
          <w:numId w:val="74"/>
        </w:numPr>
      </w:pPr>
      <w:r w:rsidRPr="00347E4A">
        <w:lastRenderedPageBreak/>
        <w:t>nastupuje období vyhledávání pomoci</w:t>
      </w:r>
    </w:p>
    <w:p w:rsidR="00E947DE" w:rsidRPr="00347E4A" w:rsidRDefault="00E947DE" w:rsidP="00347E4A">
      <w:pPr>
        <w:numPr>
          <w:ilvl w:val="0"/>
          <w:numId w:val="74"/>
        </w:numPr>
      </w:pPr>
      <w:r w:rsidRPr="00347E4A">
        <w:t>získávání informací k dané problematice.</w:t>
      </w:r>
    </w:p>
    <w:p w:rsidR="00E947DE" w:rsidRPr="00347E4A" w:rsidRDefault="00E947DE" w:rsidP="00347E4A">
      <w:pPr>
        <w:numPr>
          <w:ilvl w:val="0"/>
          <w:numId w:val="75"/>
        </w:numPr>
      </w:pPr>
      <w:r w:rsidRPr="00347E4A">
        <w:t>Fáze a reakce rodičů:</w:t>
      </w:r>
    </w:p>
    <w:p w:rsidR="00E947DE" w:rsidRPr="00347E4A" w:rsidRDefault="00E947DE" w:rsidP="00347E4A">
      <w:pPr>
        <w:numPr>
          <w:ilvl w:val="0"/>
          <w:numId w:val="75"/>
        </w:numPr>
      </w:pPr>
      <w:r w:rsidRPr="00347E4A">
        <w:t xml:space="preserve">4. Rovnováha: je důležité nalézt adekvátní přístup ze </w:t>
      </w:r>
      <w:proofErr w:type="gramStart"/>
      <w:r w:rsidRPr="00347E4A">
        <w:t>strana</w:t>
      </w:r>
      <w:proofErr w:type="gramEnd"/>
      <w:r w:rsidRPr="00347E4A">
        <w:t xml:space="preserve"> rodičů i odborníků</w:t>
      </w:r>
    </w:p>
    <w:p w:rsidR="00E947DE" w:rsidRPr="00347E4A" w:rsidRDefault="00E947DE" w:rsidP="00347E4A">
      <w:pPr>
        <w:numPr>
          <w:ilvl w:val="0"/>
          <w:numId w:val="76"/>
        </w:numPr>
      </w:pPr>
      <w:r w:rsidRPr="00347E4A">
        <w:t>hyperaktivní rodič: agresivita, paranoidní nedůvěra, vztahovačnost ad.</w:t>
      </w:r>
    </w:p>
    <w:p w:rsidR="00E947DE" w:rsidRPr="00347E4A" w:rsidRDefault="00E947DE" w:rsidP="00347E4A">
      <w:pPr>
        <w:numPr>
          <w:ilvl w:val="0"/>
          <w:numId w:val="76"/>
        </w:numPr>
      </w:pPr>
      <w:r w:rsidRPr="00347E4A">
        <w:t>pozice trpitelů: postoj ponížených a uražených, izolace od okolí</w:t>
      </w:r>
    </w:p>
    <w:p w:rsidR="00E947DE" w:rsidRPr="00347E4A" w:rsidRDefault="00E947DE" w:rsidP="00347E4A">
      <w:pPr>
        <w:numPr>
          <w:ilvl w:val="0"/>
          <w:numId w:val="77"/>
        </w:numPr>
      </w:pPr>
      <w:r w:rsidRPr="00347E4A">
        <w:t>Fáze a reakce rodičů:</w:t>
      </w:r>
    </w:p>
    <w:p w:rsidR="00E947DE" w:rsidRPr="00347E4A" w:rsidRDefault="00E947DE" w:rsidP="00347E4A">
      <w:pPr>
        <w:numPr>
          <w:ilvl w:val="0"/>
          <w:numId w:val="77"/>
        </w:numPr>
      </w:pPr>
      <w:r w:rsidRPr="00347E4A">
        <w:t>5. Období reorganizace:</w:t>
      </w:r>
    </w:p>
    <w:p w:rsidR="00E947DE" w:rsidRPr="00347E4A" w:rsidRDefault="00E947DE" w:rsidP="00347E4A">
      <w:pPr>
        <w:numPr>
          <w:ilvl w:val="0"/>
          <w:numId w:val="78"/>
        </w:numPr>
      </w:pPr>
      <w:r w:rsidRPr="00347E4A">
        <w:t>vyrovnání se a přijmutí dítěte</w:t>
      </w:r>
    </w:p>
    <w:p w:rsidR="00E947DE" w:rsidRPr="00347E4A" w:rsidRDefault="00E947DE" w:rsidP="00347E4A">
      <w:pPr>
        <w:numPr>
          <w:ilvl w:val="0"/>
          <w:numId w:val="78"/>
        </w:numPr>
      </w:pPr>
      <w:r w:rsidRPr="00347E4A">
        <w:t>realistický postoj</w:t>
      </w:r>
    </w:p>
    <w:p w:rsidR="00E947DE" w:rsidRPr="00347E4A" w:rsidRDefault="00E947DE" w:rsidP="00347E4A">
      <w:pPr>
        <w:numPr>
          <w:ilvl w:val="0"/>
          <w:numId w:val="78"/>
        </w:numPr>
      </w:pPr>
      <w:r w:rsidRPr="00347E4A">
        <w:t>často dochází ke změnám hodnotové orientace</w:t>
      </w:r>
    </w:p>
    <w:p w:rsidR="00E947DE" w:rsidRPr="00347E4A" w:rsidRDefault="00E947DE" w:rsidP="00347E4A">
      <w:pPr>
        <w:numPr>
          <w:ilvl w:val="0"/>
          <w:numId w:val="78"/>
        </w:numPr>
      </w:pPr>
      <w:r w:rsidRPr="00347E4A">
        <w:t>reorganizace: uspořádání rodinného života tak, aby splňovala potřeby dítěte, ale i všech ostatních členů rodiny.</w:t>
      </w:r>
    </w:p>
    <w:p w:rsidR="00E947DE" w:rsidRPr="00347E4A" w:rsidRDefault="00E947DE" w:rsidP="00347E4A">
      <w:pPr>
        <w:numPr>
          <w:ilvl w:val="0"/>
          <w:numId w:val="79"/>
        </w:numPr>
      </w:pPr>
      <w:r w:rsidRPr="00347E4A">
        <w:t>Posledního stádia zdaleka nedosáhnou všichni rodiče.</w:t>
      </w:r>
    </w:p>
    <w:p w:rsidR="00E947DE" w:rsidRPr="00347E4A" w:rsidRDefault="00E947DE" w:rsidP="00E947DE"/>
    <w:p w:rsidR="00E947DE" w:rsidRPr="00347E4A" w:rsidRDefault="00E947DE" w:rsidP="00E947DE">
      <w:r w:rsidRPr="00347E4A">
        <w:br/>
      </w:r>
    </w:p>
    <w:p w:rsidR="00E947DE" w:rsidRPr="00347E4A" w:rsidRDefault="00E947DE">
      <w:r w:rsidRPr="00347E4A">
        <w:br w:type="page"/>
      </w:r>
    </w:p>
    <w:p w:rsidR="00135968" w:rsidRPr="00347E4A" w:rsidRDefault="00135968" w:rsidP="00E947DE"/>
    <w:p w:rsidR="00E947DE" w:rsidRPr="00C0315F" w:rsidRDefault="00E947DE" w:rsidP="00E947DE">
      <w:pPr>
        <w:pBdr>
          <w:bottom w:val="single" w:sz="4" w:space="1" w:color="auto"/>
        </w:pBdr>
        <w:rPr>
          <w:b/>
        </w:rPr>
      </w:pPr>
      <w:r w:rsidRPr="00C0315F">
        <w:rPr>
          <w:b/>
        </w:rPr>
        <w:t>Mozková obrna</w:t>
      </w:r>
    </w:p>
    <w:p w:rsidR="00E947DE" w:rsidRPr="00347E4A" w:rsidRDefault="00E947DE" w:rsidP="00347E4A">
      <w:pPr>
        <w:numPr>
          <w:ilvl w:val="0"/>
          <w:numId w:val="80"/>
        </w:numPr>
      </w:pPr>
      <w:r w:rsidRPr="00347E4A">
        <w:t>Mozková obrna</w:t>
      </w:r>
    </w:p>
    <w:p w:rsidR="00E947DE" w:rsidRPr="00C0315F" w:rsidRDefault="00E947DE" w:rsidP="00347E4A">
      <w:pPr>
        <w:numPr>
          <w:ilvl w:val="0"/>
          <w:numId w:val="80"/>
        </w:numPr>
      </w:pPr>
      <w:r w:rsidRPr="00C0315F">
        <w:rPr>
          <w:bCs/>
        </w:rPr>
        <w:t>MO</w:t>
      </w:r>
    </w:p>
    <w:p w:rsidR="00E947DE" w:rsidRPr="00C0315F" w:rsidRDefault="00E947DE" w:rsidP="00E947DE">
      <w:r w:rsidRPr="00C0315F">
        <w:rPr>
          <w:bCs/>
        </w:rPr>
        <w:t>Podle doby vzniku</w:t>
      </w:r>
      <w:r w:rsidRPr="00C0315F">
        <w:rPr>
          <w:bCs/>
        </w:rPr>
        <w:tab/>
      </w:r>
      <w:r w:rsidRPr="00C0315F">
        <w:rPr>
          <w:bCs/>
        </w:rPr>
        <w:tab/>
      </w:r>
      <w:r w:rsidRPr="00C0315F">
        <w:rPr>
          <w:bCs/>
        </w:rPr>
        <w:tab/>
        <w:t>vrozené, získané</w:t>
      </w:r>
    </w:p>
    <w:p w:rsidR="00E947DE" w:rsidRPr="00C0315F" w:rsidRDefault="00E947DE" w:rsidP="00E947DE">
      <w:r w:rsidRPr="00C0315F">
        <w:rPr>
          <w:bCs/>
        </w:rPr>
        <w:t>Podle místa vzniku</w:t>
      </w:r>
      <w:r w:rsidRPr="00C0315F">
        <w:rPr>
          <w:bCs/>
        </w:rPr>
        <w:tab/>
      </w:r>
      <w:r w:rsidRPr="00C0315F">
        <w:rPr>
          <w:bCs/>
        </w:rPr>
        <w:tab/>
      </w:r>
      <w:r w:rsidRPr="00C0315F">
        <w:rPr>
          <w:bCs/>
        </w:rPr>
        <w:tab/>
        <w:t>centrální, periferní</w:t>
      </w:r>
    </w:p>
    <w:p w:rsidR="00E947DE" w:rsidRPr="00C0315F" w:rsidRDefault="00E947DE" w:rsidP="00E947DE">
      <w:r w:rsidRPr="00C0315F">
        <w:rPr>
          <w:bCs/>
        </w:rPr>
        <w:t>Podle stupně postižení</w:t>
      </w:r>
      <w:r w:rsidRPr="00C0315F">
        <w:rPr>
          <w:bCs/>
        </w:rPr>
        <w:tab/>
      </w:r>
      <w:r w:rsidRPr="00C0315F">
        <w:rPr>
          <w:bCs/>
        </w:rPr>
        <w:tab/>
      </w:r>
      <w:r w:rsidRPr="00C0315F">
        <w:rPr>
          <w:bCs/>
        </w:rPr>
        <w:tab/>
        <w:t>parézy (částečné ochrnutí)</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plegie (úplné ochrnutí)</w:t>
      </w:r>
    </w:p>
    <w:p w:rsidR="00E947DE" w:rsidRPr="00C0315F" w:rsidRDefault="00E947DE" w:rsidP="00E947DE">
      <w:r w:rsidRPr="00C0315F">
        <w:rPr>
          <w:bCs/>
        </w:rPr>
        <w:tab/>
      </w:r>
    </w:p>
    <w:p w:rsidR="00E947DE" w:rsidRPr="00C0315F" w:rsidRDefault="00C0315F" w:rsidP="00E947DE">
      <w:r>
        <w:rPr>
          <w:bCs/>
        </w:rPr>
        <w:t>Podle tonu</w:t>
      </w:r>
      <w:r w:rsidR="00E947DE" w:rsidRPr="00C0315F">
        <w:rPr>
          <w:bCs/>
        </w:rPr>
        <w:tab/>
      </w:r>
      <w:r w:rsidR="00E947DE" w:rsidRPr="00C0315F">
        <w:rPr>
          <w:bCs/>
        </w:rPr>
        <w:tab/>
      </w:r>
      <w:r w:rsidR="00E947DE" w:rsidRPr="00C0315F">
        <w:rPr>
          <w:bCs/>
        </w:rPr>
        <w:tab/>
      </w:r>
      <w:r w:rsidR="00E947DE" w:rsidRPr="00C0315F">
        <w:rPr>
          <w:bCs/>
        </w:rPr>
        <w:tab/>
        <w:t>hypotonie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hypertonie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střídavý tonus (atetóza)</w:t>
      </w:r>
    </w:p>
    <w:p w:rsidR="00E947DE" w:rsidRPr="00C0315F" w:rsidRDefault="00E947DE" w:rsidP="00E947DE">
      <w:r w:rsidRPr="00C0315F">
        <w:rPr>
          <w:bCs/>
        </w:rPr>
        <w:t>Podle místa</w:t>
      </w:r>
      <w:r w:rsidRPr="00C0315F">
        <w:rPr>
          <w:bCs/>
        </w:rPr>
        <w:tab/>
      </w:r>
      <w:r w:rsidRPr="00C0315F">
        <w:rPr>
          <w:bCs/>
        </w:rPr>
        <w:tab/>
      </w:r>
      <w:r w:rsidRPr="00C0315F">
        <w:rPr>
          <w:bCs/>
        </w:rPr>
        <w:tab/>
      </w:r>
      <w:r w:rsidRPr="00C0315F">
        <w:rPr>
          <w:bCs/>
        </w:rPr>
        <w:tab/>
      </w:r>
      <w:proofErr w:type="spellStart"/>
      <w:r w:rsidRPr="00C0315F">
        <w:rPr>
          <w:bCs/>
        </w:rPr>
        <w:t>monoparéza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diparéza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triparéza</w:t>
      </w:r>
      <w:proofErr w:type="spellEnd"/>
      <w:r w:rsidRPr="00C0315F">
        <w:rPr>
          <w:bCs/>
        </w:rPr>
        <w:t xml:space="preserve">/ </w:t>
      </w:r>
      <w:proofErr w:type="spellStart"/>
      <w:r w:rsidRPr="00C0315F">
        <w:rPr>
          <w:bCs/>
        </w:rPr>
        <w:t>plégie</w:t>
      </w:r>
      <w:proofErr w:type="spellEnd"/>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r>
      <w:proofErr w:type="spellStart"/>
      <w:r w:rsidRPr="00C0315F">
        <w:rPr>
          <w:bCs/>
        </w:rPr>
        <w:t>kvadruparéza</w:t>
      </w:r>
      <w:proofErr w:type="spellEnd"/>
      <w:r w:rsidRPr="00C0315F">
        <w:rPr>
          <w:bCs/>
        </w:rPr>
        <w:t xml:space="preserve">/ </w:t>
      </w:r>
      <w:proofErr w:type="spellStart"/>
      <w:r w:rsidRPr="00C0315F">
        <w:rPr>
          <w:bCs/>
        </w:rPr>
        <w:t>plégie</w:t>
      </w:r>
      <w:proofErr w:type="spellEnd"/>
    </w:p>
    <w:p w:rsidR="00E947DE" w:rsidRPr="00347E4A" w:rsidRDefault="00E947DE" w:rsidP="00347E4A">
      <w:pPr>
        <w:numPr>
          <w:ilvl w:val="0"/>
          <w:numId w:val="81"/>
        </w:numPr>
      </w:pPr>
      <w:r w:rsidRPr="00347E4A">
        <w:t>MO - definice</w:t>
      </w:r>
    </w:p>
    <w:p w:rsidR="00E947DE" w:rsidRPr="00347E4A" w:rsidRDefault="00E947DE" w:rsidP="00347E4A">
      <w:pPr>
        <w:numPr>
          <w:ilvl w:val="0"/>
          <w:numId w:val="81"/>
        </w:numPr>
      </w:pPr>
      <w:r w:rsidRPr="00347E4A">
        <w:t xml:space="preserve">Označení skupiny onemocnění charakterizovaných poruchou hybnosti, projevuje se v prvních letech života. </w:t>
      </w:r>
    </w:p>
    <w:p w:rsidR="00E947DE" w:rsidRPr="00347E4A" w:rsidRDefault="00E947DE" w:rsidP="00347E4A">
      <w:pPr>
        <w:numPr>
          <w:ilvl w:val="0"/>
          <w:numId w:val="81"/>
        </w:numPr>
      </w:pPr>
      <w:r w:rsidRPr="00347E4A">
        <w:t xml:space="preserve">Označení </w:t>
      </w:r>
    </w:p>
    <w:p w:rsidR="00E947DE" w:rsidRPr="00347E4A" w:rsidRDefault="00E947DE" w:rsidP="00E947DE">
      <w:r w:rsidRPr="00347E4A">
        <w:rPr>
          <w:i/>
          <w:iCs/>
        </w:rPr>
        <w:tab/>
      </w:r>
      <w:r w:rsidRPr="00347E4A">
        <w:rPr>
          <w:i/>
          <w:iCs/>
          <w:u w:val="single"/>
        </w:rPr>
        <w:t>dříve DMO – nyní pouze MO</w:t>
      </w:r>
    </w:p>
    <w:p w:rsidR="00E947DE" w:rsidRPr="00347E4A" w:rsidRDefault="00E947DE" w:rsidP="00E947DE">
      <w:r w:rsidRPr="00347E4A">
        <w:tab/>
      </w:r>
      <w:r w:rsidRPr="00347E4A">
        <w:rPr>
          <w:i/>
          <w:iCs/>
          <w:u w:val="single"/>
        </w:rPr>
        <w:t>mozková</w:t>
      </w:r>
      <w:r w:rsidRPr="00347E4A">
        <w:rPr>
          <w:u w:val="single"/>
        </w:rPr>
        <w:t xml:space="preserve"> </w:t>
      </w:r>
      <w:r w:rsidRPr="00347E4A">
        <w:t xml:space="preserve">– příčina postižení je v mozku, </w:t>
      </w:r>
      <w:r w:rsidRPr="00347E4A">
        <w:rPr>
          <w:i/>
          <w:iCs/>
          <w:u w:val="single"/>
        </w:rPr>
        <w:t>obrna</w:t>
      </w:r>
      <w:r w:rsidRPr="00347E4A">
        <w:t xml:space="preserve"> – porucha hybnosti těla. Široké </w:t>
      </w:r>
      <w:r w:rsidRPr="00347E4A">
        <w:tab/>
      </w:r>
      <w:r w:rsidRPr="00347E4A">
        <w:tab/>
      </w:r>
      <w:r w:rsidRPr="00347E4A">
        <w:tab/>
        <w:t xml:space="preserve">spektrum obtíží. </w:t>
      </w:r>
    </w:p>
    <w:p w:rsidR="00E947DE" w:rsidRPr="00347E4A" w:rsidRDefault="00E947DE" w:rsidP="00347E4A">
      <w:pPr>
        <w:numPr>
          <w:ilvl w:val="0"/>
          <w:numId w:val="82"/>
        </w:numPr>
      </w:pPr>
      <w:r w:rsidRPr="00347E4A">
        <w:t>MO</w:t>
      </w:r>
    </w:p>
    <w:p w:rsidR="00E947DE" w:rsidRPr="00347E4A" w:rsidRDefault="00E947DE" w:rsidP="00347E4A">
      <w:pPr>
        <w:numPr>
          <w:ilvl w:val="0"/>
          <w:numId w:val="82"/>
        </w:numPr>
      </w:pPr>
      <w:r w:rsidRPr="00347E4A">
        <w:t>Potíže s jemnými pohybovými vzorci (jemná motorika – psaní)</w:t>
      </w:r>
    </w:p>
    <w:p w:rsidR="00E947DE" w:rsidRPr="00347E4A" w:rsidRDefault="00E947DE" w:rsidP="00347E4A">
      <w:pPr>
        <w:numPr>
          <w:ilvl w:val="0"/>
          <w:numId w:val="82"/>
        </w:numPr>
      </w:pPr>
      <w:r w:rsidRPr="00347E4A">
        <w:t>Obtíže s udržením rovnováhy, chůzí</w:t>
      </w:r>
    </w:p>
    <w:p w:rsidR="00E947DE" w:rsidRPr="00347E4A" w:rsidRDefault="00E947DE" w:rsidP="00347E4A">
      <w:pPr>
        <w:numPr>
          <w:ilvl w:val="0"/>
          <w:numId w:val="82"/>
        </w:numPr>
      </w:pPr>
      <w:r w:rsidRPr="00347E4A">
        <w:t>Mimovolní pohyby (kroutivé pohyb rukou, pohyby úst)</w:t>
      </w:r>
    </w:p>
    <w:p w:rsidR="00E947DE" w:rsidRPr="00347E4A" w:rsidRDefault="00E947DE" w:rsidP="00347E4A">
      <w:pPr>
        <w:numPr>
          <w:ilvl w:val="0"/>
          <w:numId w:val="82"/>
        </w:numPr>
      </w:pPr>
      <w:r w:rsidRPr="00347E4A">
        <w:t>Příznaky se liší, mohou se měnit</w:t>
      </w:r>
    </w:p>
    <w:p w:rsidR="00E947DE" w:rsidRPr="00347E4A" w:rsidRDefault="00E947DE" w:rsidP="00347E4A">
      <w:pPr>
        <w:numPr>
          <w:ilvl w:val="0"/>
          <w:numId w:val="82"/>
        </w:numPr>
      </w:pPr>
      <w:r w:rsidRPr="00347E4A">
        <w:lastRenderedPageBreak/>
        <w:t>MO nemusí vždy znamenat těžký handicap</w:t>
      </w:r>
    </w:p>
    <w:p w:rsidR="00E947DE" w:rsidRPr="00347E4A" w:rsidRDefault="00E947DE" w:rsidP="00347E4A">
      <w:pPr>
        <w:numPr>
          <w:ilvl w:val="0"/>
          <w:numId w:val="82"/>
        </w:numPr>
      </w:pPr>
      <w:r w:rsidRPr="00347E4A">
        <w:t>Počet osob s MO</w:t>
      </w:r>
    </w:p>
    <w:p w:rsidR="00E947DE" w:rsidRPr="00347E4A" w:rsidRDefault="00E947DE" w:rsidP="00347E4A">
      <w:pPr>
        <w:numPr>
          <w:ilvl w:val="0"/>
          <w:numId w:val="82"/>
        </w:numPr>
      </w:pPr>
      <w:r w:rsidRPr="00347E4A">
        <w:t>Celkem cca 3000 dětí (</w:t>
      </w:r>
      <w:proofErr w:type="spellStart"/>
      <w:r w:rsidRPr="00347E4A">
        <w:t>uzis</w:t>
      </w:r>
      <w:proofErr w:type="spellEnd"/>
      <w:r w:rsidRPr="00347E4A">
        <w:t>)</w:t>
      </w:r>
    </w:p>
    <w:p w:rsidR="00E947DE" w:rsidRPr="00347E4A" w:rsidRDefault="00E947DE" w:rsidP="00347E4A">
      <w:pPr>
        <w:numPr>
          <w:ilvl w:val="0"/>
          <w:numId w:val="82"/>
        </w:numPr>
      </w:pPr>
      <w:r w:rsidRPr="00347E4A">
        <w:t>Každý rok 100-200 nově diagnostikovaných</w:t>
      </w:r>
    </w:p>
    <w:p w:rsidR="00E947DE" w:rsidRPr="00347E4A" w:rsidRDefault="00E947DE" w:rsidP="00347E4A">
      <w:pPr>
        <w:numPr>
          <w:ilvl w:val="0"/>
          <w:numId w:val="82"/>
        </w:numPr>
      </w:pPr>
      <w:r w:rsidRPr="00347E4A">
        <w:t>Hrubé odhady</w:t>
      </w:r>
    </w:p>
    <w:p w:rsidR="00E947DE" w:rsidRPr="00347E4A" w:rsidRDefault="00E947DE" w:rsidP="00347E4A">
      <w:pPr>
        <w:numPr>
          <w:ilvl w:val="0"/>
          <w:numId w:val="82"/>
        </w:numPr>
      </w:pPr>
      <w:r w:rsidRPr="00347E4A">
        <w:t>V USA se uvádí 0,5 mil.</w:t>
      </w:r>
    </w:p>
    <w:p w:rsidR="00E947DE" w:rsidRPr="00347E4A" w:rsidRDefault="00E947DE" w:rsidP="00347E4A">
      <w:pPr>
        <w:numPr>
          <w:ilvl w:val="0"/>
          <w:numId w:val="82"/>
        </w:numPr>
      </w:pPr>
      <w:r w:rsidRPr="00347E4A">
        <w:t>Počet osob s MO mírně roste</w:t>
      </w:r>
    </w:p>
    <w:p w:rsidR="00E947DE" w:rsidRPr="00347E4A" w:rsidRDefault="00E947DE" w:rsidP="00347E4A">
      <w:pPr>
        <w:numPr>
          <w:ilvl w:val="0"/>
          <w:numId w:val="82"/>
        </w:numPr>
        <w:rPr>
          <w:b/>
        </w:rPr>
      </w:pPr>
      <w:proofErr w:type="gramStart"/>
      <w:r w:rsidRPr="00347E4A">
        <w:rPr>
          <w:b/>
        </w:rPr>
        <w:t>MO –  jako</w:t>
      </w:r>
      <w:proofErr w:type="gramEnd"/>
      <w:r w:rsidRPr="00347E4A">
        <w:rPr>
          <w:b/>
        </w:rPr>
        <w:t xml:space="preserve"> kombinované postižení</w:t>
      </w:r>
    </w:p>
    <w:p w:rsidR="00E947DE" w:rsidRPr="00347E4A" w:rsidRDefault="00E947DE" w:rsidP="00347E4A">
      <w:pPr>
        <w:numPr>
          <w:ilvl w:val="0"/>
          <w:numId w:val="82"/>
        </w:numPr>
      </w:pPr>
      <w:r w:rsidRPr="00347E4A">
        <w:t xml:space="preserve">Mentální postižení – cca 1/3 dětí má lehký intelektuální deficit, 1/3 střední až těžký, 1/3 je bez přidruženého mentálního postižení. Nejčastěji u dětí se spastickou </w:t>
      </w:r>
      <w:proofErr w:type="spellStart"/>
      <w:r w:rsidRPr="00347E4A">
        <w:t>kvadruparézou</w:t>
      </w:r>
      <w:proofErr w:type="spellEnd"/>
      <w:r w:rsidRPr="00347E4A">
        <w:t>/</w:t>
      </w:r>
      <w:proofErr w:type="spellStart"/>
      <w:r w:rsidRPr="00347E4A">
        <w:t>plégií</w:t>
      </w:r>
      <w:proofErr w:type="spellEnd"/>
    </w:p>
    <w:p w:rsidR="00E947DE" w:rsidRPr="00347E4A" w:rsidRDefault="00E947DE" w:rsidP="00347E4A">
      <w:pPr>
        <w:numPr>
          <w:ilvl w:val="0"/>
          <w:numId w:val="82"/>
        </w:numPr>
      </w:pPr>
      <w:r w:rsidRPr="00347E4A">
        <w:t>Epilepsie – cca u ½ dětí s MO</w:t>
      </w:r>
    </w:p>
    <w:p w:rsidR="00E947DE" w:rsidRPr="00347E4A" w:rsidRDefault="00E947DE" w:rsidP="00347E4A">
      <w:pPr>
        <w:numPr>
          <w:ilvl w:val="0"/>
          <w:numId w:val="82"/>
        </w:numPr>
      </w:pPr>
      <w:r w:rsidRPr="00347E4A">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347E4A" w:rsidRDefault="00E947DE" w:rsidP="00347E4A">
      <w:pPr>
        <w:numPr>
          <w:ilvl w:val="0"/>
          <w:numId w:val="82"/>
        </w:numPr>
      </w:pPr>
      <w:r w:rsidRPr="00347E4A">
        <w:t>Poruchy zraku a sluchu – strabismus</w:t>
      </w:r>
    </w:p>
    <w:p w:rsidR="00E947DE" w:rsidRPr="00347E4A" w:rsidRDefault="00E947DE" w:rsidP="00347E4A">
      <w:pPr>
        <w:numPr>
          <w:ilvl w:val="0"/>
          <w:numId w:val="82"/>
        </w:numPr>
      </w:pPr>
      <w:r w:rsidRPr="00347E4A">
        <w:t>Poruchy citlivosti – narušené vnímání doteku (rozlišení předmětu), bolesti</w:t>
      </w:r>
    </w:p>
    <w:p w:rsidR="00E947DE" w:rsidRPr="00347E4A" w:rsidRDefault="00E947DE" w:rsidP="00347E4A">
      <w:pPr>
        <w:numPr>
          <w:ilvl w:val="0"/>
          <w:numId w:val="82"/>
        </w:numPr>
      </w:pPr>
      <w:r w:rsidRPr="00347E4A">
        <w:t>Etiologie MO</w:t>
      </w:r>
    </w:p>
    <w:p w:rsidR="00E947DE" w:rsidRPr="00347E4A" w:rsidRDefault="00E947DE" w:rsidP="00347E4A">
      <w:pPr>
        <w:numPr>
          <w:ilvl w:val="0"/>
          <w:numId w:val="82"/>
        </w:numPr>
      </w:pPr>
      <w:r w:rsidRPr="00347E4A">
        <w:rPr>
          <w:bCs/>
        </w:rPr>
        <w:t>Forma MO, průběh těhotenství, anamnéza dítěte, doba počátků projevů choroby</w:t>
      </w:r>
    </w:p>
    <w:p w:rsidR="00E947DE" w:rsidRPr="00347E4A" w:rsidRDefault="00E947DE" w:rsidP="00347E4A">
      <w:pPr>
        <w:numPr>
          <w:ilvl w:val="0"/>
          <w:numId w:val="82"/>
        </w:numPr>
      </w:pPr>
      <w:r w:rsidRPr="00347E4A">
        <w:rPr>
          <w:bCs/>
        </w:rPr>
        <w:t>Vrozená forma je přítomna od narození, může být rozpoznána později, příčina nemusí být zjištěna</w:t>
      </w:r>
    </w:p>
    <w:p w:rsidR="00E947DE" w:rsidRPr="00347E4A" w:rsidRDefault="00E947DE" w:rsidP="00347E4A">
      <w:pPr>
        <w:numPr>
          <w:ilvl w:val="0"/>
          <w:numId w:val="82"/>
        </w:numPr>
      </w:pPr>
      <w:r w:rsidRPr="00347E4A">
        <w:rPr>
          <w:bCs/>
          <w:u w:val="single"/>
        </w:rPr>
        <w:t xml:space="preserve">Prenatální </w:t>
      </w:r>
      <w:r w:rsidRPr="00347E4A">
        <w:rPr>
          <w:bCs/>
        </w:rPr>
        <w:t xml:space="preserve">– nitroděložní infekce, nutriční faktory, úrazy matky v těhotenství, zarděnky (očkování), </w:t>
      </w:r>
      <w:proofErr w:type="spellStart"/>
      <w:r w:rsidRPr="00347E4A">
        <w:rPr>
          <w:bCs/>
        </w:rPr>
        <w:t>Rh</w:t>
      </w:r>
      <w:proofErr w:type="spellEnd"/>
      <w:r w:rsidRPr="00347E4A">
        <w:rPr>
          <w:bCs/>
        </w:rPr>
        <w:t xml:space="preserve"> inkompatibilita</w:t>
      </w:r>
    </w:p>
    <w:p w:rsidR="00E947DE" w:rsidRPr="00347E4A" w:rsidRDefault="00E947DE" w:rsidP="00347E4A">
      <w:pPr>
        <w:numPr>
          <w:ilvl w:val="0"/>
          <w:numId w:val="82"/>
        </w:numPr>
      </w:pPr>
      <w:r w:rsidRPr="00347E4A">
        <w:rPr>
          <w:bCs/>
          <w:u w:val="single"/>
        </w:rPr>
        <w:t>Perinatální</w:t>
      </w:r>
      <w:r w:rsidRPr="00347E4A">
        <w:rPr>
          <w:bCs/>
        </w:rPr>
        <w:t xml:space="preserve"> – abnormální porody (porody koncem pánevním, komplikované porody, vícečetná těhotenství, nízká porodní hmotnost), novorozenecká asfyxie</w:t>
      </w:r>
    </w:p>
    <w:p w:rsidR="00E947DE" w:rsidRPr="00347E4A" w:rsidRDefault="00E947DE" w:rsidP="00347E4A">
      <w:pPr>
        <w:numPr>
          <w:ilvl w:val="0"/>
          <w:numId w:val="82"/>
        </w:numPr>
      </w:pPr>
      <w:r w:rsidRPr="00347E4A">
        <w:rPr>
          <w:bCs/>
          <w:u w:val="single"/>
        </w:rPr>
        <w:t>Postnatální</w:t>
      </w:r>
      <w:r w:rsidRPr="00347E4A">
        <w:rPr>
          <w:bCs/>
        </w:rPr>
        <w:t xml:space="preserve"> - 10-20% vznik DMO po narození, poškození mozku v prvních měsících až letech života (1-4), infekce, následek poranění</w:t>
      </w:r>
    </w:p>
    <w:p w:rsidR="00E947DE" w:rsidRPr="00347E4A" w:rsidRDefault="00E947DE" w:rsidP="00347E4A">
      <w:pPr>
        <w:numPr>
          <w:ilvl w:val="0"/>
          <w:numId w:val="83"/>
        </w:numPr>
      </w:pPr>
      <w:proofErr w:type="spellStart"/>
      <w:r w:rsidRPr="00347E4A">
        <w:t>Hemiparetický</w:t>
      </w:r>
      <w:proofErr w:type="spellEnd"/>
      <w:r w:rsidRPr="00347E4A">
        <w:t xml:space="preserve"> vývoj</w:t>
      </w:r>
    </w:p>
    <w:p w:rsidR="00E947DE" w:rsidRPr="00347E4A" w:rsidRDefault="00E947DE" w:rsidP="00347E4A">
      <w:pPr>
        <w:numPr>
          <w:ilvl w:val="0"/>
          <w:numId w:val="83"/>
        </w:numPr>
      </w:pPr>
      <w:r w:rsidRPr="00347E4A">
        <w:t>Lokalizované poškození – vzniklé krvácením do mozku v postranních komorách mozkové kůry</w:t>
      </w:r>
    </w:p>
    <w:p w:rsidR="00E947DE" w:rsidRPr="00347E4A" w:rsidRDefault="00E947DE" w:rsidP="00347E4A">
      <w:pPr>
        <w:numPr>
          <w:ilvl w:val="0"/>
          <w:numId w:val="83"/>
        </w:numPr>
      </w:pPr>
      <w:r w:rsidRPr="00347E4A">
        <w:t>Poškození v oblasti hlavy a ruky, méně výrazné je postižení DK</w:t>
      </w:r>
    </w:p>
    <w:p w:rsidR="00E947DE" w:rsidRPr="00347E4A" w:rsidRDefault="00E947DE" w:rsidP="00347E4A">
      <w:pPr>
        <w:numPr>
          <w:ilvl w:val="0"/>
          <w:numId w:val="83"/>
        </w:numPr>
      </w:pPr>
      <w:r w:rsidRPr="00347E4A">
        <w:t>Rozdíl v pohybu ruky bývá patrný ve 3. měsíci, ruka zaťata v pěst, palec v sevření, otočení obličeje ke zdravé straně, lehký záklon</w:t>
      </w:r>
    </w:p>
    <w:p w:rsidR="00E947DE" w:rsidRPr="00347E4A" w:rsidRDefault="00E947DE" w:rsidP="00347E4A">
      <w:pPr>
        <w:numPr>
          <w:ilvl w:val="0"/>
          <w:numId w:val="83"/>
        </w:numPr>
      </w:pPr>
      <w:r w:rsidRPr="00347E4A">
        <w:lastRenderedPageBreak/>
        <w:t>Skoliotické držení páteře</w:t>
      </w:r>
    </w:p>
    <w:p w:rsidR="00E947DE" w:rsidRPr="00347E4A" w:rsidRDefault="00E947DE" w:rsidP="00347E4A">
      <w:pPr>
        <w:numPr>
          <w:ilvl w:val="0"/>
          <w:numId w:val="83"/>
        </w:numPr>
      </w:pPr>
      <w:r w:rsidRPr="00347E4A">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347E4A" w:rsidRDefault="00E947DE" w:rsidP="00347E4A">
      <w:pPr>
        <w:numPr>
          <w:ilvl w:val="0"/>
          <w:numId w:val="83"/>
        </w:numPr>
      </w:pPr>
      <w:r w:rsidRPr="00347E4A">
        <w:t>Prohlubuje se diferenciace mezi stranami, bez terapie postižená strana stále zaostává</w:t>
      </w:r>
    </w:p>
    <w:p w:rsidR="00E947DE" w:rsidRPr="00347E4A" w:rsidRDefault="00E947DE" w:rsidP="00347E4A">
      <w:pPr>
        <w:numPr>
          <w:ilvl w:val="0"/>
          <w:numId w:val="83"/>
        </w:numPr>
      </w:pPr>
      <w:r w:rsidRPr="00347E4A">
        <w:t>Dítě uchopuje předměty po zdravé straně, někdy vykládáno jako předčasné leváctví nebo praváctví</w:t>
      </w:r>
    </w:p>
    <w:p w:rsidR="00E947DE" w:rsidRPr="00347E4A" w:rsidRDefault="00E947DE" w:rsidP="00347E4A">
      <w:pPr>
        <w:numPr>
          <w:ilvl w:val="0"/>
          <w:numId w:val="83"/>
        </w:numPr>
        <w:rPr>
          <w:b/>
          <w:u w:val="single"/>
        </w:rPr>
      </w:pPr>
      <w:proofErr w:type="spellStart"/>
      <w:r w:rsidRPr="00347E4A">
        <w:rPr>
          <w:b/>
          <w:u w:val="single"/>
        </w:rPr>
        <w:t>Hemiparetický</w:t>
      </w:r>
      <w:proofErr w:type="spellEnd"/>
      <w:r w:rsidRPr="00347E4A">
        <w:rPr>
          <w:b/>
          <w:u w:val="single"/>
        </w:rPr>
        <w:t xml:space="preserve"> vývoj</w:t>
      </w:r>
    </w:p>
    <w:p w:rsidR="00E947DE" w:rsidRPr="00347E4A" w:rsidRDefault="00E947DE" w:rsidP="00347E4A">
      <w:pPr>
        <w:numPr>
          <w:ilvl w:val="0"/>
          <w:numId w:val="83"/>
        </w:numPr>
      </w:pPr>
      <w:r w:rsidRPr="00347E4A">
        <w:rPr>
          <w:bCs/>
        </w:rPr>
        <w:t>Asymetrický pohyb při plazení, zdravá paže natažena dopředu, plazivý pohyb zdravou nohou, postižená paže zůstává pod trupem</w:t>
      </w:r>
    </w:p>
    <w:p w:rsidR="00E947DE" w:rsidRPr="00347E4A" w:rsidRDefault="00E947DE" w:rsidP="00347E4A">
      <w:pPr>
        <w:numPr>
          <w:ilvl w:val="0"/>
          <w:numId w:val="83"/>
        </w:numPr>
      </w:pPr>
      <w:r w:rsidRPr="00347E4A">
        <w:rPr>
          <w:bCs/>
        </w:rPr>
        <w:t xml:space="preserve">Chybí lezení po čtyřech, pohyb smýkavým </w:t>
      </w:r>
      <w:proofErr w:type="gramStart"/>
      <w:r w:rsidRPr="00347E4A">
        <w:rPr>
          <w:bCs/>
        </w:rPr>
        <w:t>pohybem  v sedě</w:t>
      </w:r>
      <w:proofErr w:type="gramEnd"/>
      <w:r w:rsidRPr="00347E4A">
        <w:rPr>
          <w:bCs/>
        </w:rPr>
        <w:t xml:space="preserve"> – vytvoření vadného držení těla</w:t>
      </w:r>
    </w:p>
    <w:p w:rsidR="00E947DE" w:rsidRPr="00347E4A" w:rsidRDefault="00E947DE" w:rsidP="00347E4A">
      <w:pPr>
        <w:numPr>
          <w:ilvl w:val="0"/>
          <w:numId w:val="83"/>
        </w:numPr>
      </w:pPr>
      <w:r w:rsidRPr="00347E4A">
        <w:rPr>
          <w:bCs/>
        </w:rPr>
        <w:t xml:space="preserve">Poruchy koordinace, obraz </w:t>
      </w:r>
      <w:proofErr w:type="spellStart"/>
      <w:r w:rsidRPr="00347E4A">
        <w:rPr>
          <w:bCs/>
        </w:rPr>
        <w:t>hemiparézy</w:t>
      </w:r>
      <w:proofErr w:type="spellEnd"/>
      <w:r w:rsidRPr="00347E4A">
        <w:rPr>
          <w:bCs/>
        </w:rPr>
        <w:t xml:space="preserve"> okolo 3. roku</w:t>
      </w:r>
    </w:p>
    <w:p w:rsidR="00E947DE" w:rsidRPr="00347E4A" w:rsidRDefault="00E947DE" w:rsidP="00347E4A">
      <w:pPr>
        <w:numPr>
          <w:ilvl w:val="0"/>
          <w:numId w:val="83"/>
        </w:numPr>
      </w:pPr>
      <w:r w:rsidRPr="00347E4A">
        <w:rPr>
          <w:bCs/>
        </w:rPr>
        <w:t xml:space="preserve">Narušení dominance ruky, poškození dominantní hemisféry – poškození </w:t>
      </w:r>
      <w:proofErr w:type="spellStart"/>
      <w:r w:rsidRPr="00347E4A">
        <w:rPr>
          <w:bCs/>
        </w:rPr>
        <w:t>Brockova</w:t>
      </w:r>
      <w:proofErr w:type="spellEnd"/>
      <w:r w:rsidRPr="00347E4A">
        <w:rPr>
          <w:bCs/>
        </w:rPr>
        <w:t xml:space="preserve"> centra řeči, děti vykazují obraz dysfázie, omezení řeči v důsledky postižení motoriky úst, jazyka, někdy vzniká obličejová skolióza</w:t>
      </w:r>
    </w:p>
    <w:p w:rsidR="00E947DE" w:rsidRPr="00347E4A" w:rsidRDefault="00E947DE" w:rsidP="00347E4A">
      <w:pPr>
        <w:numPr>
          <w:ilvl w:val="0"/>
          <w:numId w:val="83"/>
        </w:numPr>
      </w:pPr>
      <w:r w:rsidRPr="00347E4A">
        <w:rPr>
          <w:bCs/>
        </w:rPr>
        <w:t>Držení těla je ovlivněno poruchou růstu postižené nohy a ruky</w:t>
      </w:r>
    </w:p>
    <w:p w:rsidR="00E947DE" w:rsidRPr="00347E4A" w:rsidRDefault="00E947DE" w:rsidP="00347E4A">
      <w:pPr>
        <w:numPr>
          <w:ilvl w:val="0"/>
          <w:numId w:val="83"/>
        </w:numPr>
      </w:pPr>
      <w:r w:rsidRPr="00347E4A">
        <w:rPr>
          <w:bCs/>
        </w:rPr>
        <w:t xml:space="preserve">Chybí tlak vzniklý střídáním zatížení a odlehčení paty, který se přenáší až ke kloubu kyčelnímu, nejsou stimulovány růstové štěrbiny, dítě s </w:t>
      </w:r>
      <w:proofErr w:type="spellStart"/>
      <w:r w:rsidRPr="00347E4A">
        <w:rPr>
          <w:bCs/>
        </w:rPr>
        <w:t>hemiparézou</w:t>
      </w:r>
      <w:proofErr w:type="spellEnd"/>
      <w:r w:rsidRPr="00347E4A">
        <w:rPr>
          <w:bCs/>
        </w:rPr>
        <w:t xml:space="preserve"> – růstové rozdíly 4-5cm, noha postavena na přední části a stočena dovnitř</w:t>
      </w:r>
    </w:p>
    <w:p w:rsidR="00E947DE" w:rsidRPr="00347E4A" w:rsidRDefault="00E947DE" w:rsidP="00347E4A">
      <w:pPr>
        <w:numPr>
          <w:ilvl w:val="0"/>
          <w:numId w:val="83"/>
        </w:numPr>
      </w:pPr>
      <w:r w:rsidRPr="00347E4A">
        <w:rPr>
          <w:bCs/>
        </w:rPr>
        <w:t>Rozdvojené vnímání, nutná terapie, stimulace a podpora</w:t>
      </w:r>
    </w:p>
    <w:p w:rsidR="00E947DE" w:rsidRPr="00347E4A" w:rsidRDefault="00E947DE" w:rsidP="00347E4A">
      <w:pPr>
        <w:numPr>
          <w:ilvl w:val="0"/>
          <w:numId w:val="83"/>
        </w:numPr>
        <w:rPr>
          <w:b/>
        </w:rPr>
      </w:pPr>
      <w:proofErr w:type="spellStart"/>
      <w:r w:rsidRPr="00347E4A">
        <w:rPr>
          <w:b/>
        </w:rPr>
        <w:t>Diparetický</w:t>
      </w:r>
      <w:proofErr w:type="spellEnd"/>
      <w:r w:rsidRPr="00347E4A">
        <w:rPr>
          <w:b/>
        </w:rPr>
        <w:t xml:space="preserve"> vývoj</w:t>
      </w:r>
    </w:p>
    <w:p w:rsidR="00E947DE" w:rsidRPr="00347E4A" w:rsidRDefault="00E947DE" w:rsidP="00347E4A">
      <w:pPr>
        <w:numPr>
          <w:ilvl w:val="0"/>
          <w:numId w:val="83"/>
        </w:numPr>
      </w:pPr>
      <w:r w:rsidRPr="00347E4A">
        <w:rPr>
          <w:bCs/>
        </w:rPr>
        <w:t>Poškození mozku v oblasti temenního laloku – časté u předčasných porodů a komplikovaných</w:t>
      </w:r>
    </w:p>
    <w:p w:rsidR="00E947DE" w:rsidRPr="00347E4A" w:rsidRDefault="00E947DE" w:rsidP="00347E4A">
      <w:pPr>
        <w:numPr>
          <w:ilvl w:val="0"/>
          <w:numId w:val="83"/>
        </w:numPr>
      </w:pPr>
      <w:r w:rsidRPr="00347E4A">
        <w:rPr>
          <w:bCs/>
        </w:rPr>
        <w:t>Rozsah postižení závisí na postižené oblasti- od chodidel přes kyčle, trup, ramena, HK bývají zasaženy méně než DK</w:t>
      </w:r>
    </w:p>
    <w:p w:rsidR="00E947DE" w:rsidRPr="00347E4A" w:rsidRDefault="00E947DE" w:rsidP="00347E4A">
      <w:pPr>
        <w:numPr>
          <w:ilvl w:val="0"/>
          <w:numId w:val="83"/>
        </w:numPr>
      </w:pPr>
      <w:r w:rsidRPr="00347E4A">
        <w:rPr>
          <w:bCs/>
        </w:rPr>
        <w:t xml:space="preserve">Vývoj </w:t>
      </w:r>
      <w:proofErr w:type="spellStart"/>
      <w:r w:rsidRPr="00347E4A">
        <w:rPr>
          <w:bCs/>
        </w:rPr>
        <w:t>kefalo</w:t>
      </w:r>
      <w:proofErr w:type="spellEnd"/>
      <w:r w:rsidRPr="00347E4A">
        <w:rPr>
          <w:bCs/>
        </w:rPr>
        <w:t xml:space="preserve">-kaudálně: zvedání hlavičky, vzpor na předloktí, snížená pohyblivost jinak nemusí být </w:t>
      </w:r>
      <w:proofErr w:type="spellStart"/>
      <w:r w:rsidRPr="00347E4A">
        <w:rPr>
          <w:bCs/>
        </w:rPr>
        <w:t>diparetický</w:t>
      </w:r>
      <w:proofErr w:type="spellEnd"/>
      <w:r w:rsidRPr="00347E4A">
        <w:rPr>
          <w:bCs/>
        </w:rPr>
        <w:t xml:space="preserve"> vývoj nápadný</w:t>
      </w:r>
    </w:p>
    <w:p w:rsidR="00E947DE" w:rsidRPr="00347E4A" w:rsidRDefault="00E947DE" w:rsidP="00347E4A">
      <w:pPr>
        <w:numPr>
          <w:ilvl w:val="0"/>
          <w:numId w:val="83"/>
        </w:numPr>
      </w:pPr>
      <w:r w:rsidRPr="00347E4A">
        <w:rPr>
          <w:bCs/>
        </w:rPr>
        <w:t>6 měsíců: převalování – dochází k luxaci kyčlí</w:t>
      </w:r>
    </w:p>
    <w:p w:rsidR="00E947DE" w:rsidRPr="00347E4A" w:rsidRDefault="00E947DE" w:rsidP="00347E4A">
      <w:pPr>
        <w:numPr>
          <w:ilvl w:val="0"/>
          <w:numId w:val="83"/>
        </w:numPr>
      </w:pPr>
      <w:r w:rsidRPr="00347E4A">
        <w:rPr>
          <w:bCs/>
        </w:rPr>
        <w:t>Sed – se zakloněnou hlavou ohnutými zády</w:t>
      </w:r>
    </w:p>
    <w:p w:rsidR="00E947DE" w:rsidRPr="00347E4A" w:rsidRDefault="00E947DE" w:rsidP="00347E4A">
      <w:pPr>
        <w:numPr>
          <w:ilvl w:val="0"/>
          <w:numId w:val="83"/>
        </w:numPr>
      </w:pPr>
      <w:r w:rsidRPr="00347E4A">
        <w:rPr>
          <w:bCs/>
        </w:rPr>
        <w:t>Nohy stočeny dovnitř, v addukci, později jsou nohy pokrčeny v kolenou, chybí natažení v kyčlích, chybí pohyby ze špičky na patu, napřímení vyrovnávají zakloněním trupu</w:t>
      </w:r>
    </w:p>
    <w:p w:rsidR="00E947DE" w:rsidRPr="00347E4A" w:rsidRDefault="00E947DE" w:rsidP="00347E4A">
      <w:pPr>
        <w:numPr>
          <w:ilvl w:val="0"/>
          <w:numId w:val="83"/>
        </w:numPr>
      </w:pPr>
      <w:r w:rsidRPr="00347E4A">
        <w:rPr>
          <w:bCs/>
        </w:rPr>
        <w:t>Důležitým terapeutickým mezníkem je střídání nohou při lezení, ne všechny děti zvládnou samostatnou chůzi</w:t>
      </w:r>
    </w:p>
    <w:p w:rsidR="00E947DE" w:rsidRPr="00347E4A" w:rsidRDefault="00E947DE" w:rsidP="00347E4A">
      <w:pPr>
        <w:numPr>
          <w:ilvl w:val="0"/>
          <w:numId w:val="83"/>
        </w:numPr>
        <w:rPr>
          <w:b/>
        </w:rPr>
      </w:pPr>
      <w:proofErr w:type="spellStart"/>
      <w:r w:rsidRPr="00347E4A">
        <w:rPr>
          <w:b/>
        </w:rPr>
        <w:lastRenderedPageBreak/>
        <w:t>Kvadruparetický</w:t>
      </w:r>
      <w:proofErr w:type="spellEnd"/>
      <w:r w:rsidRPr="00347E4A">
        <w:rPr>
          <w:b/>
        </w:rPr>
        <w:t xml:space="preserve"> vývoj</w:t>
      </w:r>
    </w:p>
    <w:p w:rsidR="00E947DE" w:rsidRPr="00347E4A" w:rsidRDefault="00E947DE" w:rsidP="00347E4A">
      <w:pPr>
        <w:numPr>
          <w:ilvl w:val="0"/>
          <w:numId w:val="83"/>
        </w:numPr>
      </w:pPr>
      <w:r w:rsidRPr="00347E4A">
        <w:rPr>
          <w:bCs/>
        </w:rPr>
        <w:t xml:space="preserve">Poškození </w:t>
      </w:r>
      <w:proofErr w:type="spellStart"/>
      <w:r w:rsidRPr="00347E4A">
        <w:rPr>
          <w:bCs/>
        </w:rPr>
        <w:t>senzo</w:t>
      </w:r>
      <w:proofErr w:type="spellEnd"/>
      <w:r w:rsidRPr="00347E4A">
        <w:rPr>
          <w:bCs/>
        </w:rPr>
        <w:t>-motorických oblastí mozkové kůry</w:t>
      </w:r>
    </w:p>
    <w:p w:rsidR="00E947DE" w:rsidRPr="00347E4A" w:rsidRDefault="00E947DE" w:rsidP="00347E4A">
      <w:pPr>
        <w:numPr>
          <w:ilvl w:val="0"/>
          <w:numId w:val="83"/>
        </w:numPr>
      </w:pPr>
      <w:r w:rsidRPr="00347E4A">
        <w:rPr>
          <w:bCs/>
        </w:rPr>
        <w:t>Nápadná již v novorozeneckém období, chybí primární reflexy, někdy musí být děti krmeny sondou</w:t>
      </w:r>
    </w:p>
    <w:p w:rsidR="00E947DE" w:rsidRPr="00347E4A" w:rsidRDefault="00E947DE" w:rsidP="00347E4A">
      <w:pPr>
        <w:numPr>
          <w:ilvl w:val="0"/>
          <w:numId w:val="83"/>
        </w:numPr>
      </w:pPr>
      <w:r w:rsidRPr="00347E4A">
        <w:rPr>
          <w:bCs/>
        </w:rPr>
        <w:t>Středně-těžká forma – odchylka od normy od 3. měsíce, dítě nezvedá hlavičku, držení hlavy nesymetrické, ruce přitlačeny k tělu</w:t>
      </w:r>
    </w:p>
    <w:p w:rsidR="00E947DE" w:rsidRPr="00347E4A" w:rsidRDefault="00E947DE" w:rsidP="00347E4A">
      <w:pPr>
        <w:numPr>
          <w:ilvl w:val="0"/>
          <w:numId w:val="83"/>
        </w:numPr>
      </w:pPr>
      <w:r w:rsidRPr="00347E4A">
        <w:rPr>
          <w:bCs/>
        </w:rPr>
        <w:t xml:space="preserve">Dítě se pokouší napřimovat, pohybovat – dle vzoru z 1. </w:t>
      </w:r>
      <w:proofErr w:type="spellStart"/>
      <w:r w:rsidRPr="00347E4A">
        <w:rPr>
          <w:bCs/>
        </w:rPr>
        <w:t>trimenonu</w:t>
      </w:r>
      <w:proofErr w:type="spellEnd"/>
      <w:r w:rsidRPr="00347E4A">
        <w:rPr>
          <w:bCs/>
        </w:rPr>
        <w:t>, fixuje se patologický vzor</w:t>
      </w:r>
    </w:p>
    <w:p w:rsidR="00E947DE" w:rsidRPr="00347E4A" w:rsidRDefault="00E947DE" w:rsidP="00347E4A">
      <w:pPr>
        <w:numPr>
          <w:ilvl w:val="0"/>
          <w:numId w:val="83"/>
        </w:numPr>
      </w:pPr>
      <w:r w:rsidRPr="00347E4A">
        <w:rPr>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347E4A" w:rsidRDefault="00E947DE" w:rsidP="00347E4A">
      <w:pPr>
        <w:numPr>
          <w:ilvl w:val="0"/>
          <w:numId w:val="83"/>
        </w:numPr>
      </w:pPr>
      <w:r w:rsidRPr="00347E4A">
        <w:rPr>
          <w:bCs/>
        </w:rPr>
        <w:t>Nezpracované vnímání</w:t>
      </w:r>
    </w:p>
    <w:p w:rsidR="00E947DE" w:rsidRPr="00347E4A" w:rsidRDefault="00E947DE" w:rsidP="00347E4A">
      <w:pPr>
        <w:numPr>
          <w:ilvl w:val="0"/>
          <w:numId w:val="83"/>
        </w:numPr>
      </w:pPr>
      <w:r w:rsidRPr="00347E4A">
        <w:rPr>
          <w:bCs/>
        </w:rPr>
        <w:t>Opoždění vývoje ve všech oblastech</w:t>
      </w:r>
    </w:p>
    <w:p w:rsidR="00E947DE" w:rsidRPr="00347E4A" w:rsidRDefault="00E947DE" w:rsidP="00347E4A">
      <w:pPr>
        <w:numPr>
          <w:ilvl w:val="0"/>
          <w:numId w:val="83"/>
        </w:numPr>
        <w:rPr>
          <w:b/>
        </w:rPr>
      </w:pPr>
      <w:r w:rsidRPr="00347E4A">
        <w:rPr>
          <w:b/>
        </w:rPr>
        <w:t>Hypotonie</w:t>
      </w:r>
    </w:p>
    <w:p w:rsidR="00E947DE" w:rsidRPr="00347E4A" w:rsidRDefault="00E947DE" w:rsidP="00347E4A">
      <w:pPr>
        <w:numPr>
          <w:ilvl w:val="0"/>
          <w:numId w:val="83"/>
        </w:numPr>
      </w:pPr>
      <w:r w:rsidRPr="00347E4A">
        <w:t>Symptom řady poruch, i samostatně</w:t>
      </w:r>
    </w:p>
    <w:p w:rsidR="00E947DE" w:rsidRPr="00347E4A" w:rsidRDefault="00E947DE" w:rsidP="00347E4A">
      <w:pPr>
        <w:numPr>
          <w:ilvl w:val="0"/>
          <w:numId w:val="83"/>
        </w:numPr>
      </w:pPr>
      <w:r w:rsidRPr="00347E4A">
        <w:t>Nedostatek výživy v těhotenství (dobrá prognóza)</w:t>
      </w:r>
    </w:p>
    <w:p w:rsidR="00E947DE" w:rsidRPr="00347E4A" w:rsidRDefault="00E947DE" w:rsidP="00347E4A">
      <w:pPr>
        <w:numPr>
          <w:ilvl w:val="0"/>
          <w:numId w:val="83"/>
        </w:numPr>
      </w:pPr>
      <w:r w:rsidRPr="00347E4A">
        <w:t>U dětí s Downovým syndromem</w:t>
      </w:r>
    </w:p>
    <w:p w:rsidR="00E947DE" w:rsidRPr="00347E4A" w:rsidRDefault="00E947DE" w:rsidP="00347E4A">
      <w:pPr>
        <w:numPr>
          <w:ilvl w:val="0"/>
          <w:numId w:val="83"/>
        </w:numPr>
      </w:pPr>
      <w:r w:rsidRPr="00347E4A">
        <w:t>Častá kombinace s MR</w:t>
      </w:r>
    </w:p>
    <w:p w:rsidR="00E947DE" w:rsidRPr="00347E4A" w:rsidRDefault="00E947DE" w:rsidP="00347E4A">
      <w:pPr>
        <w:numPr>
          <w:ilvl w:val="0"/>
          <w:numId w:val="83"/>
        </w:numPr>
        <w:rPr>
          <w:b/>
        </w:rPr>
      </w:pPr>
      <w:r w:rsidRPr="00347E4A">
        <w:rPr>
          <w:b/>
        </w:rPr>
        <w:t>Atetóza</w:t>
      </w:r>
    </w:p>
    <w:p w:rsidR="00E947DE" w:rsidRPr="00347E4A" w:rsidRDefault="00E947DE" w:rsidP="00347E4A">
      <w:pPr>
        <w:numPr>
          <w:ilvl w:val="0"/>
          <w:numId w:val="83"/>
        </w:numPr>
      </w:pPr>
      <w:r w:rsidRPr="00347E4A">
        <w:t>Střídavý svalový tonus, mimovolní pohyby</w:t>
      </w:r>
    </w:p>
    <w:p w:rsidR="00E947DE" w:rsidRPr="00347E4A" w:rsidRDefault="00E947DE" w:rsidP="00347E4A">
      <w:pPr>
        <w:numPr>
          <w:ilvl w:val="0"/>
          <w:numId w:val="83"/>
        </w:numPr>
      </w:pPr>
      <w:r w:rsidRPr="00347E4A">
        <w:t>Pohybový neklid – podmíněno kolísáním napětí</w:t>
      </w:r>
    </w:p>
    <w:p w:rsidR="00E947DE" w:rsidRPr="00347E4A" w:rsidRDefault="00E947DE" w:rsidP="00347E4A">
      <w:pPr>
        <w:numPr>
          <w:ilvl w:val="0"/>
          <w:numId w:val="83"/>
        </w:numPr>
      </w:pPr>
      <w:r w:rsidRPr="00347E4A">
        <w:t>Na konci končetin kroutivé pohyby</w:t>
      </w:r>
    </w:p>
    <w:p w:rsidR="00E947DE" w:rsidRPr="00347E4A" w:rsidRDefault="00E947DE" w:rsidP="00347E4A">
      <w:pPr>
        <w:numPr>
          <w:ilvl w:val="0"/>
          <w:numId w:val="83"/>
        </w:numPr>
      </w:pPr>
      <w:r w:rsidRPr="00347E4A">
        <w:t>Vady sluchu, obtíže s jídlem, řečí</w:t>
      </w:r>
    </w:p>
    <w:p w:rsidR="00E947DE" w:rsidRPr="00347E4A" w:rsidRDefault="00E947DE" w:rsidP="00347E4A">
      <w:pPr>
        <w:numPr>
          <w:ilvl w:val="0"/>
          <w:numId w:val="83"/>
        </w:numPr>
      </w:pPr>
      <w:r w:rsidRPr="00347E4A">
        <w:t>Nejisté, úzkostné, střídání nálad, kontaktní, přátelské</w:t>
      </w:r>
    </w:p>
    <w:p w:rsidR="00E947DE" w:rsidRPr="00347E4A" w:rsidRDefault="00E947DE" w:rsidP="00347E4A">
      <w:pPr>
        <w:numPr>
          <w:ilvl w:val="0"/>
          <w:numId w:val="83"/>
        </w:numPr>
        <w:rPr>
          <w:b/>
        </w:rPr>
      </w:pPr>
      <w:r w:rsidRPr="00347E4A">
        <w:rPr>
          <w:b/>
        </w:rPr>
        <w:t>Ataxie</w:t>
      </w:r>
    </w:p>
    <w:p w:rsidR="00E947DE" w:rsidRPr="00347E4A" w:rsidRDefault="00E947DE" w:rsidP="00347E4A">
      <w:pPr>
        <w:numPr>
          <w:ilvl w:val="0"/>
          <w:numId w:val="83"/>
        </w:numPr>
      </w:pPr>
      <w:r w:rsidRPr="00347E4A">
        <w:t>Poškození mozečku</w:t>
      </w:r>
    </w:p>
    <w:p w:rsidR="00E947DE" w:rsidRPr="00347E4A" w:rsidRDefault="00E947DE" w:rsidP="00347E4A">
      <w:pPr>
        <w:numPr>
          <w:ilvl w:val="0"/>
          <w:numId w:val="83"/>
        </w:numPr>
      </w:pPr>
      <w:r w:rsidRPr="00347E4A">
        <w:t>Bez pořádku – základní tonus je hypotonický s vnitřním třesem (není patrný v klidu)</w:t>
      </w:r>
    </w:p>
    <w:p w:rsidR="00E947DE" w:rsidRPr="00347E4A" w:rsidRDefault="00E947DE" w:rsidP="00347E4A">
      <w:pPr>
        <w:numPr>
          <w:ilvl w:val="0"/>
          <w:numId w:val="83"/>
        </w:numPr>
      </w:pPr>
      <w:r w:rsidRPr="00347E4A">
        <w:t xml:space="preserve">Každý pohyb je </w:t>
      </w:r>
      <w:proofErr w:type="spellStart"/>
      <w:r w:rsidRPr="00347E4A">
        <w:t>doporvázen</w:t>
      </w:r>
      <w:proofErr w:type="spellEnd"/>
      <w:r w:rsidRPr="00347E4A">
        <w:t xml:space="preserve"> chvěním</w:t>
      </w:r>
    </w:p>
    <w:p w:rsidR="00E947DE" w:rsidRPr="00347E4A" w:rsidRDefault="00E947DE" w:rsidP="00347E4A">
      <w:pPr>
        <w:numPr>
          <w:ilvl w:val="0"/>
          <w:numId w:val="83"/>
        </w:numPr>
      </w:pPr>
      <w:r w:rsidRPr="00347E4A">
        <w:t>Narušena je koordinace pohybu</w:t>
      </w:r>
    </w:p>
    <w:p w:rsidR="00E947DE" w:rsidRPr="00347E4A" w:rsidRDefault="00E947DE" w:rsidP="00347E4A">
      <w:pPr>
        <w:numPr>
          <w:ilvl w:val="0"/>
          <w:numId w:val="83"/>
        </w:numPr>
      </w:pPr>
      <w:r w:rsidRPr="00347E4A">
        <w:t>Postiženy jsou senzibilní funkce</w:t>
      </w:r>
    </w:p>
    <w:p w:rsidR="00E947DE" w:rsidRPr="00347E4A" w:rsidRDefault="00E947DE" w:rsidP="00E947DE">
      <w:pPr>
        <w:pBdr>
          <w:bottom w:val="single" w:sz="4" w:space="1" w:color="auto"/>
        </w:pBdr>
        <w:rPr>
          <w:b/>
        </w:rPr>
      </w:pPr>
      <w:r w:rsidRPr="00347E4A">
        <w:rPr>
          <w:b/>
        </w:rPr>
        <w:lastRenderedPageBreak/>
        <w:t>Degenerativní onemocnění pohybového aparátu</w:t>
      </w:r>
      <w:r w:rsidRPr="00347E4A">
        <w:rPr>
          <w:b/>
        </w:rPr>
        <w:br/>
        <w:t xml:space="preserve">Choroby pohybového aparátu, deformace (definice </w:t>
      </w:r>
      <w:proofErr w:type="gramStart"/>
      <w:r w:rsidRPr="00347E4A">
        <w:rPr>
          <w:b/>
        </w:rPr>
        <w:t>viz. publikace</w:t>
      </w:r>
      <w:proofErr w:type="gramEnd"/>
      <w:r w:rsidRPr="00347E4A">
        <w:rPr>
          <w:b/>
        </w:rPr>
        <w:t xml:space="preserve"> s názvem </w:t>
      </w:r>
      <w:proofErr w:type="spellStart"/>
      <w:r w:rsidRPr="00347E4A">
        <w:rPr>
          <w:b/>
        </w:rPr>
        <w:t>Somatopedie</w:t>
      </w:r>
      <w:proofErr w:type="spellEnd"/>
      <w:r w:rsidRPr="00347E4A">
        <w:rPr>
          <w:b/>
        </w:rPr>
        <w:t>)</w:t>
      </w:r>
    </w:p>
    <w:p w:rsidR="00E947DE" w:rsidRPr="00347E4A" w:rsidRDefault="00E947DE" w:rsidP="00347E4A">
      <w:pPr>
        <w:numPr>
          <w:ilvl w:val="0"/>
          <w:numId w:val="84"/>
        </w:numPr>
      </w:pPr>
      <w:r w:rsidRPr="00347E4A">
        <w:t>Artritidy, artrózy</w:t>
      </w:r>
    </w:p>
    <w:p w:rsidR="00E947DE" w:rsidRPr="00347E4A" w:rsidRDefault="00E947DE" w:rsidP="00347E4A">
      <w:pPr>
        <w:numPr>
          <w:ilvl w:val="0"/>
          <w:numId w:val="84"/>
        </w:numPr>
      </w:pPr>
      <w:proofErr w:type="spellStart"/>
      <w:r w:rsidRPr="00347E4A">
        <w:t>Bechtěrevova</w:t>
      </w:r>
      <w:proofErr w:type="spellEnd"/>
      <w:r w:rsidRPr="00347E4A">
        <w:t xml:space="preserve"> nemoc</w:t>
      </w:r>
    </w:p>
    <w:p w:rsidR="00E947DE" w:rsidRPr="00347E4A" w:rsidRDefault="00E947DE" w:rsidP="00347E4A">
      <w:pPr>
        <w:numPr>
          <w:ilvl w:val="0"/>
          <w:numId w:val="84"/>
        </w:numPr>
      </w:pPr>
      <w:r w:rsidRPr="00347E4A">
        <w:t>Aseptické kostní neurózy</w:t>
      </w:r>
    </w:p>
    <w:p w:rsidR="00E947DE" w:rsidRPr="00347E4A" w:rsidRDefault="00E947DE" w:rsidP="00347E4A">
      <w:pPr>
        <w:numPr>
          <w:ilvl w:val="0"/>
          <w:numId w:val="84"/>
        </w:numPr>
      </w:pPr>
      <w:proofErr w:type="spellStart"/>
      <w:r w:rsidRPr="00347E4A">
        <w:t>Perthesova</w:t>
      </w:r>
      <w:proofErr w:type="spellEnd"/>
      <w:r w:rsidRPr="00347E4A">
        <w:t xml:space="preserve"> choroba</w:t>
      </w:r>
    </w:p>
    <w:p w:rsidR="00E947DE" w:rsidRPr="00347E4A" w:rsidRDefault="00E947DE" w:rsidP="00347E4A">
      <w:pPr>
        <w:numPr>
          <w:ilvl w:val="0"/>
          <w:numId w:val="84"/>
        </w:numPr>
      </w:pPr>
      <w:r w:rsidRPr="00347E4A">
        <w:t>Choroby pohybového aparátu</w:t>
      </w:r>
    </w:p>
    <w:p w:rsidR="00E947DE" w:rsidRPr="00347E4A" w:rsidRDefault="00E947DE" w:rsidP="00347E4A">
      <w:pPr>
        <w:numPr>
          <w:ilvl w:val="0"/>
          <w:numId w:val="84"/>
        </w:numPr>
      </w:pPr>
      <w:r w:rsidRPr="00347E4A">
        <w:t>Dětská kostra – citlivá na škodliviny, reaguje na intoxikace – těžké kovy, hypervitaminóza</w:t>
      </w:r>
    </w:p>
    <w:p w:rsidR="00E947DE" w:rsidRPr="00347E4A" w:rsidRDefault="00E947DE" w:rsidP="00347E4A">
      <w:pPr>
        <w:numPr>
          <w:ilvl w:val="0"/>
          <w:numId w:val="84"/>
        </w:numPr>
      </w:pPr>
      <w:r w:rsidRPr="00347E4A">
        <w:t>Vady páteře</w:t>
      </w:r>
    </w:p>
    <w:p w:rsidR="00E947DE" w:rsidRPr="00347E4A" w:rsidRDefault="00E947DE" w:rsidP="00347E4A">
      <w:pPr>
        <w:numPr>
          <w:ilvl w:val="0"/>
          <w:numId w:val="84"/>
        </w:numPr>
      </w:pPr>
      <w:r w:rsidRPr="00347E4A">
        <w:rPr>
          <w:b/>
          <w:bCs/>
          <w:u w:val="single"/>
        </w:rPr>
        <w:t>Vrozené vady dolních končetin</w:t>
      </w:r>
    </w:p>
    <w:p w:rsidR="00E947DE" w:rsidRPr="00347E4A" w:rsidRDefault="00E947DE" w:rsidP="00347E4A">
      <w:pPr>
        <w:numPr>
          <w:ilvl w:val="0"/>
          <w:numId w:val="84"/>
        </w:numPr>
      </w:pPr>
      <w:r w:rsidRPr="00347E4A">
        <w:rPr>
          <w:b/>
          <w:bCs/>
        </w:rPr>
        <w:t>Dysplazie kyčelního kloubu. Luxace kyčlí</w:t>
      </w:r>
    </w:p>
    <w:p w:rsidR="00E947DE" w:rsidRPr="00347E4A" w:rsidRDefault="00E947DE" w:rsidP="00E947DE">
      <w:r w:rsidRPr="00347E4A">
        <w:t xml:space="preserve"> dědičná vývojová porucha jamky kyčelního kloubu</w:t>
      </w:r>
    </w:p>
    <w:p w:rsidR="00E947DE" w:rsidRPr="00347E4A" w:rsidRDefault="00E947DE" w:rsidP="00E947DE">
      <w:r w:rsidRPr="00347E4A">
        <w:t>Dysplazie – vrozená</w:t>
      </w:r>
    </w:p>
    <w:p w:rsidR="00E947DE" w:rsidRPr="00347E4A" w:rsidRDefault="00E947DE" w:rsidP="00E947DE">
      <w:r w:rsidRPr="00347E4A">
        <w:t>Luxace – komplikace dysplastického vývoje kyčlí</w:t>
      </w:r>
    </w:p>
    <w:p w:rsidR="00E947DE" w:rsidRPr="00347E4A" w:rsidRDefault="00E947DE" w:rsidP="00E947DE">
      <w:r w:rsidRPr="00347E4A">
        <w:t>Ženy postiženy častěji (4-6x)</w:t>
      </w:r>
    </w:p>
    <w:p w:rsidR="00E947DE" w:rsidRPr="00347E4A" w:rsidRDefault="00E947DE" w:rsidP="00E947DE">
      <w:r w:rsidRPr="00347E4A">
        <w:t>Hlavice kosti stehenní nemá oporu v ploché jamce kosti kyčelní, sklouzává tahem svalů mimo ni</w:t>
      </w:r>
    </w:p>
    <w:p w:rsidR="00E947DE" w:rsidRPr="00347E4A" w:rsidRDefault="00E947DE" w:rsidP="00347E4A">
      <w:pPr>
        <w:numPr>
          <w:ilvl w:val="0"/>
          <w:numId w:val="85"/>
        </w:numPr>
      </w:pPr>
      <w:r w:rsidRPr="00347E4A">
        <w:t>Dysplazie kyčelního kloubu, luxace kyčlí</w:t>
      </w:r>
    </w:p>
    <w:p w:rsidR="00E947DE" w:rsidRPr="00347E4A" w:rsidRDefault="00E947DE" w:rsidP="00E947DE">
      <w:r w:rsidRPr="00347E4A">
        <w:t>Prevence – preventivní vyšetření (včasnou intervencí zabránit pozdějším poruchám hybnosti kloubů)</w:t>
      </w:r>
    </w:p>
    <w:p w:rsidR="00E947DE" w:rsidRPr="00347E4A" w:rsidRDefault="00E947DE" w:rsidP="00E947DE">
      <w:r w:rsidRPr="00347E4A">
        <w:t>Ultrazvukové vyšetření v porodnici</w:t>
      </w:r>
    </w:p>
    <w:p w:rsidR="00E947DE" w:rsidRPr="00347E4A" w:rsidRDefault="00E947DE" w:rsidP="00E947DE">
      <w:r w:rsidRPr="00347E4A">
        <w:t>Další kontroly (6 a 3 měsíce)</w:t>
      </w:r>
    </w:p>
    <w:p w:rsidR="00E947DE" w:rsidRPr="00347E4A" w:rsidRDefault="00E947DE" w:rsidP="00347E4A">
      <w:pPr>
        <w:numPr>
          <w:ilvl w:val="0"/>
          <w:numId w:val="86"/>
        </w:numPr>
      </w:pPr>
      <w:r w:rsidRPr="00347E4A">
        <w:rPr>
          <w:b/>
          <w:bCs/>
        </w:rPr>
        <w:t>Léčba po stanovení diagnózy</w:t>
      </w:r>
      <w:r w:rsidRPr="00347E4A">
        <w:t xml:space="preserve">, </w:t>
      </w:r>
    </w:p>
    <w:p w:rsidR="00E947DE" w:rsidRPr="00347E4A" w:rsidRDefault="00E947DE" w:rsidP="00E947DE">
      <w:r w:rsidRPr="00347E4A">
        <w:t>prostá dysplazie: široké balení do plen, peřinka</w:t>
      </w:r>
    </w:p>
    <w:p w:rsidR="00E947DE" w:rsidRPr="00347E4A" w:rsidRDefault="00E947DE" w:rsidP="00E947DE">
      <w:r w:rsidRPr="00347E4A">
        <w:t>těžší stavy: ortopedické pomůcky, řemínky</w:t>
      </w:r>
    </w:p>
    <w:p w:rsidR="00E947DE" w:rsidRPr="00347E4A" w:rsidRDefault="00E947DE" w:rsidP="00347E4A">
      <w:pPr>
        <w:numPr>
          <w:ilvl w:val="0"/>
          <w:numId w:val="87"/>
        </w:numPr>
      </w:pPr>
      <w:r w:rsidRPr="00347E4A">
        <w:t>Vývoj dolních končetin, vady chodidel</w:t>
      </w:r>
    </w:p>
    <w:p w:rsidR="00E947DE" w:rsidRPr="00347E4A" w:rsidRDefault="00E947DE" w:rsidP="00347E4A">
      <w:pPr>
        <w:numPr>
          <w:ilvl w:val="0"/>
          <w:numId w:val="87"/>
        </w:numPr>
      </w:pPr>
      <w:r w:rsidRPr="00347E4A">
        <w:t>Valgozita a varozita dolních končetin</w:t>
      </w:r>
    </w:p>
    <w:p w:rsidR="00E947DE" w:rsidRPr="00347E4A" w:rsidRDefault="00E947DE" w:rsidP="00E947DE">
      <w:r w:rsidRPr="00347E4A">
        <w:t>U kojenců – varozita (nohy do O)</w:t>
      </w:r>
    </w:p>
    <w:p w:rsidR="00E947DE" w:rsidRPr="00347E4A" w:rsidRDefault="00E947DE" w:rsidP="00E947DE">
      <w:r w:rsidRPr="00347E4A">
        <w:t>Od 2 let – valgozita (nohy do X)</w:t>
      </w:r>
    </w:p>
    <w:p w:rsidR="00E947DE" w:rsidRPr="00347E4A" w:rsidRDefault="00E947DE" w:rsidP="00E947DE">
      <w:r w:rsidRPr="00347E4A">
        <w:t>6 let vyrovnání</w:t>
      </w:r>
    </w:p>
    <w:p w:rsidR="00E947DE" w:rsidRPr="00347E4A" w:rsidRDefault="00E947DE" w:rsidP="00347E4A">
      <w:pPr>
        <w:numPr>
          <w:ilvl w:val="0"/>
          <w:numId w:val="88"/>
        </w:numPr>
      </w:pPr>
      <w:r w:rsidRPr="00347E4A">
        <w:lastRenderedPageBreak/>
        <w:t>Vady chodidel</w:t>
      </w:r>
    </w:p>
    <w:p w:rsidR="00E947DE" w:rsidRPr="00347E4A" w:rsidRDefault="00E947DE" w:rsidP="00E947DE">
      <w:r w:rsidRPr="00347E4A">
        <w:t>Plochá noha – nejčastější deformita nohy, vrozená jen vzácně, nejčastěji způsobena volností vazivového aparátu a svalovou slabostí, bývá oboustranná</w:t>
      </w:r>
    </w:p>
    <w:p w:rsidR="00E947DE" w:rsidRPr="00347E4A" w:rsidRDefault="00E947DE" w:rsidP="00E947DE">
      <w:r w:rsidRPr="00347E4A">
        <w:t>Lehčí stupně nemusí působit potíže, v pozdějším věku bývá provázena celkovou poruchou pohybového aparátu</w:t>
      </w:r>
    </w:p>
    <w:p w:rsidR="00E947DE" w:rsidRPr="00347E4A" w:rsidRDefault="00E947DE" w:rsidP="00E947DE">
      <w:r w:rsidRPr="00347E4A">
        <w:t>Léčba: vložky do bot, speciální cvičení k posílení svalstva</w:t>
      </w:r>
    </w:p>
    <w:p w:rsidR="00E947DE" w:rsidRPr="00347E4A" w:rsidRDefault="00E947DE" w:rsidP="00E947DE">
      <w:r w:rsidRPr="00347E4A">
        <w:t>Prevence: vhodná obuv</w:t>
      </w:r>
    </w:p>
    <w:p w:rsidR="00E947DE" w:rsidRPr="00347E4A" w:rsidRDefault="00E947DE" w:rsidP="00347E4A">
      <w:pPr>
        <w:numPr>
          <w:ilvl w:val="0"/>
          <w:numId w:val="89"/>
        </w:numPr>
      </w:pPr>
      <w:r w:rsidRPr="00347E4A">
        <w:t>Deformity hrudníku</w:t>
      </w:r>
    </w:p>
    <w:p w:rsidR="00E947DE" w:rsidRPr="00347E4A" w:rsidRDefault="00E947DE" w:rsidP="00347E4A">
      <w:pPr>
        <w:numPr>
          <w:ilvl w:val="0"/>
          <w:numId w:val="89"/>
        </w:numPr>
      </w:pPr>
      <w:r w:rsidRPr="00347E4A">
        <w:rPr>
          <w:b/>
          <w:bCs/>
          <w:u w:val="single"/>
        </w:rPr>
        <w:t>Vrozené vady hrudníku</w:t>
      </w:r>
      <w:r w:rsidRPr="00347E4A">
        <w:t xml:space="preserve"> – zmenšení pružnosti hrudního koše, omezení volnosti dýchacích pohybů, tlak na srdce – omezení cirkulační výkonnosti a tím i tělesné zdatnosti</w:t>
      </w:r>
    </w:p>
    <w:p w:rsidR="00E947DE" w:rsidRPr="00347E4A" w:rsidRDefault="00E947DE" w:rsidP="00347E4A">
      <w:pPr>
        <w:numPr>
          <w:ilvl w:val="0"/>
          <w:numId w:val="89"/>
        </w:numPr>
      </w:pPr>
      <w:r w:rsidRPr="00347E4A">
        <w:rPr>
          <w:b/>
          <w:bCs/>
        </w:rPr>
        <w:t>Ptačí hrudník</w:t>
      </w:r>
      <w:r w:rsidRPr="00347E4A">
        <w:t>: nápadně vystupující hrudní kost, dechová gymnastika</w:t>
      </w:r>
    </w:p>
    <w:p w:rsidR="00E947DE" w:rsidRPr="00347E4A" w:rsidRDefault="00E947DE" w:rsidP="00347E4A">
      <w:pPr>
        <w:numPr>
          <w:ilvl w:val="0"/>
          <w:numId w:val="89"/>
        </w:numPr>
      </w:pPr>
      <w:r w:rsidRPr="00347E4A">
        <w:rPr>
          <w:b/>
          <w:bCs/>
        </w:rPr>
        <w:t>Nálevkový hrudník</w:t>
      </w:r>
      <w:r w:rsidRPr="00347E4A">
        <w:t>: hrudní kost je hluboko vpadlá, při malé zátěži nejsou velké problémy, sport, namáhavější práce – unavitelnost, zadýchávání</w:t>
      </w:r>
    </w:p>
    <w:p w:rsidR="00E947DE" w:rsidRPr="00347E4A" w:rsidRDefault="00E947DE" w:rsidP="00E947DE">
      <w:r w:rsidRPr="00347E4A">
        <w:t>Rehabilitace – zvýšení dechové zdatnosti, závažnější formy: operace – zvednutí hrudní kosti, zařazení do vyučování pod dohledem lékaře</w:t>
      </w:r>
    </w:p>
    <w:p w:rsidR="00E947DE" w:rsidRPr="00347E4A" w:rsidRDefault="00E947DE" w:rsidP="00347E4A">
      <w:pPr>
        <w:numPr>
          <w:ilvl w:val="0"/>
          <w:numId w:val="90"/>
        </w:numPr>
      </w:pPr>
      <w:r w:rsidRPr="00347E4A">
        <w:rPr>
          <w:b/>
          <w:bCs/>
          <w:u w:val="single"/>
        </w:rPr>
        <w:t>Získané vady hrudníku</w:t>
      </w:r>
      <w:r w:rsidRPr="00347E4A">
        <w:t xml:space="preserve"> – druhotně vzniklé u vad </w:t>
      </w:r>
      <w:proofErr w:type="gramStart"/>
      <w:r w:rsidRPr="00347E4A">
        <w:t>páteře,         k těžkým</w:t>
      </w:r>
      <w:proofErr w:type="gramEnd"/>
      <w:r w:rsidRPr="00347E4A">
        <w:t xml:space="preserve"> asymetriím dochází u skolióz</w:t>
      </w:r>
    </w:p>
    <w:p w:rsidR="00E947DE" w:rsidRPr="00347E4A" w:rsidRDefault="00E947DE" w:rsidP="00347E4A">
      <w:pPr>
        <w:numPr>
          <w:ilvl w:val="0"/>
          <w:numId w:val="90"/>
        </w:numPr>
      </w:pPr>
      <w:proofErr w:type="spellStart"/>
      <w:r w:rsidRPr="00347E4A">
        <w:t>Gibbus</w:t>
      </w:r>
      <w:proofErr w:type="spellEnd"/>
    </w:p>
    <w:p w:rsidR="00E947DE" w:rsidRPr="00347E4A" w:rsidRDefault="00E947DE" w:rsidP="00347E4A">
      <w:pPr>
        <w:numPr>
          <w:ilvl w:val="0"/>
          <w:numId w:val="90"/>
        </w:numPr>
      </w:pPr>
      <w:r w:rsidRPr="00347E4A">
        <w:rPr>
          <w:b/>
          <w:bCs/>
        </w:rPr>
        <w:t>Žeberní hrb</w:t>
      </w:r>
      <w:r w:rsidRPr="00347E4A">
        <w:t xml:space="preserve"> – deformita je provázena změnou ve tvaru hrudníku, odchylkou v umístění vnitřních orgánů.</w:t>
      </w:r>
    </w:p>
    <w:p w:rsidR="00E947DE" w:rsidRPr="00347E4A" w:rsidRDefault="00E947DE" w:rsidP="00E947DE">
      <w:r w:rsidRPr="00347E4A">
        <w:tab/>
        <w:t>defekt bývá vrozený nebo poúrazový, důsledek myopatie, křivice, TBC kostí</w:t>
      </w:r>
    </w:p>
    <w:p w:rsidR="00E947DE" w:rsidRPr="00347E4A" w:rsidRDefault="00E947DE" w:rsidP="00347E4A">
      <w:pPr>
        <w:numPr>
          <w:ilvl w:val="0"/>
          <w:numId w:val="91"/>
        </w:numPr>
      </w:pPr>
      <w:r w:rsidRPr="00347E4A">
        <w:rPr>
          <w:b/>
          <w:bCs/>
        </w:rPr>
        <w:t>Křivice</w:t>
      </w:r>
      <w:r w:rsidRPr="00347E4A">
        <w:t xml:space="preserve"> – u nás v současnosti výjimečně, vznik: nedostatečné ukládání vápna do kostí, nedostatkem vitamínu D, páteř je vlivem choroby měkká a ohebná, neudrží váhu těla, vzniká rachitický hrb</w:t>
      </w:r>
    </w:p>
    <w:p w:rsidR="00E947DE" w:rsidRPr="00347E4A" w:rsidRDefault="00E947DE" w:rsidP="00347E4A">
      <w:pPr>
        <w:numPr>
          <w:ilvl w:val="0"/>
          <w:numId w:val="91"/>
        </w:numPr>
      </w:pPr>
      <w:r w:rsidRPr="00347E4A">
        <w:rPr>
          <w:b/>
          <w:bCs/>
        </w:rPr>
        <w:t>Tuberkulózní hrb</w:t>
      </w:r>
      <w:r w:rsidRPr="00347E4A">
        <w:t xml:space="preserve"> – usazení mykobakterií v obratlích, napadené obratle se pod tíhou těla hroutí, páteř se vyklenuje dozadu. Zpočátku lze vyrovnat límcem, podpůrným korzetem, léčba antibiotiky, atd.</w:t>
      </w:r>
    </w:p>
    <w:p w:rsidR="00E947DE" w:rsidRPr="00347E4A" w:rsidRDefault="00E947DE" w:rsidP="00E947DE">
      <w:pPr>
        <w:ind w:left="360"/>
      </w:pPr>
    </w:p>
    <w:p w:rsidR="00E947DE" w:rsidRPr="00347E4A" w:rsidRDefault="00E947DE" w:rsidP="00E947DE">
      <w:pPr>
        <w:rPr>
          <w:b/>
        </w:rPr>
      </w:pPr>
      <w:proofErr w:type="spellStart"/>
      <w:r w:rsidRPr="00347E4A">
        <w:rPr>
          <w:b/>
          <w:bCs/>
          <w:u w:val="single"/>
        </w:rPr>
        <w:t>Perthesova</w:t>
      </w:r>
      <w:proofErr w:type="spellEnd"/>
      <w:r w:rsidRPr="00347E4A">
        <w:rPr>
          <w:b/>
          <w:bCs/>
          <w:u w:val="single"/>
        </w:rPr>
        <w:t xml:space="preserve"> choroba</w:t>
      </w:r>
      <w:r w:rsidRPr="00347E4A">
        <w:rPr>
          <w:b/>
        </w:rPr>
        <w:t xml:space="preserve"> (dětské </w:t>
      </w:r>
      <w:proofErr w:type="spellStart"/>
      <w:r w:rsidRPr="00347E4A">
        <w:rPr>
          <w:b/>
        </w:rPr>
        <w:t>osteochondropatie</w:t>
      </w:r>
      <w:proofErr w:type="spellEnd"/>
      <w:r w:rsidRPr="00347E4A">
        <w:rPr>
          <w:b/>
        </w:rPr>
        <w:t>), onemocnění dětského věku, postižena je hlavice stehenní kosti – porucha prokrvení a výživy hlavice a její následné odumření.</w:t>
      </w:r>
    </w:p>
    <w:p w:rsidR="00E947DE" w:rsidRPr="00347E4A" w:rsidRDefault="00E947DE" w:rsidP="00347E4A">
      <w:pPr>
        <w:numPr>
          <w:ilvl w:val="0"/>
          <w:numId w:val="92"/>
        </w:numPr>
      </w:pPr>
      <w:r w:rsidRPr="00347E4A">
        <w:t>Častěji u chlapců, 4 – 7 let, prokazatelné na RTG snímku</w:t>
      </w:r>
    </w:p>
    <w:p w:rsidR="00E947DE" w:rsidRPr="00347E4A" w:rsidRDefault="00E947DE" w:rsidP="00347E4A">
      <w:pPr>
        <w:numPr>
          <w:ilvl w:val="0"/>
          <w:numId w:val="92"/>
        </w:numPr>
      </w:pPr>
      <w:r w:rsidRPr="00347E4A">
        <w:t>Bolesti ve stehně, dlouhodobé onemocnění</w:t>
      </w:r>
    </w:p>
    <w:p w:rsidR="00E947DE" w:rsidRPr="00347E4A" w:rsidRDefault="00E947DE" w:rsidP="00347E4A">
      <w:pPr>
        <w:numPr>
          <w:ilvl w:val="0"/>
          <w:numId w:val="92"/>
        </w:numPr>
      </w:pPr>
      <w:r w:rsidRPr="00347E4A">
        <w:lastRenderedPageBreak/>
        <w:t>Odbourání odumřelé struktury a vytvoření nové</w:t>
      </w:r>
    </w:p>
    <w:p w:rsidR="00E947DE" w:rsidRPr="00347E4A" w:rsidRDefault="00E947DE" w:rsidP="00347E4A">
      <w:pPr>
        <w:numPr>
          <w:ilvl w:val="0"/>
          <w:numId w:val="92"/>
        </w:numPr>
      </w:pPr>
      <w:r w:rsidRPr="00347E4A">
        <w:t>Přestavba u neléčených dětí trvá až 7 let, dochází k těžkým deformacím kyčelního kloubu, omezení hybnosti, poruchy růstu, zkrácení končetiny, kulhání, vychýlení páteře</w:t>
      </w:r>
    </w:p>
    <w:p w:rsidR="00E947DE" w:rsidRPr="00347E4A" w:rsidRDefault="00E947DE" w:rsidP="00347E4A">
      <w:pPr>
        <w:numPr>
          <w:ilvl w:val="0"/>
          <w:numId w:val="92"/>
        </w:numPr>
      </w:pPr>
      <w:r w:rsidRPr="00347E4A">
        <w:t>Příčina: úraz, opakovaná traumata, metabolické a konstituční faktory, etiologie není známa</w:t>
      </w:r>
    </w:p>
    <w:p w:rsidR="00E947DE" w:rsidRPr="00347E4A" w:rsidRDefault="00E947DE" w:rsidP="00347E4A">
      <w:pPr>
        <w:numPr>
          <w:ilvl w:val="0"/>
          <w:numId w:val="92"/>
        </w:numPr>
      </w:pPr>
      <w:r w:rsidRPr="00347E4A">
        <w:t>1. stadium – lehké omezení pohyblivosti, bolestivost lokalizovaná do kolena</w:t>
      </w:r>
    </w:p>
    <w:p w:rsidR="00E947DE" w:rsidRPr="00347E4A" w:rsidRDefault="00E947DE" w:rsidP="00347E4A">
      <w:pPr>
        <w:numPr>
          <w:ilvl w:val="0"/>
          <w:numId w:val="92"/>
        </w:numPr>
      </w:pPr>
      <w:r w:rsidRPr="00347E4A">
        <w:t>Stadium hojení – až 2 roky, osifikace, pokud došlo k deformaci je hlavice trvale poškozena</w:t>
      </w:r>
    </w:p>
    <w:p w:rsidR="00E947DE" w:rsidRPr="00347E4A" w:rsidRDefault="00E947DE" w:rsidP="00347E4A">
      <w:pPr>
        <w:numPr>
          <w:ilvl w:val="0"/>
          <w:numId w:val="92"/>
        </w:numPr>
      </w:pPr>
      <w:r w:rsidRPr="00347E4A">
        <w:t>Léčba: cca 12 měsíců, klid na lůžku, rehabilitace, odlehčení</w:t>
      </w:r>
    </w:p>
    <w:p w:rsidR="00E947DE" w:rsidRPr="00347E4A" w:rsidRDefault="00E947DE" w:rsidP="00347E4A">
      <w:pPr>
        <w:numPr>
          <w:ilvl w:val="0"/>
          <w:numId w:val="93"/>
        </w:numPr>
        <w:rPr>
          <w:b/>
        </w:rPr>
      </w:pPr>
      <w:proofErr w:type="spellStart"/>
      <w:r w:rsidRPr="00347E4A">
        <w:rPr>
          <w:b/>
        </w:rPr>
        <w:t>Scheurmannova</w:t>
      </w:r>
      <w:proofErr w:type="spellEnd"/>
      <w:r w:rsidRPr="00347E4A">
        <w:rPr>
          <w:b/>
        </w:rPr>
        <w:t xml:space="preserve"> choroba (kulatá záda)</w:t>
      </w:r>
    </w:p>
    <w:p w:rsidR="00E947DE" w:rsidRPr="00347E4A" w:rsidRDefault="00E947DE" w:rsidP="00347E4A">
      <w:pPr>
        <w:numPr>
          <w:ilvl w:val="0"/>
          <w:numId w:val="93"/>
        </w:numPr>
      </w:pPr>
      <w:r w:rsidRPr="00347E4A">
        <w:t>Onemocnění dospívajících (až 30%), tj. manifestuje se v době růstu</w:t>
      </w:r>
    </w:p>
    <w:p w:rsidR="00E947DE" w:rsidRPr="00347E4A" w:rsidRDefault="00E947DE" w:rsidP="00347E4A">
      <w:pPr>
        <w:numPr>
          <w:ilvl w:val="0"/>
          <w:numId w:val="93"/>
        </w:numPr>
      </w:pPr>
      <w:r w:rsidRPr="00347E4A">
        <w:t>Častěji bývají postižení chlapci</w:t>
      </w:r>
    </w:p>
    <w:p w:rsidR="00E947DE" w:rsidRPr="00347E4A" w:rsidRDefault="00E947DE" w:rsidP="00347E4A">
      <w:pPr>
        <w:numPr>
          <w:ilvl w:val="0"/>
          <w:numId w:val="93"/>
        </w:numPr>
      </w:pPr>
      <w:r w:rsidRPr="00347E4A">
        <w:t>Postižena jsou těla obratlů</w:t>
      </w:r>
    </w:p>
    <w:p w:rsidR="00E947DE" w:rsidRPr="00347E4A" w:rsidRDefault="00E947DE" w:rsidP="00347E4A">
      <w:pPr>
        <w:numPr>
          <w:ilvl w:val="0"/>
          <w:numId w:val="93"/>
        </w:numPr>
      </w:pPr>
      <w:r w:rsidRPr="00347E4A">
        <w:t>Zmenšená odolnost proti zátěži – tvarová změna, vpředu snížení obratlových výšek</w:t>
      </w:r>
    </w:p>
    <w:p w:rsidR="00E947DE" w:rsidRPr="00347E4A" w:rsidRDefault="00E947DE" w:rsidP="00347E4A">
      <w:pPr>
        <w:numPr>
          <w:ilvl w:val="0"/>
          <w:numId w:val="93"/>
        </w:numPr>
      </w:pPr>
      <w:r w:rsidRPr="00347E4A">
        <w:t>Zakřivení hrudní kyfózy</w:t>
      </w:r>
    </w:p>
    <w:p w:rsidR="00E947DE" w:rsidRPr="00347E4A" w:rsidRDefault="00E947DE" w:rsidP="00347E4A">
      <w:pPr>
        <w:numPr>
          <w:ilvl w:val="0"/>
          <w:numId w:val="93"/>
        </w:numPr>
      </w:pPr>
      <w:r w:rsidRPr="00347E4A">
        <w:t>Přetěžování vyvíjejícího se organismu</w:t>
      </w:r>
    </w:p>
    <w:p w:rsidR="00E947DE" w:rsidRPr="00347E4A" w:rsidRDefault="00E947DE" w:rsidP="00347E4A">
      <w:pPr>
        <w:numPr>
          <w:ilvl w:val="0"/>
          <w:numId w:val="93"/>
        </w:numPr>
      </w:pPr>
      <w:r w:rsidRPr="00347E4A">
        <w:t>Zvýšená únavnost, bolestivost ve středním úseku hrudní páteře</w:t>
      </w:r>
    </w:p>
    <w:p w:rsidR="00E947DE" w:rsidRPr="00347E4A" w:rsidRDefault="00E947DE" w:rsidP="00347E4A">
      <w:pPr>
        <w:numPr>
          <w:ilvl w:val="0"/>
          <w:numId w:val="93"/>
        </w:numPr>
      </w:pPr>
      <w:r w:rsidRPr="00347E4A">
        <w:t>Nemoc probíhá ve 3 stadiích</w:t>
      </w:r>
    </w:p>
    <w:p w:rsidR="00E947DE" w:rsidRPr="00347E4A" w:rsidRDefault="00E947DE" w:rsidP="00347E4A">
      <w:pPr>
        <w:numPr>
          <w:ilvl w:val="0"/>
          <w:numId w:val="93"/>
        </w:numPr>
      </w:pPr>
      <w:r w:rsidRPr="00347E4A">
        <w:t>Systematická léčba, aby nedošlo k fixaci hrudní kyfózy, páteř je funkčně postižena</w:t>
      </w:r>
    </w:p>
    <w:p w:rsidR="00E947DE" w:rsidRPr="00347E4A" w:rsidRDefault="00E947DE" w:rsidP="00347E4A">
      <w:pPr>
        <w:numPr>
          <w:ilvl w:val="0"/>
          <w:numId w:val="93"/>
        </w:numPr>
      </w:pPr>
      <w:r w:rsidRPr="00347E4A">
        <w:t>Péče</w:t>
      </w:r>
    </w:p>
    <w:p w:rsidR="00E947DE" w:rsidRPr="00347E4A" w:rsidRDefault="00E947DE" w:rsidP="00347E4A">
      <w:pPr>
        <w:numPr>
          <w:ilvl w:val="0"/>
          <w:numId w:val="94"/>
        </w:numPr>
      </w:pPr>
      <w:r w:rsidRPr="00347E4A">
        <w:t>Dostatek pohybu</w:t>
      </w:r>
    </w:p>
    <w:p w:rsidR="00E947DE" w:rsidRPr="00347E4A" w:rsidRDefault="00E947DE" w:rsidP="00347E4A">
      <w:pPr>
        <w:numPr>
          <w:ilvl w:val="0"/>
          <w:numId w:val="94"/>
        </w:numPr>
      </w:pPr>
      <w:r w:rsidRPr="00347E4A">
        <w:t>Plavání (naznak)</w:t>
      </w:r>
    </w:p>
    <w:p w:rsidR="00E947DE" w:rsidRPr="00347E4A" w:rsidRDefault="00E947DE" w:rsidP="00347E4A">
      <w:pPr>
        <w:numPr>
          <w:ilvl w:val="0"/>
          <w:numId w:val="94"/>
        </w:numPr>
      </w:pPr>
      <w:r w:rsidRPr="00347E4A">
        <w:t>Přímé držení těla</w:t>
      </w:r>
    </w:p>
    <w:p w:rsidR="00E947DE" w:rsidRPr="00347E4A" w:rsidRDefault="00E947DE" w:rsidP="00347E4A">
      <w:pPr>
        <w:numPr>
          <w:ilvl w:val="0"/>
          <w:numId w:val="94"/>
        </w:numPr>
      </w:pPr>
      <w:r w:rsidRPr="00347E4A">
        <w:t>Vhodný nábytek</w:t>
      </w:r>
    </w:p>
    <w:p w:rsidR="00E947DE" w:rsidRPr="00347E4A" w:rsidRDefault="00E947DE" w:rsidP="00347E4A">
      <w:pPr>
        <w:numPr>
          <w:ilvl w:val="0"/>
          <w:numId w:val="94"/>
        </w:numPr>
      </w:pPr>
      <w:r w:rsidRPr="00347E4A">
        <w:t>cvičení</w:t>
      </w:r>
    </w:p>
    <w:p w:rsidR="00E947DE" w:rsidRPr="00347E4A" w:rsidRDefault="00E947DE" w:rsidP="00E947DE"/>
    <w:p w:rsidR="00E947DE" w:rsidRPr="00347E4A" w:rsidRDefault="00E947DE" w:rsidP="00E947DE"/>
    <w:p w:rsidR="00E947DE" w:rsidRPr="00347E4A" w:rsidRDefault="00E947DE" w:rsidP="00E947DE"/>
    <w:p w:rsidR="00135968" w:rsidRPr="00347E4A" w:rsidRDefault="00135968" w:rsidP="00347E4A">
      <w:pPr>
        <w:numPr>
          <w:ilvl w:val="0"/>
          <w:numId w:val="35"/>
        </w:numPr>
        <w:pBdr>
          <w:bottom w:val="single" w:sz="4" w:space="1" w:color="auto"/>
        </w:pBdr>
        <w:spacing w:line="240" w:lineRule="auto"/>
        <w:rPr>
          <w:rFonts w:cs="Arial"/>
        </w:rPr>
      </w:pPr>
      <w:r w:rsidRPr="00347E4A">
        <w:rPr>
          <w:rFonts w:cs="Arial"/>
          <w:b/>
        </w:rPr>
        <w:t>Epileptický syndrom</w:t>
      </w:r>
      <w:r w:rsidRPr="00347E4A">
        <w:rPr>
          <w:rFonts w:cs="Arial"/>
          <w:b/>
        </w:rPr>
        <w:br/>
      </w:r>
      <w:r w:rsidRPr="00347E4A">
        <w:rPr>
          <w:rFonts w:cs="Arial"/>
        </w:rPr>
        <w:t>definice</w:t>
      </w:r>
      <w:r w:rsidRPr="00347E4A">
        <w:rPr>
          <w:rFonts w:cs="Arial"/>
        </w:rPr>
        <w:br/>
        <w:t>etiologie</w:t>
      </w:r>
      <w:r w:rsidRPr="00347E4A">
        <w:rPr>
          <w:rFonts w:cs="Arial"/>
        </w:rPr>
        <w:br/>
      </w:r>
      <w:r w:rsidRPr="00347E4A">
        <w:rPr>
          <w:rFonts w:cs="Arial"/>
        </w:rPr>
        <w:lastRenderedPageBreak/>
        <w:t>dělení</w:t>
      </w:r>
      <w:r w:rsidRPr="00347E4A">
        <w:rPr>
          <w:rFonts w:cs="Arial"/>
        </w:rPr>
        <w:br/>
        <w:t>léčba</w:t>
      </w:r>
    </w:p>
    <w:p w:rsidR="00135968" w:rsidRPr="00347E4A" w:rsidRDefault="00135968" w:rsidP="00347E4A">
      <w:pPr>
        <w:numPr>
          <w:ilvl w:val="0"/>
          <w:numId w:val="36"/>
        </w:numPr>
        <w:spacing w:line="240" w:lineRule="auto"/>
        <w:rPr>
          <w:rFonts w:cs="Arial"/>
        </w:rPr>
      </w:pPr>
      <w:r w:rsidRPr="00347E4A">
        <w:rPr>
          <w:rFonts w:cs="Arial"/>
        </w:rPr>
        <w:t>Výchova nemocného dítěte je obtížnější</w:t>
      </w:r>
    </w:p>
    <w:p w:rsidR="00135968" w:rsidRPr="00347E4A" w:rsidRDefault="00135968" w:rsidP="00347E4A">
      <w:pPr>
        <w:numPr>
          <w:ilvl w:val="0"/>
          <w:numId w:val="36"/>
        </w:numPr>
        <w:spacing w:line="240" w:lineRule="auto"/>
        <w:rPr>
          <w:rFonts w:cs="Arial"/>
        </w:rPr>
      </w:pPr>
      <w:r w:rsidRPr="00347E4A">
        <w:rPr>
          <w:rFonts w:cs="Arial"/>
        </w:rPr>
        <w:t>Přetrvává řada předsudků</w:t>
      </w:r>
    </w:p>
    <w:p w:rsidR="00135968" w:rsidRPr="00347E4A" w:rsidRDefault="00135968" w:rsidP="00347E4A">
      <w:pPr>
        <w:numPr>
          <w:ilvl w:val="0"/>
          <w:numId w:val="36"/>
        </w:numPr>
        <w:spacing w:line="240" w:lineRule="auto"/>
        <w:rPr>
          <w:rFonts w:cs="Arial"/>
        </w:rPr>
      </w:pPr>
      <w:r w:rsidRPr="00347E4A">
        <w:rPr>
          <w:rFonts w:cs="Arial"/>
        </w:rPr>
        <w:t xml:space="preserve"> bývá považována za duševní poruchu</w:t>
      </w:r>
    </w:p>
    <w:p w:rsidR="00135968" w:rsidRPr="00347E4A" w:rsidRDefault="00135968" w:rsidP="00347E4A">
      <w:pPr>
        <w:numPr>
          <w:ilvl w:val="0"/>
          <w:numId w:val="37"/>
        </w:numPr>
        <w:spacing w:line="240" w:lineRule="auto"/>
        <w:rPr>
          <w:rFonts w:cs="Arial"/>
        </w:rPr>
      </w:pPr>
      <w:r w:rsidRPr="00347E4A">
        <w:rPr>
          <w:rFonts w:cs="Arial"/>
        </w:rPr>
        <w:t>Epilepsie – definice, výskyt</w:t>
      </w:r>
    </w:p>
    <w:p w:rsidR="00135968" w:rsidRPr="00347E4A" w:rsidRDefault="00135968" w:rsidP="00347E4A">
      <w:pPr>
        <w:numPr>
          <w:ilvl w:val="0"/>
          <w:numId w:val="37"/>
        </w:numPr>
        <w:spacing w:line="240" w:lineRule="auto"/>
        <w:rPr>
          <w:rFonts w:cs="Arial"/>
        </w:rPr>
      </w:pPr>
      <w:r w:rsidRPr="00347E4A">
        <w:rPr>
          <w:rFonts w:cs="Arial"/>
        </w:rPr>
        <w:t>Záchvatovité onemocnění, projevuje se opakovanými záchvaty</w:t>
      </w:r>
    </w:p>
    <w:p w:rsidR="00135968" w:rsidRPr="00347E4A" w:rsidRDefault="00135968" w:rsidP="00347E4A">
      <w:pPr>
        <w:numPr>
          <w:ilvl w:val="0"/>
          <w:numId w:val="37"/>
        </w:numPr>
        <w:spacing w:line="240" w:lineRule="auto"/>
        <w:rPr>
          <w:rFonts w:cs="Arial"/>
        </w:rPr>
      </w:pPr>
      <w:r w:rsidRPr="00347E4A">
        <w:rPr>
          <w:rFonts w:cs="Arial"/>
        </w:rPr>
        <w:t>I malé poškození mozku může vést za nepříznivých okolností ke vzniku epileptického záchvatu</w:t>
      </w:r>
    </w:p>
    <w:p w:rsidR="00135968" w:rsidRPr="00347E4A" w:rsidRDefault="00135968" w:rsidP="00347E4A">
      <w:pPr>
        <w:numPr>
          <w:ilvl w:val="0"/>
          <w:numId w:val="37"/>
        </w:numPr>
        <w:spacing w:line="240" w:lineRule="auto"/>
        <w:rPr>
          <w:rFonts w:cs="Arial"/>
        </w:rPr>
      </w:pPr>
      <w:r w:rsidRPr="00347E4A">
        <w:rPr>
          <w:rFonts w:cs="Arial"/>
        </w:rPr>
        <w:t>Nedostatek spánku, vyčerpání, horečka, léky, alkohol</w:t>
      </w:r>
    </w:p>
    <w:p w:rsidR="00135968" w:rsidRPr="00347E4A" w:rsidRDefault="00135968" w:rsidP="00347E4A">
      <w:pPr>
        <w:numPr>
          <w:ilvl w:val="0"/>
          <w:numId w:val="37"/>
        </w:numPr>
        <w:spacing w:line="240" w:lineRule="auto"/>
        <w:rPr>
          <w:rFonts w:cs="Arial"/>
        </w:rPr>
      </w:pPr>
      <w:r w:rsidRPr="00347E4A">
        <w:rPr>
          <w:rFonts w:cs="Arial"/>
        </w:rPr>
        <w:t>Ojedinělý záchvat neznamená epilepsii – epilepsie – opakovaný výskyt záchvatů</w:t>
      </w:r>
    </w:p>
    <w:p w:rsidR="00135968" w:rsidRPr="00347E4A" w:rsidRDefault="00135968" w:rsidP="00347E4A">
      <w:pPr>
        <w:numPr>
          <w:ilvl w:val="0"/>
          <w:numId w:val="37"/>
        </w:numPr>
        <w:spacing w:line="240" w:lineRule="auto"/>
        <w:rPr>
          <w:rFonts w:cs="Arial"/>
        </w:rPr>
      </w:pPr>
      <w:r w:rsidRPr="00347E4A">
        <w:rPr>
          <w:rFonts w:cs="Arial"/>
        </w:rPr>
        <w:t>Může se objevit v kterémkoliv věku</w:t>
      </w:r>
    </w:p>
    <w:p w:rsidR="00135968" w:rsidRPr="00347E4A" w:rsidRDefault="00135968" w:rsidP="00347E4A">
      <w:pPr>
        <w:numPr>
          <w:ilvl w:val="0"/>
          <w:numId w:val="37"/>
        </w:numPr>
        <w:spacing w:line="240" w:lineRule="auto"/>
        <w:rPr>
          <w:rFonts w:cs="Arial"/>
        </w:rPr>
      </w:pPr>
      <w:r w:rsidRPr="00347E4A">
        <w:rPr>
          <w:rFonts w:cs="Arial"/>
        </w:rPr>
        <w:t>Poskytnutí první pomoci osobě s epilepsií je vyšší než u akutního infarktu</w:t>
      </w:r>
    </w:p>
    <w:p w:rsidR="00135968" w:rsidRPr="00347E4A" w:rsidRDefault="00135968" w:rsidP="00347E4A">
      <w:pPr>
        <w:numPr>
          <w:ilvl w:val="0"/>
          <w:numId w:val="37"/>
        </w:numPr>
        <w:spacing w:line="240" w:lineRule="auto"/>
        <w:rPr>
          <w:rFonts w:cs="Arial"/>
        </w:rPr>
      </w:pPr>
      <w:r w:rsidRPr="00347E4A">
        <w:rPr>
          <w:rFonts w:cs="Arial"/>
        </w:rPr>
        <w:t>Prevalence</w:t>
      </w:r>
    </w:p>
    <w:p w:rsidR="00135968" w:rsidRPr="00347E4A" w:rsidRDefault="00135968" w:rsidP="00347E4A">
      <w:pPr>
        <w:numPr>
          <w:ilvl w:val="0"/>
          <w:numId w:val="37"/>
        </w:numPr>
        <w:spacing w:line="240" w:lineRule="auto"/>
        <w:rPr>
          <w:rFonts w:cs="Arial"/>
        </w:rPr>
      </w:pPr>
      <w:r w:rsidRPr="00347E4A">
        <w:rPr>
          <w:rFonts w:cs="Arial"/>
        </w:rPr>
        <w:t>Alespoň jeden záchvat prodělá 5% lidí</w:t>
      </w:r>
    </w:p>
    <w:p w:rsidR="00135968" w:rsidRPr="00347E4A" w:rsidRDefault="00135968" w:rsidP="00347E4A">
      <w:pPr>
        <w:numPr>
          <w:ilvl w:val="0"/>
          <w:numId w:val="37"/>
        </w:numPr>
        <w:spacing w:line="240" w:lineRule="auto"/>
        <w:rPr>
          <w:rFonts w:cs="Arial"/>
        </w:rPr>
      </w:pPr>
      <w:r w:rsidRPr="00347E4A">
        <w:rPr>
          <w:rFonts w:cs="Arial"/>
        </w:rPr>
        <w:t>0,5 – 1% populace, ČR – 50 – 100 000 osob</w:t>
      </w:r>
    </w:p>
    <w:p w:rsidR="00135968" w:rsidRPr="00347E4A" w:rsidRDefault="00135968" w:rsidP="00347E4A">
      <w:pPr>
        <w:numPr>
          <w:ilvl w:val="0"/>
          <w:numId w:val="37"/>
        </w:numPr>
        <w:spacing w:line="240" w:lineRule="auto"/>
        <w:rPr>
          <w:rFonts w:cs="Arial"/>
        </w:rPr>
      </w:pPr>
      <w:r w:rsidRPr="00347E4A">
        <w:rPr>
          <w:rFonts w:cs="Arial"/>
        </w:rPr>
        <w:t>Evropa: 2 mil. Dětí</w:t>
      </w:r>
    </w:p>
    <w:p w:rsidR="00135968" w:rsidRPr="00347E4A" w:rsidRDefault="00135968" w:rsidP="00347E4A">
      <w:pPr>
        <w:numPr>
          <w:ilvl w:val="0"/>
          <w:numId w:val="37"/>
        </w:numPr>
        <w:spacing w:line="240" w:lineRule="auto"/>
        <w:rPr>
          <w:rFonts w:cs="Arial"/>
        </w:rPr>
      </w:pPr>
      <w:r w:rsidRPr="00347E4A">
        <w:rPr>
          <w:rFonts w:cs="Arial"/>
        </w:rPr>
        <w:t>Epilepsie u dětí, příznaky epileptického záchvatu</w:t>
      </w:r>
    </w:p>
    <w:p w:rsidR="00135968" w:rsidRPr="00347E4A" w:rsidRDefault="00135968" w:rsidP="00347E4A">
      <w:pPr>
        <w:numPr>
          <w:ilvl w:val="0"/>
          <w:numId w:val="37"/>
        </w:numPr>
        <w:spacing w:line="240" w:lineRule="auto"/>
        <w:rPr>
          <w:rFonts w:cs="Arial"/>
        </w:rPr>
      </w:pPr>
      <w:r w:rsidRPr="00347E4A">
        <w:rPr>
          <w:rFonts w:cs="Arial"/>
        </w:rPr>
        <w:t>Záchvaty se u ¾ osob objeví do 20 let, maximum záchvatů do 3 let a v pubertě</w:t>
      </w:r>
    </w:p>
    <w:p w:rsidR="00135968" w:rsidRPr="00347E4A" w:rsidRDefault="00135968" w:rsidP="00347E4A">
      <w:pPr>
        <w:numPr>
          <w:ilvl w:val="0"/>
          <w:numId w:val="37"/>
        </w:numPr>
        <w:spacing w:line="240" w:lineRule="auto"/>
        <w:rPr>
          <w:rFonts w:cs="Arial"/>
        </w:rPr>
      </w:pPr>
      <w:r w:rsidRPr="00347E4A">
        <w:rPr>
          <w:rFonts w:cs="Arial"/>
        </w:rPr>
        <w:t>1 záchvat u dítěte neznamená epilepsii</w:t>
      </w:r>
    </w:p>
    <w:p w:rsidR="00135968" w:rsidRPr="00347E4A" w:rsidRDefault="00135968" w:rsidP="00347E4A">
      <w:pPr>
        <w:numPr>
          <w:ilvl w:val="0"/>
          <w:numId w:val="37"/>
        </w:numPr>
        <w:spacing w:line="240" w:lineRule="auto"/>
        <w:rPr>
          <w:rFonts w:cs="Arial"/>
        </w:rPr>
      </w:pPr>
      <w:r w:rsidRPr="00347E4A">
        <w:rPr>
          <w:rFonts w:cs="Arial"/>
        </w:rPr>
        <w:t xml:space="preserve">Rozpoznání záchvatu: obtížné, existuje mnoho druhů záchvatů, častější jsou malé epileptické záchvaty (petit </w:t>
      </w:r>
      <w:proofErr w:type="spellStart"/>
      <w:r w:rsidRPr="00347E4A">
        <w:rPr>
          <w:rFonts w:cs="Arial"/>
        </w:rPr>
        <w:t>mal</w:t>
      </w:r>
      <w:proofErr w:type="spellEnd"/>
      <w:r w:rsidRPr="00347E4A">
        <w:rPr>
          <w:rFonts w:cs="Arial"/>
        </w:rPr>
        <w:t>) – málo nápadné</w:t>
      </w:r>
    </w:p>
    <w:p w:rsidR="00135968" w:rsidRPr="00347E4A" w:rsidRDefault="00135968" w:rsidP="00347E4A">
      <w:pPr>
        <w:numPr>
          <w:ilvl w:val="0"/>
          <w:numId w:val="37"/>
        </w:numPr>
        <w:spacing w:line="240" w:lineRule="auto"/>
        <w:rPr>
          <w:rFonts w:cs="Arial"/>
        </w:rPr>
      </w:pPr>
      <w:r w:rsidRPr="00347E4A">
        <w:rPr>
          <w:rFonts w:cs="Arial"/>
          <w:b/>
          <w:bCs/>
        </w:rPr>
        <w:t>Pět základních klinických příznaků</w:t>
      </w:r>
    </w:p>
    <w:p w:rsidR="00135968" w:rsidRPr="00347E4A" w:rsidRDefault="00135968" w:rsidP="00347E4A">
      <w:pPr>
        <w:numPr>
          <w:ilvl w:val="0"/>
          <w:numId w:val="38"/>
        </w:numPr>
        <w:spacing w:line="240" w:lineRule="auto"/>
        <w:rPr>
          <w:rFonts w:cs="Arial"/>
        </w:rPr>
      </w:pPr>
      <w:r w:rsidRPr="00347E4A">
        <w:rPr>
          <w:rFonts w:cs="Arial"/>
        </w:rPr>
        <w:t>Poruchy vědomí</w:t>
      </w:r>
    </w:p>
    <w:p w:rsidR="00135968" w:rsidRPr="00347E4A" w:rsidRDefault="00135968" w:rsidP="00347E4A">
      <w:pPr>
        <w:numPr>
          <w:ilvl w:val="0"/>
          <w:numId w:val="38"/>
        </w:numPr>
        <w:spacing w:line="240" w:lineRule="auto"/>
        <w:rPr>
          <w:rFonts w:cs="Arial"/>
        </w:rPr>
      </w:pPr>
      <w:r w:rsidRPr="00347E4A">
        <w:rPr>
          <w:rFonts w:cs="Arial"/>
        </w:rPr>
        <w:t>Motorické příznaky (záškuby, křeče, snížení svalového tonu…)</w:t>
      </w:r>
    </w:p>
    <w:p w:rsidR="00135968" w:rsidRPr="00347E4A" w:rsidRDefault="00135968" w:rsidP="00347E4A">
      <w:pPr>
        <w:numPr>
          <w:ilvl w:val="0"/>
          <w:numId w:val="38"/>
        </w:numPr>
        <w:spacing w:line="240" w:lineRule="auto"/>
        <w:rPr>
          <w:rFonts w:cs="Arial"/>
        </w:rPr>
      </w:pPr>
      <w:proofErr w:type="spellStart"/>
      <w:r w:rsidRPr="00347E4A">
        <w:rPr>
          <w:rFonts w:cs="Arial"/>
        </w:rPr>
        <w:t>Somatosenzorické</w:t>
      </w:r>
      <w:proofErr w:type="spellEnd"/>
      <w:r w:rsidRPr="00347E4A">
        <w:rPr>
          <w:rFonts w:cs="Arial"/>
        </w:rPr>
        <w:t xml:space="preserve"> (čichové, zrakové, sluchové senzace)</w:t>
      </w:r>
    </w:p>
    <w:p w:rsidR="00135968" w:rsidRPr="00347E4A" w:rsidRDefault="00135968" w:rsidP="00347E4A">
      <w:pPr>
        <w:numPr>
          <w:ilvl w:val="0"/>
          <w:numId w:val="38"/>
        </w:numPr>
        <w:spacing w:line="240" w:lineRule="auto"/>
        <w:rPr>
          <w:rFonts w:cs="Arial"/>
        </w:rPr>
      </w:pPr>
      <w:r w:rsidRPr="00347E4A">
        <w:rPr>
          <w:rFonts w:cs="Arial"/>
        </w:rPr>
        <w:t>Vegetativní (reakce zornic, barva kůže, nevolnost, pocení, zvracení,…)</w:t>
      </w:r>
    </w:p>
    <w:p w:rsidR="00135968" w:rsidRPr="00347E4A" w:rsidRDefault="00135968" w:rsidP="00347E4A">
      <w:pPr>
        <w:numPr>
          <w:ilvl w:val="0"/>
          <w:numId w:val="38"/>
        </w:numPr>
        <w:spacing w:line="240" w:lineRule="auto"/>
        <w:rPr>
          <w:rFonts w:cs="Arial"/>
        </w:rPr>
      </w:pPr>
      <w:r w:rsidRPr="00347E4A">
        <w:rPr>
          <w:rFonts w:cs="Arial"/>
        </w:rPr>
        <w:t>Psychické – spojeno s poruchou vědomí</w:t>
      </w:r>
    </w:p>
    <w:p w:rsidR="00135968" w:rsidRPr="00347E4A" w:rsidRDefault="00135968" w:rsidP="00347E4A">
      <w:pPr>
        <w:numPr>
          <w:ilvl w:val="0"/>
          <w:numId w:val="39"/>
        </w:numPr>
        <w:spacing w:line="240" w:lineRule="auto"/>
        <w:rPr>
          <w:rFonts w:cs="Arial"/>
        </w:rPr>
      </w:pPr>
      <w:r w:rsidRPr="00347E4A">
        <w:rPr>
          <w:rFonts w:cs="Arial"/>
        </w:rPr>
        <w:t>Druhy epileptických záchvatů</w:t>
      </w:r>
      <w:r w:rsidRPr="00347E4A">
        <w:rPr>
          <w:rFonts w:cs="Arial"/>
        </w:rPr>
        <w:br/>
      </w:r>
      <w:r w:rsidRPr="00347E4A">
        <w:rPr>
          <w:rFonts w:cs="Arial"/>
        </w:rPr>
        <w:br/>
        <w:t xml:space="preserve">Různá hlediska a kategorie (dříve grand </w:t>
      </w:r>
      <w:proofErr w:type="spellStart"/>
      <w:r w:rsidRPr="00347E4A">
        <w:rPr>
          <w:rFonts w:cs="Arial"/>
        </w:rPr>
        <w:t>mal</w:t>
      </w:r>
      <w:proofErr w:type="spellEnd"/>
      <w:r w:rsidRPr="00347E4A">
        <w:rPr>
          <w:rFonts w:cs="Arial"/>
        </w:rPr>
        <w:t xml:space="preserve"> a petit </w:t>
      </w:r>
      <w:proofErr w:type="spellStart"/>
      <w:r w:rsidRPr="00347E4A">
        <w:rPr>
          <w:rFonts w:cs="Arial"/>
        </w:rPr>
        <w:t>mal</w:t>
      </w:r>
      <w:proofErr w:type="spellEnd"/>
      <w:r w:rsidRPr="00347E4A">
        <w:rPr>
          <w:rFonts w:cs="Arial"/>
        </w:rPr>
        <w:t>)</w:t>
      </w:r>
      <w:r w:rsidRPr="00347E4A">
        <w:rPr>
          <w:rFonts w:cs="Arial"/>
        </w:rPr>
        <w:br/>
        <w:t>Pro vedení léčby je třeba znát charakter záchvatů, nutné je sdělování informací – dítě nedostane záchvat v ordinaci</w:t>
      </w:r>
    </w:p>
    <w:p w:rsidR="00135968" w:rsidRPr="00347E4A" w:rsidRDefault="00135968" w:rsidP="00135968">
      <w:pPr>
        <w:spacing w:line="240" w:lineRule="auto"/>
        <w:rPr>
          <w:rFonts w:cs="Arial"/>
        </w:rPr>
      </w:pPr>
      <w:r w:rsidRPr="00347E4A">
        <w:rPr>
          <w:rFonts w:cs="Arial"/>
          <w:b/>
          <w:bCs/>
        </w:rPr>
        <w:lastRenderedPageBreak/>
        <w:t>1/ generalizované záchvaty</w:t>
      </w:r>
    </w:p>
    <w:p w:rsidR="00135968" w:rsidRPr="00347E4A" w:rsidRDefault="00135968" w:rsidP="00135968">
      <w:pPr>
        <w:spacing w:line="240" w:lineRule="auto"/>
        <w:rPr>
          <w:rFonts w:cs="Arial"/>
        </w:rPr>
      </w:pPr>
      <w:r w:rsidRPr="00347E4A">
        <w:rPr>
          <w:rFonts w:cs="Arial"/>
        </w:rPr>
        <w:t>Doprovázeny poruchou vědomí, po odeznění si osoba na průběh nepamatuje</w:t>
      </w:r>
    </w:p>
    <w:p w:rsidR="00135968" w:rsidRPr="00347E4A" w:rsidRDefault="00135968" w:rsidP="00135968">
      <w:pPr>
        <w:spacing w:line="240" w:lineRule="auto"/>
        <w:rPr>
          <w:rFonts w:cs="Arial"/>
        </w:rPr>
      </w:pPr>
      <w:r w:rsidRPr="00347E4A">
        <w:rPr>
          <w:rFonts w:cs="Arial"/>
        </w:rPr>
        <w:t>2/ parciální záchvaty</w:t>
      </w:r>
    </w:p>
    <w:p w:rsidR="00135968" w:rsidRPr="00347E4A" w:rsidRDefault="00135968" w:rsidP="00135968">
      <w:pPr>
        <w:spacing w:line="240" w:lineRule="auto"/>
        <w:rPr>
          <w:rFonts w:cs="Arial"/>
        </w:rPr>
      </w:pPr>
      <w:r w:rsidRPr="00347E4A">
        <w:rPr>
          <w:rFonts w:cs="Arial"/>
        </w:rPr>
        <w:t>nejčastější typy záchvatů u dětí nad 4 roky. Záchvatovitou aktivitou je zasažena ohraničená část mozkové polokoule</w:t>
      </w:r>
    </w:p>
    <w:p w:rsidR="00135968" w:rsidRPr="00347E4A" w:rsidRDefault="00135968" w:rsidP="00347E4A">
      <w:pPr>
        <w:numPr>
          <w:ilvl w:val="0"/>
          <w:numId w:val="40"/>
        </w:numPr>
        <w:spacing w:line="240" w:lineRule="auto"/>
        <w:rPr>
          <w:rFonts w:cs="Arial"/>
        </w:rPr>
      </w:pPr>
      <w:r w:rsidRPr="00347E4A">
        <w:rPr>
          <w:rFonts w:cs="Arial"/>
        </w:rPr>
        <w:t>Generalizované záchvaty</w:t>
      </w:r>
    </w:p>
    <w:p w:rsidR="00135968" w:rsidRPr="00347E4A" w:rsidRDefault="00135968" w:rsidP="00347E4A">
      <w:pPr>
        <w:numPr>
          <w:ilvl w:val="0"/>
          <w:numId w:val="41"/>
        </w:numPr>
        <w:spacing w:line="240" w:lineRule="auto"/>
        <w:rPr>
          <w:rFonts w:cs="Arial"/>
        </w:rPr>
      </w:pPr>
      <w:proofErr w:type="spellStart"/>
      <w:r w:rsidRPr="00347E4A">
        <w:rPr>
          <w:rFonts w:cs="Arial"/>
          <w:b/>
          <w:bCs/>
          <w:u w:val="single"/>
        </w:rPr>
        <w:t>Tonicko</w:t>
      </w:r>
      <w:proofErr w:type="spellEnd"/>
      <w:r w:rsidRPr="00347E4A">
        <w:rPr>
          <w:rFonts w:cs="Arial"/>
          <w:b/>
          <w:bCs/>
          <w:u w:val="single"/>
        </w:rPr>
        <w:t xml:space="preserve"> – klonické záchvaty</w:t>
      </w:r>
      <w:r w:rsidRPr="00347E4A">
        <w:rPr>
          <w:rFonts w:cs="Arial"/>
          <w:b/>
          <w:bCs/>
          <w:u w:val="single"/>
        </w:rPr>
        <w:tab/>
      </w:r>
      <w:r w:rsidRPr="00347E4A">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347E4A" w:rsidRDefault="00135968" w:rsidP="00347E4A">
      <w:pPr>
        <w:numPr>
          <w:ilvl w:val="0"/>
          <w:numId w:val="42"/>
        </w:numPr>
        <w:spacing w:line="240" w:lineRule="auto"/>
        <w:rPr>
          <w:rFonts w:cs="Arial"/>
        </w:rPr>
      </w:pPr>
      <w:r w:rsidRPr="00347E4A">
        <w:rPr>
          <w:rFonts w:cs="Arial"/>
          <w:b/>
          <w:bCs/>
          <w:u w:val="single"/>
        </w:rPr>
        <w:t xml:space="preserve">Sekundárně generalizované </w:t>
      </w:r>
      <w:proofErr w:type="spellStart"/>
      <w:r w:rsidRPr="00347E4A">
        <w:rPr>
          <w:rFonts w:cs="Arial"/>
          <w:b/>
          <w:bCs/>
          <w:u w:val="single"/>
        </w:rPr>
        <w:t>tonicko</w:t>
      </w:r>
      <w:proofErr w:type="spellEnd"/>
      <w:r w:rsidRPr="00347E4A">
        <w:rPr>
          <w:rFonts w:cs="Arial"/>
          <w:b/>
          <w:bCs/>
          <w:u w:val="single"/>
        </w:rPr>
        <w:t xml:space="preserve"> – klonické záchvaty</w:t>
      </w:r>
    </w:p>
    <w:p w:rsidR="00135968" w:rsidRPr="00347E4A" w:rsidRDefault="00135968" w:rsidP="00135968">
      <w:pPr>
        <w:spacing w:line="240" w:lineRule="auto"/>
        <w:rPr>
          <w:rFonts w:cs="Arial"/>
        </w:rPr>
      </w:pPr>
      <w:r w:rsidRPr="00347E4A">
        <w:rPr>
          <w:rFonts w:cs="Arial"/>
        </w:rPr>
        <w:tab/>
        <w:t>začínají jako výše uvedené, nenásledují záškuby, bývají krátké</w:t>
      </w:r>
    </w:p>
    <w:p w:rsidR="00135968" w:rsidRPr="00347E4A" w:rsidRDefault="00135968" w:rsidP="00347E4A">
      <w:pPr>
        <w:numPr>
          <w:ilvl w:val="0"/>
          <w:numId w:val="43"/>
        </w:numPr>
        <w:spacing w:line="240" w:lineRule="auto"/>
        <w:rPr>
          <w:rFonts w:cs="Arial"/>
        </w:rPr>
      </w:pPr>
      <w:r w:rsidRPr="00347E4A">
        <w:rPr>
          <w:rFonts w:cs="Arial"/>
          <w:b/>
          <w:bCs/>
          <w:u w:val="single"/>
        </w:rPr>
        <w:t>Atonické záchvaty</w:t>
      </w:r>
    </w:p>
    <w:p w:rsidR="00135968" w:rsidRPr="00347E4A" w:rsidRDefault="00135968" w:rsidP="00135968">
      <w:pPr>
        <w:spacing w:line="240" w:lineRule="auto"/>
        <w:rPr>
          <w:rFonts w:cs="Arial"/>
        </w:rPr>
      </w:pPr>
      <w:r w:rsidRPr="00347E4A">
        <w:rPr>
          <w:rFonts w:cs="Arial"/>
        </w:rPr>
        <w:tab/>
        <w:t>ztráta tonu, pád (zranění)</w:t>
      </w:r>
    </w:p>
    <w:p w:rsidR="00135968" w:rsidRPr="00347E4A" w:rsidRDefault="00135968" w:rsidP="00347E4A">
      <w:pPr>
        <w:numPr>
          <w:ilvl w:val="0"/>
          <w:numId w:val="44"/>
        </w:numPr>
        <w:spacing w:line="240" w:lineRule="auto"/>
        <w:rPr>
          <w:rFonts w:cs="Arial"/>
        </w:rPr>
      </w:pPr>
      <w:r w:rsidRPr="00347E4A">
        <w:rPr>
          <w:rFonts w:cs="Arial"/>
          <w:b/>
          <w:bCs/>
          <w:u w:val="single"/>
        </w:rPr>
        <w:t>Absence (zahledění)</w:t>
      </w:r>
    </w:p>
    <w:p w:rsidR="00135968" w:rsidRPr="00347E4A" w:rsidRDefault="00135968" w:rsidP="00135968">
      <w:pPr>
        <w:spacing w:line="240" w:lineRule="auto"/>
        <w:rPr>
          <w:rFonts w:cs="Arial"/>
        </w:rPr>
      </w:pPr>
      <w:r w:rsidRPr="00347E4A">
        <w:rPr>
          <w:rFonts w:cs="Arial"/>
        </w:rPr>
        <w:tab/>
        <w:t>ztráta vědomí, i několikrát denně, zrychlené mrkání, oči v sloup, může uniknout pozornosti, rychle odeznívá</w:t>
      </w:r>
    </w:p>
    <w:p w:rsidR="00135968" w:rsidRPr="00347E4A" w:rsidRDefault="00135968" w:rsidP="00347E4A">
      <w:pPr>
        <w:numPr>
          <w:ilvl w:val="0"/>
          <w:numId w:val="45"/>
        </w:numPr>
        <w:spacing w:line="240" w:lineRule="auto"/>
        <w:rPr>
          <w:rFonts w:cs="Arial"/>
        </w:rPr>
      </w:pPr>
      <w:r w:rsidRPr="00347E4A">
        <w:rPr>
          <w:rFonts w:cs="Arial"/>
          <w:b/>
          <w:bCs/>
          <w:u w:val="single"/>
        </w:rPr>
        <w:t>Myoklonické záchvaty</w:t>
      </w:r>
    </w:p>
    <w:p w:rsidR="00135968" w:rsidRPr="00347E4A" w:rsidRDefault="00135968" w:rsidP="00135968">
      <w:pPr>
        <w:spacing w:line="240" w:lineRule="auto"/>
        <w:rPr>
          <w:rFonts w:cs="Arial"/>
        </w:rPr>
      </w:pPr>
      <w:r w:rsidRPr="00347E4A">
        <w:rPr>
          <w:rFonts w:cs="Arial"/>
        </w:rPr>
        <w:tab/>
        <w:t xml:space="preserve">záškuby </w:t>
      </w:r>
      <w:proofErr w:type="gramStart"/>
      <w:r w:rsidRPr="00347E4A">
        <w:rPr>
          <w:rFonts w:cs="Arial"/>
        </w:rPr>
        <w:t>horních  dolních</w:t>
      </w:r>
      <w:proofErr w:type="gramEnd"/>
      <w:r w:rsidRPr="00347E4A">
        <w:rPr>
          <w:rFonts w:cs="Arial"/>
        </w:rPr>
        <w:t xml:space="preserve"> končetin, často po probuzení, několik vteřin</w:t>
      </w:r>
    </w:p>
    <w:p w:rsidR="00135968" w:rsidRPr="00347E4A" w:rsidRDefault="00135968" w:rsidP="00347E4A">
      <w:pPr>
        <w:numPr>
          <w:ilvl w:val="0"/>
          <w:numId w:val="46"/>
        </w:numPr>
        <w:spacing w:line="240" w:lineRule="auto"/>
        <w:rPr>
          <w:rFonts w:cs="Arial"/>
        </w:rPr>
      </w:pPr>
      <w:r w:rsidRPr="00347E4A">
        <w:rPr>
          <w:rFonts w:cs="Arial"/>
        </w:rPr>
        <w:t>Druhy epileptických záchvatů</w:t>
      </w:r>
    </w:p>
    <w:p w:rsidR="00135968" w:rsidRPr="00347E4A" w:rsidRDefault="00135968" w:rsidP="00135968">
      <w:pPr>
        <w:spacing w:line="240" w:lineRule="auto"/>
        <w:rPr>
          <w:rFonts w:cs="Arial"/>
        </w:rPr>
      </w:pPr>
      <w:r w:rsidRPr="00347E4A">
        <w:rPr>
          <w:rFonts w:cs="Arial"/>
          <w:b/>
          <w:bCs/>
        </w:rPr>
        <w:t>2/ Parciální epileptické záchvaty (ložiskové)</w:t>
      </w:r>
    </w:p>
    <w:p w:rsidR="00135968" w:rsidRPr="00347E4A" w:rsidRDefault="00135968" w:rsidP="00135968">
      <w:pPr>
        <w:spacing w:line="240" w:lineRule="auto"/>
        <w:rPr>
          <w:rFonts w:cs="Arial"/>
        </w:rPr>
      </w:pPr>
      <w:r w:rsidRPr="00347E4A">
        <w:rPr>
          <w:rFonts w:cs="Arial"/>
        </w:rPr>
        <w:tab/>
      </w:r>
    </w:p>
    <w:p w:rsidR="00135968" w:rsidRPr="00347E4A" w:rsidRDefault="00135968" w:rsidP="00347E4A">
      <w:pPr>
        <w:numPr>
          <w:ilvl w:val="0"/>
          <w:numId w:val="47"/>
        </w:numPr>
        <w:spacing w:line="240" w:lineRule="auto"/>
        <w:rPr>
          <w:rFonts w:cs="Arial"/>
        </w:rPr>
      </w:pPr>
      <w:r w:rsidRPr="00347E4A">
        <w:rPr>
          <w:rFonts w:cs="Arial"/>
          <w:b/>
          <w:bCs/>
        </w:rPr>
        <w:t>Simplexní</w:t>
      </w:r>
    </w:p>
    <w:p w:rsidR="00135968" w:rsidRPr="00347E4A" w:rsidRDefault="00135968" w:rsidP="00135968">
      <w:pPr>
        <w:spacing w:line="240" w:lineRule="auto"/>
        <w:rPr>
          <w:rFonts w:cs="Arial"/>
        </w:rPr>
      </w:pPr>
      <w:r w:rsidRPr="00347E4A">
        <w:rPr>
          <w:rFonts w:cs="Arial"/>
        </w:rPr>
        <w:tab/>
        <w:t xml:space="preserve">záškuby některé části těla (tváře, končetiny), abnormální vjemy, emoce neodpovídající situaci, bolest břicha, vteřiny až </w:t>
      </w:r>
      <w:proofErr w:type="spellStart"/>
      <w:proofErr w:type="gramStart"/>
      <w:r w:rsidRPr="00347E4A">
        <w:rPr>
          <w:rFonts w:cs="Arial"/>
        </w:rPr>
        <w:t>minuty,může</w:t>
      </w:r>
      <w:proofErr w:type="spellEnd"/>
      <w:proofErr w:type="gramEnd"/>
      <w:r w:rsidRPr="00347E4A">
        <w:rPr>
          <w:rFonts w:cs="Arial"/>
        </w:rPr>
        <w:t xml:space="preserve"> ustoupit nebo se projeví generalizovaný záchvat</w:t>
      </w:r>
    </w:p>
    <w:p w:rsidR="00135968" w:rsidRPr="00347E4A" w:rsidRDefault="00135968" w:rsidP="00347E4A">
      <w:pPr>
        <w:numPr>
          <w:ilvl w:val="0"/>
          <w:numId w:val="48"/>
        </w:numPr>
        <w:spacing w:line="240" w:lineRule="auto"/>
        <w:rPr>
          <w:rFonts w:cs="Arial"/>
        </w:rPr>
      </w:pPr>
      <w:r w:rsidRPr="00347E4A">
        <w:rPr>
          <w:rFonts w:cs="Arial"/>
          <w:b/>
          <w:bCs/>
        </w:rPr>
        <w:t>Komplexní (</w:t>
      </w:r>
      <w:proofErr w:type="spellStart"/>
      <w:r w:rsidRPr="00347E4A">
        <w:rPr>
          <w:rFonts w:cs="Arial"/>
          <w:b/>
          <w:bCs/>
        </w:rPr>
        <w:t>automotorické</w:t>
      </w:r>
      <w:proofErr w:type="spellEnd"/>
      <w:r w:rsidRPr="00347E4A">
        <w:rPr>
          <w:rFonts w:cs="Arial"/>
          <w:b/>
          <w:bCs/>
        </w:rPr>
        <w:t>, psychomotorické)</w:t>
      </w:r>
    </w:p>
    <w:p w:rsidR="00135968" w:rsidRPr="00347E4A" w:rsidRDefault="00135968" w:rsidP="00135968">
      <w:pPr>
        <w:spacing w:line="240" w:lineRule="auto"/>
        <w:rPr>
          <w:rFonts w:cs="Arial"/>
        </w:rPr>
      </w:pPr>
      <w:r w:rsidRPr="00347E4A">
        <w:rPr>
          <w:rFonts w:cs="Arial"/>
        </w:rPr>
        <w:tab/>
        <w:t>dítě zasněné, nereaguje na výzvy, neobvyklá činnost, pohyby těla, vzácně složitá, neuvědomělá činnost, 30s – 3 minuty</w:t>
      </w:r>
      <w:r w:rsidRPr="00347E4A">
        <w:rPr>
          <w:rFonts w:cs="Arial"/>
        </w:rPr>
        <w:br/>
      </w:r>
      <w:r w:rsidRPr="00347E4A">
        <w:rPr>
          <w:rFonts w:cs="Arial"/>
        </w:rPr>
        <w:br/>
        <w:t>Co dělat?</w:t>
      </w:r>
    </w:p>
    <w:p w:rsidR="00135968" w:rsidRPr="00347E4A" w:rsidRDefault="00135968" w:rsidP="00347E4A">
      <w:pPr>
        <w:numPr>
          <w:ilvl w:val="0"/>
          <w:numId w:val="49"/>
        </w:numPr>
        <w:spacing w:line="240" w:lineRule="auto"/>
        <w:rPr>
          <w:rFonts w:cs="Arial"/>
        </w:rPr>
      </w:pPr>
      <w:r w:rsidRPr="00347E4A">
        <w:rPr>
          <w:rFonts w:cs="Arial"/>
          <w:bCs/>
        </w:rPr>
        <w:t xml:space="preserve">„Velký </w:t>
      </w:r>
      <w:proofErr w:type="spellStart"/>
      <w:r w:rsidRPr="00347E4A">
        <w:rPr>
          <w:rFonts w:cs="Arial"/>
          <w:bCs/>
        </w:rPr>
        <w:t>epi</w:t>
      </w:r>
      <w:proofErr w:type="spellEnd"/>
      <w:r w:rsidRPr="00347E4A">
        <w:rPr>
          <w:rFonts w:cs="Arial"/>
          <w:bCs/>
        </w:rPr>
        <w:t xml:space="preserve"> záchvat“ (</w:t>
      </w:r>
      <w:proofErr w:type="spellStart"/>
      <w:r w:rsidRPr="00347E4A">
        <w:rPr>
          <w:rFonts w:cs="Arial"/>
          <w:bCs/>
        </w:rPr>
        <w:t>pozoe</w:t>
      </w:r>
      <w:proofErr w:type="spellEnd"/>
      <w:r w:rsidRPr="00347E4A">
        <w:rPr>
          <w:rFonts w:cs="Arial"/>
          <w:bCs/>
        </w:rPr>
        <w:t xml:space="preserve"> na </w:t>
      </w:r>
      <w:proofErr w:type="spellStart"/>
      <w:r w:rsidRPr="00347E4A">
        <w:rPr>
          <w:rFonts w:cs="Arial"/>
          <w:bCs/>
        </w:rPr>
        <w:t>terinologii</w:t>
      </w:r>
      <w:proofErr w:type="spellEnd"/>
      <w:r w:rsidRPr="00347E4A">
        <w:rPr>
          <w:rFonts w:cs="Arial"/>
          <w:bCs/>
        </w:rPr>
        <w:t xml:space="preserve"> při klasifikaci </w:t>
      </w:r>
      <w:proofErr w:type="gramStart"/>
      <w:r w:rsidRPr="00347E4A">
        <w:rPr>
          <w:rFonts w:cs="Arial"/>
          <w:bCs/>
        </w:rPr>
        <w:t xml:space="preserve">záchvatů) </w:t>
      </w:r>
      <w:r w:rsidRPr="00347E4A">
        <w:rPr>
          <w:rFonts w:cs="Arial"/>
        </w:rPr>
        <w:t xml:space="preserve"> ustává</w:t>
      </w:r>
      <w:proofErr w:type="gramEnd"/>
      <w:r w:rsidRPr="00347E4A">
        <w:rPr>
          <w:rFonts w:cs="Arial"/>
        </w:rPr>
        <w:t xml:space="preserve"> během několika minut, </w:t>
      </w:r>
    </w:p>
    <w:p w:rsidR="00135968" w:rsidRPr="00347E4A" w:rsidRDefault="00135968" w:rsidP="00135968">
      <w:pPr>
        <w:spacing w:line="240" w:lineRule="auto"/>
        <w:rPr>
          <w:rFonts w:cs="Arial"/>
        </w:rPr>
      </w:pPr>
      <w:r w:rsidRPr="00347E4A">
        <w:rPr>
          <w:rFonts w:cs="Arial"/>
        </w:rPr>
        <w:t>lékařská pomoc: první záchvat, nejistota, delší trvání</w:t>
      </w:r>
    </w:p>
    <w:p w:rsidR="00135968" w:rsidRPr="00347E4A" w:rsidRDefault="00135968" w:rsidP="00135968">
      <w:pPr>
        <w:spacing w:line="240" w:lineRule="auto"/>
        <w:rPr>
          <w:rFonts w:cs="Arial"/>
        </w:rPr>
      </w:pPr>
      <w:r w:rsidRPr="00347E4A">
        <w:rPr>
          <w:rFonts w:cs="Arial"/>
        </w:rPr>
        <w:t>Aura:</w:t>
      </w:r>
      <w:r w:rsidRPr="00347E4A">
        <w:rPr>
          <w:rFonts w:cs="Arial"/>
        </w:rPr>
        <w:tab/>
      </w:r>
      <w:r w:rsidRPr="00347E4A">
        <w:rPr>
          <w:rFonts w:cs="Arial"/>
        </w:rPr>
        <w:tab/>
        <w:t>vodorovná poloha, uvolnění oděvu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dopravit do bezpečí</w:t>
      </w:r>
    </w:p>
    <w:p w:rsidR="00135968" w:rsidRPr="00347E4A" w:rsidRDefault="00135968" w:rsidP="00135968">
      <w:pPr>
        <w:spacing w:line="240" w:lineRule="auto"/>
        <w:rPr>
          <w:rFonts w:cs="Arial"/>
        </w:rPr>
      </w:pPr>
      <w:r w:rsidRPr="00347E4A">
        <w:rPr>
          <w:rFonts w:cs="Arial"/>
        </w:rPr>
        <w:lastRenderedPageBreak/>
        <w:tab/>
      </w:r>
      <w:r w:rsidRPr="00347E4A">
        <w:rPr>
          <w:rFonts w:cs="Arial"/>
        </w:rPr>
        <w:tab/>
      </w:r>
      <w:r w:rsidRPr="00347E4A">
        <w:rPr>
          <w:rFonts w:cs="Arial"/>
        </w:rPr>
        <w:tab/>
        <w:t>otočit hlavu na stranu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v případě nutnosti podání léku</w:t>
      </w:r>
    </w:p>
    <w:p w:rsidR="00135968" w:rsidRPr="00347E4A" w:rsidRDefault="00135968" w:rsidP="00135968">
      <w:pPr>
        <w:spacing w:line="240" w:lineRule="auto"/>
        <w:rPr>
          <w:rFonts w:cs="Arial"/>
        </w:rPr>
      </w:pPr>
      <w:r w:rsidRPr="00347E4A">
        <w:rPr>
          <w:rFonts w:cs="Arial"/>
        </w:rPr>
        <w:t>Co nedělat:</w:t>
      </w:r>
      <w:r w:rsidRPr="00347E4A">
        <w:rPr>
          <w:rFonts w:cs="Arial"/>
        </w:rPr>
        <w:tab/>
        <w:t xml:space="preserve">křísit, </w:t>
      </w:r>
      <w:proofErr w:type="spellStart"/>
      <w:r w:rsidRPr="00347E4A">
        <w:rPr>
          <w:rFonts w:cs="Arial"/>
        </w:rPr>
        <w:t>propleskávat</w:t>
      </w:r>
      <w:proofErr w:type="spellEnd"/>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bránit křečím, natahovat končetin</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násilně otevírat čelisti</w:t>
      </w:r>
    </w:p>
    <w:p w:rsidR="00135968" w:rsidRPr="00347E4A" w:rsidRDefault="00135968" w:rsidP="00347E4A">
      <w:pPr>
        <w:numPr>
          <w:ilvl w:val="0"/>
          <w:numId w:val="50"/>
        </w:numPr>
        <w:spacing w:line="240" w:lineRule="auto"/>
        <w:rPr>
          <w:rFonts w:cs="Arial"/>
        </w:rPr>
      </w:pPr>
      <w:r w:rsidRPr="00347E4A">
        <w:rPr>
          <w:rFonts w:cs="Arial"/>
          <w:bCs/>
        </w:rPr>
        <w:t>„Malý záchvat“</w:t>
      </w:r>
      <w:r w:rsidRPr="00347E4A">
        <w:rPr>
          <w:rFonts w:cs="Arial"/>
        </w:rPr>
        <w:t xml:space="preserve"> – odvést do bezpečí, dohled, déle jak 10 min. – přivolat lékaře</w:t>
      </w:r>
    </w:p>
    <w:p w:rsidR="00135968" w:rsidRPr="00347E4A" w:rsidRDefault="00135968" w:rsidP="00135968">
      <w:pPr>
        <w:spacing w:line="240" w:lineRule="auto"/>
        <w:rPr>
          <w:rFonts w:cs="Arial"/>
        </w:rPr>
      </w:pPr>
      <w:r w:rsidRPr="00347E4A">
        <w:rPr>
          <w:rFonts w:cs="Arial"/>
        </w:rPr>
        <w:t>Záznamy, přivolat rodiče</w:t>
      </w:r>
    </w:p>
    <w:p w:rsidR="00135968" w:rsidRPr="00347E4A" w:rsidRDefault="00135968" w:rsidP="00135968">
      <w:pPr>
        <w:spacing w:line="240" w:lineRule="auto"/>
        <w:rPr>
          <w:rFonts w:cs="Arial"/>
        </w:rPr>
      </w:pPr>
      <w:r w:rsidRPr="00347E4A">
        <w:rPr>
          <w:rFonts w:cs="Arial"/>
          <w:bCs/>
        </w:rPr>
        <w:t xml:space="preserve">Lékař: </w:t>
      </w:r>
      <w:r w:rsidRPr="00347E4A">
        <w:rPr>
          <w:rFonts w:cs="Arial"/>
          <w:bCs/>
        </w:rPr>
        <w:tab/>
        <w:t>porucha vědomí, křeče (10 min.), opakování záchvatů, poruchy vědomí, dýchání, poranění při pádu, pochybnost o ohrožení zdraví</w:t>
      </w:r>
    </w:p>
    <w:p w:rsidR="00135968" w:rsidRPr="00347E4A" w:rsidRDefault="00135968" w:rsidP="00347E4A">
      <w:pPr>
        <w:numPr>
          <w:ilvl w:val="0"/>
          <w:numId w:val="51"/>
        </w:numPr>
        <w:spacing w:line="240" w:lineRule="auto"/>
        <w:rPr>
          <w:rFonts w:cs="Arial"/>
        </w:rPr>
      </w:pPr>
      <w:r w:rsidRPr="00347E4A">
        <w:rPr>
          <w:rFonts w:cs="Arial"/>
        </w:rPr>
        <w:t>Epilepsie</w:t>
      </w:r>
    </w:p>
    <w:p w:rsidR="00135968" w:rsidRPr="00347E4A" w:rsidRDefault="00135968" w:rsidP="00347E4A">
      <w:pPr>
        <w:numPr>
          <w:ilvl w:val="0"/>
          <w:numId w:val="51"/>
        </w:numPr>
        <w:spacing w:line="240" w:lineRule="auto"/>
        <w:rPr>
          <w:rFonts w:cs="Arial"/>
        </w:rPr>
      </w:pPr>
      <w:r w:rsidRPr="00347E4A">
        <w:rPr>
          <w:rFonts w:cs="Arial"/>
        </w:rPr>
        <w:t>Opakované záchvaty: abnormální činnost mozku, každý záchvat zvyšuje pravděpodobnost vzniku dalšího, včasné zahájení léčby</w:t>
      </w:r>
    </w:p>
    <w:p w:rsidR="00135968" w:rsidRPr="00347E4A" w:rsidRDefault="00135968" w:rsidP="00347E4A">
      <w:pPr>
        <w:numPr>
          <w:ilvl w:val="0"/>
          <w:numId w:val="51"/>
        </w:numPr>
        <w:spacing w:line="240" w:lineRule="auto"/>
        <w:rPr>
          <w:rFonts w:cs="Arial"/>
        </w:rPr>
      </w:pPr>
      <w:r w:rsidRPr="00347E4A">
        <w:rPr>
          <w:rFonts w:cs="Arial"/>
        </w:rPr>
        <w:t xml:space="preserve">K malým </w:t>
      </w:r>
      <w:proofErr w:type="gramStart"/>
      <w:r w:rsidRPr="00347E4A">
        <w:rPr>
          <w:rFonts w:cs="Arial"/>
        </w:rPr>
        <w:t>záchvatů</w:t>
      </w:r>
      <w:proofErr w:type="gramEnd"/>
      <w:r w:rsidRPr="00347E4A">
        <w:rPr>
          <w:rFonts w:cs="Arial"/>
        </w:rPr>
        <w:t xml:space="preserve"> se přidávají velké</w:t>
      </w:r>
    </w:p>
    <w:p w:rsidR="00135968" w:rsidRPr="00347E4A" w:rsidRDefault="00135968" w:rsidP="00347E4A">
      <w:pPr>
        <w:numPr>
          <w:ilvl w:val="0"/>
          <w:numId w:val="51"/>
        </w:numPr>
        <w:spacing w:line="240" w:lineRule="auto"/>
        <w:rPr>
          <w:rFonts w:cs="Arial"/>
        </w:rPr>
      </w:pPr>
      <w:r w:rsidRPr="00347E4A">
        <w:rPr>
          <w:rFonts w:cs="Arial"/>
        </w:rPr>
        <w:t>Porucha vědomí – ohrožení úrazem (koupání, plavání…)</w:t>
      </w:r>
    </w:p>
    <w:p w:rsidR="00135968" w:rsidRPr="00347E4A" w:rsidRDefault="00135968" w:rsidP="00347E4A">
      <w:pPr>
        <w:numPr>
          <w:ilvl w:val="0"/>
          <w:numId w:val="51"/>
        </w:numPr>
        <w:spacing w:line="240" w:lineRule="auto"/>
        <w:rPr>
          <w:rFonts w:cs="Arial"/>
        </w:rPr>
      </w:pPr>
      <w:r w:rsidRPr="00347E4A">
        <w:rPr>
          <w:rFonts w:cs="Arial"/>
        </w:rPr>
        <w:t>Životospráva</w:t>
      </w:r>
    </w:p>
    <w:p w:rsidR="00135968" w:rsidRPr="00347E4A" w:rsidRDefault="00135968" w:rsidP="00347E4A">
      <w:pPr>
        <w:numPr>
          <w:ilvl w:val="0"/>
          <w:numId w:val="51"/>
        </w:numPr>
        <w:spacing w:line="240" w:lineRule="auto"/>
        <w:rPr>
          <w:rFonts w:cs="Arial"/>
        </w:rPr>
      </w:pPr>
      <w:r w:rsidRPr="00347E4A">
        <w:rPr>
          <w:rFonts w:cs="Arial"/>
        </w:rPr>
        <w:t xml:space="preserve">Antiepileptika </w:t>
      </w:r>
    </w:p>
    <w:p w:rsidR="00135968" w:rsidRPr="00347E4A" w:rsidRDefault="00135968" w:rsidP="00347E4A">
      <w:pPr>
        <w:numPr>
          <w:ilvl w:val="0"/>
          <w:numId w:val="51"/>
        </w:numPr>
        <w:spacing w:line="240" w:lineRule="auto"/>
        <w:rPr>
          <w:rFonts w:cs="Arial"/>
        </w:rPr>
      </w:pPr>
      <w:r w:rsidRPr="00347E4A">
        <w:rPr>
          <w:rFonts w:cs="Arial"/>
        </w:rPr>
        <w:t>Strádání dítěte: diskriminace, sociální izolace, ochrana – brání spontánní aktivitě</w:t>
      </w:r>
    </w:p>
    <w:p w:rsidR="00135968" w:rsidRPr="00347E4A" w:rsidRDefault="00135968" w:rsidP="00347E4A">
      <w:pPr>
        <w:numPr>
          <w:ilvl w:val="0"/>
          <w:numId w:val="51"/>
        </w:numPr>
        <w:spacing w:line="240" w:lineRule="auto"/>
        <w:rPr>
          <w:rFonts w:cs="Arial"/>
        </w:rPr>
      </w:pPr>
      <w:r w:rsidRPr="00347E4A">
        <w:rPr>
          <w:rFonts w:cs="Arial"/>
        </w:rPr>
        <w:t>Otázky a odpovědi</w:t>
      </w:r>
    </w:p>
    <w:p w:rsidR="00135968" w:rsidRPr="00347E4A" w:rsidRDefault="00135968" w:rsidP="00347E4A">
      <w:pPr>
        <w:numPr>
          <w:ilvl w:val="0"/>
          <w:numId w:val="51"/>
        </w:numPr>
        <w:spacing w:line="240" w:lineRule="auto"/>
        <w:rPr>
          <w:rFonts w:cs="Arial"/>
        </w:rPr>
      </w:pPr>
      <w:r w:rsidRPr="00347E4A">
        <w:rPr>
          <w:rFonts w:cs="Arial"/>
          <w:iCs/>
          <w:lang w:val="pl-PL"/>
        </w:rPr>
        <w:t>Proč bych neměl spát po obědě?</w:t>
      </w:r>
    </w:p>
    <w:p w:rsidR="00135968" w:rsidRPr="00347E4A" w:rsidRDefault="00135968" w:rsidP="00347E4A">
      <w:pPr>
        <w:numPr>
          <w:ilvl w:val="0"/>
          <w:numId w:val="51"/>
        </w:numPr>
        <w:spacing w:line="240" w:lineRule="auto"/>
        <w:rPr>
          <w:rFonts w:cs="Arial"/>
        </w:rPr>
      </w:pPr>
      <w:r w:rsidRPr="00347E4A">
        <w:rPr>
          <w:rFonts w:cs="Arial"/>
          <w:iCs/>
        </w:rPr>
        <w:t>Mohu sportovat?</w:t>
      </w:r>
    </w:p>
    <w:p w:rsidR="00135968" w:rsidRPr="00347E4A" w:rsidRDefault="00135968" w:rsidP="00347E4A">
      <w:pPr>
        <w:numPr>
          <w:ilvl w:val="0"/>
          <w:numId w:val="51"/>
        </w:numPr>
        <w:spacing w:line="240" w:lineRule="auto"/>
        <w:rPr>
          <w:rFonts w:cs="Arial"/>
        </w:rPr>
      </w:pPr>
      <w:r w:rsidRPr="00347E4A">
        <w:rPr>
          <w:rFonts w:cs="Arial"/>
          <w:iCs/>
        </w:rPr>
        <w:t>A co plavání?</w:t>
      </w:r>
    </w:p>
    <w:p w:rsidR="00135968" w:rsidRPr="00347E4A" w:rsidRDefault="00135968" w:rsidP="00347E4A">
      <w:pPr>
        <w:numPr>
          <w:ilvl w:val="0"/>
          <w:numId w:val="51"/>
        </w:numPr>
        <w:spacing w:line="240" w:lineRule="auto"/>
        <w:rPr>
          <w:rFonts w:cs="Arial"/>
        </w:rPr>
      </w:pPr>
      <w:r w:rsidRPr="00347E4A">
        <w:rPr>
          <w:rFonts w:cs="Arial"/>
          <w:iCs/>
        </w:rPr>
        <w:t>Mohu jezdit na kole a kolečkových bruslích?</w:t>
      </w:r>
    </w:p>
    <w:p w:rsidR="00135968" w:rsidRPr="00347E4A" w:rsidRDefault="00135968" w:rsidP="00347E4A">
      <w:pPr>
        <w:numPr>
          <w:ilvl w:val="0"/>
          <w:numId w:val="51"/>
        </w:numPr>
        <w:spacing w:line="240" w:lineRule="auto"/>
        <w:rPr>
          <w:rFonts w:cs="Arial"/>
        </w:rPr>
      </w:pPr>
      <w:r w:rsidRPr="00347E4A">
        <w:rPr>
          <w:rFonts w:cs="Arial"/>
          <w:iCs/>
        </w:rPr>
        <w:t>Mohu se dívat na televizi?</w:t>
      </w:r>
    </w:p>
    <w:p w:rsidR="00135968" w:rsidRDefault="00135968" w:rsidP="00135968">
      <w:pPr>
        <w:spacing w:line="240" w:lineRule="auto"/>
        <w:rPr>
          <w:rFonts w:cs="Arial"/>
        </w:rPr>
      </w:pPr>
    </w:p>
    <w:p w:rsidR="00C0315F" w:rsidRPr="00C0315F" w:rsidRDefault="00C0315F" w:rsidP="00135968">
      <w:pPr>
        <w:spacing w:line="240" w:lineRule="auto"/>
        <w:rPr>
          <w:rFonts w:cs="Arial"/>
        </w:rPr>
      </w:pPr>
    </w:p>
    <w:p w:rsidR="00C0315F" w:rsidRPr="00C0315F" w:rsidRDefault="00C0315F" w:rsidP="00C0315F">
      <w:pPr>
        <w:pBdr>
          <w:bottom w:val="single" w:sz="4" w:space="1" w:color="auto"/>
        </w:pBdr>
        <w:rPr>
          <w:rFonts w:ascii="Arial" w:hAnsi="Arial" w:cs="Arial"/>
        </w:rPr>
      </w:pPr>
      <w:r w:rsidRPr="00C0315F">
        <w:rPr>
          <w:rFonts w:ascii="Arial" w:hAnsi="Arial" w:cs="Arial"/>
          <w:b/>
          <w:bCs/>
        </w:rPr>
        <w:t>Progresivní svalová dystrofie (myopatie)</w:t>
      </w:r>
      <w:r w:rsidRPr="00C0315F">
        <w:rPr>
          <w:rFonts w:ascii="Arial" w:hAnsi="Arial" w:cs="Arial"/>
          <w:b/>
          <w:bCs/>
        </w:rPr>
        <w:br/>
      </w:r>
      <w:r w:rsidRPr="00C0315F">
        <w:rPr>
          <w:rFonts w:ascii="Arial" w:hAnsi="Arial" w:cs="Arial"/>
          <w:b/>
          <w:bCs/>
        </w:rPr>
        <w:br/>
        <w:t>Spinální svalová atrofie</w:t>
      </w:r>
      <w:r w:rsidRPr="00C0315F">
        <w:rPr>
          <w:rFonts w:ascii="Arial" w:hAnsi="Arial" w:cs="Arial"/>
          <w:b/>
          <w:bCs/>
        </w:rPr>
        <w:br/>
      </w:r>
      <w:r w:rsidRPr="00C0315F">
        <w:rPr>
          <w:rFonts w:ascii="Arial" w:hAnsi="Arial" w:cs="Arial"/>
          <w:b/>
          <w:bCs/>
        </w:rPr>
        <w:br/>
      </w:r>
    </w:p>
    <w:p w:rsidR="00C0315F" w:rsidRPr="00C0315F" w:rsidRDefault="00C0315F" w:rsidP="00C0315F">
      <w:pPr>
        <w:numPr>
          <w:ilvl w:val="0"/>
          <w:numId w:val="95"/>
        </w:numPr>
        <w:rPr>
          <w:rFonts w:ascii="Arial" w:hAnsi="Arial" w:cs="Arial"/>
        </w:rPr>
      </w:pPr>
      <w:r w:rsidRPr="00C0315F">
        <w:rPr>
          <w:rFonts w:ascii="Arial" w:hAnsi="Arial" w:cs="Arial"/>
        </w:rPr>
        <w:t>Myopatie</w:t>
      </w:r>
    </w:p>
    <w:p w:rsidR="00C0315F" w:rsidRPr="00C0315F" w:rsidRDefault="00C0315F" w:rsidP="00C0315F">
      <w:pPr>
        <w:numPr>
          <w:ilvl w:val="0"/>
          <w:numId w:val="95"/>
        </w:numPr>
        <w:rPr>
          <w:rFonts w:ascii="Arial" w:hAnsi="Arial" w:cs="Arial"/>
        </w:rPr>
      </w:pPr>
      <w:r w:rsidRPr="00C0315F">
        <w:rPr>
          <w:rFonts w:ascii="Arial" w:hAnsi="Arial" w:cs="Arial"/>
          <w:bCs/>
        </w:rPr>
        <w:lastRenderedPageBreak/>
        <w:t>Různorodá, převážně dědičná skupina chorobných stavů příčně pruhovaného kosterního svalstva</w:t>
      </w:r>
    </w:p>
    <w:p w:rsidR="00C0315F" w:rsidRPr="00C0315F" w:rsidRDefault="00C0315F" w:rsidP="00C0315F">
      <w:pPr>
        <w:numPr>
          <w:ilvl w:val="0"/>
          <w:numId w:val="95"/>
        </w:numPr>
        <w:rPr>
          <w:rFonts w:ascii="Arial" w:hAnsi="Arial" w:cs="Arial"/>
        </w:rPr>
      </w:pPr>
      <w:r w:rsidRPr="00C0315F">
        <w:rPr>
          <w:rFonts w:ascii="Arial" w:hAnsi="Arial" w:cs="Arial"/>
        </w:rPr>
        <w:t>Difúzní degenerace</w:t>
      </w:r>
    </w:p>
    <w:p w:rsidR="00C0315F" w:rsidRPr="00C0315F" w:rsidRDefault="00C0315F" w:rsidP="00C0315F">
      <w:pPr>
        <w:numPr>
          <w:ilvl w:val="0"/>
          <w:numId w:val="95"/>
        </w:numPr>
        <w:rPr>
          <w:rFonts w:ascii="Arial" w:hAnsi="Arial" w:cs="Arial"/>
        </w:rPr>
      </w:pPr>
      <w:r w:rsidRPr="00C0315F">
        <w:rPr>
          <w:rFonts w:ascii="Arial" w:hAnsi="Arial" w:cs="Arial"/>
        </w:rPr>
        <w:t>Strukturální anomálie</w:t>
      </w:r>
    </w:p>
    <w:p w:rsidR="00C0315F" w:rsidRPr="00C0315F" w:rsidRDefault="00C0315F" w:rsidP="00C0315F">
      <w:pPr>
        <w:numPr>
          <w:ilvl w:val="0"/>
          <w:numId w:val="95"/>
        </w:numPr>
        <w:rPr>
          <w:rFonts w:ascii="Arial" w:hAnsi="Arial" w:cs="Arial"/>
        </w:rPr>
      </w:pPr>
      <w:r w:rsidRPr="00C0315F">
        <w:rPr>
          <w:rFonts w:ascii="Arial" w:hAnsi="Arial" w:cs="Arial"/>
        </w:rPr>
        <w:t>Poruchy vyzrávání</w:t>
      </w:r>
    </w:p>
    <w:p w:rsidR="00C0315F" w:rsidRPr="00C0315F" w:rsidRDefault="00C0315F" w:rsidP="00C0315F">
      <w:pPr>
        <w:numPr>
          <w:ilvl w:val="0"/>
          <w:numId w:val="95"/>
        </w:numPr>
        <w:rPr>
          <w:rFonts w:ascii="Arial" w:hAnsi="Arial" w:cs="Arial"/>
        </w:rPr>
      </w:pPr>
      <w:r w:rsidRPr="00C0315F">
        <w:rPr>
          <w:rFonts w:ascii="Arial" w:hAnsi="Arial" w:cs="Arial"/>
        </w:rPr>
        <w:t>Poruchy svalových buněk</w:t>
      </w:r>
    </w:p>
    <w:p w:rsidR="00C0315F" w:rsidRPr="00C0315F" w:rsidRDefault="00C0315F" w:rsidP="00C0315F">
      <w:pPr>
        <w:numPr>
          <w:ilvl w:val="0"/>
          <w:numId w:val="95"/>
        </w:numPr>
        <w:rPr>
          <w:rFonts w:ascii="Arial" w:hAnsi="Arial" w:cs="Arial"/>
        </w:rPr>
      </w:pPr>
      <w:r w:rsidRPr="00C0315F">
        <w:rPr>
          <w:rFonts w:ascii="Arial" w:hAnsi="Arial" w:cs="Arial"/>
        </w:rPr>
        <w:t>Myopatie - příznaky</w:t>
      </w:r>
    </w:p>
    <w:p w:rsidR="00C0315F" w:rsidRPr="00C0315F" w:rsidRDefault="00C0315F" w:rsidP="00C0315F">
      <w:pPr>
        <w:numPr>
          <w:ilvl w:val="0"/>
          <w:numId w:val="95"/>
        </w:numPr>
        <w:rPr>
          <w:rFonts w:ascii="Arial" w:hAnsi="Arial" w:cs="Arial"/>
        </w:rPr>
      </w:pPr>
      <w:r w:rsidRPr="00C0315F">
        <w:rPr>
          <w:rFonts w:ascii="Arial" w:hAnsi="Arial" w:cs="Arial"/>
        </w:rPr>
        <w:t>Svalová slabost</w:t>
      </w:r>
    </w:p>
    <w:p w:rsidR="00C0315F" w:rsidRPr="00C0315F" w:rsidRDefault="00C0315F" w:rsidP="00C0315F">
      <w:pPr>
        <w:numPr>
          <w:ilvl w:val="0"/>
          <w:numId w:val="95"/>
        </w:numPr>
        <w:rPr>
          <w:rFonts w:ascii="Arial" w:hAnsi="Arial" w:cs="Arial"/>
        </w:rPr>
      </w:pPr>
      <w:r w:rsidRPr="00C0315F">
        <w:rPr>
          <w:rFonts w:ascii="Arial" w:hAnsi="Arial" w:cs="Arial"/>
        </w:rPr>
        <w:t>Hypotonie</w:t>
      </w:r>
    </w:p>
    <w:p w:rsidR="00C0315F" w:rsidRPr="00C0315F" w:rsidRDefault="00C0315F" w:rsidP="00C0315F">
      <w:pPr>
        <w:numPr>
          <w:ilvl w:val="0"/>
          <w:numId w:val="95"/>
        </w:numPr>
        <w:rPr>
          <w:rFonts w:ascii="Arial" w:hAnsi="Arial" w:cs="Arial"/>
        </w:rPr>
      </w:pPr>
      <w:r w:rsidRPr="00C0315F">
        <w:rPr>
          <w:rFonts w:ascii="Arial" w:hAnsi="Arial" w:cs="Arial"/>
        </w:rPr>
        <w:t>Svalová atrofie</w:t>
      </w:r>
    </w:p>
    <w:p w:rsidR="00C0315F" w:rsidRPr="00C0315F" w:rsidRDefault="00C0315F" w:rsidP="00C0315F">
      <w:pPr>
        <w:numPr>
          <w:ilvl w:val="0"/>
          <w:numId w:val="95"/>
        </w:numPr>
        <w:rPr>
          <w:rFonts w:ascii="Arial" w:hAnsi="Arial" w:cs="Arial"/>
        </w:rPr>
      </w:pPr>
      <w:r w:rsidRPr="00C0315F">
        <w:rPr>
          <w:rFonts w:ascii="Arial" w:hAnsi="Arial" w:cs="Arial"/>
        </w:rPr>
        <w:t>Bolesti svalů, svalové křeče</w:t>
      </w:r>
    </w:p>
    <w:p w:rsidR="00C0315F" w:rsidRPr="00C0315F" w:rsidRDefault="00C0315F" w:rsidP="00C0315F">
      <w:pPr>
        <w:numPr>
          <w:ilvl w:val="0"/>
          <w:numId w:val="95"/>
        </w:numPr>
        <w:rPr>
          <w:rFonts w:ascii="Arial" w:hAnsi="Arial" w:cs="Arial"/>
        </w:rPr>
      </w:pPr>
      <w:r w:rsidRPr="00C0315F">
        <w:rPr>
          <w:rFonts w:ascii="Arial" w:hAnsi="Arial" w:cs="Arial"/>
        </w:rPr>
        <w:t>Oslabení až vymizení svalových reflexů</w:t>
      </w:r>
    </w:p>
    <w:p w:rsidR="00C0315F" w:rsidRPr="00C0315F" w:rsidRDefault="00C0315F" w:rsidP="00C0315F">
      <w:pPr>
        <w:numPr>
          <w:ilvl w:val="0"/>
          <w:numId w:val="95"/>
        </w:numPr>
        <w:rPr>
          <w:rFonts w:ascii="Arial" w:hAnsi="Arial" w:cs="Arial"/>
        </w:rPr>
      </w:pPr>
      <w:r w:rsidRPr="00C0315F">
        <w:rPr>
          <w:rFonts w:ascii="Arial" w:hAnsi="Arial" w:cs="Arial"/>
        </w:rPr>
        <w:t>Anamnéza, klinické vyšetření</w:t>
      </w:r>
    </w:p>
    <w:p w:rsidR="00C0315F" w:rsidRPr="00C0315F" w:rsidRDefault="00C0315F" w:rsidP="00C0315F">
      <w:pPr>
        <w:numPr>
          <w:ilvl w:val="0"/>
          <w:numId w:val="95"/>
        </w:numPr>
        <w:rPr>
          <w:rFonts w:ascii="Arial" w:hAnsi="Arial" w:cs="Arial"/>
        </w:rPr>
      </w:pPr>
      <w:r w:rsidRPr="00C0315F">
        <w:rPr>
          <w:rFonts w:ascii="Arial" w:hAnsi="Arial" w:cs="Arial"/>
        </w:rPr>
        <w:t>U většiny dystrofií svalů není známa příčina</w:t>
      </w:r>
    </w:p>
    <w:p w:rsidR="00C0315F" w:rsidRPr="00C0315F" w:rsidRDefault="00C0315F" w:rsidP="00C0315F">
      <w:pPr>
        <w:numPr>
          <w:ilvl w:val="0"/>
          <w:numId w:val="95"/>
        </w:numPr>
        <w:rPr>
          <w:rFonts w:ascii="Arial" w:hAnsi="Arial" w:cs="Arial"/>
        </w:rPr>
      </w:pPr>
      <w:r w:rsidRPr="00C0315F">
        <w:rPr>
          <w:rFonts w:ascii="Arial" w:hAnsi="Arial" w:cs="Arial"/>
        </w:rPr>
        <w:t>Myopatie - formy</w:t>
      </w:r>
    </w:p>
    <w:p w:rsidR="00C0315F" w:rsidRPr="00C0315F" w:rsidRDefault="00C0315F" w:rsidP="00C0315F">
      <w:pPr>
        <w:numPr>
          <w:ilvl w:val="0"/>
          <w:numId w:val="95"/>
        </w:numPr>
        <w:rPr>
          <w:rFonts w:ascii="Arial" w:hAnsi="Arial" w:cs="Arial"/>
        </w:rPr>
      </w:pPr>
      <w:r w:rsidRPr="00C0315F">
        <w:rPr>
          <w:rFonts w:ascii="Arial" w:hAnsi="Arial" w:cs="Arial"/>
          <w:bCs/>
        </w:rPr>
        <w:t>Forma postihující ramenní pletenec</w:t>
      </w:r>
      <w:r w:rsidRPr="00C0315F">
        <w:rPr>
          <w:rFonts w:ascii="Arial" w:hAnsi="Arial" w:cs="Arial"/>
        </w:rPr>
        <w:t xml:space="preserve"> – postihuje obě pohlaví, mívá dobrou prognózu (odstávají lopatky, ramena ční dopředu, postiženy i svaly v obličeji)</w:t>
      </w:r>
    </w:p>
    <w:p w:rsidR="00C0315F" w:rsidRPr="00C0315F" w:rsidRDefault="00C0315F" w:rsidP="00C0315F">
      <w:pPr>
        <w:numPr>
          <w:ilvl w:val="0"/>
          <w:numId w:val="95"/>
        </w:numPr>
        <w:rPr>
          <w:rFonts w:ascii="Arial" w:hAnsi="Arial" w:cs="Arial"/>
        </w:rPr>
      </w:pPr>
      <w:r w:rsidRPr="00C0315F">
        <w:rPr>
          <w:rFonts w:ascii="Arial" w:hAnsi="Arial" w:cs="Arial"/>
          <w:bCs/>
        </w:rPr>
        <w:t>Pánevní pletenec (</w:t>
      </w:r>
      <w:proofErr w:type="spellStart"/>
      <w:r w:rsidRPr="00C0315F">
        <w:rPr>
          <w:rFonts w:ascii="Arial" w:hAnsi="Arial" w:cs="Arial"/>
          <w:bCs/>
        </w:rPr>
        <w:t>Duchennova</w:t>
      </w:r>
      <w:proofErr w:type="spellEnd"/>
      <w:r w:rsidRPr="00C0315F">
        <w:rPr>
          <w:rFonts w:ascii="Arial" w:hAnsi="Arial" w:cs="Arial"/>
          <w:bCs/>
        </w:rPr>
        <w:t xml:space="preserve"> svalová dystrofie/ </w:t>
      </w:r>
      <w:proofErr w:type="spellStart"/>
      <w:r w:rsidRPr="00C0315F">
        <w:rPr>
          <w:rFonts w:ascii="Arial" w:hAnsi="Arial" w:cs="Arial"/>
          <w:bCs/>
        </w:rPr>
        <w:t>Beckerova</w:t>
      </w:r>
      <w:proofErr w:type="spellEnd"/>
      <w:r w:rsidRPr="00C0315F">
        <w:rPr>
          <w:rFonts w:ascii="Arial" w:hAnsi="Arial" w:cs="Arial"/>
          <w:bCs/>
        </w:rPr>
        <w:t xml:space="preserve"> </w:t>
      </w:r>
      <w:proofErr w:type="spellStart"/>
      <w:r w:rsidRPr="00C0315F">
        <w:rPr>
          <w:rFonts w:ascii="Arial" w:hAnsi="Arial" w:cs="Arial"/>
          <w:bCs/>
        </w:rPr>
        <w:t>sd</w:t>
      </w:r>
      <w:proofErr w:type="spellEnd"/>
      <w:r w:rsidRPr="00C0315F">
        <w:rPr>
          <w:rFonts w:ascii="Arial" w:hAnsi="Arial" w:cs="Arial"/>
          <w:bCs/>
        </w:rPr>
        <w:t>)</w:t>
      </w:r>
      <w:r w:rsidRPr="00C0315F">
        <w:rPr>
          <w:rFonts w:ascii="Arial" w:hAnsi="Arial" w:cs="Arial"/>
        </w:rPr>
        <w:t xml:space="preserve"> – postihuje chlapce, dědičnost, svalstvo pánve, později svalstvo DK</w:t>
      </w:r>
    </w:p>
    <w:p w:rsidR="00C0315F" w:rsidRPr="00C0315F" w:rsidRDefault="00C0315F" w:rsidP="00C0315F">
      <w:pPr>
        <w:numPr>
          <w:ilvl w:val="0"/>
          <w:numId w:val="95"/>
        </w:numPr>
        <w:rPr>
          <w:rFonts w:ascii="Arial" w:hAnsi="Arial" w:cs="Arial"/>
        </w:rPr>
      </w:pPr>
      <w:r w:rsidRPr="00C0315F">
        <w:rPr>
          <w:rFonts w:ascii="Arial" w:hAnsi="Arial" w:cs="Arial"/>
        </w:rPr>
        <w:t xml:space="preserve">Rehabilitace, působení na </w:t>
      </w:r>
      <w:proofErr w:type="gramStart"/>
      <w:r w:rsidRPr="00C0315F">
        <w:rPr>
          <w:rFonts w:ascii="Arial" w:hAnsi="Arial" w:cs="Arial"/>
        </w:rPr>
        <w:t>psychický  a fyzický</w:t>
      </w:r>
      <w:proofErr w:type="gramEnd"/>
      <w:r w:rsidRPr="00C0315F">
        <w:rPr>
          <w:rFonts w:ascii="Arial" w:hAnsi="Arial" w:cs="Arial"/>
        </w:rPr>
        <w:t xml:space="preserve"> stav </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Lehká svalová slabost, pánev, pas, zakopávání, pády, neschopnost skákat, narušená koordinace</w:t>
      </w:r>
    </w:p>
    <w:p w:rsidR="00C0315F" w:rsidRPr="00C0315F" w:rsidRDefault="00C0315F" w:rsidP="00C0315F">
      <w:pPr>
        <w:numPr>
          <w:ilvl w:val="0"/>
          <w:numId w:val="95"/>
        </w:numPr>
        <w:rPr>
          <w:rFonts w:ascii="Arial" w:hAnsi="Arial" w:cs="Arial"/>
        </w:rPr>
      </w:pPr>
      <w:r w:rsidRPr="00C0315F">
        <w:rPr>
          <w:rFonts w:ascii="Arial" w:hAnsi="Arial" w:cs="Arial"/>
        </w:rPr>
        <w:t>Lordóza, batolivá chůze, stále možný běh a chůze</w:t>
      </w:r>
    </w:p>
    <w:p w:rsidR="00C0315F" w:rsidRPr="00C0315F" w:rsidRDefault="00C0315F" w:rsidP="00C0315F">
      <w:pPr>
        <w:numPr>
          <w:ilvl w:val="0"/>
          <w:numId w:val="95"/>
        </w:numPr>
        <w:rPr>
          <w:rFonts w:ascii="Arial" w:hAnsi="Arial" w:cs="Arial"/>
        </w:rPr>
      </w:pPr>
      <w:r w:rsidRPr="00C0315F">
        <w:rPr>
          <w:rFonts w:ascii="Arial" w:hAnsi="Arial" w:cs="Arial"/>
        </w:rPr>
        <w:t>Chůze do schodů s oporou o zábradlí, obtíže při vstávání (šplhavý způsob)</w:t>
      </w:r>
    </w:p>
    <w:p w:rsidR="00C0315F" w:rsidRPr="00C0315F" w:rsidRDefault="00C0315F" w:rsidP="00C0315F">
      <w:pPr>
        <w:numPr>
          <w:ilvl w:val="0"/>
          <w:numId w:val="95"/>
        </w:numPr>
        <w:rPr>
          <w:rFonts w:ascii="Arial" w:hAnsi="Arial" w:cs="Arial"/>
        </w:rPr>
      </w:pPr>
      <w:r w:rsidRPr="00C0315F">
        <w:rPr>
          <w:rFonts w:ascii="Arial" w:hAnsi="Arial" w:cs="Arial"/>
        </w:rPr>
        <w:t>Schopnost běhu a chůze omezená, pomalá chůze do schodů – s dopomocí</w:t>
      </w:r>
    </w:p>
    <w:p w:rsidR="00C0315F" w:rsidRPr="00C0315F" w:rsidRDefault="00C0315F" w:rsidP="00C0315F">
      <w:pPr>
        <w:numPr>
          <w:ilvl w:val="0"/>
          <w:numId w:val="95"/>
        </w:numPr>
        <w:rPr>
          <w:rFonts w:ascii="Arial" w:hAnsi="Arial" w:cs="Arial"/>
        </w:rPr>
      </w:pPr>
      <w:r w:rsidRPr="00C0315F">
        <w:rPr>
          <w:rFonts w:ascii="Arial" w:hAnsi="Arial" w:cs="Arial"/>
        </w:rPr>
        <w:t>Rychlá únava, chůze je možná, schody již osoba nezvládá</w:t>
      </w:r>
    </w:p>
    <w:p w:rsidR="00C0315F" w:rsidRPr="00C0315F" w:rsidRDefault="00C0315F" w:rsidP="00C0315F">
      <w:pPr>
        <w:numPr>
          <w:ilvl w:val="0"/>
          <w:numId w:val="95"/>
        </w:numPr>
        <w:rPr>
          <w:rFonts w:ascii="Arial" w:hAnsi="Arial" w:cs="Arial"/>
        </w:rPr>
      </w:pPr>
      <w:r w:rsidRPr="00C0315F">
        <w:rPr>
          <w:rFonts w:ascii="Arial" w:hAnsi="Arial" w:cs="Arial"/>
        </w:rPr>
        <w:t>Možná je chůze s dopomocí, vstávání ze země a ze židle s dopomocí</w:t>
      </w:r>
    </w:p>
    <w:p w:rsidR="00C0315F" w:rsidRPr="00C0315F" w:rsidRDefault="00C0315F" w:rsidP="00C0315F">
      <w:pPr>
        <w:numPr>
          <w:ilvl w:val="0"/>
          <w:numId w:val="95"/>
        </w:numPr>
        <w:rPr>
          <w:rFonts w:ascii="Arial" w:hAnsi="Arial" w:cs="Arial"/>
        </w:rPr>
      </w:pPr>
      <w:r w:rsidRPr="00C0315F">
        <w:rPr>
          <w:rFonts w:ascii="Arial" w:hAnsi="Arial" w:cs="Arial"/>
        </w:rPr>
        <w:t>Stále rychlejší únava, chůze na krátké vzdálenosti, nutná dopomoc</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lastRenderedPageBreak/>
        <w:t xml:space="preserve">Značné omezení chůze, postupná závislost na vozíku, sedí zpříma, je schopen se pohybovat na vozíku sám </w:t>
      </w:r>
    </w:p>
    <w:p w:rsidR="00C0315F" w:rsidRPr="00C0315F" w:rsidRDefault="00C0315F" w:rsidP="00C0315F">
      <w:pPr>
        <w:numPr>
          <w:ilvl w:val="0"/>
          <w:numId w:val="95"/>
        </w:numPr>
        <w:rPr>
          <w:rFonts w:ascii="Arial" w:hAnsi="Arial" w:cs="Arial"/>
        </w:rPr>
      </w:pPr>
      <w:r w:rsidRPr="00C0315F">
        <w:rPr>
          <w:rFonts w:ascii="Arial" w:hAnsi="Arial" w:cs="Arial"/>
        </w:rPr>
        <w:t>Schopnost sebeobsluhy, sed zpříma</w:t>
      </w:r>
    </w:p>
    <w:p w:rsidR="00C0315F" w:rsidRPr="00C0315F" w:rsidRDefault="00C0315F" w:rsidP="00C0315F">
      <w:pPr>
        <w:numPr>
          <w:ilvl w:val="0"/>
          <w:numId w:val="95"/>
        </w:numPr>
        <w:rPr>
          <w:rFonts w:ascii="Arial" w:hAnsi="Arial" w:cs="Arial"/>
        </w:rPr>
      </w:pPr>
      <w:r w:rsidRPr="00C0315F">
        <w:rPr>
          <w:rFonts w:ascii="Arial" w:hAnsi="Arial" w:cs="Arial"/>
        </w:rPr>
        <w:t>Postupné omezení samostatnosti, sedí sám, není schopen se z lehu dostat do sedu</w:t>
      </w:r>
    </w:p>
    <w:p w:rsidR="00C0315F" w:rsidRPr="00C0315F" w:rsidRDefault="00C0315F" w:rsidP="00C0315F">
      <w:pPr>
        <w:numPr>
          <w:ilvl w:val="0"/>
          <w:numId w:val="95"/>
        </w:numPr>
        <w:rPr>
          <w:rFonts w:ascii="Arial" w:hAnsi="Arial" w:cs="Arial"/>
        </w:rPr>
      </w:pPr>
      <w:r w:rsidRPr="00C0315F">
        <w:rPr>
          <w:rFonts w:ascii="Arial" w:hAnsi="Arial" w:cs="Arial"/>
        </w:rPr>
        <w:t>Pouze částečná sebeobsluha, tišší hlas</w:t>
      </w:r>
    </w:p>
    <w:p w:rsidR="00C0315F" w:rsidRPr="00C0315F" w:rsidRDefault="00C0315F" w:rsidP="00C0315F">
      <w:pPr>
        <w:numPr>
          <w:ilvl w:val="0"/>
          <w:numId w:val="95"/>
        </w:numPr>
        <w:rPr>
          <w:rFonts w:ascii="Arial" w:hAnsi="Arial" w:cs="Arial"/>
        </w:rPr>
      </w:pPr>
      <w:r w:rsidRPr="00C0315F">
        <w:rPr>
          <w:rFonts w:ascii="Arial" w:hAnsi="Arial" w:cs="Arial"/>
        </w:rPr>
        <w:t>Sezení není možné, plná závislost na druhých, obtíže s dýcháním a řečí</w:t>
      </w:r>
    </w:p>
    <w:p w:rsidR="00C0315F" w:rsidRPr="00C0315F" w:rsidRDefault="00C0315F" w:rsidP="00C0315F">
      <w:pPr>
        <w:numPr>
          <w:ilvl w:val="0"/>
          <w:numId w:val="95"/>
        </w:numPr>
        <w:rPr>
          <w:rFonts w:ascii="Arial" w:hAnsi="Arial" w:cs="Arial"/>
        </w:rPr>
      </w:pPr>
      <w:r w:rsidRPr="00C0315F">
        <w:rPr>
          <w:rFonts w:ascii="Arial" w:hAnsi="Arial" w:cs="Arial"/>
        </w:rPr>
        <w:t>Spinální svalová atrofie</w:t>
      </w:r>
    </w:p>
    <w:p w:rsidR="00C0315F" w:rsidRPr="00C0315F" w:rsidRDefault="00C0315F" w:rsidP="00C0315F">
      <w:pPr>
        <w:numPr>
          <w:ilvl w:val="0"/>
          <w:numId w:val="95"/>
        </w:numPr>
        <w:rPr>
          <w:rFonts w:ascii="Arial" w:hAnsi="Arial" w:cs="Arial"/>
        </w:rPr>
      </w:pPr>
      <w:r w:rsidRPr="00C0315F">
        <w:rPr>
          <w:rFonts w:ascii="Arial" w:hAnsi="Arial" w:cs="Arial"/>
        </w:rPr>
        <w:t>Onemocnění neuronů odpovídajících za pohyb svalů</w:t>
      </w:r>
    </w:p>
    <w:p w:rsidR="00C0315F" w:rsidRPr="00C0315F" w:rsidRDefault="00C0315F" w:rsidP="00C0315F">
      <w:pPr>
        <w:numPr>
          <w:ilvl w:val="0"/>
          <w:numId w:val="95"/>
        </w:numPr>
        <w:rPr>
          <w:rFonts w:ascii="Arial" w:hAnsi="Arial" w:cs="Arial"/>
        </w:rPr>
      </w:pPr>
      <w:r w:rsidRPr="00C0315F">
        <w:rPr>
          <w:rFonts w:ascii="Arial" w:hAnsi="Arial" w:cs="Arial"/>
        </w:rPr>
        <w:t>Prevalence 1/6000 narozených</w:t>
      </w:r>
    </w:p>
    <w:p w:rsidR="00C0315F" w:rsidRPr="00C0315F" w:rsidRDefault="00C0315F" w:rsidP="00C0315F">
      <w:pPr>
        <w:numPr>
          <w:ilvl w:val="0"/>
          <w:numId w:val="95"/>
        </w:numPr>
        <w:rPr>
          <w:rFonts w:ascii="Arial" w:hAnsi="Arial" w:cs="Arial"/>
        </w:rPr>
      </w:pPr>
      <w:r w:rsidRPr="00C0315F">
        <w:rPr>
          <w:rFonts w:ascii="Arial" w:hAnsi="Arial" w:cs="Arial"/>
        </w:rPr>
        <w:t>Postihuje všechny kosterní svaly</w:t>
      </w:r>
    </w:p>
    <w:p w:rsidR="00C0315F" w:rsidRPr="00C0315F" w:rsidRDefault="00C0315F" w:rsidP="00C0315F">
      <w:pPr>
        <w:numPr>
          <w:ilvl w:val="0"/>
          <w:numId w:val="95"/>
        </w:numPr>
        <w:rPr>
          <w:rFonts w:ascii="Arial" w:hAnsi="Arial" w:cs="Arial"/>
        </w:rPr>
      </w:pPr>
      <w:r w:rsidRPr="00C0315F">
        <w:rPr>
          <w:rFonts w:ascii="Arial" w:hAnsi="Arial" w:cs="Arial"/>
        </w:rPr>
        <w:t>Ramena, kyčle, kosterní svalstvo postiženy více</w:t>
      </w:r>
    </w:p>
    <w:p w:rsidR="00C0315F" w:rsidRPr="00C0315F" w:rsidRDefault="00C0315F" w:rsidP="00C0315F">
      <w:pPr>
        <w:numPr>
          <w:ilvl w:val="0"/>
          <w:numId w:val="95"/>
        </w:numPr>
        <w:rPr>
          <w:rFonts w:ascii="Arial" w:hAnsi="Arial" w:cs="Arial"/>
        </w:rPr>
      </w:pPr>
      <w:r w:rsidRPr="00C0315F">
        <w:rPr>
          <w:rFonts w:ascii="Arial" w:hAnsi="Arial" w:cs="Arial"/>
        </w:rPr>
        <w:t>Větší slabost DK</w:t>
      </w:r>
    </w:p>
    <w:p w:rsidR="00C0315F" w:rsidRPr="00C0315F" w:rsidRDefault="00C0315F" w:rsidP="00C0315F">
      <w:pPr>
        <w:numPr>
          <w:ilvl w:val="0"/>
          <w:numId w:val="95"/>
        </w:numPr>
        <w:rPr>
          <w:rFonts w:ascii="Arial" w:hAnsi="Arial" w:cs="Arial"/>
        </w:rPr>
      </w:pPr>
      <w:r w:rsidRPr="00C0315F">
        <w:rPr>
          <w:rFonts w:ascii="Arial" w:hAnsi="Arial" w:cs="Arial"/>
        </w:rPr>
        <w:t>Intelekt, smyslové vnímání nejsou nenarušeny</w:t>
      </w:r>
    </w:p>
    <w:p w:rsidR="00C0315F" w:rsidRPr="00C0315F" w:rsidRDefault="00C0315F" w:rsidP="00C0315F">
      <w:pPr>
        <w:numPr>
          <w:ilvl w:val="0"/>
          <w:numId w:val="95"/>
        </w:numPr>
        <w:rPr>
          <w:rFonts w:ascii="Arial" w:hAnsi="Arial" w:cs="Arial"/>
        </w:rPr>
      </w:pPr>
      <w:r w:rsidRPr="00C0315F">
        <w:rPr>
          <w:rFonts w:ascii="Arial" w:hAnsi="Arial" w:cs="Arial"/>
        </w:rPr>
        <w:t>Formy SMA</w:t>
      </w:r>
    </w:p>
    <w:p w:rsidR="00C0315F" w:rsidRPr="00C0315F" w:rsidRDefault="00C0315F" w:rsidP="00C0315F">
      <w:pPr>
        <w:numPr>
          <w:ilvl w:val="0"/>
          <w:numId w:val="95"/>
        </w:numPr>
        <w:rPr>
          <w:rFonts w:ascii="Arial" w:hAnsi="Arial" w:cs="Arial"/>
        </w:rPr>
      </w:pPr>
      <w:r w:rsidRPr="00C0315F">
        <w:rPr>
          <w:rFonts w:ascii="Arial" w:hAnsi="Arial" w:cs="Arial"/>
          <w:bCs/>
        </w:rPr>
        <w:t>Typ I – akutní infantilní forma (1/4)</w:t>
      </w:r>
    </w:p>
    <w:p w:rsidR="00C0315F" w:rsidRPr="00C0315F" w:rsidRDefault="00C0315F" w:rsidP="00C0315F">
      <w:pPr>
        <w:rPr>
          <w:rFonts w:ascii="Arial" w:hAnsi="Arial" w:cs="Arial"/>
        </w:rPr>
      </w:pPr>
      <w:r w:rsidRPr="00C0315F">
        <w:rPr>
          <w:rFonts w:ascii="Arial" w:hAnsi="Arial" w:cs="Arial"/>
          <w:bCs/>
        </w:rPr>
        <w:t>Bývá diagnostikována do 3 (6)měsíce</w:t>
      </w:r>
    </w:p>
    <w:p w:rsidR="00C0315F" w:rsidRPr="00C0315F" w:rsidRDefault="00C0315F" w:rsidP="00C0315F">
      <w:pPr>
        <w:rPr>
          <w:rFonts w:ascii="Arial" w:hAnsi="Arial" w:cs="Arial"/>
        </w:rPr>
      </w:pPr>
      <w:r w:rsidRPr="00C0315F">
        <w:rPr>
          <w:rFonts w:ascii="Arial" w:hAnsi="Arial" w:cs="Arial"/>
          <w:bCs/>
        </w:rPr>
        <w:t>velmi špatná až žádná kontrola hlavy</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bCs/>
        </w:rPr>
        <w:t>nezvládají sed bez podpory</w:t>
      </w:r>
    </w:p>
    <w:p w:rsidR="00C0315F" w:rsidRPr="00C0315F" w:rsidRDefault="00C0315F" w:rsidP="00C0315F">
      <w:pPr>
        <w:rPr>
          <w:rFonts w:ascii="Arial" w:hAnsi="Arial" w:cs="Arial"/>
        </w:rPr>
      </w:pPr>
      <w:r w:rsidRPr="00C0315F">
        <w:rPr>
          <w:rFonts w:ascii="Arial" w:hAnsi="Arial" w:cs="Arial"/>
          <w:bCs/>
        </w:rPr>
        <w:t xml:space="preserve">nohy neunesou žádnou váhu </w:t>
      </w:r>
    </w:p>
    <w:p w:rsidR="00C0315F" w:rsidRPr="00C0315F" w:rsidRDefault="00C0315F" w:rsidP="00C0315F">
      <w:pPr>
        <w:rPr>
          <w:rFonts w:ascii="Arial" w:hAnsi="Arial" w:cs="Arial"/>
        </w:rPr>
      </w:pPr>
      <w:r w:rsidRPr="00C0315F">
        <w:rPr>
          <w:rFonts w:ascii="Arial" w:hAnsi="Arial" w:cs="Arial"/>
          <w:bCs/>
        </w:rPr>
        <w:t>polykání a příjem potravy může být ztížený.</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II. Typ přechodná pozdně infantilní forma (1/2)</w:t>
      </w:r>
    </w:p>
    <w:p w:rsidR="00C0315F" w:rsidRPr="00C0315F" w:rsidRDefault="00C0315F" w:rsidP="00C0315F">
      <w:pPr>
        <w:numPr>
          <w:ilvl w:val="0"/>
          <w:numId w:val="96"/>
        </w:numPr>
        <w:rPr>
          <w:rFonts w:ascii="Arial" w:hAnsi="Arial" w:cs="Arial"/>
        </w:rPr>
      </w:pPr>
      <w:r w:rsidRPr="00C0315F">
        <w:rPr>
          <w:rFonts w:ascii="Arial" w:hAnsi="Arial" w:cs="Arial"/>
        </w:rPr>
        <w:t>Diagnóza kolem/ do 2. roku</w:t>
      </w:r>
    </w:p>
    <w:p w:rsidR="00C0315F" w:rsidRPr="00C0315F" w:rsidRDefault="00C0315F" w:rsidP="00C0315F">
      <w:pPr>
        <w:numPr>
          <w:ilvl w:val="0"/>
          <w:numId w:val="96"/>
        </w:numPr>
        <w:rPr>
          <w:rFonts w:ascii="Arial" w:hAnsi="Arial" w:cs="Arial"/>
        </w:rPr>
      </w:pPr>
      <w:r w:rsidRPr="00C0315F">
        <w:rPr>
          <w:rFonts w:ascii="Arial" w:hAnsi="Arial" w:cs="Arial"/>
        </w:rPr>
        <w:t>Mohou sedět bez pomoci</w:t>
      </w:r>
    </w:p>
    <w:p w:rsidR="00C0315F" w:rsidRPr="00C0315F" w:rsidRDefault="00C0315F" w:rsidP="00C0315F">
      <w:pPr>
        <w:numPr>
          <w:ilvl w:val="0"/>
          <w:numId w:val="96"/>
        </w:numPr>
        <w:rPr>
          <w:rFonts w:ascii="Arial" w:hAnsi="Arial" w:cs="Arial"/>
        </w:rPr>
      </w:pPr>
      <w:r w:rsidRPr="00C0315F">
        <w:rPr>
          <w:rFonts w:ascii="Arial" w:hAnsi="Arial" w:cs="Arial"/>
        </w:rPr>
        <w:t>Porucha svalstva DK, problémy s chůzí</w:t>
      </w:r>
    </w:p>
    <w:p w:rsidR="00C0315F" w:rsidRPr="00C0315F" w:rsidRDefault="00C0315F" w:rsidP="00C0315F">
      <w:pPr>
        <w:numPr>
          <w:ilvl w:val="0"/>
          <w:numId w:val="96"/>
        </w:numPr>
        <w:rPr>
          <w:rFonts w:ascii="Arial" w:hAnsi="Arial" w:cs="Arial"/>
        </w:rPr>
      </w:pPr>
      <w:r w:rsidRPr="00C0315F">
        <w:rPr>
          <w:rFonts w:ascii="Arial" w:hAnsi="Arial" w:cs="Arial"/>
        </w:rPr>
        <w:t>Dýchání bránicí, třes rukou</w:t>
      </w:r>
    </w:p>
    <w:p w:rsidR="00C0315F" w:rsidRPr="00C0315F" w:rsidRDefault="00C0315F" w:rsidP="00C0315F">
      <w:pPr>
        <w:numPr>
          <w:ilvl w:val="0"/>
          <w:numId w:val="96"/>
        </w:numPr>
        <w:rPr>
          <w:rFonts w:ascii="Arial" w:hAnsi="Arial" w:cs="Arial"/>
        </w:rPr>
      </w:pPr>
      <w:proofErr w:type="spellStart"/>
      <w:r w:rsidRPr="00C0315F">
        <w:rPr>
          <w:rFonts w:ascii="Arial" w:hAnsi="Arial" w:cs="Arial"/>
        </w:rPr>
        <w:t>skolioza</w:t>
      </w:r>
      <w:proofErr w:type="spellEnd"/>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 xml:space="preserve">III. Typ </w:t>
      </w:r>
      <w:r w:rsidRPr="00C0315F">
        <w:rPr>
          <w:rFonts w:ascii="Arial" w:hAnsi="Arial" w:cs="Arial"/>
          <w:b/>
          <w:bCs/>
        </w:rPr>
        <w:t xml:space="preserve"> juvenilní či časně </w:t>
      </w:r>
      <w:proofErr w:type="spellStart"/>
      <w:r w:rsidRPr="00C0315F">
        <w:rPr>
          <w:rFonts w:ascii="Arial" w:hAnsi="Arial" w:cs="Arial"/>
          <w:b/>
          <w:bCs/>
        </w:rPr>
        <w:t>adultní</w:t>
      </w:r>
      <w:proofErr w:type="spellEnd"/>
      <w:r w:rsidRPr="00C0315F">
        <w:rPr>
          <w:rFonts w:ascii="Arial" w:hAnsi="Arial" w:cs="Arial"/>
          <w:b/>
          <w:bCs/>
        </w:rPr>
        <w:t xml:space="preserve"> forma (10%)</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Variabilní začátek</w:t>
      </w:r>
    </w:p>
    <w:p w:rsidR="00C0315F" w:rsidRPr="00C0315F" w:rsidRDefault="00C0315F" w:rsidP="00C0315F">
      <w:pPr>
        <w:numPr>
          <w:ilvl w:val="0"/>
          <w:numId w:val="96"/>
        </w:numPr>
        <w:rPr>
          <w:rFonts w:ascii="Arial" w:hAnsi="Arial" w:cs="Arial"/>
        </w:rPr>
      </w:pPr>
      <w:r w:rsidRPr="00C0315F">
        <w:rPr>
          <w:rFonts w:ascii="Arial" w:hAnsi="Arial" w:cs="Arial"/>
        </w:rPr>
        <w:t>Manifestuje se v dětském nebo adolescentním věku</w:t>
      </w:r>
    </w:p>
    <w:p w:rsidR="00C0315F" w:rsidRPr="00C0315F" w:rsidRDefault="00C0315F" w:rsidP="00C0315F">
      <w:pPr>
        <w:numPr>
          <w:ilvl w:val="0"/>
          <w:numId w:val="96"/>
        </w:numPr>
        <w:rPr>
          <w:rFonts w:ascii="Arial" w:hAnsi="Arial" w:cs="Arial"/>
        </w:rPr>
      </w:pPr>
      <w:r w:rsidRPr="00C0315F">
        <w:rPr>
          <w:rFonts w:ascii="Arial" w:hAnsi="Arial" w:cs="Arial"/>
        </w:rPr>
        <w:lastRenderedPageBreak/>
        <w:t>Postižení svalstva DK, později HK, mimické svaly</w:t>
      </w:r>
    </w:p>
    <w:p w:rsidR="00C0315F" w:rsidRPr="00C0315F" w:rsidRDefault="00C0315F" w:rsidP="00C0315F">
      <w:pPr>
        <w:numPr>
          <w:ilvl w:val="0"/>
          <w:numId w:val="96"/>
        </w:numPr>
        <w:rPr>
          <w:rFonts w:ascii="Arial" w:hAnsi="Arial" w:cs="Arial"/>
        </w:rPr>
      </w:pPr>
      <w:r w:rsidRPr="00C0315F">
        <w:rPr>
          <w:rFonts w:ascii="Arial" w:hAnsi="Arial" w:cs="Arial"/>
        </w:rPr>
        <w:t>Mohou sami chodit, problém „do sedu“</w:t>
      </w:r>
    </w:p>
    <w:p w:rsidR="00C0315F" w:rsidRPr="00C0315F" w:rsidRDefault="00C0315F" w:rsidP="00C0315F">
      <w:pPr>
        <w:numPr>
          <w:ilvl w:val="0"/>
          <w:numId w:val="96"/>
        </w:numPr>
        <w:rPr>
          <w:rFonts w:ascii="Arial" w:hAnsi="Arial" w:cs="Arial"/>
        </w:rPr>
      </w:pPr>
      <w:r w:rsidRPr="00C0315F">
        <w:rPr>
          <w:rFonts w:ascii="Arial" w:hAnsi="Arial" w:cs="Arial"/>
        </w:rPr>
        <w:t xml:space="preserve">IV. Typ </w:t>
      </w:r>
      <w:proofErr w:type="spellStart"/>
      <w:r w:rsidRPr="00C0315F">
        <w:rPr>
          <w:rFonts w:ascii="Arial" w:hAnsi="Arial" w:cs="Arial"/>
        </w:rPr>
        <w:t>adultní</w:t>
      </w:r>
      <w:proofErr w:type="spellEnd"/>
      <w:r w:rsidRPr="00C0315F">
        <w:rPr>
          <w:rFonts w:ascii="Arial" w:hAnsi="Arial" w:cs="Arial"/>
        </w:rPr>
        <w:t xml:space="preserve"> forma</w:t>
      </w:r>
    </w:p>
    <w:p w:rsidR="00C0315F" w:rsidRPr="00C0315F" w:rsidRDefault="00C0315F" w:rsidP="00C0315F">
      <w:pPr>
        <w:numPr>
          <w:ilvl w:val="0"/>
          <w:numId w:val="96"/>
        </w:numPr>
        <w:rPr>
          <w:rFonts w:ascii="Arial" w:hAnsi="Arial" w:cs="Arial"/>
        </w:rPr>
      </w:pPr>
      <w:r w:rsidRPr="00C0315F">
        <w:rPr>
          <w:rFonts w:ascii="Arial" w:hAnsi="Arial" w:cs="Arial"/>
        </w:rPr>
        <w:t>Začátek 18-30. rokem, obtíže 35. rok</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Stáří – celkový úpadek jedince, přirozený vývojový proces</w:t>
      </w:r>
    </w:p>
    <w:p w:rsidR="00C0315F" w:rsidRPr="00C0315F" w:rsidRDefault="00C0315F" w:rsidP="00C0315F">
      <w:pPr>
        <w:numPr>
          <w:ilvl w:val="0"/>
          <w:numId w:val="96"/>
        </w:numPr>
        <w:rPr>
          <w:rFonts w:ascii="Arial" w:hAnsi="Arial" w:cs="Arial"/>
        </w:rPr>
      </w:pPr>
      <w:r w:rsidRPr="00C0315F">
        <w:rPr>
          <w:rFonts w:ascii="Arial" w:hAnsi="Arial" w:cs="Arial"/>
        </w:rPr>
        <w:t>Stárnutí populace (14%) obyvatel nad 65 let</w:t>
      </w:r>
    </w:p>
    <w:p w:rsidR="00C0315F" w:rsidRPr="00C0315F" w:rsidRDefault="00C0315F" w:rsidP="00C0315F">
      <w:pPr>
        <w:numPr>
          <w:ilvl w:val="0"/>
          <w:numId w:val="96"/>
        </w:numPr>
        <w:rPr>
          <w:rFonts w:ascii="Arial" w:hAnsi="Arial" w:cs="Arial"/>
        </w:rPr>
      </w:pPr>
      <w:r w:rsidRPr="00C0315F">
        <w:rPr>
          <w:rFonts w:ascii="Arial" w:hAnsi="Arial" w:cs="Arial"/>
        </w:rPr>
        <w:t>Medicínská specializace – geriatrie (interní lékařství + související problémy včetně sociální péče)</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 xml:space="preserve">Delší doba potřebná k pochopení </w:t>
      </w:r>
      <w:proofErr w:type="spellStart"/>
      <w:r w:rsidRPr="00C0315F">
        <w:rPr>
          <w:rFonts w:ascii="Arial" w:hAnsi="Arial" w:cs="Arial"/>
        </w:rPr>
        <w:t>jeců</w:t>
      </w:r>
      <w:proofErr w:type="spellEnd"/>
      <w:r w:rsidRPr="00C0315F">
        <w:rPr>
          <w:rFonts w:ascii="Arial" w:hAnsi="Arial" w:cs="Arial"/>
        </w:rPr>
        <w:t>, souvislostí, poruchy analyticko-syntetických funkcí mozku</w:t>
      </w:r>
    </w:p>
    <w:p w:rsidR="00C0315F" w:rsidRPr="00C0315F" w:rsidRDefault="00C0315F" w:rsidP="00C0315F">
      <w:pPr>
        <w:numPr>
          <w:ilvl w:val="0"/>
          <w:numId w:val="96"/>
        </w:numPr>
        <w:rPr>
          <w:rFonts w:ascii="Arial" w:hAnsi="Arial" w:cs="Arial"/>
        </w:rPr>
      </w:pPr>
      <w:r w:rsidRPr="00C0315F">
        <w:rPr>
          <w:rFonts w:ascii="Arial" w:hAnsi="Arial" w:cs="Arial"/>
        </w:rPr>
        <w:t>Klesající schopnost koncentrace, snížený výkon paměti, ztráta schopnosti orientace</w:t>
      </w:r>
    </w:p>
    <w:p w:rsidR="00C0315F" w:rsidRPr="00C0315F" w:rsidRDefault="00C0315F" w:rsidP="00C0315F">
      <w:pPr>
        <w:numPr>
          <w:ilvl w:val="0"/>
          <w:numId w:val="96"/>
        </w:numPr>
        <w:rPr>
          <w:rFonts w:ascii="Arial" w:hAnsi="Arial" w:cs="Arial"/>
        </w:rPr>
      </w:pPr>
      <w:r w:rsidRPr="00C0315F">
        <w:rPr>
          <w:rFonts w:ascii="Arial" w:hAnsi="Arial" w:cs="Arial"/>
        </w:rPr>
        <w:t>Malá schopnost akceptování změn</w:t>
      </w:r>
    </w:p>
    <w:p w:rsidR="00C0315F" w:rsidRPr="00C0315F" w:rsidRDefault="00C0315F" w:rsidP="00C0315F">
      <w:pPr>
        <w:numPr>
          <w:ilvl w:val="0"/>
          <w:numId w:val="96"/>
        </w:numPr>
        <w:rPr>
          <w:rFonts w:ascii="Arial" w:hAnsi="Arial" w:cs="Arial"/>
        </w:rPr>
      </w:pPr>
      <w:r w:rsidRPr="00C0315F">
        <w:rPr>
          <w:rFonts w:ascii="Arial" w:hAnsi="Arial" w:cs="Arial"/>
        </w:rPr>
        <w:t xml:space="preserve">Zviditelnění některých povahových </w:t>
      </w:r>
      <w:proofErr w:type="spellStart"/>
      <w:r w:rsidRPr="00C0315F">
        <w:rPr>
          <w:rFonts w:ascii="Arial" w:hAnsi="Arial" w:cs="Arial"/>
        </w:rPr>
        <w:t>vlatsností</w:t>
      </w:r>
      <w:proofErr w:type="spellEnd"/>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Konflikty – z nepochopení…</w:t>
      </w:r>
    </w:p>
    <w:p w:rsidR="00C0315F" w:rsidRPr="00C0315F" w:rsidRDefault="00C0315F" w:rsidP="00C0315F">
      <w:pPr>
        <w:numPr>
          <w:ilvl w:val="0"/>
          <w:numId w:val="96"/>
        </w:numPr>
        <w:rPr>
          <w:rFonts w:ascii="Arial" w:hAnsi="Arial" w:cs="Arial"/>
        </w:rPr>
      </w:pPr>
      <w:r w:rsidRPr="00C0315F">
        <w:rPr>
          <w:rFonts w:ascii="Arial" w:hAnsi="Arial" w:cs="Arial"/>
        </w:rPr>
        <w:t>Emoční labilita, uzavřenost, odmítání</w:t>
      </w:r>
    </w:p>
    <w:p w:rsidR="00C0315F" w:rsidRPr="00C0315F" w:rsidRDefault="00C0315F" w:rsidP="00C0315F">
      <w:pPr>
        <w:numPr>
          <w:ilvl w:val="0"/>
          <w:numId w:val="96"/>
        </w:numPr>
        <w:rPr>
          <w:rFonts w:ascii="Arial" w:hAnsi="Arial" w:cs="Arial"/>
        </w:rPr>
      </w:pPr>
      <w:r w:rsidRPr="00C0315F">
        <w:rPr>
          <w:rFonts w:ascii="Arial" w:hAnsi="Arial" w:cs="Arial"/>
        </w:rPr>
        <w:t>Poruchy psychomotorické a senzomotorické koordinace</w:t>
      </w:r>
    </w:p>
    <w:p w:rsidR="00C0315F" w:rsidRPr="00C0315F" w:rsidRDefault="00C0315F" w:rsidP="00C0315F">
      <w:pPr>
        <w:numPr>
          <w:ilvl w:val="0"/>
          <w:numId w:val="96"/>
        </w:numPr>
        <w:rPr>
          <w:rFonts w:ascii="Arial" w:hAnsi="Arial" w:cs="Arial"/>
        </w:rPr>
      </w:pPr>
      <w:r w:rsidRPr="00C0315F">
        <w:rPr>
          <w:rFonts w:ascii="Arial" w:hAnsi="Arial" w:cs="Arial"/>
        </w:rPr>
        <w:t xml:space="preserve">Psychosociální problémy (náplň života, </w:t>
      </w:r>
      <w:proofErr w:type="gramStart"/>
      <w:r w:rsidRPr="00C0315F">
        <w:rPr>
          <w:rFonts w:ascii="Arial" w:hAnsi="Arial" w:cs="Arial"/>
        </w:rPr>
        <w:t>zájmy..)</w:t>
      </w:r>
      <w:proofErr w:type="gramEnd"/>
    </w:p>
    <w:p w:rsidR="00C0315F" w:rsidRPr="00C0315F" w:rsidRDefault="00C0315F" w:rsidP="00C0315F">
      <w:pPr>
        <w:numPr>
          <w:ilvl w:val="0"/>
          <w:numId w:val="96"/>
        </w:numPr>
        <w:rPr>
          <w:rFonts w:ascii="Arial" w:hAnsi="Arial" w:cs="Arial"/>
        </w:rPr>
      </w:pPr>
      <w:r w:rsidRPr="00C0315F">
        <w:rPr>
          <w:rFonts w:ascii="Arial" w:hAnsi="Arial" w:cs="Arial"/>
        </w:rPr>
        <w:t>Somatické změny ve stáří</w:t>
      </w:r>
    </w:p>
    <w:p w:rsidR="00C0315F" w:rsidRPr="00C0315F" w:rsidRDefault="00C0315F" w:rsidP="00C0315F">
      <w:pPr>
        <w:numPr>
          <w:ilvl w:val="0"/>
          <w:numId w:val="96"/>
        </w:numPr>
        <w:rPr>
          <w:rFonts w:ascii="Arial" w:hAnsi="Arial" w:cs="Arial"/>
        </w:rPr>
      </w:pPr>
      <w:r w:rsidRPr="00C0315F">
        <w:rPr>
          <w:rFonts w:ascii="Arial" w:hAnsi="Arial" w:cs="Arial"/>
        </w:rPr>
        <w:t>Zmenšování kapacity a výkonnosti CNS (úbytek a degenerace buněk)</w:t>
      </w:r>
    </w:p>
    <w:p w:rsidR="00C0315F" w:rsidRPr="00C0315F" w:rsidRDefault="00C0315F" w:rsidP="00C0315F">
      <w:pPr>
        <w:numPr>
          <w:ilvl w:val="0"/>
          <w:numId w:val="96"/>
        </w:numPr>
        <w:rPr>
          <w:rFonts w:ascii="Arial" w:hAnsi="Arial" w:cs="Arial"/>
        </w:rPr>
      </w:pPr>
      <w:r w:rsidRPr="00C0315F">
        <w:rPr>
          <w:rFonts w:ascii="Arial" w:hAnsi="Arial" w:cs="Arial"/>
        </w:rPr>
        <w:t>Pokles fyzické výkonnosti</w:t>
      </w:r>
    </w:p>
    <w:p w:rsidR="00C0315F" w:rsidRPr="00C0315F" w:rsidRDefault="00C0315F" w:rsidP="00C0315F">
      <w:pPr>
        <w:numPr>
          <w:ilvl w:val="0"/>
          <w:numId w:val="96"/>
        </w:numPr>
        <w:rPr>
          <w:rFonts w:ascii="Arial" w:hAnsi="Arial" w:cs="Arial"/>
        </w:rPr>
      </w:pPr>
      <w:r w:rsidRPr="00C0315F">
        <w:rPr>
          <w:rFonts w:ascii="Arial" w:hAnsi="Arial" w:cs="Arial"/>
        </w:rPr>
        <w:t>Snižování biologických potřeb (snižuje se energetický výdej i příjem)</w:t>
      </w:r>
    </w:p>
    <w:p w:rsidR="00C0315F" w:rsidRPr="00C0315F" w:rsidRDefault="00C0315F" w:rsidP="00C0315F">
      <w:pPr>
        <w:numPr>
          <w:ilvl w:val="0"/>
          <w:numId w:val="96"/>
        </w:numPr>
        <w:rPr>
          <w:rFonts w:ascii="Arial" w:hAnsi="Arial" w:cs="Arial"/>
        </w:rPr>
      </w:pPr>
      <w:r w:rsidRPr="00C0315F">
        <w:rPr>
          <w:rFonts w:ascii="Arial" w:hAnsi="Arial" w:cs="Arial"/>
        </w:rPr>
        <w:t>Opotřebení nosného a pohybového aparátu</w:t>
      </w:r>
    </w:p>
    <w:p w:rsidR="00C0315F" w:rsidRPr="00C0315F" w:rsidRDefault="00C0315F" w:rsidP="00C0315F">
      <w:pPr>
        <w:numPr>
          <w:ilvl w:val="0"/>
          <w:numId w:val="96"/>
        </w:numPr>
        <w:rPr>
          <w:rFonts w:ascii="Arial" w:hAnsi="Arial" w:cs="Arial"/>
        </w:rPr>
      </w:pPr>
      <w:r w:rsidRPr="00C0315F">
        <w:rPr>
          <w:rFonts w:ascii="Arial" w:hAnsi="Arial" w:cs="Arial"/>
        </w:rPr>
        <w:t>Úbytek svalové hmoty</w:t>
      </w:r>
    </w:p>
    <w:p w:rsidR="00C0315F" w:rsidRPr="00C0315F" w:rsidRDefault="00C0315F" w:rsidP="00C0315F">
      <w:pPr>
        <w:numPr>
          <w:ilvl w:val="0"/>
          <w:numId w:val="96"/>
        </w:numPr>
        <w:rPr>
          <w:rFonts w:ascii="Arial" w:hAnsi="Arial" w:cs="Arial"/>
        </w:rPr>
      </w:pPr>
      <w:r w:rsidRPr="00C0315F">
        <w:rPr>
          <w:rFonts w:ascii="Arial" w:hAnsi="Arial" w:cs="Arial"/>
        </w:rPr>
        <w:t>Dechové, oběhové obtíže, metabolismus, trávení</w:t>
      </w:r>
    </w:p>
    <w:p w:rsidR="00C0315F" w:rsidRPr="00C0315F" w:rsidRDefault="00C0315F" w:rsidP="00C0315F">
      <w:pPr>
        <w:numPr>
          <w:ilvl w:val="0"/>
          <w:numId w:val="96"/>
        </w:numPr>
        <w:rPr>
          <w:rFonts w:ascii="Arial" w:hAnsi="Arial" w:cs="Arial"/>
        </w:rPr>
      </w:pPr>
      <w:r w:rsidRPr="00C0315F">
        <w:rPr>
          <w:rFonts w:ascii="Arial" w:hAnsi="Arial" w:cs="Arial"/>
        </w:rPr>
        <w:t>Prevence</w:t>
      </w:r>
    </w:p>
    <w:p w:rsidR="00C0315F" w:rsidRPr="00C0315F" w:rsidRDefault="00C0315F" w:rsidP="00C0315F">
      <w:pPr>
        <w:numPr>
          <w:ilvl w:val="0"/>
          <w:numId w:val="96"/>
        </w:numPr>
        <w:rPr>
          <w:rFonts w:ascii="Arial" w:hAnsi="Arial" w:cs="Arial"/>
        </w:rPr>
      </w:pPr>
      <w:r w:rsidRPr="00C0315F">
        <w:rPr>
          <w:rFonts w:ascii="Arial" w:hAnsi="Arial" w:cs="Arial"/>
        </w:rPr>
        <w:t>Příprava na důchod, pěstování zájmů, existenční zajištění, utváření okruhu známých</w:t>
      </w:r>
    </w:p>
    <w:p w:rsidR="00C0315F" w:rsidRPr="00C0315F" w:rsidRDefault="00C0315F" w:rsidP="00C0315F">
      <w:pPr>
        <w:numPr>
          <w:ilvl w:val="0"/>
          <w:numId w:val="96"/>
        </w:numPr>
        <w:rPr>
          <w:rFonts w:ascii="Arial" w:hAnsi="Arial" w:cs="Arial"/>
        </w:rPr>
      </w:pPr>
      <w:r w:rsidRPr="00C0315F">
        <w:rPr>
          <w:rFonts w:ascii="Arial" w:hAnsi="Arial" w:cs="Arial"/>
        </w:rPr>
        <w:t xml:space="preserve">Péče: zdravotnická (geriatrické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lastRenderedPageBreak/>
        <w:t>Péče o seniory</w:t>
      </w:r>
    </w:p>
    <w:p w:rsidR="00C0315F" w:rsidRPr="00C0315F" w:rsidRDefault="00C0315F" w:rsidP="00C0315F">
      <w:pPr>
        <w:numPr>
          <w:ilvl w:val="0"/>
          <w:numId w:val="96"/>
        </w:numPr>
        <w:rPr>
          <w:rFonts w:ascii="Arial" w:hAnsi="Arial" w:cs="Arial"/>
        </w:rPr>
      </w:pPr>
      <w:r w:rsidRPr="00C0315F">
        <w:rPr>
          <w:rFonts w:ascii="Arial" w:hAnsi="Arial" w:cs="Arial"/>
          <w:b/>
          <w:bCs/>
        </w:rPr>
        <w:t xml:space="preserve">zdravotnictví </w:t>
      </w:r>
      <w:r w:rsidRPr="00C0315F">
        <w:rPr>
          <w:rFonts w:ascii="Arial" w:hAnsi="Arial" w:cs="Arial"/>
        </w:rPr>
        <w:t xml:space="preserve">(geriatrické části interních a </w:t>
      </w:r>
      <w:proofErr w:type="gramStart"/>
      <w:r w:rsidRPr="00C0315F">
        <w:rPr>
          <w:rFonts w:ascii="Arial" w:hAnsi="Arial" w:cs="Arial"/>
        </w:rPr>
        <w:t>psychiatrických  oddělení</w:t>
      </w:r>
      <w:proofErr w:type="gramEnd"/>
      <w:r w:rsidRPr="00C0315F">
        <w:rPr>
          <w:rFonts w:ascii="Arial" w:hAnsi="Arial" w:cs="Arial"/>
        </w:rPr>
        <w:t xml:space="preserve">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Sociální péče (pobytové zařízení pro seniory, domovy důchodců s ošetřovatelským oddělením, ambulantní a domácí péče, pečovatelská služba</w:t>
      </w:r>
    </w:p>
    <w:p w:rsidR="00C0315F" w:rsidRPr="00C0315F" w:rsidRDefault="00C0315F" w:rsidP="00C0315F">
      <w:pPr>
        <w:numPr>
          <w:ilvl w:val="0"/>
          <w:numId w:val="96"/>
        </w:numPr>
        <w:rPr>
          <w:rFonts w:ascii="Arial" w:hAnsi="Arial" w:cs="Arial"/>
        </w:rPr>
      </w:pPr>
      <w:r w:rsidRPr="00C0315F">
        <w:rPr>
          <w:rFonts w:ascii="Arial" w:hAnsi="Arial" w:cs="Arial"/>
        </w:rPr>
        <w:t>Zájmová a společenská činnost zařízení pro seniory</w:t>
      </w:r>
    </w:p>
    <w:p w:rsidR="00C0315F" w:rsidRPr="00C0315F" w:rsidRDefault="00C0315F" w:rsidP="00C0315F">
      <w:pPr>
        <w:rPr>
          <w:rFonts w:ascii="Arial" w:hAnsi="Arial" w:cs="Arial"/>
        </w:rPr>
      </w:pPr>
    </w:p>
    <w:p w:rsidR="00C0315F" w:rsidRPr="00C0315F" w:rsidRDefault="00C0315F" w:rsidP="00C0315F">
      <w:pPr>
        <w:numPr>
          <w:ilvl w:val="0"/>
          <w:numId w:val="97"/>
        </w:numPr>
        <w:rPr>
          <w:rFonts w:ascii="Arial" w:hAnsi="Arial" w:cs="Arial"/>
          <w:b/>
        </w:rPr>
      </w:pPr>
      <w:r w:rsidRPr="00C0315F">
        <w:rPr>
          <w:rFonts w:ascii="Arial" w:hAnsi="Arial" w:cs="Arial"/>
          <w:b/>
        </w:rPr>
        <w:t>Problematika výuky TP žáků na základní škole</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w:t>
      </w:r>
    </w:p>
    <w:p w:rsidR="00C0315F" w:rsidRPr="00C0315F" w:rsidRDefault="00C0315F" w:rsidP="00C0315F">
      <w:pPr>
        <w:numPr>
          <w:ilvl w:val="0"/>
          <w:numId w:val="97"/>
        </w:numPr>
        <w:rPr>
          <w:rFonts w:ascii="Arial" w:hAnsi="Arial" w:cs="Arial"/>
        </w:rPr>
      </w:pPr>
      <w:r w:rsidRPr="00C0315F">
        <w:rPr>
          <w:rFonts w:ascii="Arial" w:hAnsi="Arial" w:cs="Arial"/>
        </w:rPr>
        <w:t xml:space="preserve">RVP pro základní vzdělávání </w:t>
      </w:r>
    </w:p>
    <w:p w:rsidR="00C0315F" w:rsidRPr="00C0315F" w:rsidRDefault="00C0315F" w:rsidP="00C0315F">
      <w:pPr>
        <w:numPr>
          <w:ilvl w:val="0"/>
          <w:numId w:val="97"/>
        </w:numPr>
        <w:rPr>
          <w:rFonts w:ascii="Arial" w:hAnsi="Arial" w:cs="Arial"/>
        </w:rPr>
      </w:pPr>
      <w:r w:rsidRPr="00C0315F">
        <w:rPr>
          <w:rFonts w:ascii="Arial" w:hAnsi="Arial" w:cs="Arial"/>
        </w:rPr>
        <w:t>Základní cíle: utvářet a postupně rozvíjet klíčové kompetence a poskytnout spolehlivý základ všeobecného vzdělání</w:t>
      </w:r>
    </w:p>
    <w:p w:rsidR="00C0315F" w:rsidRPr="00C0315F" w:rsidRDefault="00C0315F" w:rsidP="00C0315F">
      <w:pPr>
        <w:numPr>
          <w:ilvl w:val="0"/>
          <w:numId w:val="97"/>
        </w:numPr>
        <w:rPr>
          <w:rFonts w:ascii="Arial" w:hAnsi="Arial" w:cs="Arial"/>
        </w:rPr>
      </w:pPr>
      <w:r w:rsidRPr="00C0315F">
        <w:rPr>
          <w:rFonts w:ascii="Arial" w:hAnsi="Arial" w:cs="Arial"/>
        </w:rPr>
        <w:t>Klíčové kompetence: souhrn vědomostí, dovedností, schopností, postojů….</w:t>
      </w:r>
    </w:p>
    <w:p w:rsidR="00C0315F" w:rsidRPr="00C0315F" w:rsidRDefault="00C0315F" w:rsidP="00C0315F">
      <w:pPr>
        <w:numPr>
          <w:ilvl w:val="0"/>
          <w:numId w:val="97"/>
        </w:numPr>
        <w:rPr>
          <w:rFonts w:ascii="Arial" w:hAnsi="Arial" w:cs="Arial"/>
        </w:rPr>
      </w:pPr>
      <w:r w:rsidRPr="00C0315F">
        <w:rPr>
          <w:rFonts w:ascii="Arial" w:hAnsi="Arial" w:cs="Arial"/>
        </w:rPr>
        <w:t>Vzdělávací oblasti: 9 oblastí</w:t>
      </w:r>
    </w:p>
    <w:p w:rsidR="00C0315F" w:rsidRPr="00C0315F" w:rsidRDefault="00C0315F" w:rsidP="00C0315F">
      <w:pPr>
        <w:numPr>
          <w:ilvl w:val="0"/>
          <w:numId w:val="97"/>
        </w:numPr>
        <w:rPr>
          <w:rFonts w:ascii="Arial" w:hAnsi="Arial" w:cs="Arial"/>
        </w:rPr>
      </w:pPr>
      <w:r w:rsidRPr="00C0315F">
        <w:rPr>
          <w:rFonts w:ascii="Arial" w:hAnsi="Arial" w:cs="Arial"/>
        </w:rPr>
        <w:t>Průřezová témata: okruhy aktuálních problémů, formativní prvek základního vzdělávání, individuální uplatnění, rozvíjení osobnosti – postoje- hodnoty</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 žáků s TP</w:t>
      </w:r>
    </w:p>
    <w:p w:rsidR="00C0315F" w:rsidRPr="00C0315F" w:rsidRDefault="00C0315F" w:rsidP="00C0315F">
      <w:pPr>
        <w:numPr>
          <w:ilvl w:val="0"/>
          <w:numId w:val="97"/>
        </w:numPr>
        <w:rPr>
          <w:rFonts w:ascii="Arial" w:hAnsi="Arial" w:cs="Arial"/>
        </w:rPr>
      </w:pPr>
      <w:r w:rsidRPr="00C0315F">
        <w:rPr>
          <w:rFonts w:ascii="Arial" w:hAnsi="Arial" w:cs="Arial"/>
        </w:rPr>
        <w:t>Výuka</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Probíhá v učebně, na lůžku</w:t>
      </w:r>
    </w:p>
    <w:p w:rsidR="00C0315F" w:rsidRPr="00C0315F" w:rsidRDefault="00C0315F" w:rsidP="00C0315F">
      <w:pPr>
        <w:numPr>
          <w:ilvl w:val="0"/>
          <w:numId w:val="97"/>
        </w:numPr>
        <w:rPr>
          <w:rFonts w:ascii="Arial" w:hAnsi="Arial" w:cs="Arial"/>
        </w:rPr>
      </w:pPr>
      <w:r w:rsidRPr="00C0315F">
        <w:rPr>
          <w:rFonts w:ascii="Arial" w:hAnsi="Arial" w:cs="Arial"/>
        </w:rPr>
        <w:t xml:space="preserve">Školní </w:t>
      </w:r>
      <w:proofErr w:type="spellStart"/>
      <w:r w:rsidRPr="00C0315F">
        <w:rPr>
          <w:rFonts w:ascii="Arial" w:hAnsi="Arial" w:cs="Arial"/>
        </w:rPr>
        <w:t>vzdělávácí</w:t>
      </w:r>
      <w:proofErr w:type="spellEnd"/>
      <w:r w:rsidRPr="00C0315F">
        <w:rPr>
          <w:rFonts w:ascii="Arial" w:hAnsi="Arial" w:cs="Arial"/>
        </w:rPr>
        <w:t xml:space="preserve"> programy - IVP</w:t>
      </w:r>
    </w:p>
    <w:p w:rsidR="00C0315F" w:rsidRPr="00C0315F" w:rsidRDefault="00C0315F" w:rsidP="00C0315F">
      <w:pPr>
        <w:numPr>
          <w:ilvl w:val="0"/>
          <w:numId w:val="97"/>
        </w:numPr>
        <w:rPr>
          <w:rFonts w:ascii="Arial" w:hAnsi="Arial" w:cs="Arial"/>
        </w:rPr>
      </w:pPr>
      <w:r w:rsidRPr="00C0315F">
        <w:rPr>
          <w:rFonts w:ascii="Arial" w:hAnsi="Arial" w:cs="Arial"/>
        </w:rPr>
        <w:t>Složky zdravotní a výchovně vzdělávací jsou vyvážené</w:t>
      </w:r>
    </w:p>
    <w:p w:rsidR="00C0315F" w:rsidRPr="00C0315F" w:rsidRDefault="00C0315F" w:rsidP="00C0315F">
      <w:pPr>
        <w:numPr>
          <w:ilvl w:val="0"/>
          <w:numId w:val="97"/>
        </w:numPr>
        <w:rPr>
          <w:rFonts w:ascii="Arial" w:hAnsi="Arial" w:cs="Arial"/>
        </w:rPr>
      </w:pPr>
      <w:r w:rsidRPr="00C0315F">
        <w:rPr>
          <w:rFonts w:ascii="Arial" w:hAnsi="Arial" w:cs="Arial"/>
        </w:rPr>
        <w:t>Speciální metody</w:t>
      </w:r>
    </w:p>
    <w:p w:rsidR="00C0315F" w:rsidRPr="00C0315F" w:rsidRDefault="00C0315F" w:rsidP="00C0315F">
      <w:pPr>
        <w:numPr>
          <w:ilvl w:val="0"/>
          <w:numId w:val="97"/>
        </w:numPr>
        <w:rPr>
          <w:rFonts w:ascii="Arial" w:hAnsi="Arial" w:cs="Arial"/>
        </w:rPr>
      </w:pPr>
      <w:r w:rsidRPr="00C0315F">
        <w:rPr>
          <w:rFonts w:ascii="Arial" w:hAnsi="Arial" w:cs="Arial"/>
        </w:rPr>
        <w:t>Spolupráce s dalšími odborníky</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Snížení počtu dětí</w:t>
      </w:r>
    </w:p>
    <w:p w:rsidR="00C0315F" w:rsidRPr="00C0315F" w:rsidRDefault="00C0315F" w:rsidP="00C0315F">
      <w:pPr>
        <w:numPr>
          <w:ilvl w:val="0"/>
          <w:numId w:val="97"/>
        </w:numPr>
        <w:rPr>
          <w:rFonts w:ascii="Arial" w:hAnsi="Arial" w:cs="Arial"/>
        </w:rPr>
      </w:pPr>
      <w:r w:rsidRPr="00C0315F">
        <w:rPr>
          <w:rFonts w:ascii="Arial" w:hAnsi="Arial" w:cs="Arial"/>
        </w:rPr>
        <w:t>Bezbariérovost</w:t>
      </w:r>
    </w:p>
    <w:p w:rsidR="00C0315F" w:rsidRPr="00C0315F" w:rsidRDefault="00C0315F" w:rsidP="00C0315F">
      <w:pPr>
        <w:numPr>
          <w:ilvl w:val="0"/>
          <w:numId w:val="97"/>
        </w:numPr>
        <w:rPr>
          <w:rFonts w:ascii="Arial" w:hAnsi="Arial" w:cs="Arial"/>
        </w:rPr>
      </w:pPr>
      <w:r w:rsidRPr="00C0315F">
        <w:rPr>
          <w:rFonts w:ascii="Arial" w:hAnsi="Arial" w:cs="Arial"/>
        </w:rPr>
        <w:t>Individuální tempo</w:t>
      </w:r>
    </w:p>
    <w:p w:rsidR="00C0315F" w:rsidRPr="00C0315F" w:rsidRDefault="00C0315F" w:rsidP="00C0315F">
      <w:pPr>
        <w:numPr>
          <w:ilvl w:val="0"/>
          <w:numId w:val="97"/>
        </w:numPr>
        <w:rPr>
          <w:rFonts w:ascii="Arial" w:hAnsi="Arial" w:cs="Arial"/>
        </w:rPr>
      </w:pPr>
      <w:r w:rsidRPr="00C0315F">
        <w:rPr>
          <w:rFonts w:ascii="Arial" w:hAnsi="Arial" w:cs="Arial"/>
        </w:rPr>
        <w:lastRenderedPageBreak/>
        <w:t>Speciální stoly, židle, zvedáky, vozíky</w:t>
      </w:r>
    </w:p>
    <w:p w:rsidR="00C0315F" w:rsidRPr="00C0315F" w:rsidRDefault="00C0315F" w:rsidP="00C0315F">
      <w:pPr>
        <w:numPr>
          <w:ilvl w:val="0"/>
          <w:numId w:val="97"/>
        </w:numPr>
        <w:rPr>
          <w:rFonts w:ascii="Arial" w:hAnsi="Arial" w:cs="Arial"/>
        </w:rPr>
      </w:pPr>
      <w:r w:rsidRPr="00C0315F">
        <w:rPr>
          <w:rFonts w:ascii="Arial" w:hAnsi="Arial" w:cs="Arial"/>
        </w:rPr>
        <w:t>Speciální pomůcky na psaní a rýsování</w:t>
      </w:r>
    </w:p>
    <w:p w:rsidR="00C0315F" w:rsidRPr="00C0315F" w:rsidRDefault="00C0315F" w:rsidP="00C0315F">
      <w:pPr>
        <w:numPr>
          <w:ilvl w:val="0"/>
          <w:numId w:val="97"/>
        </w:numPr>
        <w:rPr>
          <w:rFonts w:ascii="Arial" w:hAnsi="Arial" w:cs="Arial"/>
        </w:rPr>
      </w:pPr>
      <w:r w:rsidRPr="00C0315F">
        <w:rPr>
          <w:rFonts w:ascii="Arial" w:hAnsi="Arial" w:cs="Arial"/>
        </w:rPr>
        <w:t>Využívání dalších kompenzačních pomůcek</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Individuální TV</w:t>
      </w:r>
    </w:p>
    <w:p w:rsidR="00C0315F" w:rsidRPr="00C0315F" w:rsidRDefault="00C0315F" w:rsidP="00C0315F">
      <w:pPr>
        <w:numPr>
          <w:ilvl w:val="0"/>
          <w:numId w:val="97"/>
        </w:numPr>
        <w:rPr>
          <w:rFonts w:ascii="Arial" w:hAnsi="Arial" w:cs="Arial"/>
        </w:rPr>
      </w:pPr>
      <w:r w:rsidRPr="00C0315F">
        <w:rPr>
          <w:rFonts w:ascii="Arial" w:hAnsi="Arial" w:cs="Arial"/>
        </w:rPr>
        <w:t>Specifika ve výtvarných činnostech</w:t>
      </w:r>
    </w:p>
    <w:p w:rsidR="00C0315F" w:rsidRPr="00C0315F" w:rsidRDefault="00C0315F" w:rsidP="00C0315F">
      <w:pPr>
        <w:numPr>
          <w:ilvl w:val="0"/>
          <w:numId w:val="97"/>
        </w:numPr>
        <w:rPr>
          <w:rFonts w:ascii="Arial" w:hAnsi="Arial" w:cs="Arial"/>
        </w:rPr>
      </w:pPr>
      <w:r w:rsidRPr="00C0315F">
        <w:rPr>
          <w:rFonts w:ascii="Arial" w:hAnsi="Arial" w:cs="Arial"/>
        </w:rPr>
        <w:t xml:space="preserve">Praktické činnosti – zaměření na profesní orientaci (člověk a svět </w:t>
      </w:r>
      <w:proofErr w:type="gramStart"/>
      <w:r w:rsidRPr="00C0315F">
        <w:rPr>
          <w:rFonts w:ascii="Arial" w:hAnsi="Arial" w:cs="Arial"/>
        </w:rPr>
        <w:t>práce              pracovní</w:t>
      </w:r>
      <w:proofErr w:type="gramEnd"/>
      <w:r w:rsidRPr="00C0315F">
        <w:rPr>
          <w:rFonts w:ascii="Arial" w:hAnsi="Arial" w:cs="Arial"/>
        </w:rPr>
        <w:t xml:space="preserve"> kompetence)</w:t>
      </w:r>
    </w:p>
    <w:p w:rsidR="00C0315F" w:rsidRPr="00C0315F" w:rsidRDefault="00C0315F" w:rsidP="00C0315F">
      <w:pPr>
        <w:numPr>
          <w:ilvl w:val="0"/>
          <w:numId w:val="97"/>
        </w:numPr>
        <w:rPr>
          <w:rFonts w:ascii="Arial" w:hAnsi="Arial" w:cs="Arial"/>
        </w:rPr>
      </w:pPr>
      <w:r w:rsidRPr="00C0315F">
        <w:rPr>
          <w:rFonts w:ascii="Arial" w:hAnsi="Arial" w:cs="Arial"/>
        </w:rPr>
        <w:t>Přiměřenost požadavků</w:t>
      </w:r>
    </w:p>
    <w:p w:rsidR="00C0315F" w:rsidRPr="00C0315F" w:rsidRDefault="00C0315F" w:rsidP="00C0315F">
      <w:pPr>
        <w:numPr>
          <w:ilvl w:val="0"/>
          <w:numId w:val="97"/>
        </w:numPr>
        <w:rPr>
          <w:rFonts w:ascii="Arial" w:hAnsi="Arial" w:cs="Arial"/>
        </w:rPr>
      </w:pPr>
      <w:r w:rsidRPr="00C0315F">
        <w:rPr>
          <w:rFonts w:ascii="Arial" w:hAnsi="Arial" w:cs="Arial"/>
        </w:rPr>
        <w:t>Dosažení co největší soběstačnosti</w:t>
      </w:r>
    </w:p>
    <w:p w:rsidR="00C0315F" w:rsidRPr="00C0315F" w:rsidRDefault="00C0315F" w:rsidP="00C0315F">
      <w:pPr>
        <w:numPr>
          <w:ilvl w:val="0"/>
          <w:numId w:val="97"/>
        </w:numPr>
        <w:rPr>
          <w:rFonts w:ascii="Arial" w:hAnsi="Arial" w:cs="Arial"/>
        </w:rPr>
      </w:pPr>
      <w:r w:rsidRPr="00C0315F">
        <w:rPr>
          <w:rFonts w:ascii="Arial" w:hAnsi="Arial" w:cs="Arial"/>
        </w:rPr>
        <w:t>Dopad postižení na vzdělávání</w:t>
      </w:r>
    </w:p>
    <w:p w:rsidR="00C0315F" w:rsidRPr="00C0315F" w:rsidRDefault="00C0315F" w:rsidP="00C0315F">
      <w:pPr>
        <w:numPr>
          <w:ilvl w:val="0"/>
          <w:numId w:val="97"/>
        </w:numPr>
        <w:rPr>
          <w:rFonts w:ascii="Arial" w:hAnsi="Arial" w:cs="Arial"/>
        </w:rPr>
      </w:pPr>
      <w:r w:rsidRPr="00C0315F">
        <w:rPr>
          <w:rFonts w:ascii="Arial" w:hAnsi="Arial" w:cs="Arial"/>
        </w:rPr>
        <w:t>Kognice</w:t>
      </w:r>
    </w:p>
    <w:p w:rsidR="00C0315F" w:rsidRPr="00C0315F" w:rsidRDefault="00C0315F" w:rsidP="00C0315F">
      <w:pPr>
        <w:numPr>
          <w:ilvl w:val="0"/>
          <w:numId w:val="97"/>
        </w:numPr>
        <w:rPr>
          <w:rFonts w:ascii="Arial" w:hAnsi="Arial" w:cs="Arial"/>
        </w:rPr>
      </w:pPr>
      <w:r w:rsidRPr="00C0315F">
        <w:rPr>
          <w:rFonts w:ascii="Arial" w:hAnsi="Arial" w:cs="Arial"/>
        </w:rPr>
        <w:t>Narušení psychických funkcí a jejich integrace</w:t>
      </w:r>
    </w:p>
    <w:p w:rsidR="00C0315F" w:rsidRPr="00C0315F" w:rsidRDefault="00C0315F" w:rsidP="00C0315F">
      <w:pPr>
        <w:numPr>
          <w:ilvl w:val="0"/>
          <w:numId w:val="97"/>
        </w:numPr>
        <w:rPr>
          <w:rFonts w:ascii="Arial" w:hAnsi="Arial" w:cs="Arial"/>
        </w:rPr>
      </w:pPr>
      <w:r w:rsidRPr="00C0315F">
        <w:rPr>
          <w:rFonts w:ascii="Arial" w:hAnsi="Arial" w:cs="Arial"/>
        </w:rPr>
        <w:t>Narušení příjmu informací</w:t>
      </w:r>
    </w:p>
    <w:p w:rsidR="00C0315F" w:rsidRPr="00C0315F" w:rsidRDefault="00C0315F" w:rsidP="00C0315F">
      <w:pPr>
        <w:numPr>
          <w:ilvl w:val="0"/>
          <w:numId w:val="97"/>
        </w:numPr>
        <w:rPr>
          <w:rFonts w:ascii="Arial" w:hAnsi="Arial" w:cs="Arial"/>
        </w:rPr>
      </w:pPr>
      <w:r w:rsidRPr="00C0315F">
        <w:rPr>
          <w:rFonts w:ascii="Arial" w:hAnsi="Arial" w:cs="Arial"/>
        </w:rPr>
        <w:t>Zpracování a</w:t>
      </w:r>
    </w:p>
    <w:p w:rsidR="00C0315F" w:rsidRPr="00C0315F" w:rsidRDefault="00C0315F" w:rsidP="00C0315F">
      <w:pPr>
        <w:numPr>
          <w:ilvl w:val="0"/>
          <w:numId w:val="97"/>
        </w:numPr>
        <w:rPr>
          <w:rFonts w:ascii="Arial" w:hAnsi="Arial" w:cs="Arial"/>
        </w:rPr>
      </w:pPr>
      <w:r w:rsidRPr="00C0315F">
        <w:rPr>
          <w:rFonts w:ascii="Arial" w:hAnsi="Arial" w:cs="Arial"/>
        </w:rPr>
        <w:t>uchování informací</w:t>
      </w:r>
    </w:p>
    <w:p w:rsidR="00C0315F" w:rsidRPr="00C0315F" w:rsidRDefault="00C0315F" w:rsidP="00C0315F">
      <w:pPr>
        <w:numPr>
          <w:ilvl w:val="0"/>
          <w:numId w:val="97"/>
        </w:numPr>
        <w:rPr>
          <w:rFonts w:ascii="Arial" w:hAnsi="Arial" w:cs="Arial"/>
        </w:rPr>
      </w:pPr>
      <w:r w:rsidRPr="00C0315F">
        <w:rPr>
          <w:rFonts w:ascii="Arial" w:hAnsi="Arial" w:cs="Arial"/>
        </w:rPr>
        <w:t>Vštípení, opakování</w:t>
      </w:r>
    </w:p>
    <w:p w:rsidR="00C0315F" w:rsidRPr="00C0315F" w:rsidRDefault="00C0315F" w:rsidP="00C0315F">
      <w:pPr>
        <w:numPr>
          <w:ilvl w:val="0"/>
          <w:numId w:val="97"/>
        </w:numPr>
        <w:rPr>
          <w:rFonts w:ascii="Arial" w:hAnsi="Arial" w:cs="Arial"/>
        </w:rPr>
      </w:pPr>
      <w:r w:rsidRPr="00C0315F">
        <w:rPr>
          <w:rFonts w:ascii="Arial" w:hAnsi="Arial" w:cs="Arial"/>
        </w:rPr>
        <w:t>Více času, názor, trpělivost</w:t>
      </w:r>
    </w:p>
    <w:p w:rsidR="00C0315F" w:rsidRPr="00C0315F" w:rsidRDefault="00C0315F" w:rsidP="00C0315F">
      <w:pPr>
        <w:numPr>
          <w:ilvl w:val="0"/>
          <w:numId w:val="97"/>
        </w:numPr>
        <w:rPr>
          <w:rFonts w:ascii="Arial" w:hAnsi="Arial" w:cs="Arial"/>
        </w:rPr>
      </w:pPr>
      <w:r w:rsidRPr="00C0315F">
        <w:rPr>
          <w:rFonts w:ascii="Arial" w:hAnsi="Arial" w:cs="Arial"/>
          <w:b/>
          <w:bCs/>
        </w:rPr>
        <w:t>Klasifikace změny kognitivních schopností</w:t>
      </w:r>
    </w:p>
    <w:p w:rsidR="00C0315F" w:rsidRPr="00C0315F" w:rsidRDefault="00C0315F" w:rsidP="00C0315F">
      <w:pPr>
        <w:numPr>
          <w:ilvl w:val="0"/>
          <w:numId w:val="97"/>
        </w:numPr>
        <w:rPr>
          <w:rFonts w:ascii="Arial" w:hAnsi="Arial" w:cs="Arial"/>
        </w:rPr>
      </w:pPr>
      <w:r w:rsidRPr="00C0315F">
        <w:rPr>
          <w:rFonts w:ascii="Arial" w:hAnsi="Arial" w:cs="Arial"/>
        </w:rPr>
        <w:t>Podmínky vzdělávání</w:t>
      </w:r>
    </w:p>
    <w:p w:rsidR="00C0315F" w:rsidRPr="00C0315F" w:rsidRDefault="00C0315F" w:rsidP="00C0315F">
      <w:pPr>
        <w:numPr>
          <w:ilvl w:val="0"/>
          <w:numId w:val="97"/>
        </w:numPr>
        <w:rPr>
          <w:rFonts w:ascii="Arial" w:hAnsi="Arial" w:cs="Arial"/>
        </w:rPr>
      </w:pPr>
      <w:r w:rsidRPr="00C0315F">
        <w:rPr>
          <w:rFonts w:ascii="Arial" w:hAnsi="Arial" w:cs="Arial"/>
        </w:rPr>
        <w:t>Odstranění bariér</w:t>
      </w:r>
    </w:p>
    <w:p w:rsidR="00C0315F" w:rsidRPr="00C0315F" w:rsidRDefault="00C0315F" w:rsidP="00C0315F">
      <w:pPr>
        <w:numPr>
          <w:ilvl w:val="0"/>
          <w:numId w:val="97"/>
        </w:numPr>
        <w:rPr>
          <w:rFonts w:ascii="Arial" w:hAnsi="Arial" w:cs="Arial"/>
        </w:rPr>
      </w:pPr>
      <w:r w:rsidRPr="00C0315F">
        <w:rPr>
          <w:rFonts w:ascii="Arial" w:hAnsi="Arial" w:cs="Arial"/>
        </w:rPr>
        <w:t>Technické vybavení</w:t>
      </w:r>
    </w:p>
    <w:p w:rsidR="00C0315F" w:rsidRPr="00C0315F" w:rsidRDefault="00C0315F" w:rsidP="00C0315F">
      <w:pPr>
        <w:numPr>
          <w:ilvl w:val="0"/>
          <w:numId w:val="97"/>
        </w:numPr>
        <w:rPr>
          <w:rFonts w:ascii="Arial" w:hAnsi="Arial" w:cs="Arial"/>
        </w:rPr>
      </w:pPr>
      <w:r w:rsidRPr="00C0315F">
        <w:rPr>
          <w:rFonts w:ascii="Arial" w:hAnsi="Arial" w:cs="Arial"/>
        </w:rPr>
        <w:t>Didaktické pomůcky</w:t>
      </w:r>
    </w:p>
    <w:p w:rsidR="00C0315F" w:rsidRPr="00C0315F" w:rsidRDefault="00C0315F" w:rsidP="00C0315F">
      <w:pPr>
        <w:numPr>
          <w:ilvl w:val="0"/>
          <w:numId w:val="97"/>
        </w:numPr>
        <w:rPr>
          <w:rFonts w:ascii="Arial" w:hAnsi="Arial" w:cs="Arial"/>
        </w:rPr>
      </w:pPr>
      <w:r w:rsidRPr="00C0315F">
        <w:rPr>
          <w:rFonts w:ascii="Arial" w:hAnsi="Arial" w:cs="Arial"/>
        </w:rPr>
        <w:t>Pomůcky pro psaní (podložky, desky…)</w:t>
      </w:r>
    </w:p>
    <w:p w:rsidR="00C0315F" w:rsidRPr="00C0315F" w:rsidRDefault="00C0315F" w:rsidP="00C0315F">
      <w:pPr>
        <w:numPr>
          <w:ilvl w:val="0"/>
          <w:numId w:val="97"/>
        </w:numPr>
        <w:rPr>
          <w:rFonts w:ascii="Arial" w:hAnsi="Arial" w:cs="Arial"/>
        </w:rPr>
      </w:pPr>
      <w:r w:rsidRPr="00C0315F">
        <w:rPr>
          <w:rFonts w:ascii="Arial" w:hAnsi="Arial" w:cs="Arial"/>
        </w:rPr>
        <w:t>Rozvoj hrubé a jemné motoriky</w:t>
      </w:r>
    </w:p>
    <w:p w:rsidR="00C0315F" w:rsidRPr="00C0315F" w:rsidRDefault="00C0315F" w:rsidP="00C0315F">
      <w:pPr>
        <w:numPr>
          <w:ilvl w:val="0"/>
          <w:numId w:val="97"/>
        </w:numPr>
        <w:rPr>
          <w:rFonts w:ascii="Arial" w:hAnsi="Arial" w:cs="Arial"/>
        </w:rPr>
      </w:pPr>
      <w:r w:rsidRPr="00C0315F">
        <w:rPr>
          <w:rFonts w:ascii="Arial" w:hAnsi="Arial" w:cs="Arial"/>
        </w:rPr>
        <w:t>Kompenzační pomůcky</w:t>
      </w:r>
    </w:p>
    <w:p w:rsidR="00C0315F" w:rsidRPr="00C0315F" w:rsidRDefault="00C0315F" w:rsidP="00C0315F">
      <w:pPr>
        <w:numPr>
          <w:ilvl w:val="0"/>
          <w:numId w:val="97"/>
        </w:numPr>
        <w:rPr>
          <w:rFonts w:ascii="Arial" w:hAnsi="Arial" w:cs="Arial"/>
        </w:rPr>
      </w:pPr>
      <w:r w:rsidRPr="00C0315F">
        <w:rPr>
          <w:rFonts w:ascii="Arial" w:hAnsi="Arial" w:cs="Arial"/>
        </w:rPr>
        <w:t xml:space="preserve">Specifičnost výuky </w:t>
      </w:r>
    </w:p>
    <w:p w:rsidR="00C0315F" w:rsidRPr="00C0315F" w:rsidRDefault="00C0315F" w:rsidP="00C0315F">
      <w:pPr>
        <w:rPr>
          <w:rFonts w:ascii="Arial" w:hAnsi="Arial" w:cs="Arial"/>
        </w:rPr>
      </w:pPr>
      <w:r w:rsidRPr="00C0315F">
        <w:rPr>
          <w:rFonts w:ascii="Arial" w:hAnsi="Arial" w:cs="Arial"/>
        </w:rPr>
        <w:t xml:space="preserve">   Výuka zahrnuje:</w:t>
      </w:r>
    </w:p>
    <w:p w:rsidR="00C0315F" w:rsidRPr="00C0315F" w:rsidRDefault="00C0315F" w:rsidP="00C0315F">
      <w:pPr>
        <w:numPr>
          <w:ilvl w:val="0"/>
          <w:numId w:val="98"/>
        </w:numPr>
        <w:rPr>
          <w:rFonts w:ascii="Arial" w:hAnsi="Arial" w:cs="Arial"/>
        </w:rPr>
      </w:pPr>
      <w:r w:rsidRPr="00C0315F">
        <w:rPr>
          <w:rFonts w:ascii="Arial" w:hAnsi="Arial" w:cs="Arial"/>
        </w:rPr>
        <w:t>Speciální výuku psaní (náhradní způsoby)</w:t>
      </w:r>
    </w:p>
    <w:p w:rsidR="00C0315F" w:rsidRPr="00C0315F" w:rsidRDefault="00C0315F" w:rsidP="00C0315F">
      <w:pPr>
        <w:numPr>
          <w:ilvl w:val="0"/>
          <w:numId w:val="98"/>
        </w:numPr>
        <w:rPr>
          <w:rFonts w:ascii="Arial" w:hAnsi="Arial" w:cs="Arial"/>
        </w:rPr>
      </w:pPr>
      <w:r w:rsidRPr="00C0315F">
        <w:rPr>
          <w:rFonts w:ascii="Arial" w:hAnsi="Arial" w:cs="Arial"/>
        </w:rPr>
        <w:lastRenderedPageBreak/>
        <w:t>Výuka řeči</w:t>
      </w:r>
    </w:p>
    <w:p w:rsidR="00C0315F" w:rsidRPr="00C0315F" w:rsidRDefault="00C0315F" w:rsidP="00C0315F">
      <w:pPr>
        <w:numPr>
          <w:ilvl w:val="0"/>
          <w:numId w:val="98"/>
        </w:numPr>
        <w:rPr>
          <w:rFonts w:ascii="Arial" w:hAnsi="Arial" w:cs="Arial"/>
        </w:rPr>
      </w:pPr>
      <w:r w:rsidRPr="00C0315F">
        <w:rPr>
          <w:rFonts w:ascii="Arial" w:hAnsi="Arial" w:cs="Arial"/>
        </w:rPr>
        <w:t>Speciální výcvik čtení</w:t>
      </w:r>
    </w:p>
    <w:p w:rsidR="00C0315F" w:rsidRPr="00C0315F" w:rsidRDefault="00C0315F" w:rsidP="00C0315F">
      <w:pPr>
        <w:numPr>
          <w:ilvl w:val="0"/>
          <w:numId w:val="98"/>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98"/>
        </w:numPr>
        <w:rPr>
          <w:rFonts w:ascii="Arial" w:hAnsi="Arial" w:cs="Arial"/>
        </w:rPr>
      </w:pPr>
      <w:r w:rsidRPr="00C0315F">
        <w:rPr>
          <w:rFonts w:ascii="Arial" w:hAnsi="Arial" w:cs="Arial"/>
        </w:rPr>
        <w:t>Formy výuky</w:t>
      </w:r>
    </w:p>
    <w:p w:rsidR="00C0315F" w:rsidRPr="00C0315F" w:rsidRDefault="00C0315F" w:rsidP="00C0315F">
      <w:pPr>
        <w:numPr>
          <w:ilvl w:val="0"/>
          <w:numId w:val="98"/>
        </w:numPr>
        <w:rPr>
          <w:rFonts w:ascii="Arial" w:hAnsi="Arial" w:cs="Arial"/>
        </w:rPr>
      </w:pPr>
      <w:r w:rsidRPr="00C0315F">
        <w:rPr>
          <w:rFonts w:ascii="Arial" w:hAnsi="Arial" w:cs="Arial"/>
        </w:rPr>
        <w:t>Individuální</w:t>
      </w:r>
    </w:p>
    <w:p w:rsidR="00C0315F" w:rsidRPr="00C0315F" w:rsidRDefault="00C0315F" w:rsidP="00C0315F">
      <w:pPr>
        <w:numPr>
          <w:ilvl w:val="0"/>
          <w:numId w:val="98"/>
        </w:numPr>
        <w:rPr>
          <w:rFonts w:ascii="Arial" w:hAnsi="Arial" w:cs="Arial"/>
        </w:rPr>
      </w:pPr>
      <w:proofErr w:type="gramStart"/>
      <w:r w:rsidRPr="00C0315F">
        <w:rPr>
          <w:rFonts w:ascii="Arial" w:hAnsi="Arial" w:cs="Arial"/>
        </w:rPr>
        <w:t>Skupinová :</w:t>
      </w:r>
      <w:proofErr w:type="gramEnd"/>
    </w:p>
    <w:p w:rsidR="00C0315F" w:rsidRPr="00C0315F" w:rsidRDefault="00C0315F" w:rsidP="00C0315F">
      <w:pPr>
        <w:numPr>
          <w:ilvl w:val="0"/>
          <w:numId w:val="99"/>
        </w:numPr>
        <w:rPr>
          <w:rFonts w:ascii="Arial" w:hAnsi="Arial" w:cs="Arial"/>
        </w:rPr>
      </w:pPr>
      <w:r w:rsidRPr="00C0315F">
        <w:rPr>
          <w:rFonts w:ascii="Arial" w:hAnsi="Arial" w:cs="Arial"/>
        </w:rPr>
        <w:t>pro žáky levoruké</w:t>
      </w:r>
    </w:p>
    <w:p w:rsidR="00C0315F" w:rsidRPr="00C0315F" w:rsidRDefault="00C0315F" w:rsidP="00C0315F">
      <w:pPr>
        <w:numPr>
          <w:ilvl w:val="0"/>
          <w:numId w:val="99"/>
        </w:numPr>
        <w:rPr>
          <w:rFonts w:ascii="Arial" w:hAnsi="Arial" w:cs="Arial"/>
        </w:rPr>
      </w:pPr>
      <w:r w:rsidRPr="00C0315F">
        <w:rPr>
          <w:rFonts w:ascii="Arial" w:hAnsi="Arial" w:cs="Arial"/>
        </w:rPr>
        <w:t>s MO</w:t>
      </w:r>
    </w:p>
    <w:p w:rsidR="00C0315F" w:rsidRPr="00C0315F" w:rsidRDefault="00C0315F" w:rsidP="00C0315F">
      <w:pPr>
        <w:numPr>
          <w:ilvl w:val="0"/>
          <w:numId w:val="99"/>
        </w:numPr>
        <w:rPr>
          <w:rFonts w:ascii="Arial" w:hAnsi="Arial" w:cs="Arial"/>
        </w:rPr>
      </w:pPr>
      <w:r w:rsidRPr="00C0315F">
        <w:rPr>
          <w:rFonts w:ascii="Arial" w:hAnsi="Arial" w:cs="Arial"/>
        </w:rPr>
        <w:t>s jiným postižením</w:t>
      </w:r>
    </w:p>
    <w:p w:rsidR="00C0315F" w:rsidRPr="00C0315F" w:rsidRDefault="00C0315F" w:rsidP="00C0315F">
      <w:pPr>
        <w:numPr>
          <w:ilvl w:val="0"/>
          <w:numId w:val="100"/>
        </w:numPr>
        <w:rPr>
          <w:rFonts w:ascii="Arial" w:hAnsi="Arial" w:cs="Arial"/>
        </w:rPr>
      </w:pPr>
      <w:r w:rsidRPr="00C0315F">
        <w:rPr>
          <w:rFonts w:ascii="Arial" w:hAnsi="Arial" w:cs="Arial"/>
        </w:rPr>
        <w:t>Výuka psaní</w:t>
      </w:r>
    </w:p>
    <w:p w:rsidR="00C0315F" w:rsidRPr="00C0315F" w:rsidRDefault="00C0315F" w:rsidP="00C0315F">
      <w:pPr>
        <w:numPr>
          <w:ilvl w:val="0"/>
          <w:numId w:val="100"/>
        </w:numPr>
        <w:rPr>
          <w:rFonts w:ascii="Arial" w:hAnsi="Arial" w:cs="Arial"/>
        </w:rPr>
      </w:pPr>
      <w:r w:rsidRPr="00C0315F">
        <w:rPr>
          <w:rFonts w:ascii="Arial" w:hAnsi="Arial" w:cs="Arial"/>
        </w:rPr>
        <w:t>Cvičení na jemnou motoriku</w:t>
      </w:r>
    </w:p>
    <w:p w:rsidR="00C0315F" w:rsidRPr="00C0315F" w:rsidRDefault="00C0315F" w:rsidP="00C0315F">
      <w:pPr>
        <w:numPr>
          <w:ilvl w:val="0"/>
          <w:numId w:val="100"/>
        </w:numPr>
        <w:rPr>
          <w:rFonts w:ascii="Arial" w:hAnsi="Arial" w:cs="Arial"/>
        </w:rPr>
      </w:pPr>
      <w:r w:rsidRPr="00C0315F">
        <w:rPr>
          <w:rFonts w:ascii="Arial" w:hAnsi="Arial" w:cs="Arial"/>
        </w:rPr>
        <w:t>Psaní pahýly, protézami, nohou, ústy, ramenem a bradou, tykadlem</w:t>
      </w:r>
    </w:p>
    <w:p w:rsidR="00C0315F" w:rsidRPr="00C0315F" w:rsidRDefault="00C0315F" w:rsidP="00C0315F">
      <w:pPr>
        <w:numPr>
          <w:ilvl w:val="0"/>
          <w:numId w:val="100"/>
        </w:numPr>
        <w:rPr>
          <w:rFonts w:ascii="Arial" w:hAnsi="Arial" w:cs="Arial"/>
        </w:rPr>
      </w:pPr>
      <w:r w:rsidRPr="00C0315F">
        <w:rPr>
          <w:rFonts w:ascii="Arial" w:hAnsi="Arial" w:cs="Arial"/>
        </w:rPr>
        <w:t>Výuka psaní na stroji, PC</w:t>
      </w:r>
    </w:p>
    <w:p w:rsidR="00C0315F" w:rsidRPr="00C0315F" w:rsidRDefault="00C0315F" w:rsidP="00C0315F">
      <w:pPr>
        <w:numPr>
          <w:ilvl w:val="0"/>
          <w:numId w:val="100"/>
        </w:numPr>
        <w:rPr>
          <w:rFonts w:ascii="Arial" w:hAnsi="Arial" w:cs="Arial"/>
        </w:rPr>
      </w:pPr>
      <w:r w:rsidRPr="00C0315F">
        <w:rPr>
          <w:rFonts w:ascii="Arial" w:hAnsi="Arial" w:cs="Arial"/>
        </w:rPr>
        <w:t>Výuka řeči</w:t>
      </w:r>
    </w:p>
    <w:p w:rsidR="00C0315F" w:rsidRPr="00C0315F" w:rsidRDefault="00C0315F" w:rsidP="00C0315F">
      <w:pPr>
        <w:numPr>
          <w:ilvl w:val="0"/>
          <w:numId w:val="100"/>
        </w:numPr>
        <w:rPr>
          <w:rFonts w:ascii="Arial" w:hAnsi="Arial" w:cs="Arial"/>
        </w:rPr>
      </w:pPr>
      <w:r w:rsidRPr="00C0315F">
        <w:rPr>
          <w:rFonts w:ascii="Arial" w:hAnsi="Arial" w:cs="Arial"/>
        </w:rPr>
        <w:t>Procvičuje se:</w:t>
      </w:r>
    </w:p>
    <w:p w:rsidR="00C0315F" w:rsidRPr="00C0315F" w:rsidRDefault="00C0315F" w:rsidP="00C0315F">
      <w:pPr>
        <w:numPr>
          <w:ilvl w:val="0"/>
          <w:numId w:val="100"/>
        </w:numPr>
        <w:rPr>
          <w:rFonts w:ascii="Arial" w:hAnsi="Arial" w:cs="Arial"/>
        </w:rPr>
      </w:pPr>
      <w:r w:rsidRPr="00C0315F">
        <w:rPr>
          <w:rFonts w:ascii="Arial" w:hAnsi="Arial" w:cs="Arial"/>
        </w:rPr>
        <w:t xml:space="preserve">Uvolnění </w:t>
      </w:r>
      <w:proofErr w:type="spellStart"/>
      <w:r w:rsidRPr="00C0315F">
        <w:rPr>
          <w:rFonts w:ascii="Arial" w:hAnsi="Arial" w:cs="Arial"/>
        </w:rPr>
        <w:t>artiklačních</w:t>
      </w:r>
      <w:proofErr w:type="spellEnd"/>
      <w:r w:rsidRPr="00C0315F">
        <w:rPr>
          <w:rFonts w:ascii="Arial" w:hAnsi="Arial" w:cs="Arial"/>
        </w:rPr>
        <w:t xml:space="preserve"> orgánů</w:t>
      </w:r>
    </w:p>
    <w:p w:rsidR="00C0315F" w:rsidRPr="00C0315F" w:rsidRDefault="00C0315F" w:rsidP="00C0315F">
      <w:pPr>
        <w:numPr>
          <w:ilvl w:val="0"/>
          <w:numId w:val="100"/>
        </w:numPr>
        <w:rPr>
          <w:rFonts w:ascii="Arial" w:hAnsi="Arial" w:cs="Arial"/>
        </w:rPr>
      </w:pPr>
      <w:r w:rsidRPr="00C0315F">
        <w:rPr>
          <w:rFonts w:ascii="Arial" w:hAnsi="Arial" w:cs="Arial"/>
        </w:rPr>
        <w:t xml:space="preserve">Cvičení na </w:t>
      </w:r>
      <w:proofErr w:type="spellStart"/>
      <w:r w:rsidRPr="00C0315F">
        <w:rPr>
          <w:rFonts w:ascii="Arial" w:hAnsi="Arial" w:cs="Arial"/>
        </w:rPr>
        <w:t>oromotoriku</w:t>
      </w:r>
      <w:proofErr w:type="spellEnd"/>
    </w:p>
    <w:p w:rsidR="00C0315F" w:rsidRPr="00C0315F" w:rsidRDefault="00C0315F" w:rsidP="00C0315F">
      <w:pPr>
        <w:numPr>
          <w:ilvl w:val="0"/>
          <w:numId w:val="100"/>
        </w:numPr>
        <w:rPr>
          <w:rFonts w:ascii="Arial" w:hAnsi="Arial" w:cs="Arial"/>
        </w:rPr>
      </w:pPr>
      <w:r w:rsidRPr="00C0315F">
        <w:rPr>
          <w:rFonts w:ascii="Arial" w:hAnsi="Arial" w:cs="Arial"/>
        </w:rPr>
        <w:t>Masáže</w:t>
      </w:r>
    </w:p>
    <w:p w:rsidR="00C0315F" w:rsidRPr="00C0315F" w:rsidRDefault="00C0315F" w:rsidP="00C0315F">
      <w:pPr>
        <w:numPr>
          <w:ilvl w:val="0"/>
          <w:numId w:val="100"/>
        </w:numPr>
        <w:rPr>
          <w:rFonts w:ascii="Arial" w:hAnsi="Arial" w:cs="Arial"/>
        </w:rPr>
      </w:pPr>
      <w:r w:rsidRPr="00C0315F">
        <w:rPr>
          <w:rFonts w:ascii="Arial" w:hAnsi="Arial" w:cs="Arial"/>
        </w:rPr>
        <w:t>Formální i obsahová stránka řeči</w:t>
      </w:r>
    </w:p>
    <w:p w:rsidR="00C0315F" w:rsidRPr="00C0315F" w:rsidRDefault="00C0315F" w:rsidP="00C0315F">
      <w:pPr>
        <w:numPr>
          <w:ilvl w:val="0"/>
          <w:numId w:val="100"/>
        </w:numPr>
        <w:rPr>
          <w:rFonts w:ascii="Arial" w:hAnsi="Arial" w:cs="Arial"/>
        </w:rPr>
      </w:pPr>
      <w:r w:rsidRPr="00C0315F">
        <w:rPr>
          <w:rFonts w:ascii="Arial" w:hAnsi="Arial" w:cs="Arial"/>
        </w:rPr>
        <w:t>Intonace, fonace, dechová cvičení</w:t>
      </w:r>
    </w:p>
    <w:p w:rsidR="00C0315F" w:rsidRPr="00C0315F" w:rsidRDefault="00C0315F" w:rsidP="00C0315F">
      <w:pPr>
        <w:numPr>
          <w:ilvl w:val="0"/>
          <w:numId w:val="100"/>
        </w:numPr>
        <w:rPr>
          <w:rFonts w:ascii="Arial" w:hAnsi="Arial" w:cs="Arial"/>
        </w:rPr>
      </w:pPr>
      <w:r w:rsidRPr="00C0315F">
        <w:rPr>
          <w:rFonts w:ascii="Arial" w:hAnsi="Arial" w:cs="Arial"/>
        </w:rPr>
        <w:t>Artikulace</w:t>
      </w:r>
    </w:p>
    <w:p w:rsidR="00C0315F" w:rsidRPr="00C0315F" w:rsidRDefault="00C0315F" w:rsidP="00C0315F">
      <w:pPr>
        <w:numPr>
          <w:ilvl w:val="0"/>
          <w:numId w:val="100"/>
        </w:numPr>
        <w:rPr>
          <w:rFonts w:ascii="Arial" w:hAnsi="Arial" w:cs="Arial"/>
        </w:rPr>
      </w:pPr>
      <w:r w:rsidRPr="00C0315F">
        <w:rPr>
          <w:rFonts w:ascii="Arial" w:hAnsi="Arial" w:cs="Arial"/>
        </w:rPr>
        <w:t>Výcvik čtení</w:t>
      </w:r>
    </w:p>
    <w:p w:rsidR="00C0315F" w:rsidRPr="00C0315F" w:rsidRDefault="00C0315F" w:rsidP="00C0315F">
      <w:pPr>
        <w:numPr>
          <w:ilvl w:val="0"/>
          <w:numId w:val="100"/>
        </w:numPr>
        <w:rPr>
          <w:rFonts w:ascii="Arial" w:hAnsi="Arial" w:cs="Arial"/>
        </w:rPr>
      </w:pPr>
      <w:r w:rsidRPr="00C0315F">
        <w:rPr>
          <w:rFonts w:ascii="Arial" w:hAnsi="Arial" w:cs="Arial"/>
        </w:rPr>
        <w:t>Odstraňování specifických těžkostí vč. dyslexie</w:t>
      </w:r>
    </w:p>
    <w:p w:rsidR="00C0315F" w:rsidRPr="00C0315F" w:rsidRDefault="00C0315F" w:rsidP="00C0315F">
      <w:pPr>
        <w:numPr>
          <w:ilvl w:val="0"/>
          <w:numId w:val="100"/>
        </w:numPr>
        <w:rPr>
          <w:rFonts w:ascii="Arial" w:hAnsi="Arial" w:cs="Arial"/>
        </w:rPr>
      </w:pPr>
      <w:r w:rsidRPr="00C0315F">
        <w:rPr>
          <w:rFonts w:ascii="Arial" w:hAnsi="Arial" w:cs="Arial"/>
        </w:rPr>
        <w:t>Nácvik čtení s okénkem</w:t>
      </w:r>
    </w:p>
    <w:p w:rsidR="00C0315F" w:rsidRPr="00C0315F" w:rsidRDefault="00C0315F" w:rsidP="00C0315F">
      <w:pPr>
        <w:numPr>
          <w:ilvl w:val="0"/>
          <w:numId w:val="100"/>
        </w:numPr>
        <w:rPr>
          <w:rFonts w:ascii="Arial" w:hAnsi="Arial" w:cs="Arial"/>
        </w:rPr>
      </w:pPr>
      <w:r w:rsidRPr="00C0315F">
        <w:rPr>
          <w:rFonts w:ascii="Arial" w:hAnsi="Arial" w:cs="Arial"/>
        </w:rPr>
        <w:t>Senzomotorická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Analyticko</w:t>
      </w:r>
      <w:proofErr w:type="spellEnd"/>
      <w:r w:rsidRPr="00C0315F">
        <w:rPr>
          <w:rFonts w:ascii="Arial" w:hAnsi="Arial" w:cs="Arial"/>
        </w:rPr>
        <w:t xml:space="preserve"> – syntetická cvičení</w:t>
      </w:r>
    </w:p>
    <w:p w:rsidR="00C0315F" w:rsidRPr="00C0315F" w:rsidRDefault="00C0315F" w:rsidP="00C0315F">
      <w:pPr>
        <w:numPr>
          <w:ilvl w:val="0"/>
          <w:numId w:val="100"/>
        </w:numPr>
        <w:rPr>
          <w:rFonts w:ascii="Arial" w:hAnsi="Arial" w:cs="Arial"/>
        </w:rPr>
      </w:pPr>
      <w:proofErr w:type="spellStart"/>
      <w:r w:rsidRPr="00C0315F">
        <w:rPr>
          <w:rFonts w:ascii="Arial" w:hAnsi="Arial" w:cs="Arial"/>
        </w:rPr>
        <w:t>Kinesteticko</w:t>
      </w:r>
      <w:proofErr w:type="spellEnd"/>
      <w:r w:rsidRPr="00C0315F">
        <w:rPr>
          <w:rFonts w:ascii="Arial" w:hAnsi="Arial" w:cs="Arial"/>
        </w:rPr>
        <w:t xml:space="preserve"> – motorická cvičení</w:t>
      </w:r>
    </w:p>
    <w:p w:rsidR="00C0315F" w:rsidRPr="00C0315F" w:rsidRDefault="00C0315F" w:rsidP="00C0315F">
      <w:pPr>
        <w:numPr>
          <w:ilvl w:val="0"/>
          <w:numId w:val="100"/>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100"/>
        </w:numPr>
        <w:rPr>
          <w:rFonts w:ascii="Arial" w:hAnsi="Arial" w:cs="Arial"/>
        </w:rPr>
      </w:pPr>
      <w:r w:rsidRPr="00C0315F">
        <w:rPr>
          <w:rFonts w:ascii="Arial" w:hAnsi="Arial" w:cs="Arial"/>
        </w:rPr>
        <w:t>Především u MO (akceptace zvýšené unavitelnosti)</w:t>
      </w:r>
    </w:p>
    <w:p w:rsidR="00C0315F" w:rsidRPr="00C0315F" w:rsidRDefault="00C0315F" w:rsidP="00C0315F">
      <w:pPr>
        <w:numPr>
          <w:ilvl w:val="0"/>
          <w:numId w:val="100"/>
        </w:numPr>
        <w:rPr>
          <w:rFonts w:ascii="Arial" w:hAnsi="Arial" w:cs="Arial"/>
        </w:rPr>
      </w:pPr>
      <w:r w:rsidRPr="00C0315F">
        <w:rPr>
          <w:rFonts w:ascii="Arial" w:hAnsi="Arial" w:cs="Arial"/>
        </w:rPr>
        <w:lastRenderedPageBreak/>
        <w:t>Zapamatování je většinou útržkové, nevýběrové (dávat do souvislostí)</w:t>
      </w:r>
    </w:p>
    <w:p w:rsidR="00C0315F" w:rsidRPr="00C0315F" w:rsidRDefault="00C0315F" w:rsidP="00C0315F">
      <w:pPr>
        <w:numPr>
          <w:ilvl w:val="0"/>
          <w:numId w:val="100"/>
        </w:numPr>
        <w:rPr>
          <w:rFonts w:ascii="Arial" w:hAnsi="Arial" w:cs="Arial"/>
        </w:rPr>
      </w:pPr>
      <w:r w:rsidRPr="00C0315F">
        <w:rPr>
          <w:rFonts w:ascii="Arial" w:hAnsi="Arial" w:cs="Arial"/>
        </w:rPr>
        <w:t>Obtížně si vybavují a reprodukují učivo (časté opakování, názornost,…)</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Nacvičujeme v případě, kdy není možný žádný jiný způsob (amputace HKK, těžké deformace).</w:t>
      </w:r>
    </w:p>
    <w:p w:rsidR="00C0315F" w:rsidRPr="00C0315F" w:rsidRDefault="00C0315F" w:rsidP="00C0315F">
      <w:pPr>
        <w:numPr>
          <w:ilvl w:val="0"/>
          <w:numId w:val="100"/>
        </w:numPr>
        <w:rPr>
          <w:rFonts w:ascii="Arial" w:hAnsi="Arial" w:cs="Arial"/>
        </w:rPr>
      </w:pPr>
      <w:r w:rsidRPr="00C0315F">
        <w:rPr>
          <w:rFonts w:ascii="Arial" w:hAnsi="Arial" w:cs="Arial"/>
        </w:rPr>
        <w:t>Lateralita (oko – DK)</w:t>
      </w:r>
    </w:p>
    <w:p w:rsidR="00C0315F" w:rsidRPr="00C0315F" w:rsidRDefault="00C0315F" w:rsidP="00C0315F">
      <w:pPr>
        <w:numPr>
          <w:ilvl w:val="0"/>
          <w:numId w:val="100"/>
        </w:numPr>
        <w:rPr>
          <w:rFonts w:ascii="Arial" w:hAnsi="Arial" w:cs="Arial"/>
        </w:rPr>
      </w:pPr>
      <w:r w:rsidRPr="00C0315F">
        <w:rPr>
          <w:rFonts w:ascii="Arial" w:hAnsi="Arial" w:cs="Arial"/>
        </w:rPr>
        <w:t>Psaní nohou je velmi namáhavé, zařazujeme uvolňovací a vyrovnávací cviky nohou, svalů pánevních a zádových.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dolní končetinou </w:t>
      </w:r>
    </w:p>
    <w:p w:rsidR="00C0315F" w:rsidRPr="00C0315F" w:rsidRDefault="00C0315F" w:rsidP="00C0315F">
      <w:pPr>
        <w:numPr>
          <w:ilvl w:val="0"/>
          <w:numId w:val="100"/>
        </w:numPr>
        <w:rPr>
          <w:rFonts w:ascii="Arial" w:hAnsi="Arial" w:cs="Arial"/>
        </w:rPr>
      </w:pPr>
      <w:r w:rsidRPr="00C0315F">
        <w:rPr>
          <w:rFonts w:ascii="Arial" w:hAnsi="Arial" w:cs="Arial"/>
        </w:rPr>
        <w:t>Přípravný výcvik nohy: uvolnit palec a sousední prst, uvolňování a cvičení nártu.</w:t>
      </w:r>
    </w:p>
    <w:p w:rsidR="00C0315F" w:rsidRPr="00C0315F" w:rsidRDefault="00C0315F" w:rsidP="00C0315F">
      <w:pPr>
        <w:numPr>
          <w:ilvl w:val="0"/>
          <w:numId w:val="100"/>
        </w:numPr>
        <w:rPr>
          <w:rFonts w:ascii="Arial" w:hAnsi="Arial" w:cs="Arial"/>
        </w:rPr>
      </w:pPr>
      <w:r w:rsidRPr="00C0315F">
        <w:rPr>
          <w:rFonts w:ascii="Arial" w:hAnsi="Arial" w:cs="Arial"/>
        </w:rPr>
        <w:t>Správné usazení: tvrdá podložka skloněná v úhlu 20°, sedačka s opěradlem je 20 – 30 cm nad úrovní podložky.</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 xml:space="preserve">Metodika nácviku: </w:t>
      </w:r>
    </w:p>
    <w:p w:rsidR="00C0315F" w:rsidRPr="00C0315F" w:rsidRDefault="00C0315F" w:rsidP="00C0315F">
      <w:pPr>
        <w:numPr>
          <w:ilvl w:val="0"/>
          <w:numId w:val="100"/>
        </w:numPr>
        <w:rPr>
          <w:rFonts w:ascii="Arial" w:hAnsi="Arial" w:cs="Arial"/>
        </w:rPr>
      </w:pPr>
      <w:r w:rsidRPr="00C0315F">
        <w:rPr>
          <w:rFonts w:ascii="Arial" w:hAnsi="Arial" w:cs="Arial"/>
        </w:rPr>
        <w:t xml:space="preserve">tužka mezi palec a následující prst </w:t>
      </w:r>
    </w:p>
    <w:p w:rsidR="00C0315F" w:rsidRPr="00C0315F" w:rsidRDefault="00C0315F" w:rsidP="00C0315F">
      <w:pPr>
        <w:numPr>
          <w:ilvl w:val="0"/>
          <w:numId w:val="100"/>
        </w:numPr>
        <w:rPr>
          <w:rFonts w:ascii="Arial" w:hAnsi="Arial" w:cs="Arial"/>
        </w:rPr>
      </w:pPr>
      <w:r w:rsidRPr="00C0315F">
        <w:rPr>
          <w:rFonts w:ascii="Arial" w:hAnsi="Arial" w:cs="Arial"/>
        </w:rPr>
        <w:t>koleno píšící nohy je vybočeno do strany – zraková kontrola</w:t>
      </w:r>
    </w:p>
    <w:p w:rsidR="00C0315F" w:rsidRPr="00C0315F" w:rsidRDefault="00C0315F" w:rsidP="00C0315F">
      <w:pPr>
        <w:numPr>
          <w:ilvl w:val="0"/>
          <w:numId w:val="100"/>
        </w:numPr>
        <w:rPr>
          <w:rFonts w:ascii="Arial" w:hAnsi="Arial" w:cs="Arial"/>
        </w:rPr>
      </w:pPr>
      <w:r w:rsidRPr="00C0315F">
        <w:rPr>
          <w:rFonts w:ascii="Arial" w:hAnsi="Arial" w:cs="Arial"/>
        </w:rPr>
        <w:t>patní kost je podepřena o podložku</w:t>
      </w:r>
    </w:p>
    <w:p w:rsidR="00C0315F" w:rsidRPr="00C0315F" w:rsidRDefault="00C0315F" w:rsidP="00C0315F">
      <w:pPr>
        <w:numPr>
          <w:ilvl w:val="0"/>
          <w:numId w:val="100"/>
        </w:numPr>
        <w:rPr>
          <w:rFonts w:ascii="Arial" w:hAnsi="Arial" w:cs="Arial"/>
        </w:rPr>
      </w:pPr>
      <w:r w:rsidRPr="00C0315F">
        <w:rPr>
          <w:rFonts w:ascii="Arial" w:hAnsi="Arial" w:cs="Arial"/>
        </w:rPr>
        <w:t>příznačné je časté přerušování psaní</w:t>
      </w:r>
    </w:p>
    <w:p w:rsidR="00C0315F" w:rsidRPr="00C0315F" w:rsidRDefault="00C0315F" w:rsidP="00C0315F">
      <w:pPr>
        <w:numPr>
          <w:ilvl w:val="0"/>
          <w:numId w:val="100"/>
        </w:numPr>
        <w:rPr>
          <w:rFonts w:ascii="Arial" w:hAnsi="Arial" w:cs="Arial"/>
        </w:rPr>
      </w:pPr>
      <w:r w:rsidRPr="00C0315F">
        <w:rPr>
          <w:rFonts w:ascii="Arial" w:hAnsi="Arial" w:cs="Arial"/>
        </w:rPr>
        <w:t>důležitá RH: prevence vzniku VDT, vybočení v kloubech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ústy </w:t>
      </w:r>
    </w:p>
    <w:p w:rsidR="00C0315F" w:rsidRPr="00C0315F" w:rsidRDefault="00C0315F" w:rsidP="00C0315F">
      <w:pPr>
        <w:numPr>
          <w:ilvl w:val="0"/>
          <w:numId w:val="100"/>
        </w:numPr>
        <w:rPr>
          <w:rFonts w:ascii="Arial" w:hAnsi="Arial" w:cs="Arial"/>
        </w:rPr>
      </w:pPr>
      <w:r w:rsidRPr="00C0315F">
        <w:rPr>
          <w:rFonts w:ascii="Arial" w:hAnsi="Arial" w:cs="Arial"/>
        </w:rPr>
        <w:t>Méně náročné, společensky upotřebitelnější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Násadka 16 - 18 cm opatřená bužírkou (měkčí skus)</w:t>
      </w:r>
    </w:p>
    <w:p w:rsidR="00C0315F" w:rsidRPr="00C0315F" w:rsidRDefault="00C0315F" w:rsidP="00C0315F">
      <w:pPr>
        <w:numPr>
          <w:ilvl w:val="0"/>
          <w:numId w:val="100"/>
        </w:numPr>
        <w:rPr>
          <w:rFonts w:ascii="Arial" w:hAnsi="Arial" w:cs="Arial"/>
        </w:rPr>
      </w:pPr>
      <w:r w:rsidRPr="00C0315F">
        <w:rPr>
          <w:rFonts w:ascii="Arial" w:hAnsi="Arial" w:cs="Arial"/>
        </w:rPr>
        <w:t>Uvolňovací a relaxační cviky (krční svalstvo)</w:t>
      </w:r>
    </w:p>
    <w:p w:rsidR="00C0315F" w:rsidRPr="00C0315F" w:rsidRDefault="00C0315F" w:rsidP="00C0315F">
      <w:pPr>
        <w:numPr>
          <w:ilvl w:val="0"/>
          <w:numId w:val="100"/>
        </w:numPr>
        <w:rPr>
          <w:rFonts w:ascii="Arial" w:hAnsi="Arial" w:cs="Arial"/>
        </w:rPr>
      </w:pPr>
      <w:r w:rsidRPr="00C0315F">
        <w:rPr>
          <w:rFonts w:ascii="Arial" w:hAnsi="Arial" w:cs="Arial"/>
        </w:rPr>
        <w:t>Tužka se drží stoličkami na laterální straně</w:t>
      </w:r>
    </w:p>
    <w:p w:rsidR="00C0315F" w:rsidRPr="00C0315F" w:rsidRDefault="00C0315F" w:rsidP="00C0315F">
      <w:pPr>
        <w:numPr>
          <w:ilvl w:val="0"/>
          <w:numId w:val="100"/>
        </w:numPr>
        <w:rPr>
          <w:rFonts w:ascii="Arial" w:hAnsi="Arial" w:cs="Arial"/>
        </w:rPr>
      </w:pPr>
      <w:r w:rsidRPr="00C0315F">
        <w:rPr>
          <w:rFonts w:ascii="Arial" w:hAnsi="Arial" w:cs="Arial"/>
        </w:rPr>
        <w:t>Směr tužky je souběžný s plochou tváře</w:t>
      </w:r>
    </w:p>
    <w:p w:rsidR="00C0315F" w:rsidRPr="00C0315F" w:rsidRDefault="00C0315F" w:rsidP="00C0315F">
      <w:pPr>
        <w:numPr>
          <w:ilvl w:val="0"/>
          <w:numId w:val="100"/>
        </w:numPr>
        <w:rPr>
          <w:rFonts w:ascii="Arial" w:hAnsi="Arial" w:cs="Arial"/>
        </w:rPr>
      </w:pPr>
      <w:r w:rsidRPr="00C0315F">
        <w:rPr>
          <w:rFonts w:ascii="Arial" w:hAnsi="Arial" w:cs="Arial"/>
        </w:rPr>
        <w:t>Počáteční potíže - salivace</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pahýly </w:t>
      </w:r>
    </w:p>
    <w:p w:rsidR="00C0315F" w:rsidRPr="00C0315F" w:rsidRDefault="00C0315F" w:rsidP="00C0315F">
      <w:pPr>
        <w:numPr>
          <w:ilvl w:val="0"/>
          <w:numId w:val="100"/>
        </w:numPr>
        <w:rPr>
          <w:rFonts w:ascii="Arial" w:hAnsi="Arial" w:cs="Arial"/>
        </w:rPr>
      </w:pPr>
      <w:r w:rsidRPr="00C0315F">
        <w:rPr>
          <w:rFonts w:ascii="Arial" w:hAnsi="Arial" w:cs="Arial"/>
        </w:rPr>
        <w:t>U pahýlů musí být uchopovací schopnost.</w:t>
      </w:r>
    </w:p>
    <w:p w:rsidR="00C0315F" w:rsidRPr="00C0315F" w:rsidRDefault="00C0315F" w:rsidP="00C0315F">
      <w:pPr>
        <w:numPr>
          <w:ilvl w:val="0"/>
          <w:numId w:val="100"/>
        </w:numPr>
        <w:rPr>
          <w:rFonts w:ascii="Arial" w:hAnsi="Arial" w:cs="Arial"/>
        </w:rPr>
      </w:pPr>
      <w:r w:rsidRPr="00C0315F">
        <w:rPr>
          <w:rFonts w:ascii="Arial" w:hAnsi="Arial" w:cs="Arial"/>
        </w:rPr>
        <w:lastRenderedPageBreak/>
        <w:t>Tužka na pravém pahýlu ležící na znak (v supinaci), levý pahýl tužku přidržuje shora v pronaci = dopředu napřažený.</w:t>
      </w:r>
    </w:p>
    <w:p w:rsidR="00C0315F" w:rsidRPr="00C0315F" w:rsidRDefault="00C0315F" w:rsidP="00C0315F">
      <w:pPr>
        <w:numPr>
          <w:ilvl w:val="0"/>
          <w:numId w:val="100"/>
        </w:numPr>
        <w:rPr>
          <w:rFonts w:ascii="Arial" w:hAnsi="Arial" w:cs="Arial"/>
        </w:rPr>
      </w:pPr>
      <w:r w:rsidRPr="00C0315F">
        <w:rPr>
          <w:rFonts w:ascii="Arial" w:hAnsi="Arial" w:cs="Arial"/>
        </w:rPr>
        <w:t>Zatížený sešit, papír, běžná poloha.</w:t>
      </w:r>
    </w:p>
    <w:p w:rsidR="00C0315F" w:rsidRPr="00C0315F" w:rsidRDefault="00C0315F" w:rsidP="00C0315F">
      <w:pPr>
        <w:numPr>
          <w:ilvl w:val="0"/>
          <w:numId w:val="100"/>
        </w:numPr>
        <w:rPr>
          <w:rFonts w:ascii="Arial" w:hAnsi="Arial" w:cs="Arial"/>
        </w:rPr>
      </w:pPr>
      <w:r w:rsidRPr="00C0315F">
        <w:rPr>
          <w:rFonts w:ascii="Arial" w:hAnsi="Arial" w:cs="Arial"/>
        </w:rPr>
        <w:t>Vyrovnávací cviky horní poloviny těla.</w:t>
      </w:r>
    </w:p>
    <w:p w:rsidR="00C0315F" w:rsidRPr="00C0315F" w:rsidRDefault="00C0315F" w:rsidP="00C0315F">
      <w:pPr>
        <w:numPr>
          <w:ilvl w:val="0"/>
          <w:numId w:val="100"/>
        </w:numPr>
        <w:rPr>
          <w:rFonts w:ascii="Arial" w:hAnsi="Arial" w:cs="Arial"/>
        </w:rPr>
      </w:pPr>
      <w:r w:rsidRPr="00C0315F">
        <w:rPr>
          <w:rFonts w:ascii="Arial" w:hAnsi="Arial" w:cs="Arial"/>
        </w:rPr>
        <w:t>Psaní pahýlem opatřeným nástavcem s držákem.</w:t>
      </w:r>
    </w:p>
    <w:p w:rsidR="00C0315F" w:rsidRPr="00C0315F" w:rsidRDefault="00C0315F" w:rsidP="00C0315F">
      <w:pPr>
        <w:numPr>
          <w:ilvl w:val="0"/>
          <w:numId w:val="100"/>
        </w:numPr>
        <w:rPr>
          <w:rFonts w:ascii="Arial" w:hAnsi="Arial" w:cs="Arial"/>
        </w:rPr>
      </w:pPr>
      <w:r w:rsidRPr="00C0315F">
        <w:rPr>
          <w:rFonts w:ascii="Arial" w:hAnsi="Arial" w:cs="Arial"/>
        </w:rPr>
        <w:t>Individuální přístup.</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protézou </w:t>
      </w:r>
    </w:p>
    <w:p w:rsidR="00C0315F" w:rsidRPr="00C0315F" w:rsidRDefault="00C0315F" w:rsidP="00C0315F">
      <w:pPr>
        <w:numPr>
          <w:ilvl w:val="0"/>
          <w:numId w:val="100"/>
        </w:numPr>
        <w:rPr>
          <w:rFonts w:ascii="Arial" w:hAnsi="Arial" w:cs="Arial"/>
        </w:rPr>
      </w:pPr>
      <w:r w:rsidRPr="00C0315F">
        <w:rPr>
          <w:rFonts w:ascii="Arial" w:hAnsi="Arial" w:cs="Arial"/>
        </w:rPr>
        <w:t>Názory na používání protéz jsou sporné (mrtvá hmota bez kinestetické reakce).</w:t>
      </w:r>
    </w:p>
    <w:p w:rsidR="00C0315F" w:rsidRPr="00C0315F" w:rsidRDefault="00C0315F" w:rsidP="00C0315F">
      <w:pPr>
        <w:numPr>
          <w:ilvl w:val="0"/>
          <w:numId w:val="100"/>
        </w:numPr>
        <w:rPr>
          <w:rFonts w:ascii="Arial" w:hAnsi="Arial" w:cs="Arial"/>
        </w:rPr>
      </w:pPr>
      <w:r w:rsidRPr="00C0315F">
        <w:rPr>
          <w:rFonts w:ascii="Arial" w:hAnsi="Arial" w:cs="Arial"/>
        </w:rPr>
        <w:t>Používají se tam, kde jsou pahýly krátké.</w:t>
      </w:r>
    </w:p>
    <w:p w:rsidR="00C0315F" w:rsidRPr="00C0315F" w:rsidRDefault="00C0315F" w:rsidP="00C0315F">
      <w:pPr>
        <w:numPr>
          <w:ilvl w:val="0"/>
          <w:numId w:val="100"/>
        </w:numPr>
        <w:rPr>
          <w:rFonts w:ascii="Arial" w:hAnsi="Arial" w:cs="Arial"/>
        </w:rPr>
      </w:pPr>
      <w:r w:rsidRPr="00C0315F">
        <w:rPr>
          <w:rFonts w:ascii="Arial" w:hAnsi="Arial" w:cs="Arial"/>
        </w:rPr>
        <w:t>Výběr protéz je zcela individuální, záležitost protetická.</w:t>
      </w:r>
    </w:p>
    <w:p w:rsidR="00C0315F" w:rsidRPr="00C0315F" w:rsidRDefault="00C0315F" w:rsidP="00C0315F">
      <w:pPr>
        <w:numPr>
          <w:ilvl w:val="0"/>
          <w:numId w:val="100"/>
        </w:numPr>
        <w:rPr>
          <w:rFonts w:ascii="Arial" w:hAnsi="Arial" w:cs="Arial"/>
        </w:rPr>
      </w:pPr>
      <w:r w:rsidRPr="00C0315F">
        <w:rPr>
          <w:rFonts w:ascii="Arial" w:hAnsi="Arial" w:cs="Arial"/>
        </w:rPr>
        <w:t>Výhoda: šetří zrak při psaní.</w:t>
      </w:r>
    </w:p>
    <w:p w:rsidR="00C0315F" w:rsidRPr="00C0315F" w:rsidRDefault="00C0315F" w:rsidP="00C0315F">
      <w:pPr>
        <w:numPr>
          <w:ilvl w:val="0"/>
          <w:numId w:val="100"/>
        </w:numPr>
        <w:rPr>
          <w:rFonts w:ascii="Arial" w:hAnsi="Arial" w:cs="Arial"/>
        </w:rPr>
      </w:pPr>
      <w:r w:rsidRPr="00C0315F">
        <w:rPr>
          <w:rFonts w:ascii="Arial" w:hAnsi="Arial" w:cs="Arial"/>
        </w:rPr>
        <w:t>Individuální nácvik dle běžné metodiky.</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ramenem a bradou </w:t>
      </w:r>
    </w:p>
    <w:p w:rsidR="00C0315F" w:rsidRPr="00C0315F" w:rsidRDefault="00C0315F" w:rsidP="00C0315F">
      <w:pPr>
        <w:numPr>
          <w:ilvl w:val="0"/>
          <w:numId w:val="100"/>
        </w:numPr>
        <w:rPr>
          <w:rFonts w:ascii="Arial" w:hAnsi="Arial" w:cs="Arial"/>
        </w:rPr>
      </w:pPr>
      <w:r w:rsidRPr="00C0315F">
        <w:rPr>
          <w:rFonts w:ascii="Arial" w:hAnsi="Arial" w:cs="Arial"/>
        </w:rPr>
        <w:t>Nacvičujeme při vysoké amputaci HKK.</w:t>
      </w:r>
    </w:p>
    <w:p w:rsidR="00C0315F" w:rsidRPr="00C0315F" w:rsidRDefault="00C0315F" w:rsidP="00C0315F">
      <w:pPr>
        <w:numPr>
          <w:ilvl w:val="0"/>
          <w:numId w:val="100"/>
        </w:numPr>
        <w:rPr>
          <w:rFonts w:ascii="Arial" w:hAnsi="Arial" w:cs="Arial"/>
        </w:rPr>
      </w:pPr>
      <w:r w:rsidRPr="00C0315F">
        <w:rPr>
          <w:rFonts w:ascii="Arial" w:hAnsi="Arial" w:cs="Arial"/>
        </w:rPr>
        <w:t>Tužka položena na pravém rameni, brada přidržuje.</w:t>
      </w:r>
    </w:p>
    <w:p w:rsidR="00C0315F" w:rsidRPr="00C0315F" w:rsidRDefault="00C0315F" w:rsidP="00C0315F">
      <w:pPr>
        <w:numPr>
          <w:ilvl w:val="0"/>
          <w:numId w:val="100"/>
        </w:numPr>
        <w:rPr>
          <w:rFonts w:ascii="Arial" w:hAnsi="Arial" w:cs="Arial"/>
        </w:rPr>
      </w:pPr>
      <w:r w:rsidRPr="00C0315F">
        <w:rPr>
          <w:rFonts w:ascii="Arial" w:hAnsi="Arial" w:cs="Arial"/>
        </w:rPr>
        <w:t xml:space="preserve">Často dochází ke kombinaci s </w:t>
      </w:r>
      <w:proofErr w:type="spellStart"/>
      <w:r w:rsidRPr="00C0315F">
        <w:rPr>
          <w:rFonts w:ascii="Arial" w:hAnsi="Arial" w:cs="Arial"/>
        </w:rPr>
        <w:t>psním</w:t>
      </w:r>
      <w:proofErr w:type="spellEnd"/>
      <w:r w:rsidRPr="00C0315F">
        <w:rPr>
          <w:rFonts w:ascii="Arial" w:hAnsi="Arial" w:cs="Arial"/>
        </w:rPr>
        <w:t xml:space="preserve"> ústy.</w:t>
      </w:r>
    </w:p>
    <w:p w:rsidR="00C0315F" w:rsidRPr="00C0315F" w:rsidRDefault="00C0315F" w:rsidP="00C0315F">
      <w:pPr>
        <w:numPr>
          <w:ilvl w:val="0"/>
          <w:numId w:val="100"/>
        </w:numPr>
        <w:rPr>
          <w:rFonts w:ascii="Arial" w:hAnsi="Arial" w:cs="Arial"/>
        </w:rPr>
      </w:pPr>
      <w:r w:rsidRPr="00C0315F">
        <w:rPr>
          <w:rFonts w:ascii="Arial" w:hAnsi="Arial" w:cs="Arial"/>
        </w:rPr>
        <w:t>Nutná prodloužení násadka na psaní.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Uvolňovací cviky na šíji a krční páteř.</w:t>
      </w:r>
    </w:p>
    <w:p w:rsidR="00C0315F" w:rsidRPr="00C0315F" w:rsidRDefault="00C0315F" w:rsidP="00C0315F">
      <w:pPr>
        <w:numPr>
          <w:ilvl w:val="0"/>
          <w:numId w:val="100"/>
        </w:numPr>
        <w:rPr>
          <w:rFonts w:ascii="Arial" w:hAnsi="Arial" w:cs="Arial"/>
        </w:rPr>
      </w:pPr>
      <w:r w:rsidRPr="00C0315F">
        <w:rPr>
          <w:rFonts w:ascii="Arial" w:hAnsi="Arial" w:cs="Arial"/>
        </w:rPr>
        <w:t>Psaní na stroji a PC</w:t>
      </w:r>
    </w:p>
    <w:p w:rsidR="00C0315F" w:rsidRPr="00C0315F" w:rsidRDefault="00C0315F" w:rsidP="00C0315F">
      <w:pPr>
        <w:numPr>
          <w:ilvl w:val="0"/>
          <w:numId w:val="100"/>
        </w:numPr>
        <w:rPr>
          <w:rFonts w:ascii="Arial" w:hAnsi="Arial" w:cs="Arial"/>
        </w:rPr>
      </w:pPr>
      <w:r w:rsidRPr="00C0315F">
        <w:rPr>
          <w:rFonts w:ascii="Arial" w:hAnsi="Arial" w:cs="Arial"/>
        </w:rPr>
        <w:t xml:space="preserve">U nejzávažnějších forem MO často jediný prostředek písemného projevu. </w:t>
      </w:r>
    </w:p>
    <w:p w:rsidR="00C0315F" w:rsidRPr="00C0315F" w:rsidRDefault="00C0315F" w:rsidP="00C0315F">
      <w:pPr>
        <w:numPr>
          <w:ilvl w:val="0"/>
          <w:numId w:val="100"/>
        </w:numPr>
        <w:rPr>
          <w:rFonts w:ascii="Arial" w:hAnsi="Arial" w:cs="Arial"/>
        </w:rPr>
      </w:pPr>
      <w:r w:rsidRPr="00C0315F">
        <w:rPr>
          <w:rFonts w:ascii="Arial" w:hAnsi="Arial" w:cs="Arial"/>
        </w:rPr>
        <w:t>Nácvik orientace na klávesnici.</w:t>
      </w:r>
    </w:p>
    <w:p w:rsidR="00C0315F" w:rsidRPr="00C0315F" w:rsidRDefault="00C0315F" w:rsidP="00C0315F">
      <w:pPr>
        <w:numPr>
          <w:ilvl w:val="0"/>
          <w:numId w:val="100"/>
        </w:numPr>
        <w:rPr>
          <w:rFonts w:ascii="Arial" w:hAnsi="Arial" w:cs="Arial"/>
        </w:rPr>
      </w:pPr>
      <w:r w:rsidRPr="00C0315F">
        <w:rPr>
          <w:rFonts w:ascii="Arial" w:hAnsi="Arial" w:cs="Arial"/>
        </w:rPr>
        <w:t>Nácvik úhozu, speciální kryty na klávesnici.</w:t>
      </w:r>
    </w:p>
    <w:p w:rsidR="00C0315F" w:rsidRPr="00C0315F" w:rsidRDefault="00C0315F" w:rsidP="00C0315F">
      <w:pPr>
        <w:numPr>
          <w:ilvl w:val="0"/>
          <w:numId w:val="100"/>
        </w:numPr>
        <w:rPr>
          <w:rFonts w:ascii="Arial" w:hAnsi="Arial" w:cs="Arial"/>
        </w:rPr>
      </w:pPr>
      <w:r w:rsidRPr="00C0315F">
        <w:rPr>
          <w:rFonts w:ascii="Arial" w:hAnsi="Arial" w:cs="Arial"/>
        </w:rPr>
        <w:t xml:space="preserve">U deformací a </w:t>
      </w:r>
      <w:proofErr w:type="gramStart"/>
      <w:r w:rsidRPr="00C0315F">
        <w:rPr>
          <w:rFonts w:ascii="Arial" w:hAnsi="Arial" w:cs="Arial"/>
        </w:rPr>
        <w:t>pahýlech</w:t>
      </w:r>
      <w:proofErr w:type="gramEnd"/>
      <w:r w:rsidRPr="00C0315F">
        <w:rPr>
          <w:rFonts w:ascii="Arial" w:hAnsi="Arial" w:cs="Arial"/>
        </w:rPr>
        <w:t xml:space="preserve"> je kovový prst opatřený gumovou objímkou, měkčí úhoz.</w:t>
      </w:r>
    </w:p>
    <w:p w:rsidR="00C0315F" w:rsidRPr="00C0315F" w:rsidRDefault="00C0315F" w:rsidP="00C0315F">
      <w:pPr>
        <w:numPr>
          <w:ilvl w:val="0"/>
          <w:numId w:val="100"/>
        </w:numPr>
        <w:rPr>
          <w:rFonts w:ascii="Arial" w:hAnsi="Arial" w:cs="Arial"/>
        </w:rPr>
      </w:pPr>
      <w:r w:rsidRPr="00C0315F">
        <w:rPr>
          <w:rFonts w:ascii="Arial" w:hAnsi="Arial" w:cs="Arial"/>
        </w:rPr>
        <w:t>Speciální softwarové úpravy.</w:t>
      </w:r>
    </w:p>
    <w:p w:rsidR="00C0315F" w:rsidRPr="00C0315F" w:rsidRDefault="00C0315F" w:rsidP="00C0315F">
      <w:pPr>
        <w:numPr>
          <w:ilvl w:val="0"/>
          <w:numId w:val="100"/>
        </w:numPr>
        <w:rPr>
          <w:rFonts w:ascii="Arial" w:hAnsi="Arial" w:cs="Arial"/>
        </w:rPr>
      </w:pPr>
      <w:r w:rsidRPr="00C0315F">
        <w:rPr>
          <w:rFonts w:ascii="Arial" w:hAnsi="Arial" w:cs="Arial"/>
        </w:rPr>
        <w:t xml:space="preserve">Speciální myši a </w:t>
      </w:r>
      <w:proofErr w:type="spellStart"/>
      <w:r w:rsidRPr="00C0315F">
        <w:rPr>
          <w:rFonts w:ascii="Arial" w:hAnsi="Arial" w:cs="Arial"/>
        </w:rPr>
        <w:t>joystiky</w:t>
      </w:r>
      <w:proofErr w:type="spellEnd"/>
      <w:r w:rsidRPr="00C0315F">
        <w:rPr>
          <w:rFonts w:ascii="Arial" w:hAnsi="Arial" w:cs="Arial"/>
        </w:rPr>
        <w:t>.</w:t>
      </w:r>
    </w:p>
    <w:p w:rsidR="00C0315F" w:rsidRPr="00C0315F" w:rsidRDefault="00C0315F" w:rsidP="00C0315F">
      <w:pPr>
        <w:numPr>
          <w:ilvl w:val="0"/>
          <w:numId w:val="100"/>
        </w:numPr>
        <w:rPr>
          <w:rFonts w:ascii="Arial" w:hAnsi="Arial" w:cs="Arial"/>
        </w:rPr>
      </w:pPr>
      <w:r w:rsidRPr="00C0315F">
        <w:rPr>
          <w:rFonts w:ascii="Arial" w:hAnsi="Arial" w:cs="Arial"/>
        </w:rPr>
        <w:t>Užití počítačů</w:t>
      </w:r>
    </w:p>
    <w:p w:rsidR="00C0315F" w:rsidRPr="00C0315F" w:rsidRDefault="00C0315F" w:rsidP="00C0315F">
      <w:pPr>
        <w:numPr>
          <w:ilvl w:val="0"/>
          <w:numId w:val="100"/>
        </w:numPr>
        <w:rPr>
          <w:rFonts w:ascii="Arial" w:hAnsi="Arial" w:cs="Arial"/>
        </w:rPr>
      </w:pPr>
      <w:r w:rsidRPr="00C0315F">
        <w:rPr>
          <w:rFonts w:ascii="Arial" w:hAnsi="Arial" w:cs="Arial"/>
        </w:rPr>
        <w:t>pomoc při psaní</w:t>
      </w:r>
    </w:p>
    <w:p w:rsidR="00C0315F" w:rsidRPr="00C0315F" w:rsidRDefault="00C0315F" w:rsidP="00C0315F">
      <w:pPr>
        <w:numPr>
          <w:ilvl w:val="0"/>
          <w:numId w:val="100"/>
        </w:numPr>
        <w:rPr>
          <w:rFonts w:ascii="Arial" w:hAnsi="Arial" w:cs="Arial"/>
        </w:rPr>
      </w:pPr>
      <w:r w:rsidRPr="00C0315F">
        <w:rPr>
          <w:rFonts w:ascii="Arial" w:hAnsi="Arial" w:cs="Arial"/>
        </w:rPr>
        <w:t>pomoc při komunikaci</w:t>
      </w:r>
    </w:p>
    <w:p w:rsidR="00C0315F" w:rsidRPr="00C0315F" w:rsidRDefault="00C0315F" w:rsidP="00C0315F">
      <w:pPr>
        <w:numPr>
          <w:ilvl w:val="0"/>
          <w:numId w:val="100"/>
        </w:numPr>
        <w:rPr>
          <w:rFonts w:ascii="Arial" w:hAnsi="Arial" w:cs="Arial"/>
        </w:rPr>
      </w:pPr>
      <w:r w:rsidRPr="00C0315F">
        <w:rPr>
          <w:rFonts w:ascii="Arial" w:hAnsi="Arial" w:cs="Arial"/>
        </w:rPr>
        <w:lastRenderedPageBreak/>
        <w:t>adaptace na vlastní přístroj</w:t>
      </w:r>
    </w:p>
    <w:p w:rsidR="00C0315F" w:rsidRPr="00C0315F" w:rsidRDefault="00C0315F" w:rsidP="00C0315F">
      <w:pPr>
        <w:numPr>
          <w:ilvl w:val="0"/>
          <w:numId w:val="100"/>
        </w:numPr>
        <w:rPr>
          <w:rFonts w:ascii="Arial" w:hAnsi="Arial" w:cs="Arial"/>
        </w:rPr>
      </w:pPr>
      <w:r w:rsidRPr="00C0315F">
        <w:rPr>
          <w:rFonts w:ascii="Arial" w:hAnsi="Arial" w:cs="Arial"/>
        </w:rPr>
        <w:t>Využívá se u dětí/žáků:</w:t>
      </w:r>
    </w:p>
    <w:p w:rsidR="00C0315F" w:rsidRPr="00C0315F" w:rsidRDefault="00C0315F" w:rsidP="00C0315F">
      <w:pPr>
        <w:rPr>
          <w:rFonts w:ascii="Arial" w:hAnsi="Arial" w:cs="Arial"/>
        </w:rPr>
      </w:pPr>
      <w:r w:rsidRPr="00C0315F">
        <w:rPr>
          <w:rFonts w:ascii="Arial" w:hAnsi="Arial" w:cs="Arial"/>
        </w:rPr>
        <w:t>- s hybným omezením</w:t>
      </w:r>
    </w:p>
    <w:p w:rsidR="00C0315F" w:rsidRPr="00C0315F" w:rsidRDefault="00C0315F" w:rsidP="00C0315F">
      <w:pPr>
        <w:rPr>
          <w:rFonts w:ascii="Arial" w:hAnsi="Arial" w:cs="Arial"/>
        </w:rPr>
      </w:pPr>
      <w:r w:rsidRPr="00C0315F">
        <w:rPr>
          <w:rFonts w:ascii="Arial" w:hAnsi="Arial" w:cs="Arial"/>
        </w:rPr>
        <w:t>- kteří nejsou schopni verbální komunikace</w:t>
      </w:r>
    </w:p>
    <w:p w:rsidR="00C0315F" w:rsidRPr="00C0315F" w:rsidRDefault="00C0315F" w:rsidP="00C0315F">
      <w:pPr>
        <w:rPr>
          <w:rFonts w:ascii="Arial" w:hAnsi="Arial" w:cs="Arial"/>
        </w:rPr>
      </w:pPr>
      <w:r w:rsidRPr="00C0315F">
        <w:rPr>
          <w:rFonts w:ascii="Arial" w:hAnsi="Arial" w:cs="Arial"/>
        </w:rPr>
        <w:t>- nemohou psát HK ani běžnými pomůckami</w:t>
      </w:r>
    </w:p>
    <w:p w:rsidR="00C0315F" w:rsidRPr="00C0315F" w:rsidRDefault="00C0315F" w:rsidP="00C0315F">
      <w:pPr>
        <w:rPr>
          <w:rFonts w:ascii="Arial" w:hAnsi="Arial" w:cs="Arial"/>
        </w:rPr>
      </w:pPr>
      <w:r w:rsidRPr="00C0315F">
        <w:rPr>
          <w:rFonts w:ascii="Arial" w:hAnsi="Arial" w:cs="Arial"/>
        </w:rPr>
        <w:t>- svoje individuální postižení kompenzují pomocí elektronických přístrojů</w:t>
      </w:r>
    </w:p>
    <w:p w:rsidR="00C0315F" w:rsidRPr="00C0315F" w:rsidRDefault="00C0315F" w:rsidP="00C0315F">
      <w:pPr>
        <w:numPr>
          <w:ilvl w:val="0"/>
          <w:numId w:val="101"/>
        </w:numPr>
        <w:rPr>
          <w:rFonts w:ascii="Arial" w:hAnsi="Arial" w:cs="Arial"/>
        </w:rPr>
      </w:pPr>
      <w:r w:rsidRPr="00C0315F">
        <w:rPr>
          <w:rFonts w:ascii="Arial" w:hAnsi="Arial" w:cs="Arial"/>
        </w:rPr>
        <w:t xml:space="preserve">Užití počítačů </w:t>
      </w:r>
    </w:p>
    <w:p w:rsidR="00C0315F" w:rsidRPr="00C0315F" w:rsidRDefault="00C0315F" w:rsidP="00C0315F">
      <w:pPr>
        <w:rPr>
          <w:rFonts w:ascii="Arial" w:hAnsi="Arial" w:cs="Arial"/>
        </w:rPr>
      </w:pPr>
      <w:r w:rsidRPr="00C0315F">
        <w:rPr>
          <w:rFonts w:ascii="Arial" w:hAnsi="Arial" w:cs="Arial"/>
          <w:b/>
          <w:bCs/>
        </w:rPr>
        <w:t xml:space="preserve">► </w:t>
      </w:r>
      <w:r w:rsidRPr="00C0315F">
        <w:rPr>
          <w:rFonts w:ascii="Arial" w:hAnsi="Arial" w:cs="Arial"/>
        </w:rPr>
        <w:t xml:space="preserve">Práce na PC u TP </w:t>
      </w:r>
      <w:r w:rsidRPr="00C0315F">
        <w:rPr>
          <w:rFonts w:ascii="Arial" w:hAnsi="Arial" w:cs="Arial"/>
          <w:iCs/>
        </w:rPr>
        <w:t xml:space="preserve">se nesmí zaměňovat s obecným základním vzděláním </w:t>
      </w:r>
      <w:r w:rsidRPr="00C0315F">
        <w:rPr>
          <w:rFonts w:ascii="Arial" w:hAnsi="Arial" w:cs="Arial"/>
        </w:rPr>
        <w:t xml:space="preserve">ve škole – výuka informatiky apod. </w:t>
      </w:r>
    </w:p>
    <w:p w:rsidR="00C0315F" w:rsidRPr="00C0315F" w:rsidRDefault="00C0315F" w:rsidP="00C0315F">
      <w:pPr>
        <w:rPr>
          <w:rFonts w:ascii="Arial" w:hAnsi="Arial" w:cs="Arial"/>
        </w:rPr>
      </w:pPr>
      <w:r w:rsidRPr="00C0315F">
        <w:rPr>
          <w:rFonts w:ascii="Arial" w:hAnsi="Arial" w:cs="Arial"/>
        </w:rPr>
        <w:t xml:space="preserve">► </w:t>
      </w:r>
      <w:proofErr w:type="gramStart"/>
      <w:r w:rsidRPr="00C0315F">
        <w:rPr>
          <w:rFonts w:ascii="Arial" w:hAnsi="Arial" w:cs="Arial"/>
        </w:rPr>
        <w:t>PC  chápeme</w:t>
      </w:r>
      <w:proofErr w:type="gramEnd"/>
      <w:r w:rsidRPr="00C0315F">
        <w:rPr>
          <w:rFonts w:ascii="Arial" w:hAnsi="Arial" w:cs="Arial"/>
        </w:rPr>
        <w:t xml:space="preserve"> jako </w:t>
      </w:r>
      <w:r w:rsidRPr="00C0315F">
        <w:rPr>
          <w:rFonts w:ascii="Arial" w:hAnsi="Arial" w:cs="Arial"/>
          <w:iCs/>
        </w:rPr>
        <w:t>protetickou pomůcku.</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rPr>
        <w:t>► Požadavky:</w:t>
      </w:r>
    </w:p>
    <w:p w:rsidR="00C0315F" w:rsidRPr="00C0315F" w:rsidRDefault="00C0315F" w:rsidP="00C0315F">
      <w:pPr>
        <w:numPr>
          <w:ilvl w:val="0"/>
          <w:numId w:val="102"/>
        </w:numPr>
        <w:rPr>
          <w:rFonts w:ascii="Arial" w:hAnsi="Arial" w:cs="Arial"/>
        </w:rPr>
      </w:pPr>
      <w:r w:rsidRPr="00C0315F">
        <w:rPr>
          <w:rFonts w:ascii="Arial" w:hAnsi="Arial" w:cs="Arial"/>
        </w:rPr>
        <w:t>mobilita zařízení</w:t>
      </w:r>
    </w:p>
    <w:p w:rsidR="00C0315F" w:rsidRPr="00C0315F" w:rsidRDefault="00C0315F" w:rsidP="00C0315F">
      <w:pPr>
        <w:numPr>
          <w:ilvl w:val="0"/>
          <w:numId w:val="102"/>
        </w:numPr>
        <w:rPr>
          <w:rFonts w:ascii="Arial" w:hAnsi="Arial" w:cs="Arial"/>
        </w:rPr>
      </w:pPr>
      <w:r w:rsidRPr="00C0315F">
        <w:rPr>
          <w:rFonts w:ascii="Arial" w:hAnsi="Arial" w:cs="Arial"/>
        </w:rPr>
        <w:t>výšková nastavitelnost pracovních stolů</w:t>
      </w:r>
    </w:p>
    <w:p w:rsidR="00C0315F" w:rsidRPr="00C0315F" w:rsidRDefault="00C0315F" w:rsidP="00C0315F">
      <w:pPr>
        <w:numPr>
          <w:ilvl w:val="0"/>
          <w:numId w:val="102"/>
        </w:numPr>
        <w:rPr>
          <w:rFonts w:ascii="Arial" w:hAnsi="Arial" w:cs="Arial"/>
        </w:rPr>
      </w:pPr>
      <w:r w:rsidRPr="00C0315F">
        <w:rPr>
          <w:rFonts w:ascii="Arial" w:hAnsi="Arial" w:cs="Arial"/>
        </w:rPr>
        <w:t>neklouzavá pracovní deska</w:t>
      </w:r>
    </w:p>
    <w:p w:rsidR="00C0315F" w:rsidRPr="00C0315F" w:rsidRDefault="00C0315F" w:rsidP="00C0315F">
      <w:pPr>
        <w:numPr>
          <w:ilvl w:val="0"/>
          <w:numId w:val="102"/>
        </w:numPr>
        <w:rPr>
          <w:rFonts w:ascii="Arial" w:hAnsi="Arial" w:cs="Arial"/>
        </w:rPr>
      </w:pPr>
      <w:r w:rsidRPr="00C0315F">
        <w:rPr>
          <w:rFonts w:ascii="Arial" w:hAnsi="Arial" w:cs="Arial"/>
        </w:rPr>
        <w:t>přístupnost vypínačů a přístrojů</w:t>
      </w:r>
    </w:p>
    <w:p w:rsidR="00C0315F" w:rsidRPr="00C0315F" w:rsidRDefault="00C0315F" w:rsidP="00C0315F">
      <w:pPr>
        <w:numPr>
          <w:ilvl w:val="0"/>
          <w:numId w:val="102"/>
        </w:numPr>
        <w:rPr>
          <w:rFonts w:ascii="Arial" w:hAnsi="Arial" w:cs="Arial"/>
        </w:rPr>
      </w:pPr>
      <w:r w:rsidRPr="00C0315F">
        <w:rPr>
          <w:rFonts w:ascii="Arial" w:hAnsi="Arial" w:cs="Arial"/>
        </w:rPr>
        <w:t>předpisy a bezpečnost</w:t>
      </w:r>
    </w:p>
    <w:p w:rsidR="00C0315F" w:rsidRPr="00C0315F" w:rsidRDefault="00C0315F" w:rsidP="00C0315F">
      <w:pPr>
        <w:rPr>
          <w:rFonts w:ascii="Arial" w:hAnsi="Arial" w:cs="Arial"/>
        </w:rPr>
      </w:pPr>
    </w:p>
    <w:p w:rsidR="00C0315F" w:rsidRPr="00C0315F" w:rsidRDefault="00C0315F" w:rsidP="00C0315F">
      <w:pPr>
        <w:pBdr>
          <w:bottom w:val="single" w:sz="4" w:space="1" w:color="auto"/>
        </w:pBdr>
        <w:rPr>
          <w:rFonts w:ascii="Arial" w:hAnsi="Arial" w:cs="Arial"/>
          <w:b/>
        </w:rPr>
      </w:pPr>
      <w:r w:rsidRPr="00C0315F">
        <w:rPr>
          <w:rFonts w:ascii="Arial" w:hAnsi="Arial" w:cs="Arial"/>
          <w:b/>
        </w:rPr>
        <w:t>Podpora dětí s chronickým onemocněním</w:t>
      </w:r>
      <w:r w:rsidRPr="00C0315F">
        <w:rPr>
          <w:rFonts w:ascii="Arial" w:hAnsi="Arial" w:cs="Arial"/>
          <w:b/>
          <w:lang w:val="en-GB"/>
        </w:rPr>
        <w:t xml:space="preserve"> </w:t>
      </w:r>
    </w:p>
    <w:p w:rsidR="00C0315F" w:rsidRPr="00C0315F" w:rsidRDefault="00C0315F" w:rsidP="00C0315F">
      <w:pPr>
        <w:pBdr>
          <w:bottom w:val="single" w:sz="4" w:space="1" w:color="auto"/>
        </w:pBdr>
        <w:rPr>
          <w:rFonts w:ascii="Arial" w:hAnsi="Arial" w:cs="Arial"/>
          <w:b/>
        </w:rPr>
      </w:pPr>
      <w:r w:rsidRPr="00C0315F">
        <w:rPr>
          <w:rFonts w:ascii="Arial" w:hAnsi="Arial" w:cs="Arial"/>
          <w:b/>
        </w:rPr>
        <w:t>Lázeňská léčba, dětské ozdravovny, léčebny</w:t>
      </w:r>
      <w:proofErr w:type="gramStart"/>
      <w:r w:rsidRPr="00C0315F">
        <w:rPr>
          <w:rFonts w:ascii="Arial" w:hAnsi="Arial" w:cs="Arial"/>
          <w:b/>
        </w:rPr>
        <w:t>…..</w:t>
      </w:r>
      <w:proofErr w:type="gramEnd"/>
      <w:r w:rsidRPr="00C0315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Dětská ozdravovna – určena pro děti od 3 do 15 let</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 xml:space="preserve">Jak se dítě do ozdravovny dostane? Ošetřující lékař vydá návrh, ten musí být schválen revizním lékařem příslušné pojišťovny </w:t>
      </w:r>
    </w:p>
    <w:p w:rsidR="00C0315F" w:rsidRPr="00C0315F" w:rsidRDefault="00C0315F" w:rsidP="00C0315F">
      <w:pPr>
        <w:rPr>
          <w:rFonts w:ascii="Arial" w:hAnsi="Arial" w:cs="Arial"/>
        </w:rPr>
      </w:pPr>
      <w:r w:rsidRPr="00C0315F">
        <w:rPr>
          <w:rFonts w:ascii="Arial" w:hAnsi="Arial" w:cs="Arial"/>
          <w:lang w:val="en-GB"/>
        </w:rPr>
        <w:t> </w:t>
      </w:r>
      <w:r w:rsidRPr="00C0315F">
        <w:rPr>
          <w:rFonts w:ascii="Arial" w:hAnsi="Arial" w:cs="Arial"/>
        </w:rPr>
        <w:t xml:space="preserve">Většinou je možné si termín předem rezervovat. </w:t>
      </w:r>
      <w:r w:rsidRPr="00C0315F">
        <w:rPr>
          <w:rFonts w:ascii="Arial" w:hAnsi="Arial" w:cs="Arial"/>
          <w:b/>
          <w:bCs/>
        </w:rPr>
        <w:t>Délka pobytu činí cca 28 dní (dochází ke změnám – pojišťovny)</w:t>
      </w:r>
    </w:p>
    <w:p w:rsidR="00C0315F" w:rsidRPr="00C0315F" w:rsidRDefault="00C0315F" w:rsidP="00C0315F">
      <w:pPr>
        <w:rPr>
          <w:rFonts w:ascii="Arial" w:hAnsi="Arial" w:cs="Arial"/>
        </w:rPr>
      </w:pPr>
      <w:r w:rsidRPr="00C0315F">
        <w:rPr>
          <w:rFonts w:ascii="Arial" w:hAnsi="Arial" w:cs="Arial"/>
        </w:rPr>
        <w:t>Možnost pobytu rodiče (doprovodu, hlavně u mladších děti)</w:t>
      </w:r>
    </w:p>
    <w:p w:rsidR="00C0315F" w:rsidRPr="00C0315F" w:rsidRDefault="00C0315F" w:rsidP="00C0315F">
      <w:pPr>
        <w:rPr>
          <w:rFonts w:ascii="Arial" w:hAnsi="Arial" w:cs="Arial"/>
        </w:rPr>
      </w:pPr>
      <w:r w:rsidRPr="00C0315F">
        <w:rPr>
          <w:rFonts w:ascii="Arial" w:hAnsi="Arial" w:cs="Arial"/>
        </w:rPr>
        <w:t>V současnosti složitá situace: neziskové, příspěvkové organizace x tržní ekonomika a soukromá zařízení (jde o smluvní vztah s pojišťovnou)</w:t>
      </w:r>
    </w:p>
    <w:p w:rsidR="00C0315F" w:rsidRPr="00C0315F" w:rsidRDefault="00C0315F" w:rsidP="00C0315F">
      <w:pPr>
        <w:rPr>
          <w:rFonts w:ascii="Arial" w:hAnsi="Arial" w:cs="Arial"/>
        </w:rPr>
      </w:pPr>
      <w:r w:rsidRPr="00C0315F">
        <w:rPr>
          <w:rFonts w:ascii="Arial" w:hAnsi="Arial" w:cs="Arial"/>
        </w:rPr>
        <w:t>Zřizovatel ozdravovny: např. Kraj….</w:t>
      </w:r>
    </w:p>
    <w:p w:rsidR="00C0315F" w:rsidRPr="00C0315F" w:rsidRDefault="00C0315F" w:rsidP="00C0315F">
      <w:pPr>
        <w:rPr>
          <w:rFonts w:ascii="Arial" w:hAnsi="Arial" w:cs="Arial"/>
        </w:rPr>
      </w:pPr>
      <w:r w:rsidRPr="00C0315F">
        <w:rPr>
          <w:rFonts w:ascii="Arial" w:hAnsi="Arial" w:cs="Arial"/>
        </w:rPr>
        <w:t>Situace v současnosti: od roku 1995 pokles počtu ozdravoven z 23 na 8 v celé ČR (počet ozdravoven se mohl snížit</w:t>
      </w:r>
      <w:r w:rsidRPr="00C0315F">
        <w:rPr>
          <w:rFonts w:ascii="Arial" w:hAnsi="Arial" w:cs="Arial"/>
        </w:rPr>
        <w:sym w:font="Wingdings" w:char="F04C"/>
      </w:r>
      <w:r w:rsidRPr="00C0315F">
        <w:rPr>
          <w:rFonts w:ascii="Arial" w:hAnsi="Arial" w:cs="Arial"/>
        </w:rPr>
        <w:t>)</w:t>
      </w:r>
    </w:p>
    <w:p w:rsidR="00C0315F" w:rsidRPr="00C0315F" w:rsidRDefault="00C0315F" w:rsidP="00C0315F">
      <w:pPr>
        <w:rPr>
          <w:rFonts w:ascii="Arial" w:hAnsi="Arial" w:cs="Arial"/>
        </w:rPr>
      </w:pPr>
      <w:r w:rsidRPr="00C0315F">
        <w:rPr>
          <w:rFonts w:ascii="Arial" w:hAnsi="Arial" w:cs="Arial"/>
        </w:rPr>
        <w:lastRenderedPageBreak/>
        <w:t>Vize do budoucna</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předcházení chronickému onemocnění je nutná prevence</w:t>
      </w:r>
    </w:p>
    <w:p w:rsidR="00C0315F" w:rsidRPr="00C0315F" w:rsidRDefault="00C0315F" w:rsidP="00C0315F">
      <w:pPr>
        <w:rPr>
          <w:rFonts w:ascii="Arial" w:hAnsi="Arial" w:cs="Arial"/>
        </w:rPr>
      </w:pPr>
      <w:r w:rsidRPr="00C0315F">
        <w:rPr>
          <w:rFonts w:ascii="Arial" w:hAnsi="Arial" w:cs="Arial"/>
        </w:rPr>
        <w:t>Důraz na informovanost učitele</w:t>
      </w:r>
    </w:p>
    <w:p w:rsidR="00C0315F" w:rsidRPr="00C0315F" w:rsidRDefault="00C0315F" w:rsidP="00C0315F">
      <w:pPr>
        <w:rPr>
          <w:rFonts w:ascii="Arial" w:hAnsi="Arial" w:cs="Arial"/>
        </w:rPr>
      </w:pPr>
      <w:r w:rsidRPr="00C0315F">
        <w:rPr>
          <w:rFonts w:ascii="Arial" w:hAnsi="Arial" w:cs="Arial"/>
        </w:rPr>
        <w:t>Spolupráce s rodinou</w:t>
      </w:r>
    </w:p>
    <w:p w:rsidR="00C0315F" w:rsidRPr="00C0315F" w:rsidRDefault="00C0315F" w:rsidP="00C0315F">
      <w:pPr>
        <w:rPr>
          <w:rFonts w:ascii="Arial" w:hAnsi="Arial" w:cs="Arial"/>
        </w:rPr>
      </w:pPr>
      <w:r w:rsidRPr="00C0315F">
        <w:rPr>
          <w:rFonts w:ascii="Arial" w:hAnsi="Arial" w:cs="Arial"/>
        </w:rPr>
        <w:t>Zavádění preventivních programů _ je třeba zdůraznit pozitivní vlivy preventivních opatření</w:t>
      </w:r>
    </w:p>
    <w:p w:rsidR="00C0315F" w:rsidRPr="00C0315F" w:rsidRDefault="00C0315F" w:rsidP="00C0315F">
      <w:pPr>
        <w:rPr>
          <w:rFonts w:ascii="Arial" w:hAnsi="Arial" w:cs="Arial"/>
        </w:rPr>
      </w:pPr>
      <w:proofErr w:type="spellStart"/>
      <w:r w:rsidRPr="00C0315F">
        <w:rPr>
          <w:rFonts w:ascii="Arial" w:hAnsi="Arial" w:cs="Arial"/>
        </w:rPr>
        <w:t>Info</w:t>
      </w:r>
      <w:proofErr w:type="spellEnd"/>
      <w:r w:rsidRPr="00C0315F">
        <w:rPr>
          <w:rFonts w:ascii="Arial" w:hAnsi="Arial" w:cs="Arial"/>
        </w:rPr>
        <w:t>: asociace dětských ozdravoven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Komu jsou ozdravovny určeny?</w:t>
      </w:r>
      <w:r w:rsidRPr="00C0315F">
        <w:rPr>
          <w:rFonts w:ascii="Arial" w:hAnsi="Arial" w:cs="Arial"/>
        </w:rPr>
        <w:br/>
        <w:t>Příklad: ozdravovna Křetín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Léčebný pobyt je určen pro děti s onemocněním HCD, snížená obranyschopnost, neurotické obtíže Programy zaměřené na obézní děti</w:t>
      </w:r>
    </w:p>
    <w:p w:rsidR="00C0315F" w:rsidRPr="00C0315F" w:rsidRDefault="00C0315F" w:rsidP="00C0315F">
      <w:pPr>
        <w:rPr>
          <w:rFonts w:ascii="Arial" w:hAnsi="Arial" w:cs="Arial"/>
        </w:rPr>
      </w:pPr>
      <w:r w:rsidRPr="00C0315F">
        <w:rPr>
          <w:rFonts w:ascii="Arial" w:hAnsi="Arial" w:cs="Arial"/>
        </w:rPr>
        <w:t>Děti ohrožené životním prostředím</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Léčebná péče + vzdělání</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vydání rozhodnutí o nástupu dítěte do ozdravovny je dítě zařazeno do školy při ozdravovně</w:t>
      </w:r>
    </w:p>
    <w:p w:rsidR="00C0315F" w:rsidRPr="00C0315F" w:rsidRDefault="00C0315F" w:rsidP="00C0315F">
      <w:pPr>
        <w:rPr>
          <w:rFonts w:ascii="Arial" w:hAnsi="Arial" w:cs="Arial"/>
        </w:rPr>
      </w:pPr>
      <w:r w:rsidRPr="00C0315F">
        <w:rPr>
          <w:rFonts w:ascii="Arial" w:hAnsi="Arial" w:cs="Arial"/>
        </w:rPr>
        <w:t>Žáci se učí 2 – 4 hodiny denně.</w:t>
      </w:r>
    </w:p>
    <w:p w:rsidR="00C0315F" w:rsidRPr="00C0315F" w:rsidRDefault="00C0315F" w:rsidP="00C0315F">
      <w:pPr>
        <w:rPr>
          <w:rFonts w:ascii="Arial" w:hAnsi="Arial" w:cs="Arial"/>
        </w:rPr>
      </w:pPr>
      <w:r w:rsidRPr="00C0315F">
        <w:rPr>
          <w:rFonts w:ascii="Arial" w:hAnsi="Arial" w:cs="Arial"/>
        </w:rPr>
        <w:t>Do kmenové školy je zaslán dotazník pro učitele</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Informace z kmenové školy</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bCs/>
          <w:lang w:val="en-GB"/>
        </w:rPr>
        <w:t>D O T A Z N Í K</w:t>
      </w:r>
      <w:r w:rsidRPr="00C0315F">
        <w:rPr>
          <w:rFonts w:ascii="Arial" w:hAnsi="Arial" w:cs="Arial"/>
          <w:bCs/>
        </w:rPr>
        <w:t xml:space="preserve"> (je zaslán poštou nebo vyplněn on-line</w:t>
      </w:r>
      <w:proofErr w:type="gramStart"/>
      <w:r w:rsidRPr="00C0315F">
        <w:rPr>
          <w:rFonts w:ascii="Arial" w:hAnsi="Arial" w:cs="Arial"/>
          <w:bCs/>
        </w:rPr>
        <w:t>..)</w:t>
      </w:r>
      <w:proofErr w:type="gramEnd"/>
      <w:r w:rsidRPr="00C0315F">
        <w:rPr>
          <w:rFonts w:ascii="Arial" w:hAnsi="Arial" w:cs="Arial"/>
          <w:bCs/>
          <w:lang w:val="en-GB"/>
        </w:rPr>
        <w:t xml:space="preserve"> </w:t>
      </w:r>
    </w:p>
    <w:p w:rsidR="00C0315F" w:rsidRPr="00C0315F" w:rsidRDefault="00C0315F" w:rsidP="00C0315F">
      <w:pPr>
        <w:rPr>
          <w:rFonts w:ascii="Arial" w:hAnsi="Arial" w:cs="Arial"/>
        </w:rPr>
      </w:pPr>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Jméno</w:t>
      </w:r>
      <w:proofErr w:type="spellEnd"/>
      <w:r w:rsidRPr="00C0315F">
        <w:rPr>
          <w:rFonts w:ascii="Arial" w:hAnsi="Arial" w:cs="Arial"/>
          <w:lang w:val="en-GB"/>
        </w:rPr>
        <w:t xml:space="preserve">: </w:t>
      </w:r>
      <w:proofErr w:type="spellStart"/>
      <w:r w:rsidRPr="00C0315F">
        <w:rPr>
          <w:rFonts w:ascii="Arial" w:hAnsi="Arial" w:cs="Arial"/>
          <w:lang w:val="en-GB"/>
        </w:rPr>
        <w:t>Příjmení</w:t>
      </w:r>
      <w:proofErr w:type="spellEnd"/>
      <w:r w:rsidRPr="00C0315F">
        <w:rPr>
          <w:rFonts w:ascii="Arial" w:hAnsi="Arial" w:cs="Arial"/>
          <w:lang w:val="en-GB"/>
        </w:rPr>
        <w:t xml:space="preserve">: Datum </w:t>
      </w:r>
      <w:proofErr w:type="spellStart"/>
      <w:r w:rsidRPr="00C0315F">
        <w:rPr>
          <w:rFonts w:ascii="Arial" w:hAnsi="Arial" w:cs="Arial"/>
          <w:lang w:val="en-GB"/>
        </w:rPr>
        <w:t>narození</w:t>
      </w:r>
      <w:proofErr w:type="spellEnd"/>
      <w:r w:rsidRPr="00C0315F">
        <w:rPr>
          <w:rFonts w:ascii="Arial" w:hAnsi="Arial" w:cs="Arial"/>
          <w:lang w:val="en-GB"/>
        </w:rPr>
        <w:t xml:space="preserve">: </w:t>
      </w:r>
      <w:proofErr w:type="spellStart"/>
      <w:r w:rsidRPr="00C0315F">
        <w:rPr>
          <w:rFonts w:ascii="Arial" w:hAnsi="Arial" w:cs="Arial"/>
          <w:lang w:val="en-GB"/>
        </w:rPr>
        <w:t>TřídaZŠ</w:t>
      </w:r>
      <w:proofErr w:type="spellEnd"/>
      <w:r w:rsidRPr="00C0315F">
        <w:rPr>
          <w:rFonts w:ascii="Arial" w:hAnsi="Arial" w:cs="Arial"/>
          <w:lang w:val="en-GB"/>
        </w:rPr>
        <w:br/>
      </w:r>
      <w:proofErr w:type="spellStart"/>
      <w:r w:rsidRPr="00C0315F">
        <w:rPr>
          <w:rFonts w:ascii="Arial" w:hAnsi="Arial" w:cs="Arial"/>
          <w:lang w:val="en-GB"/>
        </w:rPr>
        <w:t>ZvŠ</w:t>
      </w:r>
      <w:proofErr w:type="spellEnd"/>
      <w:r w:rsidRPr="00C0315F">
        <w:rPr>
          <w:rFonts w:ascii="Arial" w:hAnsi="Arial" w:cs="Arial"/>
          <w:lang w:val="en-GB"/>
        </w:rPr>
        <w:t xml:space="preserve"> </w:t>
      </w:r>
      <w:proofErr w:type="spellStart"/>
      <w:r w:rsidRPr="00C0315F">
        <w:rPr>
          <w:rFonts w:ascii="Arial" w:hAnsi="Arial" w:cs="Arial"/>
          <w:lang w:val="en-GB"/>
        </w:rPr>
        <w:t>Adresa</w:t>
      </w:r>
      <w:proofErr w:type="spellEnd"/>
      <w:r w:rsidRPr="00C0315F">
        <w:rPr>
          <w:rFonts w:ascii="Arial" w:hAnsi="Arial" w:cs="Arial"/>
          <w:lang w:val="en-GB"/>
        </w:rPr>
        <w:t xml:space="preserve"> </w:t>
      </w:r>
      <w:proofErr w:type="spellStart"/>
      <w:r w:rsidRPr="00C0315F">
        <w:rPr>
          <w:rFonts w:ascii="Arial" w:hAnsi="Arial" w:cs="Arial"/>
          <w:lang w:val="en-GB"/>
        </w:rPr>
        <w:t>školy</w:t>
      </w:r>
      <w:proofErr w:type="spellEnd"/>
      <w:r w:rsidRPr="00C0315F">
        <w:rPr>
          <w:rFonts w:ascii="Arial" w:hAnsi="Arial" w:cs="Arial"/>
          <w:lang w:val="en-GB"/>
        </w:rPr>
        <w:t xml:space="preserve">: </w:t>
      </w:r>
      <w:proofErr w:type="spellStart"/>
      <w:r w:rsidRPr="00C0315F">
        <w:rPr>
          <w:rFonts w:ascii="Arial" w:hAnsi="Arial" w:cs="Arial"/>
          <w:lang w:val="en-GB"/>
        </w:rPr>
        <w:t>Posledně</w:t>
      </w:r>
      <w:proofErr w:type="spellEnd"/>
      <w:r w:rsidRPr="00C0315F">
        <w:rPr>
          <w:rFonts w:ascii="Arial" w:hAnsi="Arial" w:cs="Arial"/>
          <w:lang w:val="en-GB"/>
        </w:rPr>
        <w:t xml:space="preserve"> </w:t>
      </w:r>
      <w:proofErr w:type="spellStart"/>
      <w:r w:rsidRPr="00C0315F">
        <w:rPr>
          <w:rFonts w:ascii="Arial" w:hAnsi="Arial" w:cs="Arial"/>
          <w:lang w:val="en-GB"/>
        </w:rPr>
        <w:t>probrané</w:t>
      </w:r>
      <w:proofErr w:type="spellEnd"/>
      <w:r w:rsidRPr="00C0315F">
        <w:rPr>
          <w:rFonts w:ascii="Arial" w:hAnsi="Arial" w:cs="Arial"/>
          <w:lang w:val="en-GB"/>
        </w:rPr>
        <w:t xml:space="preserve"> </w:t>
      </w:r>
      <w:proofErr w:type="spellStart"/>
      <w:r w:rsidRPr="00C0315F">
        <w:rPr>
          <w:rFonts w:ascii="Arial" w:hAnsi="Arial" w:cs="Arial"/>
          <w:lang w:val="en-GB"/>
        </w:rPr>
        <w:t>učivo</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M: U </w:t>
      </w:r>
      <w:proofErr w:type="spellStart"/>
      <w:r w:rsidRPr="00C0315F">
        <w:rPr>
          <w:rFonts w:ascii="Arial" w:hAnsi="Arial" w:cs="Arial"/>
          <w:lang w:val="en-GB"/>
        </w:rPr>
        <w:t>ostatních</w:t>
      </w:r>
      <w:proofErr w:type="spellEnd"/>
      <w:r w:rsidRPr="00C0315F">
        <w:rPr>
          <w:rFonts w:ascii="Arial" w:hAnsi="Arial" w:cs="Arial"/>
          <w:lang w:val="en-GB"/>
        </w:rPr>
        <w:t xml:space="preserve"> </w:t>
      </w:r>
      <w:proofErr w:type="spellStart"/>
      <w:r w:rsidRPr="00C0315F">
        <w:rPr>
          <w:rFonts w:ascii="Arial" w:hAnsi="Arial" w:cs="Arial"/>
          <w:lang w:val="en-GB"/>
        </w:rPr>
        <w:t>předmětů</w:t>
      </w:r>
      <w:proofErr w:type="spellEnd"/>
      <w:r w:rsidRPr="00C0315F">
        <w:rPr>
          <w:rFonts w:ascii="Arial" w:hAnsi="Arial" w:cs="Arial"/>
          <w:lang w:val="en-GB"/>
        </w:rPr>
        <w:t xml:space="preserve"> str.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ZDVlPřPrv</w:t>
      </w:r>
      <w:proofErr w:type="spellEnd"/>
      <w:r w:rsidRPr="00C0315F">
        <w:rPr>
          <w:rFonts w:ascii="Arial" w:hAnsi="Arial" w:cs="Arial"/>
          <w:lang w:val="en-GB"/>
        </w:rPr>
        <w:br/>
      </w:r>
      <w:r w:rsidRPr="00C0315F">
        <w:rPr>
          <w:rFonts w:ascii="Arial" w:hAnsi="Arial" w:cs="Arial"/>
          <w:lang w:val="en-GB"/>
        </w:rPr>
        <w:br/>
      </w:r>
      <w:proofErr w:type="spellStart"/>
      <w:r w:rsidRPr="00C0315F">
        <w:rPr>
          <w:rFonts w:ascii="Arial" w:hAnsi="Arial" w:cs="Arial"/>
          <w:lang w:val="en-GB"/>
        </w:rPr>
        <w:t>Uvítáme</w:t>
      </w:r>
      <w:proofErr w:type="spellEnd"/>
      <w:r w:rsidRPr="00C0315F">
        <w:rPr>
          <w:rFonts w:ascii="Arial" w:hAnsi="Arial" w:cs="Arial"/>
          <w:lang w:val="en-GB"/>
        </w:rPr>
        <w:t xml:space="preserve">, </w:t>
      </w:r>
      <w:proofErr w:type="spellStart"/>
      <w:r w:rsidRPr="00C0315F">
        <w:rPr>
          <w:rFonts w:ascii="Arial" w:hAnsi="Arial" w:cs="Arial"/>
          <w:lang w:val="en-GB"/>
        </w:rPr>
        <w:t>když</w:t>
      </w:r>
      <w:proofErr w:type="spellEnd"/>
      <w:r w:rsidRPr="00C0315F">
        <w:rPr>
          <w:rFonts w:ascii="Arial" w:hAnsi="Arial" w:cs="Arial"/>
          <w:lang w:val="en-GB"/>
        </w:rPr>
        <w:t xml:space="preserve"> </w:t>
      </w:r>
      <w:proofErr w:type="spellStart"/>
      <w:r w:rsidRPr="00C0315F">
        <w:rPr>
          <w:rFonts w:ascii="Arial" w:hAnsi="Arial" w:cs="Arial"/>
          <w:lang w:val="en-GB"/>
        </w:rPr>
        <w:t>napíšete</w:t>
      </w:r>
      <w:proofErr w:type="spellEnd"/>
      <w:r w:rsidRPr="00C0315F">
        <w:rPr>
          <w:rFonts w:ascii="Arial" w:hAnsi="Arial" w:cs="Arial"/>
          <w:lang w:val="en-GB"/>
        </w:rPr>
        <w:t xml:space="preserve"> </w:t>
      </w:r>
      <w:proofErr w:type="spellStart"/>
      <w:r w:rsidRPr="00C0315F">
        <w:rPr>
          <w:rFonts w:ascii="Arial" w:hAnsi="Arial" w:cs="Arial"/>
          <w:lang w:val="en-GB"/>
        </w:rPr>
        <w:t>jakou</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s </w:t>
      </w:r>
      <w:proofErr w:type="spellStart"/>
      <w:r w:rsidRPr="00C0315F">
        <w:rPr>
          <w:rFonts w:ascii="Arial" w:hAnsi="Arial" w:cs="Arial"/>
          <w:lang w:val="en-GB"/>
        </w:rPr>
        <w:t>žákem</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 xml:space="preserve">, </w:t>
      </w:r>
      <w:proofErr w:type="spellStart"/>
      <w:r w:rsidRPr="00C0315F">
        <w:rPr>
          <w:rFonts w:ascii="Arial" w:hAnsi="Arial" w:cs="Arial"/>
          <w:lang w:val="en-GB"/>
        </w:rPr>
        <w:t>neboť</w:t>
      </w:r>
      <w:proofErr w:type="spellEnd"/>
      <w:r w:rsidRPr="00C0315F">
        <w:rPr>
          <w:rFonts w:ascii="Arial" w:hAnsi="Arial" w:cs="Arial"/>
          <w:lang w:val="en-GB"/>
        </w:rPr>
        <w:t xml:space="preserve"> se </w:t>
      </w:r>
      <w:proofErr w:type="spellStart"/>
      <w:r w:rsidRPr="00C0315F">
        <w:rPr>
          <w:rFonts w:ascii="Arial" w:hAnsi="Arial" w:cs="Arial"/>
          <w:lang w:val="en-GB"/>
        </w:rPr>
        <w:t>setkáváme</w:t>
      </w:r>
      <w:proofErr w:type="spellEnd"/>
      <w:r w:rsidRPr="00C0315F">
        <w:rPr>
          <w:rFonts w:ascii="Arial" w:hAnsi="Arial" w:cs="Arial"/>
          <w:lang w:val="en-GB"/>
        </w:rPr>
        <w:t xml:space="preserve"> s </w:t>
      </w:r>
      <w:proofErr w:type="spellStart"/>
      <w:r w:rsidRPr="00C0315F">
        <w:rPr>
          <w:rFonts w:ascii="Arial" w:hAnsi="Arial" w:cs="Arial"/>
          <w:lang w:val="en-GB"/>
        </w:rPr>
        <w:t>tím</w:t>
      </w:r>
      <w:proofErr w:type="spellEnd"/>
      <w:r w:rsidRPr="00C0315F">
        <w:rPr>
          <w:rFonts w:ascii="Arial" w:hAnsi="Arial" w:cs="Arial"/>
          <w:lang w:val="en-GB"/>
        </w:rPr>
        <w:t xml:space="preserve">, </w:t>
      </w:r>
      <w:proofErr w:type="spellStart"/>
      <w:r w:rsidRPr="00C0315F">
        <w:rPr>
          <w:rFonts w:ascii="Arial" w:hAnsi="Arial" w:cs="Arial"/>
          <w:lang w:val="en-GB"/>
        </w:rPr>
        <w:t>že</w:t>
      </w:r>
      <w:proofErr w:type="spellEnd"/>
      <w:r w:rsidRPr="00C0315F">
        <w:rPr>
          <w:rFonts w:ascii="Arial" w:hAnsi="Arial" w:cs="Arial"/>
          <w:lang w:val="en-GB"/>
        </w:rPr>
        <w:t xml:space="preserve"> se </w:t>
      </w:r>
      <w:proofErr w:type="spellStart"/>
      <w:r w:rsidRPr="00C0315F">
        <w:rPr>
          <w:rFonts w:ascii="Arial" w:hAnsi="Arial" w:cs="Arial"/>
          <w:lang w:val="en-GB"/>
        </w:rPr>
        <w:t>látka</w:t>
      </w:r>
      <w:proofErr w:type="spellEnd"/>
      <w:r w:rsidRPr="00C0315F">
        <w:rPr>
          <w:rFonts w:ascii="Arial" w:hAnsi="Arial" w:cs="Arial"/>
          <w:lang w:val="en-GB"/>
        </w:rPr>
        <w:t xml:space="preserve"> v </w:t>
      </w:r>
      <w:proofErr w:type="spellStart"/>
      <w:r w:rsidRPr="00C0315F">
        <w:rPr>
          <w:rFonts w:ascii="Arial" w:hAnsi="Arial" w:cs="Arial"/>
          <w:lang w:val="en-GB"/>
        </w:rPr>
        <w:t>učebnicích</w:t>
      </w:r>
      <w:proofErr w:type="spellEnd"/>
      <w:r w:rsidRPr="00C0315F">
        <w:rPr>
          <w:rFonts w:ascii="Arial" w:hAnsi="Arial" w:cs="Arial"/>
          <w:lang w:val="en-GB"/>
        </w:rPr>
        <w:t xml:space="preserve"> </w:t>
      </w:r>
      <w:proofErr w:type="spellStart"/>
      <w:r w:rsidRPr="00C0315F">
        <w:rPr>
          <w:rFonts w:ascii="Arial" w:hAnsi="Arial" w:cs="Arial"/>
          <w:lang w:val="en-GB"/>
        </w:rPr>
        <w:t>přeskakuje</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Prosíme</w:t>
      </w:r>
      <w:proofErr w:type="spellEnd"/>
      <w:r w:rsidRPr="00C0315F">
        <w:rPr>
          <w:rFonts w:ascii="Arial" w:hAnsi="Arial" w:cs="Arial"/>
          <w:lang w:val="en-GB"/>
        </w:rPr>
        <w:t xml:space="preserve"> </w:t>
      </w:r>
      <w:proofErr w:type="spellStart"/>
      <w:r w:rsidRPr="00C0315F">
        <w:rPr>
          <w:rFonts w:ascii="Arial" w:hAnsi="Arial" w:cs="Arial"/>
          <w:lang w:val="en-GB"/>
        </w:rPr>
        <w:t>dopsat</w:t>
      </w:r>
      <w:proofErr w:type="spellEnd"/>
      <w:r w:rsidRPr="00C0315F">
        <w:rPr>
          <w:rFonts w:ascii="Arial" w:hAnsi="Arial" w:cs="Arial"/>
          <w:lang w:val="en-GB"/>
        </w:rPr>
        <w:t xml:space="preserve"> </w:t>
      </w:r>
      <w:proofErr w:type="spellStart"/>
      <w:r w:rsidRPr="00C0315F">
        <w:rPr>
          <w:rFonts w:ascii="Arial" w:hAnsi="Arial" w:cs="Arial"/>
          <w:lang w:val="en-GB"/>
        </w:rPr>
        <w:t>i</w:t>
      </w:r>
      <w:proofErr w:type="spellEnd"/>
      <w:r w:rsidRPr="00C0315F">
        <w:rPr>
          <w:rFonts w:ascii="Arial" w:hAnsi="Arial" w:cs="Arial"/>
          <w:lang w:val="en-GB"/>
        </w:rPr>
        <w:t xml:space="preserve"> </w:t>
      </w:r>
      <w:proofErr w:type="spellStart"/>
      <w:r w:rsidRPr="00C0315F">
        <w:rPr>
          <w:rFonts w:ascii="Arial" w:hAnsi="Arial" w:cs="Arial"/>
          <w:lang w:val="en-GB"/>
        </w:rPr>
        <w:t>stranu</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kterou</w:t>
      </w:r>
      <w:proofErr w:type="spellEnd"/>
      <w:r w:rsidRPr="00C0315F">
        <w:rPr>
          <w:rFonts w:ascii="Arial" w:hAnsi="Arial" w:cs="Arial"/>
          <w:lang w:val="en-GB"/>
        </w:rPr>
        <w:t xml:space="preserve"> </w:t>
      </w:r>
      <w:proofErr w:type="spellStart"/>
      <w:r w:rsidRPr="00C0315F">
        <w:rPr>
          <w:rFonts w:ascii="Arial" w:hAnsi="Arial" w:cs="Arial"/>
          <w:lang w:val="en-GB"/>
        </w:rPr>
        <w:t>máme</w:t>
      </w:r>
      <w:proofErr w:type="spellEnd"/>
      <w:r w:rsidRPr="00C0315F">
        <w:rPr>
          <w:rFonts w:ascii="Arial" w:hAnsi="Arial" w:cs="Arial"/>
          <w:lang w:val="en-GB"/>
        </w:rPr>
        <w:t xml:space="preserve"> </w:t>
      </w:r>
      <w:proofErr w:type="spellStart"/>
      <w:r w:rsidRPr="00C0315F">
        <w:rPr>
          <w:rFonts w:ascii="Arial" w:hAnsi="Arial" w:cs="Arial"/>
          <w:lang w:val="en-GB"/>
        </w:rPr>
        <w:t>probírat</w:t>
      </w:r>
      <w:proofErr w:type="spellEnd"/>
      <w:r w:rsidRPr="00C0315F">
        <w:rPr>
          <w:rFonts w:ascii="Arial" w:hAnsi="Arial" w:cs="Arial"/>
          <w:lang w:val="en-GB"/>
        </w:rPr>
        <w:t>.</w:t>
      </w:r>
      <w:proofErr w:type="gramEnd"/>
      <w:r w:rsidRPr="00C0315F">
        <w:rPr>
          <w:rFonts w:ascii="Arial" w:hAnsi="Arial" w:cs="Arial"/>
          <w:lang w:val="en-GB"/>
        </w:rPr>
        <w:br/>
      </w:r>
      <w:proofErr w:type="spellStart"/>
      <w:r w:rsidRPr="00C0315F">
        <w:rPr>
          <w:rFonts w:ascii="Arial" w:hAnsi="Arial" w:cs="Arial"/>
          <w:lang w:val="en-GB"/>
        </w:rPr>
        <w:t>Str</w:t>
      </w:r>
      <w:r w:rsidRPr="00C0315F">
        <w:rPr>
          <w:rFonts w:ascii="Arial" w:hAnsi="Arial" w:cs="Arial"/>
        </w:rPr>
        <w:t>ana</w:t>
      </w:r>
      <w:proofErr w:type="spellEnd"/>
      <w:r w:rsidRPr="00C0315F">
        <w:rPr>
          <w:rFonts w:ascii="Arial" w:hAnsi="Arial" w:cs="Arial"/>
          <w:lang w:val="en-GB"/>
        </w:rPr>
        <w:t xml:space="preserve"> v </w:t>
      </w:r>
      <w:proofErr w:type="spellStart"/>
      <w:r w:rsidRPr="00C0315F">
        <w:rPr>
          <w:rFonts w:ascii="Arial" w:hAnsi="Arial" w:cs="Arial"/>
          <w:lang w:val="en-GB"/>
        </w:rPr>
        <w:t>učebnici</w:t>
      </w:r>
      <w:proofErr w:type="spellEnd"/>
      <w:r w:rsidRPr="00C0315F">
        <w:rPr>
          <w:rFonts w:ascii="Arial" w:hAnsi="Arial" w:cs="Arial"/>
          <w:lang w:val="en-GB"/>
        </w:rPr>
        <w:t xml:space="preserve">: </w:t>
      </w:r>
      <w:proofErr w:type="spellStart"/>
      <w:r w:rsidRPr="00C0315F">
        <w:rPr>
          <w:rFonts w:ascii="Arial" w:hAnsi="Arial" w:cs="Arial"/>
          <w:lang w:val="en-GB"/>
        </w:rPr>
        <w:t>Čj</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M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doZ</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doD</w:t>
      </w:r>
      <w:proofErr w:type="spellEnd"/>
      <w:r w:rsidRPr="00C0315F">
        <w:rPr>
          <w:rFonts w:ascii="Arial" w:hAnsi="Arial" w:cs="Arial"/>
          <w:lang w:val="en-GB"/>
        </w:rPr>
        <w:t xml:space="preserve"> od</w:t>
      </w:r>
      <w:r w:rsidRPr="00C0315F">
        <w:rPr>
          <w:rFonts w:ascii="Arial" w:hAnsi="Arial" w:cs="Arial"/>
        </w:rPr>
        <w:t xml:space="preserve"> </w:t>
      </w:r>
      <w:proofErr w:type="spellStart"/>
      <w:r w:rsidRPr="00C0315F">
        <w:rPr>
          <w:rFonts w:ascii="Arial" w:hAnsi="Arial" w:cs="Arial"/>
          <w:lang w:val="en-GB"/>
        </w:rPr>
        <w:t>doVl</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Prv</w:t>
      </w:r>
      <w:proofErr w:type="spellEnd"/>
      <w:r w:rsidRPr="00C0315F">
        <w:rPr>
          <w:rFonts w:ascii="Arial" w:hAnsi="Arial" w:cs="Arial"/>
          <w:lang w:val="en-GB"/>
        </w:rPr>
        <w:t xml:space="preserve"> </w:t>
      </w:r>
      <w:proofErr w:type="spellStart"/>
      <w:r w:rsidRPr="00C0315F">
        <w:rPr>
          <w:rFonts w:ascii="Arial" w:hAnsi="Arial" w:cs="Arial"/>
          <w:lang w:val="en-GB"/>
        </w:rPr>
        <w:t>od</w:t>
      </w:r>
      <w:proofErr w:type="spellEnd"/>
      <w:r w:rsidRPr="00C0315F">
        <w:rPr>
          <w:rFonts w:ascii="Arial" w:hAnsi="Arial" w:cs="Arial"/>
        </w:rPr>
        <w:t xml:space="preserve"> </w:t>
      </w:r>
      <w:proofErr w:type="spellStart"/>
      <w:r w:rsidRPr="00C0315F">
        <w:rPr>
          <w:rFonts w:ascii="Arial" w:hAnsi="Arial" w:cs="Arial"/>
          <w:lang w:val="en-GB"/>
        </w:rPr>
        <w:t>doAnglický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proofErr w:type="spellStart"/>
      <w:r w:rsidRPr="00C0315F">
        <w:rPr>
          <w:rFonts w:ascii="Arial" w:hAnsi="Arial" w:cs="Arial"/>
          <w:lang w:val="en-GB"/>
        </w:rPr>
        <w:t>Případné</w:t>
      </w:r>
      <w:proofErr w:type="spellEnd"/>
      <w:r w:rsidRPr="00C0315F">
        <w:rPr>
          <w:rFonts w:ascii="Arial" w:hAnsi="Arial" w:cs="Arial"/>
          <w:lang w:val="en-GB"/>
        </w:rPr>
        <w:t xml:space="preserve"> </w:t>
      </w:r>
      <w:proofErr w:type="spellStart"/>
      <w:r w:rsidRPr="00C0315F">
        <w:rPr>
          <w:rFonts w:ascii="Arial" w:hAnsi="Arial" w:cs="Arial"/>
          <w:lang w:val="en-GB"/>
        </w:rPr>
        <w:t>další</w:t>
      </w:r>
      <w:proofErr w:type="spellEnd"/>
      <w:r w:rsidRPr="00C0315F">
        <w:rPr>
          <w:rFonts w:ascii="Arial" w:hAnsi="Arial" w:cs="Arial"/>
          <w:lang w:val="en-GB"/>
        </w:rPr>
        <w:t xml:space="preserve"> </w:t>
      </w:r>
      <w:proofErr w:type="spellStart"/>
      <w:r w:rsidRPr="00C0315F">
        <w:rPr>
          <w:rFonts w:ascii="Arial" w:hAnsi="Arial" w:cs="Arial"/>
          <w:lang w:val="en-GB"/>
        </w:rPr>
        <w:t>informace</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by </w:t>
      </w:r>
      <w:proofErr w:type="spellStart"/>
      <w:r w:rsidRPr="00C0315F">
        <w:rPr>
          <w:rFonts w:ascii="Arial" w:hAnsi="Arial" w:cs="Arial"/>
          <w:lang w:val="en-GB"/>
        </w:rPr>
        <w:t>mohly</w:t>
      </w:r>
      <w:proofErr w:type="spellEnd"/>
      <w:r w:rsidRPr="00C0315F">
        <w:rPr>
          <w:rFonts w:ascii="Arial" w:hAnsi="Arial" w:cs="Arial"/>
          <w:lang w:val="en-GB"/>
        </w:rPr>
        <w:t xml:space="preserve"> </w:t>
      </w:r>
      <w:proofErr w:type="spellStart"/>
      <w:r w:rsidRPr="00C0315F">
        <w:rPr>
          <w:rFonts w:ascii="Arial" w:hAnsi="Arial" w:cs="Arial"/>
          <w:lang w:val="en-GB"/>
        </w:rPr>
        <w:t>mít</w:t>
      </w:r>
      <w:proofErr w:type="spellEnd"/>
      <w:r w:rsidRPr="00C0315F">
        <w:rPr>
          <w:rFonts w:ascii="Arial" w:hAnsi="Arial" w:cs="Arial"/>
          <w:lang w:val="en-GB"/>
        </w:rPr>
        <w:t xml:space="preserve"> </w:t>
      </w:r>
      <w:proofErr w:type="spellStart"/>
      <w:r w:rsidRPr="00C0315F">
        <w:rPr>
          <w:rFonts w:ascii="Arial" w:hAnsi="Arial" w:cs="Arial"/>
          <w:lang w:val="en-GB"/>
        </w:rPr>
        <w:t>vliv</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na</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vyučovací</w:t>
      </w:r>
      <w:proofErr w:type="spellEnd"/>
      <w:r w:rsidRPr="00C0315F">
        <w:rPr>
          <w:rFonts w:ascii="Arial" w:hAnsi="Arial" w:cs="Arial"/>
          <w:lang w:val="en-GB"/>
        </w:rPr>
        <w:t xml:space="preserve"> </w:t>
      </w:r>
      <w:proofErr w:type="spellStart"/>
      <w:r w:rsidRPr="00C0315F">
        <w:rPr>
          <w:rFonts w:ascii="Arial" w:hAnsi="Arial" w:cs="Arial"/>
          <w:lang w:val="en-GB"/>
        </w:rPr>
        <w:t>výsledky</w:t>
      </w:r>
      <w:proofErr w:type="spellEnd"/>
      <w:r w:rsidRPr="00C0315F">
        <w:rPr>
          <w:rFonts w:ascii="Arial" w:hAnsi="Arial" w:cs="Arial"/>
          <w:lang w:val="en-GB"/>
        </w:rPr>
        <w:t xml:space="preserve"> a </w:t>
      </w:r>
      <w:proofErr w:type="spellStart"/>
      <w:r w:rsidRPr="00C0315F">
        <w:rPr>
          <w:rFonts w:ascii="Arial" w:hAnsi="Arial" w:cs="Arial"/>
          <w:lang w:val="en-GB"/>
        </w:rPr>
        <w:t>zapojení</w:t>
      </w:r>
      <w:proofErr w:type="spellEnd"/>
      <w:r w:rsidRPr="00C0315F">
        <w:rPr>
          <w:rFonts w:ascii="Arial" w:hAnsi="Arial" w:cs="Arial"/>
          <w:lang w:val="en-GB"/>
        </w:rPr>
        <w:t xml:space="preserve"> </w:t>
      </w:r>
      <w:proofErr w:type="spellStart"/>
      <w:r w:rsidRPr="00C0315F">
        <w:rPr>
          <w:rFonts w:ascii="Arial" w:hAnsi="Arial" w:cs="Arial"/>
          <w:lang w:val="en-GB"/>
        </w:rPr>
        <w:t>žáka</w:t>
      </w:r>
      <w:proofErr w:type="spellEnd"/>
      <w:r w:rsidRPr="00C0315F">
        <w:rPr>
          <w:rFonts w:ascii="Arial" w:hAnsi="Arial" w:cs="Arial"/>
          <w:lang w:val="en-GB"/>
        </w:rPr>
        <w:t xml:space="preserve"> do </w:t>
      </w:r>
      <w:proofErr w:type="spellStart"/>
      <w:r w:rsidRPr="00C0315F">
        <w:rPr>
          <w:rFonts w:ascii="Arial" w:hAnsi="Arial" w:cs="Arial"/>
          <w:lang w:val="en-GB"/>
        </w:rPr>
        <w:t>vyučování</w:t>
      </w:r>
      <w:proofErr w:type="spellEnd"/>
      <w:r w:rsidRPr="00C0315F">
        <w:rPr>
          <w:rFonts w:ascii="Arial" w:hAnsi="Arial" w:cs="Arial"/>
          <w:lang w:val="en-GB"/>
        </w:rPr>
        <w:t xml:space="preserve"> v </w:t>
      </w:r>
      <w:proofErr w:type="spellStart"/>
      <w:r w:rsidRPr="00C0315F">
        <w:rPr>
          <w:rFonts w:ascii="Arial" w:hAnsi="Arial" w:cs="Arial"/>
          <w:lang w:val="en-GB"/>
        </w:rPr>
        <w:t>novém</w:t>
      </w:r>
      <w:proofErr w:type="spellEnd"/>
      <w:r w:rsidRPr="00C0315F">
        <w:rPr>
          <w:rFonts w:ascii="Arial" w:hAnsi="Arial" w:cs="Arial"/>
          <w:lang w:val="en-GB"/>
        </w:rPr>
        <w:t xml:space="preserve"> </w:t>
      </w:r>
      <w:proofErr w:type="spellStart"/>
      <w:r w:rsidRPr="00C0315F">
        <w:rPr>
          <w:rFonts w:ascii="Arial" w:hAnsi="Arial" w:cs="Arial"/>
          <w:lang w:val="en-GB"/>
        </w:rPr>
        <w:t>prostředí</w:t>
      </w:r>
      <w:proofErr w:type="spellEnd"/>
      <w:r w:rsidRPr="00C0315F">
        <w:rPr>
          <w:rFonts w:ascii="Arial" w:hAnsi="Arial" w:cs="Arial"/>
          <w:lang w:val="en-GB"/>
        </w:rPr>
        <w:t xml:space="preserve">. </w:t>
      </w:r>
      <w:proofErr w:type="spellStart"/>
      <w:proofErr w:type="gramStart"/>
      <w:r w:rsidRPr="00C0315F">
        <w:rPr>
          <w:rFonts w:ascii="Arial" w:hAnsi="Arial" w:cs="Arial"/>
          <w:lang w:val="en-GB"/>
        </w:rPr>
        <w:t>Uveďte</w:t>
      </w:r>
      <w:proofErr w:type="spellEnd"/>
      <w:r w:rsidRPr="00C0315F">
        <w:rPr>
          <w:rFonts w:ascii="Arial" w:hAnsi="Arial" w:cs="Arial"/>
          <w:lang w:val="en-GB"/>
        </w:rPr>
        <w:t xml:space="preserve"> </w:t>
      </w:r>
      <w:proofErr w:type="spellStart"/>
      <w:r w:rsidRPr="00C0315F">
        <w:rPr>
          <w:rFonts w:ascii="Arial" w:hAnsi="Arial" w:cs="Arial"/>
          <w:lang w:val="en-GB"/>
        </w:rPr>
        <w:t>prosím</w:t>
      </w:r>
      <w:proofErr w:type="spellEnd"/>
      <w:r w:rsidRPr="00C0315F">
        <w:rPr>
          <w:rFonts w:ascii="Arial" w:hAnsi="Arial" w:cs="Arial"/>
          <w:lang w:val="en-GB"/>
        </w:rPr>
        <w:t xml:space="preserve">, </w:t>
      </w:r>
      <w:proofErr w:type="spellStart"/>
      <w:r w:rsidRPr="00C0315F">
        <w:rPr>
          <w:rFonts w:ascii="Arial" w:hAnsi="Arial" w:cs="Arial"/>
          <w:lang w:val="en-GB"/>
        </w:rPr>
        <w:t>specifické</w:t>
      </w:r>
      <w:proofErr w:type="spellEnd"/>
      <w:r w:rsidRPr="00C0315F">
        <w:rPr>
          <w:rFonts w:ascii="Arial" w:hAnsi="Arial" w:cs="Arial"/>
          <w:lang w:val="en-GB"/>
        </w:rPr>
        <w:t xml:space="preserve"> </w:t>
      </w:r>
      <w:proofErr w:type="spellStart"/>
      <w:r w:rsidRPr="00C0315F">
        <w:rPr>
          <w:rFonts w:ascii="Arial" w:hAnsi="Arial" w:cs="Arial"/>
          <w:lang w:val="en-GB"/>
        </w:rPr>
        <w:t>poruchy</w:t>
      </w:r>
      <w:proofErr w:type="spellEnd"/>
      <w:r w:rsidRPr="00C0315F">
        <w:rPr>
          <w:rFonts w:ascii="Arial" w:hAnsi="Arial" w:cs="Arial"/>
          <w:lang w:val="en-GB"/>
        </w:rPr>
        <w:t xml:space="preserve"> </w:t>
      </w:r>
      <w:proofErr w:type="spellStart"/>
      <w:r w:rsidRPr="00C0315F">
        <w:rPr>
          <w:rFonts w:ascii="Arial" w:hAnsi="Arial" w:cs="Arial"/>
          <w:lang w:val="en-GB"/>
        </w:rPr>
        <w:t>učení</w:t>
      </w:r>
      <w:proofErr w:type="spellEnd"/>
      <w:r w:rsidRPr="00C0315F">
        <w:rPr>
          <w:rFonts w:ascii="Arial" w:hAnsi="Arial" w:cs="Arial"/>
          <w:lang w:val="en-GB"/>
        </w:rPr>
        <w:t>.</w:t>
      </w:r>
      <w:proofErr w:type="gramEnd"/>
    </w:p>
    <w:p w:rsidR="00C0315F" w:rsidRPr="00C0315F" w:rsidRDefault="00C0315F" w:rsidP="00C0315F">
      <w:pPr>
        <w:rPr>
          <w:rFonts w:ascii="Arial" w:hAnsi="Arial" w:cs="Arial"/>
        </w:rPr>
      </w:pPr>
      <w:r w:rsidRPr="00C0315F">
        <w:rPr>
          <w:rFonts w:ascii="Arial" w:hAnsi="Arial" w:cs="Arial"/>
          <w:b/>
          <w:bCs/>
        </w:rPr>
        <w:t>Organizace vyučování</w:t>
      </w:r>
      <w:r w:rsidRPr="00C0315F">
        <w:rPr>
          <w:rFonts w:ascii="Arial" w:hAnsi="Arial" w:cs="Arial"/>
          <w:b/>
          <w:bCs/>
          <w:lang w:val="en-GB"/>
        </w:rPr>
        <w:t xml:space="preserve"> </w:t>
      </w:r>
    </w:p>
    <w:p w:rsidR="00C0315F" w:rsidRPr="00C0315F" w:rsidRDefault="00C0315F" w:rsidP="00C0315F">
      <w:pPr>
        <w:rPr>
          <w:rFonts w:ascii="Arial" w:hAnsi="Arial" w:cs="Arial"/>
        </w:rPr>
      </w:pPr>
      <w:proofErr w:type="spellStart"/>
      <w:r w:rsidRPr="00C0315F">
        <w:rPr>
          <w:rFonts w:ascii="Arial" w:hAnsi="Arial" w:cs="Arial"/>
          <w:b/>
          <w:bCs/>
          <w:iCs/>
          <w:lang w:val="en-GB"/>
        </w:rPr>
        <w:t>Vyučovací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skupiny</w:t>
      </w:r>
      <w:proofErr w:type="spellEnd"/>
      <w:r w:rsidRPr="00C0315F">
        <w:rPr>
          <w:rFonts w:ascii="Arial" w:hAnsi="Arial" w:cs="Arial"/>
          <w:lang w:val="en-GB"/>
        </w:rPr>
        <w:b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rozděleny</w:t>
      </w:r>
      <w:proofErr w:type="spellEnd"/>
      <w:r w:rsidRPr="00C0315F">
        <w:rPr>
          <w:rFonts w:ascii="Arial" w:hAnsi="Arial" w:cs="Arial"/>
          <w:lang w:val="en-GB"/>
        </w:rPr>
        <w:t xml:space="preserve"> do </w:t>
      </w:r>
      <w:proofErr w:type="spellStart"/>
      <w:r w:rsidRPr="00C0315F">
        <w:rPr>
          <w:rFonts w:ascii="Arial" w:hAnsi="Arial" w:cs="Arial"/>
          <w:lang w:val="en-GB"/>
        </w:rPr>
        <w:t>několika</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w:t>
      </w:r>
      <w:proofErr w:type="spellStart"/>
      <w:r w:rsidRPr="00C0315F">
        <w:rPr>
          <w:rFonts w:ascii="Arial" w:hAnsi="Arial" w:cs="Arial"/>
          <w:lang w:val="en-GB"/>
        </w:rPr>
        <w:t>Hlavním</w:t>
      </w:r>
      <w:proofErr w:type="spellEnd"/>
      <w:r w:rsidRPr="00C0315F">
        <w:rPr>
          <w:rFonts w:ascii="Arial" w:hAnsi="Arial" w:cs="Arial"/>
          <w:lang w:val="en-GB"/>
        </w:rPr>
        <w:t xml:space="preserve"> </w:t>
      </w:r>
      <w:proofErr w:type="spellStart"/>
      <w:r w:rsidRPr="00C0315F">
        <w:rPr>
          <w:rFonts w:ascii="Arial" w:hAnsi="Arial" w:cs="Arial"/>
          <w:lang w:val="en-GB"/>
        </w:rPr>
        <w:t>kritériem</w:t>
      </w:r>
      <w:proofErr w:type="spellEnd"/>
      <w:r w:rsidRPr="00C0315F">
        <w:rPr>
          <w:rFonts w:ascii="Arial" w:hAnsi="Arial" w:cs="Arial"/>
          <w:lang w:val="en-GB"/>
        </w:rPr>
        <w:t xml:space="preserve"> </w:t>
      </w:r>
      <w:proofErr w:type="spellStart"/>
      <w:r w:rsidRPr="00C0315F">
        <w:rPr>
          <w:rFonts w:ascii="Arial" w:hAnsi="Arial" w:cs="Arial"/>
          <w:lang w:val="en-GB"/>
        </w:rPr>
        <w:t>při</w:t>
      </w:r>
      <w:proofErr w:type="spellEnd"/>
      <w:r w:rsidRPr="00C0315F">
        <w:rPr>
          <w:rFonts w:ascii="Arial" w:hAnsi="Arial" w:cs="Arial"/>
          <w:lang w:val="en-GB"/>
        </w:rPr>
        <w:t xml:space="preserve"> </w:t>
      </w:r>
      <w:proofErr w:type="spellStart"/>
      <w:r w:rsidRPr="00C0315F">
        <w:rPr>
          <w:rFonts w:ascii="Arial" w:hAnsi="Arial" w:cs="Arial"/>
          <w:lang w:val="en-GB"/>
        </w:rPr>
        <w:t>rozdělování</w:t>
      </w:r>
      <w:proofErr w:type="spellEnd"/>
      <w:r w:rsidRPr="00C0315F">
        <w:rPr>
          <w:rFonts w:ascii="Arial" w:hAnsi="Arial" w:cs="Arial"/>
          <w:lang w:val="en-GB"/>
        </w:rPr>
        <w:t xml:space="preserve"> </w:t>
      </w:r>
      <w:proofErr w:type="spellStart"/>
      <w:r w:rsidRPr="00C0315F">
        <w:rPr>
          <w:rFonts w:ascii="Arial" w:hAnsi="Arial" w:cs="Arial"/>
          <w:lang w:val="en-GB"/>
        </w:rPr>
        <w:t>dětí</w:t>
      </w:r>
      <w:proofErr w:type="spellEnd"/>
      <w:r w:rsidRPr="00C0315F">
        <w:rPr>
          <w:rFonts w:ascii="Arial" w:hAnsi="Arial" w:cs="Arial"/>
          <w:lang w:val="en-GB"/>
        </w:rPr>
        <w:t xml:space="preserve"> do </w:t>
      </w:r>
      <w:proofErr w:type="spellStart"/>
      <w:r w:rsidRPr="00C0315F">
        <w:rPr>
          <w:rFonts w:ascii="Arial" w:hAnsi="Arial" w:cs="Arial"/>
          <w:lang w:val="en-GB"/>
        </w:rPr>
        <w:t>výukových</w:t>
      </w:r>
      <w:proofErr w:type="spellEnd"/>
      <w:r w:rsidRPr="00C0315F">
        <w:rPr>
          <w:rFonts w:ascii="Arial" w:hAnsi="Arial" w:cs="Arial"/>
          <w:lang w:val="en-GB"/>
        </w:rPr>
        <w:t xml:space="preserve"> </w:t>
      </w:r>
      <w:proofErr w:type="spellStart"/>
      <w:r w:rsidRPr="00C0315F">
        <w:rPr>
          <w:rFonts w:ascii="Arial" w:hAnsi="Arial" w:cs="Arial"/>
          <w:lang w:val="en-GB"/>
        </w:rPr>
        <w:t>skupin</w:t>
      </w:r>
      <w:proofErr w:type="spellEnd"/>
      <w:r w:rsidRPr="00C0315F">
        <w:rPr>
          <w:rFonts w:ascii="Arial" w:hAnsi="Arial" w:cs="Arial"/>
          <w:lang w:val="en-GB"/>
        </w:rPr>
        <w:t xml:space="preserve"> je </w:t>
      </w:r>
      <w:proofErr w:type="spellStart"/>
      <w:r w:rsidRPr="00C0315F">
        <w:rPr>
          <w:rFonts w:ascii="Arial" w:hAnsi="Arial" w:cs="Arial"/>
          <w:lang w:val="en-GB"/>
        </w:rPr>
        <w:t>ročník</w:t>
      </w:r>
      <w:proofErr w:type="spellEnd"/>
      <w:r w:rsidRPr="00C0315F">
        <w:rPr>
          <w:rFonts w:ascii="Arial" w:hAnsi="Arial" w:cs="Arial"/>
          <w:lang w:val="en-GB"/>
        </w:rPr>
        <w:t xml:space="preserve">, </w:t>
      </w:r>
      <w:proofErr w:type="spellStart"/>
      <w:r w:rsidRPr="00C0315F">
        <w:rPr>
          <w:rFonts w:ascii="Arial" w:hAnsi="Arial" w:cs="Arial"/>
          <w:lang w:val="en-GB"/>
        </w:rPr>
        <w:t>který</w:t>
      </w:r>
      <w:proofErr w:type="spellEnd"/>
      <w:r w:rsidRPr="00C0315F">
        <w:rPr>
          <w:rFonts w:ascii="Arial" w:hAnsi="Arial" w:cs="Arial"/>
          <w:lang w:val="en-GB"/>
        </w:rPr>
        <w:t xml:space="preserve"> </w:t>
      </w:r>
      <w:proofErr w:type="spellStart"/>
      <w:r w:rsidRPr="00C0315F">
        <w:rPr>
          <w:rFonts w:ascii="Arial" w:hAnsi="Arial" w:cs="Arial"/>
          <w:lang w:val="en-GB"/>
        </w:rPr>
        <w:t>dítě</w:t>
      </w:r>
      <w:proofErr w:type="spellEnd"/>
      <w:r w:rsidRPr="00C0315F">
        <w:rPr>
          <w:rFonts w:ascii="Arial" w:hAnsi="Arial" w:cs="Arial"/>
          <w:lang w:val="en-GB"/>
        </w:rPr>
        <w:t xml:space="preserve"> </w:t>
      </w:r>
      <w:proofErr w:type="spellStart"/>
      <w:r w:rsidRPr="00C0315F">
        <w:rPr>
          <w:rFonts w:ascii="Arial" w:hAnsi="Arial" w:cs="Arial"/>
          <w:lang w:val="en-GB"/>
        </w:rPr>
        <w:t>navštěvuje</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lastRenderedPageBreak/>
        <w:t>Vyučované</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předměty</w:t>
      </w:r>
      <w:proofErr w:type="spellEnd"/>
      <w:r w:rsidRPr="00C0315F">
        <w:rPr>
          <w:rFonts w:ascii="Arial" w:hAnsi="Arial" w:cs="Arial"/>
          <w:lang w:val="en-GB"/>
        </w:rPr>
        <w:br/>
        <w:t xml:space="preserve">       </w:t>
      </w:r>
      <w:proofErr w:type="spellStart"/>
      <w:r w:rsidRPr="00C0315F">
        <w:rPr>
          <w:rFonts w:ascii="Arial" w:hAnsi="Arial" w:cs="Arial"/>
          <w:lang w:val="en-GB"/>
        </w:rPr>
        <w:t>Vyučování</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w:t>
      </w:r>
      <w:proofErr w:type="spellStart"/>
      <w:r w:rsidRPr="00C0315F">
        <w:rPr>
          <w:rFonts w:ascii="Arial" w:hAnsi="Arial" w:cs="Arial"/>
          <w:lang w:val="en-GB"/>
        </w:rPr>
        <w:t>nejčastěji</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dvou</w:t>
      </w:r>
      <w:proofErr w:type="spellEnd"/>
      <w:r w:rsidRPr="00C0315F">
        <w:rPr>
          <w:rFonts w:ascii="Arial" w:hAnsi="Arial" w:cs="Arial"/>
          <w:lang w:val="en-GB"/>
        </w:rPr>
        <w:t xml:space="preserve"> </w:t>
      </w:r>
      <w:proofErr w:type="spellStart"/>
      <w:r w:rsidRPr="00C0315F">
        <w:rPr>
          <w:rFonts w:ascii="Arial" w:hAnsi="Arial" w:cs="Arial"/>
          <w:lang w:val="en-GB"/>
        </w:rPr>
        <w:t>směnách</w:t>
      </w:r>
      <w:proofErr w:type="spellEnd"/>
      <w:r w:rsidRPr="00C0315F">
        <w:rPr>
          <w:rFonts w:ascii="Arial" w:hAnsi="Arial" w:cs="Arial"/>
          <w:lang w:val="en-GB"/>
        </w:rPr>
        <w:t>.</w:t>
      </w:r>
      <w:proofErr w:type="gramEnd"/>
      <w:r w:rsidRPr="00C0315F">
        <w:rPr>
          <w:rFonts w:ascii="Arial" w:hAnsi="Arial" w:cs="Arial"/>
          <w:lang w:val="en-GB"/>
        </w:rPr>
        <w:t xml:space="preserve"> Od 8:00 </w:t>
      </w:r>
      <w:proofErr w:type="spellStart"/>
      <w:r w:rsidRPr="00C0315F">
        <w:rPr>
          <w:rFonts w:ascii="Arial" w:hAnsi="Arial" w:cs="Arial"/>
          <w:lang w:val="en-GB"/>
        </w:rPr>
        <w:t>hod</w:t>
      </w:r>
      <w:proofErr w:type="spellEnd"/>
      <w:r w:rsidRPr="00C0315F">
        <w:rPr>
          <w:rFonts w:ascii="Arial" w:hAnsi="Arial" w:cs="Arial"/>
          <w:lang w:val="en-GB"/>
        </w:rPr>
        <w:t xml:space="preserve"> do 10:30 </w:t>
      </w:r>
      <w:proofErr w:type="spellStart"/>
      <w:r w:rsidRPr="00C0315F">
        <w:rPr>
          <w:rFonts w:ascii="Arial" w:hAnsi="Arial" w:cs="Arial"/>
          <w:lang w:val="en-GB"/>
        </w:rPr>
        <w:t>hod</w:t>
      </w:r>
      <w:proofErr w:type="spellEnd"/>
      <w:r w:rsidRPr="00C0315F">
        <w:rPr>
          <w:rFonts w:ascii="Arial" w:hAnsi="Arial" w:cs="Arial"/>
          <w:lang w:val="en-GB"/>
        </w:rPr>
        <w:t xml:space="preserve"> a od 10:30 </w:t>
      </w:r>
      <w:proofErr w:type="spellStart"/>
      <w:r w:rsidRPr="00C0315F">
        <w:rPr>
          <w:rFonts w:ascii="Arial" w:hAnsi="Arial" w:cs="Arial"/>
          <w:lang w:val="en-GB"/>
        </w:rPr>
        <w:t>hod</w:t>
      </w:r>
      <w:proofErr w:type="spellEnd"/>
      <w:r w:rsidRPr="00C0315F">
        <w:rPr>
          <w:rFonts w:ascii="Arial" w:hAnsi="Arial" w:cs="Arial"/>
          <w:lang w:val="en-GB"/>
        </w:rPr>
        <w:t xml:space="preserve"> do 13:00 </w:t>
      </w:r>
      <w:proofErr w:type="spellStart"/>
      <w:r w:rsidRPr="00C0315F">
        <w:rPr>
          <w:rFonts w:ascii="Arial" w:hAnsi="Arial" w:cs="Arial"/>
          <w:lang w:val="en-GB"/>
        </w:rPr>
        <w:t>hod.V</w:t>
      </w:r>
      <w:proofErr w:type="spellEnd"/>
      <w:r w:rsidRPr="00C0315F">
        <w:rPr>
          <w:rFonts w:ascii="Arial" w:hAnsi="Arial" w:cs="Arial"/>
          <w:lang w:val="en-GB"/>
        </w:rPr>
        <w:t xml:space="preserve"> </w:t>
      </w:r>
      <w:proofErr w:type="spellStart"/>
      <w:r w:rsidRPr="00C0315F">
        <w:rPr>
          <w:rFonts w:ascii="Arial" w:hAnsi="Arial" w:cs="Arial"/>
          <w:lang w:val="en-GB"/>
        </w:rPr>
        <w:t>tuto</w:t>
      </w:r>
      <w:proofErr w:type="spellEnd"/>
      <w:r w:rsidRPr="00C0315F">
        <w:rPr>
          <w:rFonts w:ascii="Arial" w:hAnsi="Arial" w:cs="Arial"/>
          <w:lang w:val="en-GB"/>
        </w:rPr>
        <w:t xml:space="preserve"> </w:t>
      </w:r>
      <w:proofErr w:type="spellStart"/>
      <w:r w:rsidRPr="00C0315F">
        <w:rPr>
          <w:rFonts w:ascii="Arial" w:hAnsi="Arial" w:cs="Arial"/>
          <w:lang w:val="en-GB"/>
        </w:rPr>
        <w:t>dobu</w:t>
      </w:r>
      <w:proofErr w:type="spellEnd"/>
      <w:r w:rsidRPr="00C0315F">
        <w:rPr>
          <w:rFonts w:ascii="Arial" w:hAnsi="Arial" w:cs="Arial"/>
          <w:lang w:val="en-GB"/>
        </w:rPr>
        <w:t xml:space="preserve"> se </w:t>
      </w:r>
      <w:proofErr w:type="spellStart"/>
      <w:r w:rsidRPr="00C0315F">
        <w:rPr>
          <w:rFonts w:ascii="Arial" w:hAnsi="Arial" w:cs="Arial"/>
          <w:lang w:val="en-GB"/>
        </w:rPr>
        <w:t>žáci</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základním</w:t>
      </w:r>
      <w:proofErr w:type="spellEnd"/>
      <w:r w:rsidRPr="00C0315F">
        <w:rPr>
          <w:rFonts w:ascii="Arial" w:hAnsi="Arial" w:cs="Arial"/>
          <w:lang w:val="en-GB"/>
        </w:rPr>
        <w:t xml:space="preserve"> </w:t>
      </w:r>
      <w:proofErr w:type="spellStart"/>
      <w:r w:rsidRPr="00C0315F">
        <w:rPr>
          <w:rFonts w:ascii="Arial" w:hAnsi="Arial" w:cs="Arial"/>
          <w:lang w:val="en-GB"/>
        </w:rPr>
        <w:t>předmětům</w:t>
      </w:r>
      <w:proofErr w:type="spellEnd"/>
      <w:proofErr w:type="gramStart"/>
      <w:r w:rsidRPr="00C0315F">
        <w:rPr>
          <w:rFonts w:ascii="Arial" w:hAnsi="Arial" w:cs="Arial"/>
          <w:lang w:val="en-GB"/>
        </w:rPr>
        <w:t>:</w:t>
      </w:r>
      <w:proofErr w:type="gramEnd"/>
      <w:r w:rsidRPr="00C0315F">
        <w:rPr>
          <w:rFonts w:ascii="Arial" w:hAnsi="Arial" w:cs="Arial"/>
          <w:lang w:val="en-GB"/>
        </w:rPr>
        <w:br/>
      </w:r>
      <w:r w:rsidRPr="00C0315F">
        <w:rPr>
          <w:rFonts w:ascii="Arial" w:hAnsi="Arial" w:cs="Arial"/>
          <w:b/>
          <w:bCs/>
          <w:iCs/>
          <w:lang w:val="en-GB"/>
        </w:rPr>
        <w:t>1.stupeň</w:t>
      </w:r>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prvouka</w:t>
      </w:r>
      <w:proofErr w:type="spellEnd"/>
      <w:r w:rsidRPr="00C0315F">
        <w:rPr>
          <w:rFonts w:ascii="Arial" w:hAnsi="Arial" w:cs="Arial"/>
          <w:lang w:val="en-GB"/>
        </w:rPr>
        <w:t xml:space="preserve">, </w:t>
      </w:r>
      <w:proofErr w:type="spellStart"/>
      <w:r w:rsidRPr="00C0315F">
        <w:rPr>
          <w:rFonts w:ascii="Arial" w:hAnsi="Arial" w:cs="Arial"/>
          <w:lang w:val="en-GB"/>
        </w:rPr>
        <w:t>přírodověda</w:t>
      </w:r>
      <w:proofErr w:type="spellEnd"/>
      <w:r w:rsidRPr="00C0315F">
        <w:rPr>
          <w:rFonts w:ascii="Arial" w:hAnsi="Arial" w:cs="Arial"/>
          <w:lang w:val="en-GB"/>
        </w:rPr>
        <w:t xml:space="preserve">, </w:t>
      </w:r>
      <w:proofErr w:type="spellStart"/>
      <w:r w:rsidRPr="00C0315F">
        <w:rPr>
          <w:rFonts w:ascii="Arial" w:hAnsi="Arial" w:cs="Arial"/>
          <w:lang w:val="en-GB"/>
        </w:rPr>
        <w:t>vlastivěda</w:t>
      </w:r>
      <w:proofErr w:type="spellEnd"/>
      <w:r w:rsidRPr="00C0315F">
        <w:rPr>
          <w:rFonts w:ascii="Arial" w:hAnsi="Arial" w:cs="Arial"/>
          <w:lang w:val="en-GB"/>
        </w:rPr>
        <w:t xml:space="preserve">, </w:t>
      </w:r>
      <w:proofErr w:type="spellStart"/>
      <w:r w:rsidRPr="00C0315F">
        <w:rPr>
          <w:rFonts w:ascii="Arial" w:hAnsi="Arial" w:cs="Arial"/>
          <w:lang w:val="en-GB"/>
        </w:rPr>
        <w:t>čtení</w:t>
      </w:r>
      <w:proofErr w:type="spellEnd"/>
      <w:r w:rsidRPr="00C0315F">
        <w:rPr>
          <w:rFonts w:ascii="Arial" w:hAnsi="Arial" w:cs="Arial"/>
          <w:lang w:val="en-GB"/>
        </w:rPr>
        <w:t xml:space="preserve">, </w:t>
      </w:r>
      <w:proofErr w:type="spellStart"/>
      <w:r w:rsidRPr="00C0315F">
        <w:rPr>
          <w:rFonts w:ascii="Arial" w:hAnsi="Arial" w:cs="Arial"/>
          <w:lang w:val="en-GB"/>
        </w:rPr>
        <w:t>psaní</w:t>
      </w:r>
      <w:proofErr w:type="spellEnd"/>
      <w:r w:rsidRPr="00C0315F">
        <w:rPr>
          <w:rFonts w:ascii="Arial" w:hAnsi="Arial" w:cs="Arial"/>
          <w:lang w:val="en-GB"/>
        </w:rPr>
        <w:t xml:space="preserve">, </w:t>
      </w:r>
      <w:proofErr w:type="spellStart"/>
      <w:r w:rsidRPr="00C0315F">
        <w:rPr>
          <w:rFonts w:ascii="Arial" w:hAnsi="Arial" w:cs="Arial"/>
          <w:lang w:val="en-GB"/>
        </w:rPr>
        <w:t>výtvarná</w:t>
      </w:r>
      <w:proofErr w:type="spellEnd"/>
      <w:r w:rsidRPr="00C0315F">
        <w:rPr>
          <w:rFonts w:ascii="Arial" w:hAnsi="Arial" w:cs="Arial"/>
          <w:lang w:val="en-GB"/>
        </w:rPr>
        <w:t xml:space="preserve"> </w:t>
      </w:r>
      <w:proofErr w:type="spellStart"/>
      <w:r w:rsidRPr="00C0315F">
        <w:rPr>
          <w:rFonts w:ascii="Arial" w:hAnsi="Arial" w:cs="Arial"/>
          <w:lang w:val="en-GB"/>
        </w:rPr>
        <w:t>výchova</w:t>
      </w:r>
      <w:proofErr w:type="spellEnd"/>
      <w:r w:rsidRPr="00C0315F">
        <w:rPr>
          <w:rFonts w:ascii="Arial" w:hAnsi="Arial" w:cs="Arial"/>
          <w:lang w:val="en-GB"/>
        </w:rPr>
        <w:t xml:space="preserve"> a </w:t>
      </w:r>
      <w:proofErr w:type="spellStart"/>
      <w:r w:rsidRPr="00C0315F">
        <w:rPr>
          <w:rFonts w:ascii="Arial" w:hAnsi="Arial" w:cs="Arial"/>
          <w:lang w:val="en-GB"/>
        </w:rPr>
        <w:t>pracovní</w:t>
      </w:r>
      <w:proofErr w:type="spellEnd"/>
      <w:r w:rsidRPr="00C0315F">
        <w:rPr>
          <w:rFonts w:ascii="Arial" w:hAnsi="Arial" w:cs="Arial"/>
          <w:lang w:val="en-GB"/>
        </w:rPr>
        <w:t xml:space="preserve"> </w:t>
      </w:r>
      <w:proofErr w:type="spellStart"/>
      <w:r w:rsidRPr="00C0315F">
        <w:rPr>
          <w:rFonts w:ascii="Arial" w:hAnsi="Arial" w:cs="Arial"/>
          <w:lang w:val="en-GB"/>
        </w:rPr>
        <w:t>činnosti</w:t>
      </w:r>
      <w:proofErr w:type="spellEnd"/>
      <w:r w:rsidRPr="00C0315F">
        <w:rPr>
          <w:rFonts w:ascii="Arial" w:hAnsi="Arial" w:cs="Arial"/>
          <w:lang w:val="en-GB"/>
        </w:rPr>
        <w:br/>
      </w:r>
      <w:r w:rsidRPr="00C0315F">
        <w:rPr>
          <w:rFonts w:ascii="Arial" w:hAnsi="Arial" w:cs="Arial"/>
          <w:b/>
          <w:bCs/>
          <w:iCs/>
          <w:lang w:val="en-GB"/>
        </w:rPr>
        <w:t xml:space="preserve">2. </w:t>
      </w:r>
      <w:proofErr w:type="spellStart"/>
      <w:proofErr w:type="gramStart"/>
      <w:r w:rsidRPr="00C0315F">
        <w:rPr>
          <w:rFonts w:ascii="Arial" w:hAnsi="Arial" w:cs="Arial"/>
          <w:b/>
          <w:bCs/>
          <w:iCs/>
          <w:lang w:val="en-GB"/>
        </w:rPr>
        <w:t>stupeň</w:t>
      </w:r>
      <w:proofErr w:type="spellEnd"/>
      <w:proofErr w:type="gramEnd"/>
      <w:r w:rsidRPr="00C0315F">
        <w:rPr>
          <w:rFonts w:ascii="Arial" w:hAnsi="Arial" w:cs="Arial"/>
          <w:lang w:val="en-GB"/>
        </w:rPr>
        <w:t xml:space="preserve"> - </w:t>
      </w:r>
      <w:proofErr w:type="spellStart"/>
      <w:r w:rsidRPr="00C0315F">
        <w:rPr>
          <w:rFonts w:ascii="Arial" w:hAnsi="Arial" w:cs="Arial"/>
          <w:lang w:val="en-GB"/>
        </w:rPr>
        <w:t>český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roofErr w:type="spellStart"/>
      <w:r w:rsidRPr="00C0315F">
        <w:rPr>
          <w:rFonts w:ascii="Arial" w:hAnsi="Arial" w:cs="Arial"/>
          <w:lang w:val="en-GB"/>
        </w:rPr>
        <w:t>literatura</w:t>
      </w:r>
      <w:proofErr w:type="spellEnd"/>
      <w:r w:rsidRPr="00C0315F">
        <w:rPr>
          <w:rFonts w:ascii="Arial" w:hAnsi="Arial" w:cs="Arial"/>
          <w:lang w:val="en-GB"/>
        </w:rPr>
        <w:t xml:space="preserve">, </w:t>
      </w:r>
      <w:proofErr w:type="spellStart"/>
      <w:r w:rsidRPr="00C0315F">
        <w:rPr>
          <w:rFonts w:ascii="Arial" w:hAnsi="Arial" w:cs="Arial"/>
          <w:lang w:val="en-GB"/>
        </w:rPr>
        <w:t>matematika</w:t>
      </w:r>
      <w:proofErr w:type="spellEnd"/>
      <w:r w:rsidRPr="00C0315F">
        <w:rPr>
          <w:rFonts w:ascii="Arial" w:hAnsi="Arial" w:cs="Arial"/>
          <w:lang w:val="en-GB"/>
        </w:rPr>
        <w:t xml:space="preserve">, </w:t>
      </w:r>
      <w:proofErr w:type="spellStart"/>
      <w:r w:rsidRPr="00C0315F">
        <w:rPr>
          <w:rFonts w:ascii="Arial" w:hAnsi="Arial" w:cs="Arial"/>
          <w:lang w:val="en-GB"/>
        </w:rPr>
        <w:t>přírodopis</w:t>
      </w:r>
      <w:proofErr w:type="spellEnd"/>
      <w:r w:rsidRPr="00C0315F">
        <w:rPr>
          <w:rFonts w:ascii="Arial" w:hAnsi="Arial" w:cs="Arial"/>
          <w:lang w:val="en-GB"/>
        </w:rPr>
        <w:t xml:space="preserve">, </w:t>
      </w:r>
      <w:proofErr w:type="spellStart"/>
      <w:r w:rsidRPr="00C0315F">
        <w:rPr>
          <w:rFonts w:ascii="Arial" w:hAnsi="Arial" w:cs="Arial"/>
          <w:lang w:val="en-GB"/>
        </w:rPr>
        <w:t>dějepis</w:t>
      </w:r>
      <w:proofErr w:type="spellEnd"/>
      <w:r w:rsidRPr="00C0315F">
        <w:rPr>
          <w:rFonts w:ascii="Arial" w:hAnsi="Arial" w:cs="Arial"/>
          <w:lang w:val="en-GB"/>
        </w:rPr>
        <w:t xml:space="preserve">, </w:t>
      </w:r>
      <w:proofErr w:type="spellStart"/>
      <w:r w:rsidRPr="00C0315F">
        <w:rPr>
          <w:rFonts w:ascii="Arial" w:hAnsi="Arial" w:cs="Arial"/>
          <w:lang w:val="en-GB"/>
        </w:rPr>
        <w:t>zeměpis</w:t>
      </w:r>
      <w:proofErr w:type="spellEnd"/>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b/>
          <w:bCs/>
          <w:iCs/>
          <w:lang w:val="en-GB"/>
        </w:rPr>
        <w:t>Cizí</w:t>
      </w:r>
      <w:proofErr w:type="spellEnd"/>
      <w:r w:rsidRPr="00C0315F">
        <w:rPr>
          <w:rFonts w:ascii="Arial" w:hAnsi="Arial" w:cs="Arial"/>
          <w:b/>
          <w:bCs/>
          <w:iCs/>
          <w:lang w:val="en-GB"/>
        </w:rPr>
        <w:t xml:space="preserve"> </w:t>
      </w:r>
      <w:proofErr w:type="spellStart"/>
      <w:r w:rsidRPr="00C0315F">
        <w:rPr>
          <w:rFonts w:ascii="Arial" w:hAnsi="Arial" w:cs="Arial"/>
          <w:b/>
          <w:bCs/>
          <w:iCs/>
          <w:lang w:val="en-GB"/>
        </w:rPr>
        <w:t>jazyky</w:t>
      </w:r>
      <w:proofErr w:type="spellEnd"/>
      <w:r w:rsidRPr="00C0315F">
        <w:rPr>
          <w:rFonts w:ascii="Arial" w:hAnsi="Arial" w:cs="Arial"/>
          <w:lang w:val="en-GB"/>
        </w:rPr>
        <w:br/>
        <w:t xml:space="preserve">       </w:t>
      </w:r>
      <w:proofErr w:type="spellStart"/>
      <w:r w:rsidRPr="00C0315F">
        <w:rPr>
          <w:rFonts w:ascii="Arial" w:hAnsi="Arial" w:cs="Arial"/>
          <w:lang w:val="en-GB"/>
        </w:rPr>
        <w:t>Jejich</w:t>
      </w:r>
      <w:proofErr w:type="spellEnd"/>
      <w:r w:rsidRPr="00C0315F">
        <w:rPr>
          <w:rFonts w:ascii="Arial" w:hAnsi="Arial" w:cs="Arial"/>
          <w:lang w:val="en-GB"/>
        </w:rPr>
        <w:t xml:space="preserve"> </w:t>
      </w:r>
      <w:proofErr w:type="spellStart"/>
      <w:r w:rsidRPr="00C0315F">
        <w:rPr>
          <w:rFonts w:ascii="Arial" w:hAnsi="Arial" w:cs="Arial"/>
          <w:lang w:val="en-GB"/>
        </w:rPr>
        <w:t>výuka</w:t>
      </w:r>
      <w:proofErr w:type="spellEnd"/>
      <w:r w:rsidRPr="00C0315F">
        <w:rPr>
          <w:rFonts w:ascii="Arial" w:hAnsi="Arial" w:cs="Arial"/>
          <w:lang w:val="en-GB"/>
        </w:rPr>
        <w:t xml:space="preserve"> </w:t>
      </w:r>
      <w:proofErr w:type="spellStart"/>
      <w:r w:rsidRPr="00C0315F">
        <w:rPr>
          <w:rFonts w:ascii="Arial" w:hAnsi="Arial" w:cs="Arial"/>
          <w:lang w:val="en-GB"/>
        </w:rPr>
        <w:t>probíhá</w:t>
      </w:r>
      <w:proofErr w:type="spellEnd"/>
      <w:r w:rsidRPr="00C0315F">
        <w:rPr>
          <w:rFonts w:ascii="Arial" w:hAnsi="Arial" w:cs="Arial"/>
          <w:lang w:val="en-GB"/>
        </w:rPr>
        <w:t xml:space="preserve"> v </w:t>
      </w:r>
      <w:proofErr w:type="spellStart"/>
      <w:r w:rsidRPr="00C0315F">
        <w:rPr>
          <w:rFonts w:ascii="Arial" w:hAnsi="Arial" w:cs="Arial"/>
          <w:lang w:val="en-GB"/>
        </w:rPr>
        <w:t>odpoledních</w:t>
      </w:r>
      <w:proofErr w:type="spellEnd"/>
      <w:r w:rsidRPr="00C0315F">
        <w:rPr>
          <w:rFonts w:ascii="Arial" w:hAnsi="Arial" w:cs="Arial"/>
          <w:lang w:val="en-GB"/>
        </w:rPr>
        <w:t xml:space="preserve"> </w:t>
      </w:r>
      <w:proofErr w:type="spellStart"/>
      <w:r w:rsidRPr="00C0315F">
        <w:rPr>
          <w:rFonts w:ascii="Arial" w:hAnsi="Arial" w:cs="Arial"/>
          <w:lang w:val="en-GB"/>
        </w:rPr>
        <w:t>hodinách</w:t>
      </w:r>
      <w:proofErr w:type="spellEnd"/>
      <w:r w:rsidRPr="00C0315F">
        <w:rPr>
          <w:rFonts w:ascii="Arial" w:hAnsi="Arial" w:cs="Arial"/>
          <w:lang w:val="en-GB"/>
        </w:rPr>
        <w:t xml:space="preserve"> </w:t>
      </w:r>
      <w:proofErr w:type="spellStart"/>
      <w:r w:rsidRPr="00C0315F">
        <w:rPr>
          <w:rFonts w:ascii="Arial" w:hAnsi="Arial" w:cs="Arial"/>
          <w:lang w:val="en-GB"/>
        </w:rPr>
        <w:t>jako</w:t>
      </w:r>
      <w:proofErr w:type="spellEnd"/>
      <w:r w:rsidRPr="00C0315F">
        <w:rPr>
          <w:rFonts w:ascii="Arial" w:hAnsi="Arial" w:cs="Arial"/>
          <w:lang w:val="en-GB"/>
        </w:rPr>
        <w:t xml:space="preserve"> </w:t>
      </w:r>
      <w:proofErr w:type="spellStart"/>
      <w:r w:rsidRPr="00C0315F">
        <w:rPr>
          <w:rFonts w:ascii="Arial" w:hAnsi="Arial" w:cs="Arial"/>
          <w:lang w:val="en-GB"/>
        </w:rPr>
        <w:t>zájmové</w:t>
      </w:r>
      <w:proofErr w:type="spellEnd"/>
      <w:r w:rsidRPr="00C0315F">
        <w:rPr>
          <w:rFonts w:ascii="Arial" w:hAnsi="Arial" w:cs="Arial"/>
          <w:lang w:val="en-GB"/>
        </w:rPr>
        <w:t xml:space="preserve"> </w:t>
      </w:r>
      <w:proofErr w:type="spellStart"/>
      <w:r w:rsidRPr="00C0315F">
        <w:rPr>
          <w:rFonts w:ascii="Arial" w:hAnsi="Arial" w:cs="Arial"/>
          <w:lang w:val="en-GB"/>
        </w:rPr>
        <w:t>kroužky</w:t>
      </w:r>
      <w:proofErr w:type="spellEnd"/>
      <w:r w:rsidRPr="00C0315F">
        <w:rPr>
          <w:rFonts w:ascii="Arial" w:hAnsi="Arial" w:cs="Arial"/>
          <w:lang w:val="en-GB"/>
        </w:rPr>
        <w:t xml:space="preserve"> a </w:t>
      </w:r>
      <w:proofErr w:type="spellStart"/>
      <w:r w:rsidRPr="00C0315F">
        <w:rPr>
          <w:rFonts w:ascii="Arial" w:hAnsi="Arial" w:cs="Arial"/>
          <w:lang w:val="en-GB"/>
        </w:rPr>
        <w:t>jsou</w:t>
      </w:r>
      <w:proofErr w:type="spellEnd"/>
      <w:r w:rsidRPr="00C0315F">
        <w:rPr>
          <w:rFonts w:ascii="Arial" w:hAnsi="Arial" w:cs="Arial"/>
          <w:lang w:val="en-GB"/>
        </w:rPr>
        <w:t xml:space="preserve"> </w:t>
      </w:r>
      <w:proofErr w:type="spellStart"/>
      <w:r w:rsidRPr="00C0315F">
        <w:rPr>
          <w:rFonts w:ascii="Arial" w:hAnsi="Arial" w:cs="Arial"/>
          <w:lang w:val="en-GB"/>
        </w:rPr>
        <w:t>povinné</w:t>
      </w:r>
      <w:proofErr w:type="spellEnd"/>
      <w:r w:rsidRPr="00C0315F">
        <w:rPr>
          <w:rFonts w:ascii="Arial" w:hAnsi="Arial" w:cs="Arial"/>
          <w:lang w:val="en-GB"/>
        </w:rPr>
        <w:t xml:space="preserve"> pro </w:t>
      </w:r>
      <w:proofErr w:type="spellStart"/>
      <w:r w:rsidRPr="00C0315F">
        <w:rPr>
          <w:rFonts w:ascii="Arial" w:hAnsi="Arial" w:cs="Arial"/>
          <w:lang w:val="en-GB"/>
        </w:rPr>
        <w:t>všechny</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w:t>
      </w:r>
      <w:proofErr w:type="spellStart"/>
      <w:r w:rsidRPr="00C0315F">
        <w:rPr>
          <w:rFonts w:ascii="Arial" w:hAnsi="Arial" w:cs="Arial"/>
          <w:lang w:val="en-GB"/>
        </w:rPr>
        <w:t>které</w:t>
      </w:r>
      <w:proofErr w:type="spellEnd"/>
      <w:r w:rsidRPr="00C0315F">
        <w:rPr>
          <w:rFonts w:ascii="Arial" w:hAnsi="Arial" w:cs="Arial"/>
          <w:lang w:val="en-GB"/>
        </w:rPr>
        <w:t xml:space="preserve"> se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své</w:t>
      </w:r>
      <w:proofErr w:type="spellEnd"/>
      <w:r w:rsidRPr="00C0315F">
        <w:rPr>
          <w:rFonts w:ascii="Arial" w:hAnsi="Arial" w:cs="Arial"/>
          <w:lang w:val="en-GB"/>
        </w:rPr>
        <w:t xml:space="preserve"> </w:t>
      </w:r>
      <w:proofErr w:type="spellStart"/>
      <w:r w:rsidRPr="00C0315F">
        <w:rPr>
          <w:rFonts w:ascii="Arial" w:hAnsi="Arial" w:cs="Arial"/>
          <w:lang w:val="en-GB"/>
        </w:rPr>
        <w:t>kmenové</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w:t>
      </w:r>
      <w:proofErr w:type="spellStart"/>
      <w:r w:rsidRPr="00C0315F">
        <w:rPr>
          <w:rFonts w:ascii="Arial" w:hAnsi="Arial" w:cs="Arial"/>
          <w:lang w:val="en-GB"/>
        </w:rPr>
        <w:t>učí</w:t>
      </w:r>
      <w:proofErr w:type="spellEnd"/>
      <w:r w:rsidRPr="00C0315F">
        <w:rPr>
          <w:rFonts w:ascii="Arial" w:hAnsi="Arial" w:cs="Arial"/>
          <w:lang w:val="en-GB"/>
        </w:rPr>
        <w:t xml:space="preserve"> </w:t>
      </w:r>
      <w:proofErr w:type="spellStart"/>
      <w:r w:rsidRPr="00C0315F">
        <w:rPr>
          <w:rFonts w:ascii="Arial" w:hAnsi="Arial" w:cs="Arial"/>
          <w:lang w:val="en-GB"/>
        </w:rPr>
        <w:t>cizímu</w:t>
      </w:r>
      <w:proofErr w:type="spellEnd"/>
      <w:r w:rsidRPr="00C0315F">
        <w:rPr>
          <w:rFonts w:ascii="Arial" w:hAnsi="Arial" w:cs="Arial"/>
          <w:lang w:val="en-GB"/>
        </w:rPr>
        <w:t xml:space="preserve"> </w:t>
      </w:r>
      <w:proofErr w:type="spellStart"/>
      <w:r w:rsidRPr="00C0315F">
        <w:rPr>
          <w:rFonts w:ascii="Arial" w:hAnsi="Arial" w:cs="Arial"/>
          <w:lang w:val="en-GB"/>
        </w:rPr>
        <w:t>jazyku</w:t>
      </w:r>
      <w:proofErr w:type="spellEnd"/>
      <w:r w:rsidRPr="00C0315F">
        <w:rPr>
          <w:rFonts w:ascii="Arial" w:hAnsi="Arial" w:cs="Arial"/>
          <w:lang w:val="en-GB"/>
        </w:rPr>
        <w:t>.</w:t>
      </w:r>
      <w:proofErr w:type="gramEnd"/>
      <w:r w:rsidRPr="00C0315F">
        <w:rPr>
          <w:rFonts w:ascii="Arial" w:hAnsi="Arial" w:cs="Arial"/>
          <w:lang w:val="en-GB"/>
        </w:rPr>
        <w:t xml:space="preserve"> Na </w:t>
      </w:r>
      <w:proofErr w:type="spellStart"/>
      <w:r w:rsidRPr="00C0315F">
        <w:rPr>
          <w:rFonts w:ascii="Arial" w:hAnsi="Arial" w:cs="Arial"/>
          <w:lang w:val="en-GB"/>
        </w:rPr>
        <w:t>naší</w:t>
      </w:r>
      <w:proofErr w:type="spellEnd"/>
      <w:r w:rsidRPr="00C0315F">
        <w:rPr>
          <w:rFonts w:ascii="Arial" w:hAnsi="Arial" w:cs="Arial"/>
          <w:lang w:val="en-GB"/>
        </w:rPr>
        <w:t xml:space="preserve"> </w:t>
      </w:r>
      <w:proofErr w:type="spellStart"/>
      <w:r w:rsidRPr="00C0315F">
        <w:rPr>
          <w:rFonts w:ascii="Arial" w:hAnsi="Arial" w:cs="Arial"/>
          <w:lang w:val="en-GB"/>
        </w:rPr>
        <w:t>škole</w:t>
      </w:r>
      <w:proofErr w:type="spellEnd"/>
      <w:r w:rsidRPr="00C0315F">
        <w:rPr>
          <w:rFonts w:ascii="Arial" w:hAnsi="Arial" w:cs="Arial"/>
          <w:lang w:val="en-GB"/>
        </w:rPr>
        <w:t xml:space="preserve"> se </w:t>
      </w:r>
      <w:proofErr w:type="spellStart"/>
      <w:r w:rsidRPr="00C0315F">
        <w:rPr>
          <w:rFonts w:ascii="Arial" w:hAnsi="Arial" w:cs="Arial"/>
          <w:lang w:val="en-GB"/>
        </w:rPr>
        <w:t>vyučuje</w:t>
      </w:r>
      <w:proofErr w:type="spellEnd"/>
      <w:r w:rsidRPr="00C0315F">
        <w:rPr>
          <w:rFonts w:ascii="Arial" w:hAnsi="Arial" w:cs="Arial"/>
          <w:lang w:val="en-GB"/>
        </w:rPr>
        <w:t xml:space="preserve"> </w:t>
      </w:r>
      <w:proofErr w:type="spellStart"/>
      <w:r w:rsidRPr="00C0315F">
        <w:rPr>
          <w:rFonts w:ascii="Arial" w:hAnsi="Arial" w:cs="Arial"/>
          <w:lang w:val="en-GB"/>
        </w:rPr>
        <w:t>německý</w:t>
      </w:r>
      <w:proofErr w:type="spellEnd"/>
      <w:r w:rsidRPr="00C0315F">
        <w:rPr>
          <w:rFonts w:ascii="Arial" w:hAnsi="Arial" w:cs="Arial"/>
          <w:lang w:val="en-GB"/>
        </w:rPr>
        <w:t xml:space="preserve"> </w:t>
      </w:r>
      <w:proofErr w:type="gramStart"/>
      <w:r w:rsidRPr="00C0315F">
        <w:rPr>
          <w:rFonts w:ascii="Arial" w:hAnsi="Arial" w:cs="Arial"/>
          <w:lang w:val="en-GB"/>
        </w:rPr>
        <w:t>a</w:t>
      </w:r>
      <w:proofErr w:type="gramEnd"/>
      <w:r w:rsidRPr="00C0315F">
        <w:rPr>
          <w:rFonts w:ascii="Arial" w:hAnsi="Arial" w:cs="Arial"/>
          <w:lang w:val="en-GB"/>
        </w:rPr>
        <w:t xml:space="preserve"> </w:t>
      </w:r>
      <w:proofErr w:type="spellStart"/>
      <w:r w:rsidRPr="00C0315F">
        <w:rPr>
          <w:rFonts w:ascii="Arial" w:hAnsi="Arial" w:cs="Arial"/>
          <w:lang w:val="en-GB"/>
        </w:rPr>
        <w:t>anglický</w:t>
      </w:r>
      <w:proofErr w:type="spellEnd"/>
      <w:r w:rsidRPr="00C0315F">
        <w:rPr>
          <w:rFonts w:ascii="Arial" w:hAnsi="Arial" w:cs="Arial"/>
          <w:lang w:val="en-GB"/>
        </w:rPr>
        <w:t xml:space="preserve"> </w:t>
      </w:r>
      <w:proofErr w:type="spellStart"/>
      <w:r w:rsidRPr="00C0315F">
        <w:rPr>
          <w:rFonts w:ascii="Arial" w:hAnsi="Arial" w:cs="Arial"/>
          <w:lang w:val="en-GB"/>
        </w:rPr>
        <w:t>jazyk</w:t>
      </w:r>
      <w:proofErr w:type="spellEnd"/>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Programy na snížení hmotnosti</w:t>
      </w:r>
      <w:r w:rsidRPr="00C0315F">
        <w:rPr>
          <w:rFonts w:ascii="Arial" w:hAnsi="Arial" w:cs="Arial"/>
          <w:lang w:val="en-GB"/>
        </w:rPr>
        <w:t xml:space="preserve"> </w:t>
      </w:r>
    </w:p>
    <w:p w:rsidR="00C0315F" w:rsidRPr="00C0315F" w:rsidRDefault="00C0315F" w:rsidP="00C0315F">
      <w:pPr>
        <w:rPr>
          <w:rFonts w:ascii="Arial" w:hAnsi="Arial" w:cs="Arial"/>
        </w:rPr>
      </w:pPr>
      <w:proofErr w:type="spellStart"/>
      <w:proofErr w:type="gramStart"/>
      <w:r w:rsidRPr="00C0315F">
        <w:rPr>
          <w:rFonts w:ascii="Arial" w:hAnsi="Arial" w:cs="Arial"/>
          <w:lang w:val="en-GB"/>
        </w:rPr>
        <w:t>redukční</w:t>
      </w:r>
      <w:proofErr w:type="spellEnd"/>
      <w:proofErr w:type="gramEnd"/>
      <w:r w:rsidRPr="00C0315F">
        <w:rPr>
          <w:rFonts w:ascii="Arial" w:hAnsi="Arial" w:cs="Arial"/>
          <w:lang w:val="en-GB"/>
        </w:rPr>
        <w:t xml:space="preserve"> </w:t>
      </w:r>
      <w:proofErr w:type="spellStart"/>
      <w:r w:rsidRPr="00C0315F">
        <w:rPr>
          <w:rFonts w:ascii="Arial" w:hAnsi="Arial" w:cs="Arial"/>
          <w:lang w:val="en-GB"/>
        </w:rPr>
        <w:t>dieta</w:t>
      </w:r>
      <w:proofErr w:type="spellEnd"/>
      <w:r w:rsidRPr="00C0315F">
        <w:rPr>
          <w:rFonts w:ascii="Arial" w:hAnsi="Arial" w:cs="Arial"/>
          <w:lang w:val="en-GB"/>
        </w:rPr>
        <w:t xml:space="preserve"> (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základě</w:t>
      </w:r>
      <w:proofErr w:type="spellEnd"/>
      <w:r w:rsidRPr="00C0315F">
        <w:rPr>
          <w:rFonts w:ascii="Arial" w:hAnsi="Arial" w:cs="Arial"/>
          <w:lang w:val="en-GB"/>
        </w:rPr>
        <w:t xml:space="preserve"> </w:t>
      </w:r>
      <w:proofErr w:type="spellStart"/>
      <w:r w:rsidRPr="00C0315F">
        <w:rPr>
          <w:rFonts w:ascii="Arial" w:hAnsi="Arial" w:cs="Arial"/>
          <w:lang w:val="en-GB"/>
        </w:rPr>
        <w:t>zdravého</w:t>
      </w:r>
      <w:proofErr w:type="spellEnd"/>
      <w:r w:rsidRPr="00C0315F">
        <w:rPr>
          <w:rFonts w:ascii="Arial" w:hAnsi="Arial" w:cs="Arial"/>
          <w:lang w:val="en-GB"/>
        </w:rPr>
        <w:t xml:space="preserve"> </w:t>
      </w:r>
      <w:proofErr w:type="spellStart"/>
      <w:r w:rsidRPr="00C0315F">
        <w:rPr>
          <w:rFonts w:ascii="Arial" w:hAnsi="Arial" w:cs="Arial"/>
          <w:lang w:val="en-GB"/>
        </w:rPr>
        <w:t>stravování</w:t>
      </w:r>
      <w:proofErr w:type="spellEnd"/>
      <w:r w:rsidRPr="00C0315F">
        <w:rPr>
          <w:rFonts w:ascii="Arial" w:hAnsi="Arial" w:cs="Arial"/>
          <w:lang w:val="en-GB"/>
        </w:rPr>
        <w:t xml:space="preserve">, </w:t>
      </w:r>
      <w:proofErr w:type="spellStart"/>
      <w:r w:rsidRPr="00C0315F">
        <w:rPr>
          <w:rFonts w:ascii="Arial" w:hAnsi="Arial" w:cs="Arial"/>
          <w:lang w:val="en-GB"/>
        </w:rPr>
        <w:t>strava</w:t>
      </w:r>
      <w:proofErr w:type="spellEnd"/>
      <w:r w:rsidRPr="00C0315F">
        <w:rPr>
          <w:rFonts w:ascii="Arial" w:hAnsi="Arial" w:cs="Arial"/>
          <w:lang w:val="en-GB"/>
        </w:rPr>
        <w:t xml:space="preserve"> 5x </w:t>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děti</w:t>
      </w:r>
      <w:proofErr w:type="spellEnd"/>
      <w:r w:rsidRPr="00C0315F">
        <w:rPr>
          <w:rFonts w:ascii="Arial" w:hAnsi="Arial" w:cs="Arial"/>
          <w:lang w:val="en-GB"/>
        </w:rPr>
        <w:t xml:space="preserve"> v </w:t>
      </w:r>
      <w:proofErr w:type="spellStart"/>
      <w:r w:rsidRPr="00C0315F">
        <w:rPr>
          <w:rFonts w:ascii="Arial" w:hAnsi="Arial" w:cs="Arial"/>
          <w:lang w:val="en-GB"/>
        </w:rPr>
        <w:t>žádném</w:t>
      </w:r>
      <w:proofErr w:type="spellEnd"/>
      <w:r w:rsidRPr="00C0315F">
        <w:rPr>
          <w:rFonts w:ascii="Arial" w:hAnsi="Arial" w:cs="Arial"/>
          <w:lang w:val="en-GB"/>
        </w:rPr>
        <w:t xml:space="preserve"> </w:t>
      </w:r>
      <w:proofErr w:type="spellStart"/>
      <w:r w:rsidRPr="00C0315F">
        <w:rPr>
          <w:rFonts w:ascii="Arial" w:hAnsi="Arial" w:cs="Arial"/>
          <w:lang w:val="en-GB"/>
        </w:rPr>
        <w:t>případě</w:t>
      </w:r>
      <w:proofErr w:type="spellEnd"/>
      <w:r w:rsidRPr="00C0315F">
        <w:rPr>
          <w:rFonts w:ascii="Arial" w:hAnsi="Arial" w:cs="Arial"/>
          <w:lang w:val="en-GB"/>
        </w:rPr>
        <w:t xml:space="preserve"> </w:t>
      </w:r>
      <w:proofErr w:type="spellStart"/>
      <w:r w:rsidRPr="00C0315F">
        <w:rPr>
          <w:rFonts w:ascii="Arial" w:hAnsi="Arial" w:cs="Arial"/>
          <w:lang w:val="en-GB"/>
        </w:rPr>
        <w:t>nehladoví</w:t>
      </w:r>
      <w:proofErr w:type="spellEnd"/>
      <w:r w:rsidRPr="00C0315F">
        <w:rPr>
          <w:rFonts w:ascii="Arial" w:hAnsi="Arial" w:cs="Arial"/>
          <w:lang w:val="en-GB"/>
        </w:rPr>
        <w:t>)</w:t>
      </w:r>
      <w:r w:rsidRPr="00C0315F">
        <w:rPr>
          <w:rFonts w:ascii="Arial" w:hAnsi="Arial" w:cs="Arial"/>
          <w:lang w:val="en-GB"/>
        </w:rPr>
        <w:br/>
        <w:t xml:space="preserve">max. </w:t>
      </w:r>
      <w:proofErr w:type="spellStart"/>
      <w:proofErr w:type="gramStart"/>
      <w:r w:rsidRPr="00C0315F">
        <w:rPr>
          <w:rFonts w:ascii="Arial" w:hAnsi="Arial" w:cs="Arial"/>
          <w:lang w:val="en-GB"/>
        </w:rPr>
        <w:t>pobyt</w:t>
      </w:r>
      <w:proofErr w:type="spellEnd"/>
      <w:proofErr w:type="gramEnd"/>
      <w:r w:rsidRPr="00C0315F">
        <w:rPr>
          <w:rFonts w:ascii="Arial" w:hAnsi="Arial" w:cs="Arial"/>
          <w:lang w:val="en-GB"/>
        </w:rPr>
        <w:t xml:space="preserve"> </w:t>
      </w:r>
      <w:proofErr w:type="spellStart"/>
      <w:r w:rsidRPr="00C0315F">
        <w:rPr>
          <w:rFonts w:ascii="Arial" w:hAnsi="Arial" w:cs="Arial"/>
          <w:lang w:val="en-GB"/>
        </w:rPr>
        <w:t>venku</w:t>
      </w:r>
      <w:proofErr w:type="spellEnd"/>
      <w:r w:rsidRPr="00C0315F">
        <w:rPr>
          <w:rFonts w:ascii="Arial" w:hAnsi="Arial" w:cs="Arial"/>
          <w:lang w:val="en-GB"/>
        </w:rPr>
        <w:t xml:space="preserve"> (fit </w:t>
      </w:r>
      <w:proofErr w:type="spellStart"/>
      <w:r w:rsidRPr="00C0315F">
        <w:rPr>
          <w:rFonts w:ascii="Arial" w:hAnsi="Arial" w:cs="Arial"/>
          <w:lang w:val="en-GB"/>
        </w:rPr>
        <w:t>trasa</w:t>
      </w:r>
      <w:proofErr w:type="spellEnd"/>
      <w:r w:rsidRPr="00C0315F">
        <w:rPr>
          <w:rFonts w:ascii="Arial" w:hAnsi="Arial" w:cs="Arial"/>
          <w:lang w:val="en-GB"/>
        </w:rPr>
        <w:t xml:space="preserve"> v </w:t>
      </w:r>
      <w:proofErr w:type="spellStart"/>
      <w:r w:rsidRPr="00C0315F">
        <w:rPr>
          <w:rFonts w:ascii="Arial" w:hAnsi="Arial" w:cs="Arial"/>
          <w:lang w:val="en-GB"/>
        </w:rPr>
        <w:t>délce</w:t>
      </w:r>
      <w:proofErr w:type="spellEnd"/>
      <w:r w:rsidRPr="00C0315F">
        <w:rPr>
          <w:rFonts w:ascii="Arial" w:hAnsi="Arial" w:cs="Arial"/>
          <w:lang w:val="en-GB"/>
        </w:rPr>
        <w:t xml:space="preserve"> 2 km v </w:t>
      </w:r>
      <w:proofErr w:type="spellStart"/>
      <w:r w:rsidRPr="00C0315F">
        <w:rPr>
          <w:rFonts w:ascii="Arial" w:hAnsi="Arial" w:cs="Arial"/>
          <w:lang w:val="en-GB"/>
        </w:rPr>
        <w:t>areálu</w:t>
      </w:r>
      <w:proofErr w:type="spellEnd"/>
      <w:r w:rsidRPr="00C0315F">
        <w:rPr>
          <w:rFonts w:ascii="Arial" w:hAnsi="Arial" w:cs="Arial"/>
          <w:lang w:val="en-GB"/>
        </w:rPr>
        <w:t xml:space="preserve"> </w:t>
      </w:r>
      <w:proofErr w:type="spellStart"/>
      <w:r w:rsidRPr="00C0315F">
        <w:rPr>
          <w:rFonts w:ascii="Arial" w:hAnsi="Arial" w:cs="Arial"/>
          <w:lang w:val="en-GB"/>
        </w:rPr>
        <w:t>parku</w:t>
      </w:r>
      <w:proofErr w:type="spellEnd"/>
      <w:r w:rsidRPr="00C0315F">
        <w:rPr>
          <w:rFonts w:ascii="Arial" w:hAnsi="Arial" w:cs="Arial"/>
          <w:lang w:val="en-GB"/>
        </w:rPr>
        <w:t xml:space="preserve">, </w:t>
      </w:r>
      <w:proofErr w:type="spellStart"/>
      <w:r w:rsidRPr="00C0315F">
        <w:rPr>
          <w:rFonts w:ascii="Arial" w:hAnsi="Arial" w:cs="Arial"/>
          <w:lang w:val="en-GB"/>
        </w:rPr>
        <w:t>pěší</w:t>
      </w:r>
      <w:proofErr w:type="spellEnd"/>
      <w:r w:rsidRPr="00C0315F">
        <w:rPr>
          <w:rFonts w:ascii="Arial" w:hAnsi="Arial" w:cs="Arial"/>
          <w:lang w:val="en-GB"/>
        </w:rPr>
        <w:t xml:space="preserve"> </w:t>
      </w:r>
      <w:proofErr w:type="spellStart"/>
      <w:r w:rsidRPr="00C0315F">
        <w:rPr>
          <w:rFonts w:ascii="Arial" w:hAnsi="Arial" w:cs="Arial"/>
          <w:lang w:val="en-GB"/>
        </w:rPr>
        <w:t>túry</w:t>
      </w:r>
      <w:proofErr w:type="spellEnd"/>
      <w:r w:rsidRPr="00C0315F">
        <w:rPr>
          <w:rFonts w:ascii="Arial" w:hAnsi="Arial" w:cs="Arial"/>
          <w:lang w:val="en-GB"/>
        </w:rPr>
        <w:t xml:space="preserve"> </w:t>
      </w:r>
      <w:proofErr w:type="spellStart"/>
      <w:r w:rsidRPr="00C0315F">
        <w:rPr>
          <w:rFonts w:ascii="Arial" w:hAnsi="Arial" w:cs="Arial"/>
          <w:lang w:val="en-GB"/>
        </w:rPr>
        <w:t>po</w:t>
      </w:r>
      <w:proofErr w:type="spellEnd"/>
      <w:r w:rsidRPr="00C0315F">
        <w:rPr>
          <w:rFonts w:ascii="Arial" w:hAnsi="Arial" w:cs="Arial"/>
          <w:lang w:val="en-GB"/>
        </w:rPr>
        <w:t xml:space="preserve"> </w:t>
      </w:r>
      <w:proofErr w:type="spellStart"/>
      <w:r w:rsidRPr="00C0315F">
        <w:rPr>
          <w:rFonts w:ascii="Arial" w:hAnsi="Arial" w:cs="Arial"/>
          <w:lang w:val="en-GB"/>
        </w:rPr>
        <w:t>okolí</w:t>
      </w:r>
      <w:proofErr w:type="spellEnd"/>
      <w:r w:rsidRPr="00C0315F">
        <w:rPr>
          <w:rFonts w:ascii="Arial" w:hAnsi="Arial" w:cs="Arial"/>
          <w:lang w:val="en-GB"/>
        </w:rPr>
        <w:t>)</w:t>
      </w:r>
      <w:r w:rsidRPr="00C0315F">
        <w:rPr>
          <w:rFonts w:ascii="Arial" w:hAnsi="Arial" w:cs="Arial"/>
          <w:lang w:val="en-GB"/>
        </w:rPr>
        <w:br/>
      </w:r>
      <w:proofErr w:type="spellStart"/>
      <w:r w:rsidRPr="00C0315F">
        <w:rPr>
          <w:rFonts w:ascii="Arial" w:hAnsi="Arial" w:cs="Arial"/>
          <w:lang w:val="en-GB"/>
        </w:rPr>
        <w:t>denně</w:t>
      </w:r>
      <w:proofErr w:type="spellEnd"/>
      <w:r w:rsidRPr="00C0315F">
        <w:rPr>
          <w:rFonts w:ascii="Arial" w:hAnsi="Arial" w:cs="Arial"/>
          <w:lang w:val="en-GB"/>
        </w:rPr>
        <w:t xml:space="preserve"> </w:t>
      </w:r>
      <w:proofErr w:type="spellStart"/>
      <w:r w:rsidRPr="00C0315F">
        <w:rPr>
          <w:rFonts w:ascii="Arial" w:hAnsi="Arial" w:cs="Arial"/>
          <w:lang w:val="en-GB"/>
        </w:rPr>
        <w:t>rehabilitační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vadné</w:t>
      </w:r>
      <w:proofErr w:type="spellEnd"/>
      <w:r w:rsidRPr="00C0315F">
        <w:rPr>
          <w:rFonts w:ascii="Arial" w:hAnsi="Arial" w:cs="Arial"/>
          <w:lang w:val="en-GB"/>
        </w:rPr>
        <w:t xml:space="preserve"> </w:t>
      </w:r>
      <w:proofErr w:type="spellStart"/>
      <w:r w:rsidRPr="00C0315F">
        <w:rPr>
          <w:rFonts w:ascii="Arial" w:hAnsi="Arial" w:cs="Arial"/>
          <w:lang w:val="en-GB"/>
        </w:rPr>
        <w:t>držení</w:t>
      </w:r>
      <w:proofErr w:type="spellEnd"/>
      <w:r w:rsidRPr="00C0315F">
        <w:rPr>
          <w:rFonts w:ascii="Arial" w:hAnsi="Arial" w:cs="Arial"/>
          <w:lang w:val="en-GB"/>
        </w:rPr>
        <w:t xml:space="preserve"> </w:t>
      </w:r>
      <w:proofErr w:type="spellStart"/>
      <w:r w:rsidRPr="00C0315F">
        <w:rPr>
          <w:rFonts w:ascii="Arial" w:hAnsi="Arial" w:cs="Arial"/>
          <w:lang w:val="en-GB"/>
        </w:rPr>
        <w:t>těla</w:t>
      </w:r>
      <w:proofErr w:type="spellEnd"/>
      <w:r w:rsidRPr="00C0315F">
        <w:rPr>
          <w:rFonts w:ascii="Arial" w:hAnsi="Arial" w:cs="Arial"/>
          <w:lang w:val="en-GB"/>
        </w:rPr>
        <w:br/>
      </w:r>
      <w:proofErr w:type="spellStart"/>
      <w:r w:rsidRPr="00C0315F">
        <w:rPr>
          <w:rFonts w:ascii="Arial" w:hAnsi="Arial" w:cs="Arial"/>
          <w:lang w:val="en-GB"/>
        </w:rPr>
        <w:t>aerobik</w:t>
      </w:r>
      <w:proofErr w:type="spellEnd"/>
      <w:r w:rsidRPr="00C0315F">
        <w:rPr>
          <w:rFonts w:ascii="Arial" w:hAnsi="Arial" w:cs="Arial"/>
          <w:lang w:val="en-GB"/>
        </w:rPr>
        <w:t xml:space="preserve">, </w:t>
      </w:r>
      <w:proofErr w:type="spellStart"/>
      <w:r w:rsidRPr="00C0315F">
        <w:rPr>
          <w:rFonts w:ascii="Arial" w:hAnsi="Arial" w:cs="Arial"/>
          <w:lang w:val="en-GB"/>
        </w:rPr>
        <w:t>kalanetika</w:t>
      </w:r>
      <w:proofErr w:type="spellEnd"/>
      <w:r w:rsidRPr="00C0315F">
        <w:rPr>
          <w:rFonts w:ascii="Arial" w:hAnsi="Arial" w:cs="Arial"/>
          <w:lang w:val="en-GB"/>
        </w:rPr>
        <w:br/>
      </w:r>
      <w:proofErr w:type="spellStart"/>
      <w:r w:rsidRPr="00C0315F">
        <w:rPr>
          <w:rFonts w:ascii="Arial" w:hAnsi="Arial" w:cs="Arial"/>
          <w:lang w:val="en-GB"/>
        </w:rPr>
        <w:t>kondiční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w:t>
      </w:r>
      <w:proofErr w:type="spellStart"/>
      <w:r w:rsidRPr="00C0315F">
        <w:rPr>
          <w:rFonts w:ascii="Arial" w:hAnsi="Arial" w:cs="Arial"/>
          <w:lang w:val="en-GB"/>
        </w:rPr>
        <w:t>na</w:t>
      </w:r>
      <w:proofErr w:type="spellEnd"/>
      <w:r w:rsidRPr="00C0315F">
        <w:rPr>
          <w:rFonts w:ascii="Arial" w:hAnsi="Arial" w:cs="Arial"/>
          <w:lang w:val="en-GB"/>
        </w:rPr>
        <w:t xml:space="preserve"> </w:t>
      </w:r>
      <w:proofErr w:type="spellStart"/>
      <w:r w:rsidRPr="00C0315F">
        <w:rPr>
          <w:rFonts w:ascii="Arial" w:hAnsi="Arial" w:cs="Arial"/>
          <w:lang w:val="en-GB"/>
        </w:rPr>
        <w:t>gymbalech</w:t>
      </w:r>
      <w:proofErr w:type="spellEnd"/>
      <w:r w:rsidRPr="00C0315F">
        <w:rPr>
          <w:rFonts w:ascii="Arial" w:hAnsi="Arial" w:cs="Arial"/>
          <w:lang w:val="en-GB"/>
        </w:rPr>
        <w:t xml:space="preserve">, </w:t>
      </w:r>
      <w:proofErr w:type="spellStart"/>
      <w:r w:rsidRPr="00C0315F">
        <w:rPr>
          <w:rFonts w:ascii="Arial" w:hAnsi="Arial" w:cs="Arial"/>
          <w:lang w:val="en-GB"/>
        </w:rPr>
        <w:t>rotopedech</w:t>
      </w:r>
      <w:proofErr w:type="spellEnd"/>
      <w:r w:rsidRPr="00C0315F">
        <w:rPr>
          <w:rFonts w:ascii="Arial" w:hAnsi="Arial" w:cs="Arial"/>
          <w:lang w:val="en-GB"/>
        </w:rPr>
        <w:t xml:space="preserve">, step </w:t>
      </w:r>
      <w:proofErr w:type="spellStart"/>
      <w:r w:rsidRPr="00C0315F">
        <w:rPr>
          <w:rFonts w:ascii="Arial" w:hAnsi="Arial" w:cs="Arial"/>
          <w:lang w:val="en-GB"/>
        </w:rPr>
        <w:t>trenažérech</w:t>
      </w:r>
      <w:proofErr w:type="spellEnd"/>
      <w:r w:rsidRPr="00C0315F">
        <w:rPr>
          <w:rFonts w:ascii="Arial" w:hAnsi="Arial" w:cs="Arial"/>
          <w:lang w:val="en-GB"/>
        </w:rPr>
        <w:t xml:space="preserve"> </w:t>
      </w:r>
      <w:proofErr w:type="spellStart"/>
      <w:r w:rsidRPr="00C0315F">
        <w:rPr>
          <w:rFonts w:ascii="Arial" w:hAnsi="Arial" w:cs="Arial"/>
          <w:lang w:val="en-GB"/>
        </w:rPr>
        <w:t>apod</w:t>
      </w:r>
      <w:proofErr w:type="spellEnd"/>
      <w:r w:rsidRPr="00C0315F">
        <w:rPr>
          <w:rFonts w:ascii="Arial" w:hAnsi="Arial" w:cs="Arial"/>
          <w:lang w:val="en-GB"/>
        </w:rPr>
        <w:t>.</w:t>
      </w:r>
      <w:r w:rsidRPr="00C0315F">
        <w:rPr>
          <w:rFonts w:ascii="Arial" w:hAnsi="Arial" w:cs="Arial"/>
          <w:lang w:val="en-GB"/>
        </w:rPr>
        <w:br/>
      </w:r>
      <w:proofErr w:type="gramStart"/>
      <w:r w:rsidRPr="00C0315F">
        <w:rPr>
          <w:rFonts w:ascii="Arial" w:hAnsi="Arial" w:cs="Arial"/>
          <w:lang w:val="en-GB"/>
        </w:rPr>
        <w:t>v</w:t>
      </w:r>
      <w:proofErr w:type="gramEnd"/>
      <w:r w:rsidRPr="00C0315F">
        <w:rPr>
          <w:rFonts w:ascii="Arial" w:hAnsi="Arial" w:cs="Arial"/>
          <w:lang w:val="en-GB"/>
        </w:rPr>
        <w:t xml:space="preserve"> </w:t>
      </w:r>
      <w:proofErr w:type="spellStart"/>
      <w:r w:rsidRPr="00C0315F">
        <w:rPr>
          <w:rFonts w:ascii="Arial" w:hAnsi="Arial" w:cs="Arial"/>
          <w:lang w:val="en-GB"/>
        </w:rPr>
        <w:t>teplých</w:t>
      </w:r>
      <w:proofErr w:type="spellEnd"/>
      <w:r w:rsidRPr="00C0315F">
        <w:rPr>
          <w:rFonts w:ascii="Arial" w:hAnsi="Arial" w:cs="Arial"/>
          <w:lang w:val="en-GB"/>
        </w:rPr>
        <w:t xml:space="preserve"> </w:t>
      </w:r>
      <w:proofErr w:type="spellStart"/>
      <w:r w:rsidRPr="00C0315F">
        <w:rPr>
          <w:rFonts w:ascii="Arial" w:hAnsi="Arial" w:cs="Arial"/>
          <w:lang w:val="en-GB"/>
        </w:rPr>
        <w:t>měsících</w:t>
      </w:r>
      <w:proofErr w:type="spellEnd"/>
      <w:r w:rsidRPr="00C0315F">
        <w:rPr>
          <w:rFonts w:ascii="Arial" w:hAnsi="Arial" w:cs="Arial"/>
          <w:lang w:val="en-GB"/>
        </w:rPr>
        <w:t xml:space="preserve"> </w:t>
      </w:r>
      <w:proofErr w:type="spellStart"/>
      <w:r w:rsidRPr="00C0315F">
        <w:rPr>
          <w:rFonts w:ascii="Arial" w:hAnsi="Arial" w:cs="Arial"/>
          <w:lang w:val="en-GB"/>
        </w:rPr>
        <w:t>cvičení</w:t>
      </w:r>
      <w:proofErr w:type="spellEnd"/>
      <w:r w:rsidRPr="00C0315F">
        <w:rPr>
          <w:rFonts w:ascii="Arial" w:hAnsi="Arial" w:cs="Arial"/>
          <w:lang w:val="en-GB"/>
        </w:rPr>
        <w:t xml:space="preserve"> a </w:t>
      </w:r>
      <w:proofErr w:type="spellStart"/>
      <w:r w:rsidRPr="00C0315F">
        <w:rPr>
          <w:rFonts w:ascii="Arial" w:hAnsi="Arial" w:cs="Arial"/>
          <w:lang w:val="en-GB"/>
        </w:rPr>
        <w:t>plavání</w:t>
      </w:r>
      <w:proofErr w:type="spellEnd"/>
      <w:r w:rsidRPr="00C0315F">
        <w:rPr>
          <w:rFonts w:ascii="Arial" w:hAnsi="Arial" w:cs="Arial"/>
          <w:lang w:val="en-GB"/>
        </w:rPr>
        <w:t xml:space="preserve"> </w:t>
      </w:r>
      <w:proofErr w:type="spellStart"/>
      <w:r w:rsidRPr="00C0315F">
        <w:rPr>
          <w:rFonts w:ascii="Arial" w:hAnsi="Arial" w:cs="Arial"/>
          <w:lang w:val="en-GB"/>
        </w:rPr>
        <w:t>ve</w:t>
      </w:r>
      <w:proofErr w:type="spellEnd"/>
      <w:r w:rsidRPr="00C0315F">
        <w:rPr>
          <w:rFonts w:ascii="Arial" w:hAnsi="Arial" w:cs="Arial"/>
          <w:lang w:val="en-GB"/>
        </w:rPr>
        <w:t xml:space="preserve"> </w:t>
      </w:r>
      <w:proofErr w:type="spellStart"/>
      <w:r w:rsidRPr="00C0315F">
        <w:rPr>
          <w:rFonts w:ascii="Arial" w:hAnsi="Arial" w:cs="Arial"/>
          <w:lang w:val="en-GB"/>
        </w:rPr>
        <w:t>venkovním</w:t>
      </w:r>
      <w:proofErr w:type="spellEnd"/>
      <w:r w:rsidRPr="00C0315F">
        <w:rPr>
          <w:rFonts w:ascii="Arial" w:hAnsi="Arial" w:cs="Arial"/>
          <w:lang w:val="en-GB"/>
        </w:rPr>
        <w:t xml:space="preserve"> </w:t>
      </w:r>
      <w:proofErr w:type="spellStart"/>
      <w:r w:rsidRPr="00C0315F">
        <w:rPr>
          <w:rFonts w:ascii="Arial" w:hAnsi="Arial" w:cs="Arial"/>
          <w:lang w:val="en-GB"/>
        </w:rPr>
        <w:t>bazénu</w:t>
      </w:r>
      <w:proofErr w:type="spellEnd"/>
      <w:r w:rsidRPr="00C0315F">
        <w:rPr>
          <w:rFonts w:ascii="Arial" w:hAnsi="Arial" w:cs="Arial"/>
          <w:lang w:val="en-GB"/>
        </w:rPr>
        <w:br/>
      </w:r>
      <w:proofErr w:type="spellStart"/>
      <w:r w:rsidRPr="00C0315F">
        <w:rPr>
          <w:rFonts w:ascii="Arial" w:hAnsi="Arial" w:cs="Arial"/>
          <w:lang w:val="en-GB"/>
        </w:rPr>
        <w:t>besedy</w:t>
      </w:r>
      <w:proofErr w:type="spellEnd"/>
      <w:r w:rsidRPr="00C0315F">
        <w:rPr>
          <w:rFonts w:ascii="Arial" w:hAnsi="Arial" w:cs="Arial"/>
          <w:lang w:val="en-GB"/>
        </w:rPr>
        <w:t xml:space="preserve"> o </w:t>
      </w:r>
      <w:proofErr w:type="spellStart"/>
      <w:r w:rsidRPr="00C0315F">
        <w:rPr>
          <w:rFonts w:ascii="Arial" w:hAnsi="Arial" w:cs="Arial"/>
          <w:lang w:val="en-GB"/>
        </w:rPr>
        <w:t>správné</w:t>
      </w:r>
      <w:proofErr w:type="spellEnd"/>
      <w:r w:rsidRPr="00C0315F">
        <w:rPr>
          <w:rFonts w:ascii="Arial" w:hAnsi="Arial" w:cs="Arial"/>
          <w:lang w:val="en-GB"/>
        </w:rPr>
        <w:t xml:space="preserve"> </w:t>
      </w:r>
      <w:proofErr w:type="spellStart"/>
      <w:r w:rsidRPr="00C0315F">
        <w:rPr>
          <w:rFonts w:ascii="Arial" w:hAnsi="Arial" w:cs="Arial"/>
          <w:lang w:val="en-GB"/>
        </w:rPr>
        <w:t>výživě</w:t>
      </w:r>
      <w:proofErr w:type="spellEnd"/>
      <w:r w:rsidRPr="00C0315F">
        <w:rPr>
          <w:rFonts w:ascii="Arial" w:hAnsi="Arial" w:cs="Arial"/>
          <w:lang w:val="en-GB"/>
        </w:rPr>
        <w:br/>
      </w:r>
      <w:proofErr w:type="spellStart"/>
      <w:r w:rsidRPr="00C0315F">
        <w:rPr>
          <w:rFonts w:ascii="Arial" w:hAnsi="Arial" w:cs="Arial"/>
          <w:lang w:val="en-GB"/>
        </w:rPr>
        <w:t>Dětem</w:t>
      </w:r>
      <w:proofErr w:type="spellEnd"/>
      <w:r w:rsidRPr="00C0315F">
        <w:rPr>
          <w:rFonts w:ascii="Arial" w:hAnsi="Arial" w:cs="Arial"/>
          <w:lang w:val="en-GB"/>
        </w:rPr>
        <w:t xml:space="preserve"> </w:t>
      </w:r>
      <w:proofErr w:type="spellStart"/>
      <w:r w:rsidRPr="00C0315F">
        <w:rPr>
          <w:rFonts w:ascii="Arial" w:hAnsi="Arial" w:cs="Arial"/>
          <w:lang w:val="en-GB"/>
        </w:rPr>
        <w:t>doporučujeme</w:t>
      </w:r>
      <w:proofErr w:type="spellEnd"/>
      <w:r w:rsidRPr="00C0315F">
        <w:rPr>
          <w:rFonts w:ascii="Arial" w:hAnsi="Arial" w:cs="Arial"/>
          <w:lang w:val="en-GB"/>
        </w:rPr>
        <w:t xml:space="preserve"> </w:t>
      </w:r>
      <w:proofErr w:type="spellStart"/>
      <w:r w:rsidRPr="00C0315F">
        <w:rPr>
          <w:rFonts w:ascii="Arial" w:hAnsi="Arial" w:cs="Arial"/>
          <w:lang w:val="en-GB"/>
        </w:rPr>
        <w:t>čtyřtýdenní</w:t>
      </w:r>
      <w:proofErr w:type="spellEnd"/>
      <w:r w:rsidRPr="00C0315F">
        <w:rPr>
          <w:rFonts w:ascii="Arial" w:hAnsi="Arial" w:cs="Arial"/>
          <w:lang w:val="en-GB"/>
        </w:rPr>
        <w:t xml:space="preserve"> </w:t>
      </w:r>
      <w:proofErr w:type="spellStart"/>
      <w:r w:rsidRPr="00C0315F">
        <w:rPr>
          <w:rFonts w:ascii="Arial" w:hAnsi="Arial" w:cs="Arial"/>
          <w:lang w:val="en-GB"/>
        </w:rPr>
        <w:t>pobyt</w:t>
      </w:r>
      <w:proofErr w:type="spellEnd"/>
      <w:r w:rsidRPr="00C0315F">
        <w:rPr>
          <w:rFonts w:ascii="Arial" w:hAnsi="Arial" w:cs="Arial"/>
          <w:lang w:val="en-GB"/>
        </w:rPr>
        <w:t xml:space="preserve">, </w:t>
      </w:r>
      <w:proofErr w:type="spellStart"/>
      <w:r w:rsidRPr="00C0315F">
        <w:rPr>
          <w:rFonts w:ascii="Arial" w:hAnsi="Arial" w:cs="Arial"/>
          <w:lang w:val="en-GB"/>
        </w:rPr>
        <w:t>kdy</w:t>
      </w:r>
      <w:proofErr w:type="spellEnd"/>
      <w:r w:rsidRPr="00C0315F">
        <w:rPr>
          <w:rFonts w:ascii="Arial" w:hAnsi="Arial" w:cs="Arial"/>
          <w:lang w:val="en-GB"/>
        </w:rPr>
        <w:t xml:space="preserve"> </w:t>
      </w:r>
      <w:proofErr w:type="spellStart"/>
      <w:r w:rsidRPr="00C0315F">
        <w:rPr>
          <w:rFonts w:ascii="Arial" w:hAnsi="Arial" w:cs="Arial"/>
          <w:lang w:val="en-GB"/>
        </w:rPr>
        <w:t>průměrný</w:t>
      </w:r>
      <w:proofErr w:type="spellEnd"/>
      <w:r w:rsidRPr="00C0315F">
        <w:rPr>
          <w:rFonts w:ascii="Arial" w:hAnsi="Arial" w:cs="Arial"/>
          <w:lang w:val="en-GB"/>
        </w:rPr>
        <w:t xml:space="preserve"> </w:t>
      </w:r>
      <w:proofErr w:type="spellStart"/>
      <w:r w:rsidRPr="00C0315F">
        <w:rPr>
          <w:rFonts w:ascii="Arial" w:hAnsi="Arial" w:cs="Arial"/>
          <w:lang w:val="en-GB"/>
        </w:rPr>
        <w:t>hmotnostní</w:t>
      </w:r>
      <w:proofErr w:type="spellEnd"/>
      <w:r w:rsidRPr="00C0315F">
        <w:rPr>
          <w:rFonts w:ascii="Arial" w:hAnsi="Arial" w:cs="Arial"/>
          <w:lang w:val="en-GB"/>
        </w:rPr>
        <w:t xml:space="preserve"> </w:t>
      </w:r>
      <w:proofErr w:type="spellStart"/>
      <w:r w:rsidRPr="00C0315F">
        <w:rPr>
          <w:rFonts w:ascii="Arial" w:hAnsi="Arial" w:cs="Arial"/>
          <w:lang w:val="en-GB"/>
        </w:rPr>
        <w:t>úbytek</w:t>
      </w:r>
      <w:proofErr w:type="spellEnd"/>
      <w:r w:rsidRPr="00C0315F">
        <w:rPr>
          <w:rFonts w:ascii="Arial" w:hAnsi="Arial" w:cs="Arial"/>
          <w:lang w:val="en-GB"/>
        </w:rPr>
        <w:t xml:space="preserve"> </w:t>
      </w:r>
      <w:proofErr w:type="spellStart"/>
      <w:r w:rsidRPr="00C0315F">
        <w:rPr>
          <w:rFonts w:ascii="Arial" w:hAnsi="Arial" w:cs="Arial"/>
          <w:lang w:val="en-GB"/>
        </w:rPr>
        <w:t>bývá</w:t>
      </w:r>
      <w:proofErr w:type="spellEnd"/>
      <w:r w:rsidRPr="00C0315F">
        <w:rPr>
          <w:rFonts w:ascii="Arial" w:hAnsi="Arial" w:cs="Arial"/>
          <w:lang w:val="en-GB"/>
        </w:rPr>
        <w:t xml:space="preserve"> 6 - 7 kg.</w:t>
      </w:r>
    </w:p>
    <w:p w:rsidR="00C0315F" w:rsidRPr="00C0315F" w:rsidRDefault="00C0315F" w:rsidP="00C0315F">
      <w:pPr>
        <w:rPr>
          <w:rFonts w:ascii="Arial" w:hAnsi="Arial" w:cs="Arial"/>
        </w:rPr>
      </w:pPr>
      <w:r w:rsidRPr="00C0315F">
        <w:rPr>
          <w:rFonts w:ascii="Arial" w:hAnsi="Arial" w:cs="Arial"/>
        </w:rPr>
        <w:t>Volnočasové aktivity……</w:t>
      </w:r>
      <w:r w:rsidRPr="00C0315F">
        <w:rPr>
          <w:rFonts w:ascii="Arial" w:hAnsi="Arial" w:cs="Arial"/>
          <w:lang w:val="en-GB"/>
        </w:rPr>
        <w:t xml:space="preserve"> </w:t>
      </w:r>
    </w:p>
    <w:p w:rsidR="00C0315F" w:rsidRPr="00C0315F" w:rsidRDefault="00C0315F" w:rsidP="00C0315F">
      <w:pPr>
        <w:rPr>
          <w:rFonts w:ascii="Arial" w:hAnsi="Arial" w:cs="Arial"/>
        </w:rPr>
      </w:pPr>
    </w:p>
    <w:p w:rsidR="00C0315F" w:rsidRPr="00C0315F" w:rsidRDefault="00C0315F" w:rsidP="00C0315F">
      <w:pPr>
        <w:rPr>
          <w:rFonts w:ascii="Arial" w:hAnsi="Arial" w:cs="Arial"/>
        </w:rPr>
      </w:pPr>
    </w:p>
    <w:p w:rsidR="00C0315F" w:rsidRPr="00C0315F" w:rsidRDefault="00C0315F" w:rsidP="00C0315F">
      <w:pPr>
        <w:numPr>
          <w:ilvl w:val="0"/>
          <w:numId w:val="103"/>
        </w:numPr>
        <w:pBdr>
          <w:bottom w:val="single" w:sz="4" w:space="1" w:color="auto"/>
        </w:pBdr>
        <w:rPr>
          <w:rFonts w:ascii="Arial" w:hAnsi="Arial" w:cs="Arial"/>
        </w:rPr>
      </w:pPr>
      <w:r w:rsidRPr="00C0315F">
        <w:rPr>
          <w:rFonts w:ascii="Arial" w:hAnsi="Arial" w:cs="Arial"/>
          <w:b/>
          <w:bCs/>
        </w:rPr>
        <w:t>Řeč dětí s MO</w:t>
      </w:r>
    </w:p>
    <w:p w:rsidR="00C0315F" w:rsidRPr="00C0315F" w:rsidRDefault="00C0315F" w:rsidP="00C0315F">
      <w:pPr>
        <w:rPr>
          <w:rFonts w:ascii="Arial" w:hAnsi="Arial" w:cs="Arial"/>
        </w:rPr>
      </w:pPr>
      <w:r w:rsidRPr="00C0315F">
        <w:rPr>
          <w:rFonts w:ascii="Arial" w:hAnsi="Arial" w:cs="Arial"/>
        </w:rP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b/>
          <w:bCs/>
        </w:rPr>
        <w:t>Narušená komunikační schopnost</w:t>
      </w:r>
      <w:r w:rsidRPr="00C0315F">
        <w:rPr>
          <w:rFonts w:ascii="Arial" w:hAnsi="Arial" w:cs="Arial"/>
          <w:b/>
          <w:bCs/>
        </w:rPr>
        <w:b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rPr>
        <w:t>Dominantní</w:t>
      </w:r>
    </w:p>
    <w:p w:rsidR="00C0315F" w:rsidRPr="00C0315F" w:rsidRDefault="00C0315F" w:rsidP="00C0315F">
      <w:pPr>
        <w:numPr>
          <w:ilvl w:val="0"/>
          <w:numId w:val="104"/>
        </w:numPr>
        <w:rPr>
          <w:rFonts w:ascii="Arial" w:hAnsi="Arial" w:cs="Arial"/>
        </w:rPr>
      </w:pPr>
      <w:r w:rsidRPr="00C0315F">
        <w:rPr>
          <w:rFonts w:ascii="Arial" w:hAnsi="Arial" w:cs="Arial"/>
        </w:rPr>
        <w:t>Symptom jiného, dominantního postižení, nemoci</w:t>
      </w:r>
    </w:p>
    <w:p w:rsidR="00C0315F" w:rsidRPr="00C0315F" w:rsidRDefault="00C0315F" w:rsidP="00C0315F">
      <w:pPr>
        <w:numPr>
          <w:ilvl w:val="0"/>
          <w:numId w:val="104"/>
        </w:numPr>
        <w:rPr>
          <w:rFonts w:ascii="Arial" w:hAnsi="Arial" w:cs="Arial"/>
        </w:rPr>
      </w:pPr>
      <w:r w:rsidRPr="00C0315F">
        <w:rPr>
          <w:rFonts w:ascii="Arial" w:hAnsi="Arial" w:cs="Arial"/>
        </w:rPr>
        <w:t>Symptomatické poruchy řeči = narušená komunikační schopnost provázející jiné, dominantní postižení (</w:t>
      </w:r>
      <w:proofErr w:type="spellStart"/>
      <w:r w:rsidRPr="00C0315F">
        <w:rPr>
          <w:rFonts w:ascii="Arial" w:hAnsi="Arial" w:cs="Arial"/>
        </w:rPr>
        <w:t>Lechta</w:t>
      </w:r>
      <w:proofErr w:type="spellEnd"/>
      <w:r w:rsidRPr="00C0315F">
        <w:rPr>
          <w:rFonts w:ascii="Arial" w:hAnsi="Arial" w:cs="Arial"/>
        </w:rPr>
        <w:t>)</w:t>
      </w:r>
    </w:p>
    <w:p w:rsidR="00C0315F" w:rsidRPr="00C0315F" w:rsidRDefault="00C0315F" w:rsidP="00C0315F">
      <w:pPr>
        <w:numPr>
          <w:ilvl w:val="0"/>
          <w:numId w:val="104"/>
        </w:numPr>
        <w:rPr>
          <w:rFonts w:ascii="Arial" w:hAnsi="Arial" w:cs="Arial"/>
        </w:rPr>
      </w:pPr>
      <w:r w:rsidRPr="00C0315F">
        <w:rPr>
          <w:rFonts w:ascii="Arial" w:hAnsi="Arial" w:cs="Arial"/>
        </w:rPr>
        <w:t>SPŘ – vznik je podmíněn řadou etiologických faktorů, často dochází k vazbě mezi jednotlivými příčinami a následky.</w:t>
      </w:r>
    </w:p>
    <w:p w:rsidR="00C0315F" w:rsidRPr="00C0315F" w:rsidRDefault="00C0315F" w:rsidP="00C0315F">
      <w:pPr>
        <w:numPr>
          <w:ilvl w:val="0"/>
          <w:numId w:val="104"/>
        </w:numPr>
        <w:rPr>
          <w:rFonts w:ascii="Arial" w:hAnsi="Arial" w:cs="Arial"/>
        </w:rPr>
      </w:pPr>
      <w:r w:rsidRPr="00C0315F">
        <w:rPr>
          <w:rFonts w:ascii="Arial" w:hAnsi="Arial" w:cs="Arial"/>
          <w:b/>
          <w:bCs/>
        </w:rPr>
        <w:t>Příčiny vzniku</w:t>
      </w:r>
    </w:p>
    <w:p w:rsidR="00C0315F" w:rsidRPr="00C0315F" w:rsidRDefault="00C0315F" w:rsidP="00C0315F">
      <w:pPr>
        <w:numPr>
          <w:ilvl w:val="0"/>
          <w:numId w:val="104"/>
        </w:numPr>
        <w:rPr>
          <w:rFonts w:ascii="Arial" w:hAnsi="Arial" w:cs="Arial"/>
        </w:rPr>
      </w:pPr>
      <w:r w:rsidRPr="00C0315F">
        <w:rPr>
          <w:rFonts w:ascii="Arial" w:hAnsi="Arial" w:cs="Arial"/>
        </w:rPr>
        <w:t>Primární příčina – způsobí dominantní postižení, které je provázeno narušenou komunikační schopností (hluchota)</w:t>
      </w:r>
    </w:p>
    <w:p w:rsidR="00C0315F" w:rsidRPr="001C4AF6" w:rsidRDefault="00C0315F" w:rsidP="00C0315F">
      <w:pPr>
        <w:numPr>
          <w:ilvl w:val="0"/>
          <w:numId w:val="104"/>
        </w:numPr>
        <w:rPr>
          <w:rFonts w:ascii="Arial" w:hAnsi="Arial" w:cs="Arial"/>
          <w:sz w:val="24"/>
          <w:szCs w:val="24"/>
        </w:rPr>
      </w:pPr>
      <w:r w:rsidRPr="00C0315F">
        <w:rPr>
          <w:rFonts w:ascii="Arial" w:hAnsi="Arial" w:cs="Arial"/>
        </w:rPr>
        <w:lastRenderedPageBreak/>
        <w:t>Primární příčina – (orgánové postižení mozku) způsobí dominantní postižení (MR) se sekundárně narušenou komunikační schopností. Primární příčina způsobí i paralelní postižení – vliv na</w:t>
      </w:r>
      <w:r w:rsidRPr="001C4AF6">
        <w:rPr>
          <w:rFonts w:ascii="Arial" w:hAnsi="Arial" w:cs="Arial"/>
          <w:sz w:val="24"/>
          <w:szCs w:val="24"/>
        </w:rPr>
        <w:t xml:space="preserve"> komunikační schopnost</w:t>
      </w:r>
    </w:p>
    <w:p w:rsidR="00C0315F" w:rsidRPr="00C0315F" w:rsidRDefault="00C0315F" w:rsidP="00C0315F">
      <w:pPr>
        <w:numPr>
          <w:ilvl w:val="0"/>
          <w:numId w:val="104"/>
        </w:numPr>
        <w:rPr>
          <w:rFonts w:cs="Arial"/>
        </w:rPr>
      </w:pPr>
      <w:r w:rsidRPr="00C0315F">
        <w:rPr>
          <w:rFonts w:cs="Arial"/>
        </w:rPr>
        <w:t>Dvě i více primárních příčin (slepota – vliv na komunikaci, rovněž i vliv prostředí)</w:t>
      </w:r>
    </w:p>
    <w:p w:rsidR="00C0315F" w:rsidRPr="00C0315F" w:rsidRDefault="00C0315F" w:rsidP="00C0315F">
      <w:pPr>
        <w:numPr>
          <w:ilvl w:val="0"/>
          <w:numId w:val="104"/>
        </w:numPr>
        <w:rPr>
          <w:rFonts w:cs="Arial"/>
        </w:rPr>
      </w:pPr>
      <w:r w:rsidRPr="00C0315F">
        <w:rPr>
          <w:rFonts w:cs="Arial"/>
        </w:rPr>
        <w:t>Znaky orálního vývoje dětí s MO</w:t>
      </w:r>
    </w:p>
    <w:p w:rsidR="00C0315F" w:rsidRPr="00C0315F" w:rsidRDefault="00C0315F" w:rsidP="00C0315F">
      <w:pPr>
        <w:numPr>
          <w:ilvl w:val="0"/>
          <w:numId w:val="104"/>
        </w:numPr>
        <w:rPr>
          <w:rFonts w:cs="Arial"/>
        </w:rPr>
      </w:pPr>
      <w:r w:rsidRPr="00C0315F">
        <w:rPr>
          <w:rFonts w:cs="Arial"/>
        </w:rPr>
        <w:t xml:space="preserve">F. </w:t>
      </w:r>
      <w:proofErr w:type="spellStart"/>
      <w:r w:rsidRPr="00C0315F">
        <w:rPr>
          <w:rFonts w:cs="Arial"/>
        </w:rPr>
        <w:t>Kábele</w:t>
      </w:r>
      <w:proofErr w:type="spellEnd"/>
      <w:r w:rsidRPr="00C0315F">
        <w:rPr>
          <w:rFonts w:cs="Arial"/>
        </w:rPr>
        <w:t xml:space="preserve"> – uvádí souvislost mezi poruchou hybnosti a poruchami řeči</w:t>
      </w:r>
    </w:p>
    <w:p w:rsidR="00C0315F" w:rsidRPr="00C0315F" w:rsidRDefault="00C0315F" w:rsidP="00C0315F">
      <w:pPr>
        <w:numPr>
          <w:ilvl w:val="0"/>
          <w:numId w:val="104"/>
        </w:numPr>
        <w:rPr>
          <w:rFonts w:cs="Arial"/>
        </w:rPr>
      </w:pPr>
      <w:r w:rsidRPr="00C0315F">
        <w:rPr>
          <w:rFonts w:cs="Arial"/>
        </w:rPr>
        <w:t>Opoždění, nápadnosti ve vývoji orgánů</w:t>
      </w:r>
    </w:p>
    <w:p w:rsidR="00C0315F" w:rsidRPr="00C0315F" w:rsidRDefault="00C0315F" w:rsidP="00C0315F">
      <w:pPr>
        <w:numPr>
          <w:ilvl w:val="0"/>
          <w:numId w:val="104"/>
        </w:numPr>
        <w:rPr>
          <w:rFonts w:cs="Arial"/>
        </w:rPr>
      </w:pPr>
      <w:r w:rsidRPr="00C0315F">
        <w:rPr>
          <w:rFonts w:cs="Arial"/>
        </w:rPr>
        <w:t>V období před-verbálního období lze sledovat odchylky</w:t>
      </w:r>
    </w:p>
    <w:p w:rsidR="00C0315F" w:rsidRPr="00C0315F" w:rsidRDefault="00C0315F" w:rsidP="00C0315F">
      <w:pPr>
        <w:numPr>
          <w:ilvl w:val="0"/>
          <w:numId w:val="104"/>
        </w:numPr>
        <w:rPr>
          <w:rFonts w:cs="Arial"/>
        </w:rPr>
      </w:pPr>
      <w:r w:rsidRPr="00C0315F">
        <w:rPr>
          <w:rFonts w:cs="Arial"/>
        </w:rPr>
        <w:t>Těžkosti s dýcháním, sáním, chybí pudové žvatlání, hra s končetinami, mluvidly</w:t>
      </w:r>
    </w:p>
    <w:p w:rsidR="00C0315F" w:rsidRPr="00C0315F" w:rsidRDefault="00C0315F" w:rsidP="00C0315F">
      <w:pPr>
        <w:numPr>
          <w:ilvl w:val="0"/>
          <w:numId w:val="104"/>
        </w:numPr>
        <w:rPr>
          <w:rFonts w:cs="Arial"/>
        </w:rPr>
      </w:pPr>
      <w:r w:rsidRPr="00C0315F">
        <w:rPr>
          <w:rFonts w:cs="Arial"/>
        </w:rPr>
        <w:t>Vývoj řeči je individuální</w:t>
      </w:r>
    </w:p>
    <w:p w:rsidR="00C0315F" w:rsidRPr="00C0315F" w:rsidRDefault="00C0315F" w:rsidP="00C0315F">
      <w:pPr>
        <w:numPr>
          <w:ilvl w:val="0"/>
          <w:numId w:val="104"/>
        </w:numPr>
        <w:rPr>
          <w:rFonts w:cs="Arial"/>
        </w:rPr>
      </w:pPr>
      <w:r w:rsidRPr="00C0315F">
        <w:rPr>
          <w:rFonts w:cs="Arial"/>
        </w:rPr>
        <w:t>Záleží na postižení motoriky</w:t>
      </w:r>
    </w:p>
    <w:p w:rsidR="00C0315F" w:rsidRPr="00C0315F" w:rsidRDefault="00C0315F" w:rsidP="00C0315F">
      <w:pPr>
        <w:numPr>
          <w:ilvl w:val="0"/>
          <w:numId w:val="104"/>
        </w:numPr>
        <w:rPr>
          <w:rFonts w:cs="Arial"/>
        </w:rPr>
      </w:pPr>
      <w:r w:rsidRPr="00C0315F">
        <w:rPr>
          <w:rFonts w:cs="Arial"/>
        </w:rPr>
        <w:t>Úrovni intelektu</w:t>
      </w:r>
    </w:p>
    <w:p w:rsidR="00C0315F" w:rsidRPr="00C0315F" w:rsidRDefault="00C0315F" w:rsidP="00C0315F">
      <w:pPr>
        <w:numPr>
          <w:ilvl w:val="0"/>
          <w:numId w:val="104"/>
        </w:numPr>
        <w:rPr>
          <w:rFonts w:cs="Arial"/>
        </w:rPr>
      </w:pPr>
      <w:r w:rsidRPr="00C0315F">
        <w:rPr>
          <w:rFonts w:cs="Arial"/>
        </w:rPr>
        <w:t>Prostředí</w:t>
      </w:r>
    </w:p>
    <w:p w:rsidR="00C0315F" w:rsidRPr="00C0315F" w:rsidRDefault="00C0315F" w:rsidP="00C0315F">
      <w:pPr>
        <w:numPr>
          <w:ilvl w:val="0"/>
          <w:numId w:val="104"/>
        </w:numPr>
        <w:rPr>
          <w:rFonts w:cs="Arial"/>
        </w:rPr>
      </w:pPr>
      <w:r w:rsidRPr="00C0315F">
        <w:rPr>
          <w:rFonts w:cs="Arial"/>
        </w:rPr>
        <w:t>Sekundární postižení</w:t>
      </w:r>
    </w:p>
    <w:p w:rsidR="00C0315F" w:rsidRPr="00C0315F" w:rsidRDefault="00C0315F" w:rsidP="00C0315F">
      <w:pPr>
        <w:numPr>
          <w:ilvl w:val="0"/>
          <w:numId w:val="104"/>
        </w:numPr>
        <w:rPr>
          <w:rFonts w:cs="Arial"/>
        </w:rPr>
      </w:pPr>
      <w:r w:rsidRPr="00C0315F">
        <w:rPr>
          <w:rFonts w:cs="Arial"/>
        </w:rPr>
        <w:t>Podle zjištěné příčiny je zvolena metoda rozvoje komunikačních schopností</w:t>
      </w:r>
    </w:p>
    <w:p w:rsidR="00C0315F" w:rsidRPr="00C0315F" w:rsidRDefault="00C0315F" w:rsidP="00C0315F">
      <w:pPr>
        <w:numPr>
          <w:ilvl w:val="0"/>
          <w:numId w:val="104"/>
        </w:numPr>
        <w:rPr>
          <w:rFonts w:cs="Arial"/>
        </w:rPr>
      </w:pPr>
      <w:r w:rsidRPr="00C0315F">
        <w:rPr>
          <w:rFonts w:cs="Arial"/>
          <w:b/>
          <w:bCs/>
        </w:rPr>
        <w:t>Znaky orálního vývoje - MO</w:t>
      </w:r>
    </w:p>
    <w:p w:rsidR="00C0315F" w:rsidRPr="00C0315F" w:rsidRDefault="00C0315F" w:rsidP="00C0315F">
      <w:pPr>
        <w:numPr>
          <w:ilvl w:val="0"/>
          <w:numId w:val="104"/>
        </w:numPr>
        <w:rPr>
          <w:rFonts w:cs="Arial"/>
        </w:rPr>
      </w:pPr>
      <w:r w:rsidRPr="00C0315F">
        <w:rPr>
          <w:rFonts w:cs="Arial"/>
        </w:rPr>
        <w:t>Zaostávání orálních reflexů</w:t>
      </w:r>
    </w:p>
    <w:p w:rsidR="00C0315F" w:rsidRPr="00C0315F" w:rsidRDefault="00C0315F" w:rsidP="00C0315F">
      <w:pPr>
        <w:numPr>
          <w:ilvl w:val="0"/>
          <w:numId w:val="104"/>
        </w:numPr>
        <w:rPr>
          <w:rFonts w:cs="Arial"/>
        </w:rPr>
      </w:pPr>
      <w:proofErr w:type="spellStart"/>
      <w:r w:rsidRPr="00C0315F">
        <w:rPr>
          <w:rFonts w:cs="Arial"/>
        </w:rPr>
        <w:t>Hypo</w:t>
      </w:r>
      <w:proofErr w:type="spellEnd"/>
      <w:r w:rsidRPr="00C0315F">
        <w:rPr>
          <w:rFonts w:cs="Arial"/>
        </w:rPr>
        <w:t>/hyper senzibilita mluvních orgánů</w:t>
      </w:r>
    </w:p>
    <w:p w:rsidR="00C0315F" w:rsidRPr="00C0315F" w:rsidRDefault="00C0315F" w:rsidP="00C0315F">
      <w:pPr>
        <w:numPr>
          <w:ilvl w:val="0"/>
          <w:numId w:val="104"/>
        </w:numPr>
        <w:rPr>
          <w:rFonts w:cs="Arial"/>
        </w:rPr>
      </w:pPr>
      <w:r w:rsidRPr="00C0315F">
        <w:rPr>
          <w:rFonts w:cs="Arial"/>
        </w:rPr>
        <w:t>Poruchy koordinace mluvních orgánů</w:t>
      </w:r>
    </w:p>
    <w:p w:rsidR="00C0315F" w:rsidRPr="00C0315F" w:rsidRDefault="00C0315F" w:rsidP="00C0315F">
      <w:pPr>
        <w:numPr>
          <w:ilvl w:val="0"/>
          <w:numId w:val="104"/>
        </w:numPr>
        <w:rPr>
          <w:rFonts w:cs="Arial"/>
        </w:rPr>
      </w:pPr>
      <w:r w:rsidRPr="00C0315F">
        <w:rPr>
          <w:rFonts w:cs="Arial"/>
        </w:rPr>
        <w:t>Poruchy polykání</w:t>
      </w:r>
    </w:p>
    <w:p w:rsidR="00C0315F" w:rsidRPr="00C0315F" w:rsidRDefault="00C0315F" w:rsidP="00C0315F">
      <w:pPr>
        <w:numPr>
          <w:ilvl w:val="0"/>
          <w:numId w:val="104"/>
        </w:numPr>
        <w:rPr>
          <w:rFonts w:cs="Arial"/>
        </w:rPr>
      </w:pPr>
      <w:r w:rsidRPr="00C0315F">
        <w:rPr>
          <w:rFonts w:cs="Arial"/>
        </w:rPr>
        <w:t xml:space="preserve">Hlasové nápadnosti – abnormálně vysoký, ostrý hlas/ slabý, </w:t>
      </w:r>
    </w:p>
    <w:p w:rsidR="00C0315F" w:rsidRPr="00C0315F" w:rsidRDefault="00C0315F" w:rsidP="00C0315F">
      <w:pPr>
        <w:numPr>
          <w:ilvl w:val="0"/>
          <w:numId w:val="104"/>
        </w:numPr>
        <w:rPr>
          <w:rFonts w:cs="Arial"/>
        </w:rPr>
      </w:pPr>
      <w:r w:rsidRPr="00C0315F">
        <w:rPr>
          <w:rFonts w:cs="Arial"/>
          <w:b/>
          <w:bCs/>
        </w:rPr>
        <w:t>Znaky orálního vývoje - MO</w:t>
      </w:r>
      <w:r w:rsidRPr="00C0315F">
        <w:rPr>
          <w:rFonts w:cs="Arial"/>
          <w:lang w:val="en-GB"/>
        </w:rPr>
        <w:t xml:space="preserve"> </w:t>
      </w:r>
    </w:p>
    <w:p w:rsidR="00C0315F" w:rsidRPr="00C0315F" w:rsidRDefault="00C0315F" w:rsidP="00C0315F">
      <w:pPr>
        <w:numPr>
          <w:ilvl w:val="0"/>
          <w:numId w:val="104"/>
        </w:numPr>
        <w:rPr>
          <w:rFonts w:cs="Arial"/>
        </w:rPr>
      </w:pPr>
      <w:proofErr w:type="spellStart"/>
      <w:r w:rsidRPr="00C0315F">
        <w:rPr>
          <w:rFonts w:cs="Arial"/>
        </w:rPr>
        <w:t>Spasticita</w:t>
      </w:r>
      <w:proofErr w:type="spellEnd"/>
      <w:r w:rsidRPr="00C0315F">
        <w:rPr>
          <w:rFonts w:cs="Arial"/>
        </w:rPr>
        <w:t xml:space="preserve"> a nepotlačitelné mimovolní pohyby zabraňují vytvoření správné hlásky</w:t>
      </w:r>
    </w:p>
    <w:p w:rsidR="00C0315F" w:rsidRPr="00C0315F" w:rsidRDefault="00C0315F" w:rsidP="00C0315F">
      <w:pPr>
        <w:numPr>
          <w:ilvl w:val="0"/>
          <w:numId w:val="104"/>
        </w:numPr>
        <w:rPr>
          <w:rFonts w:cs="Arial"/>
        </w:rPr>
      </w:pPr>
      <w:r w:rsidRPr="00C0315F">
        <w:rPr>
          <w:rFonts w:cs="Arial"/>
        </w:rPr>
        <w:t>Ztížena je schopnost automatizace a vytváření mluvních celků</w:t>
      </w:r>
    </w:p>
    <w:p w:rsidR="00C0315F" w:rsidRPr="00C0315F" w:rsidRDefault="00C0315F" w:rsidP="00C0315F">
      <w:pPr>
        <w:numPr>
          <w:ilvl w:val="0"/>
          <w:numId w:val="104"/>
        </w:numPr>
        <w:rPr>
          <w:rFonts w:cs="Arial"/>
        </w:rPr>
      </w:pPr>
      <w:r w:rsidRPr="00C0315F">
        <w:rPr>
          <w:rFonts w:cs="Arial"/>
        </w:rPr>
        <w:t>Obtíže ve vytváření celých slov</w:t>
      </w:r>
    </w:p>
    <w:p w:rsidR="00C0315F" w:rsidRPr="00C0315F" w:rsidRDefault="00C0315F" w:rsidP="00C0315F">
      <w:pPr>
        <w:numPr>
          <w:ilvl w:val="0"/>
          <w:numId w:val="104"/>
        </w:numPr>
        <w:rPr>
          <w:rFonts w:cs="Arial"/>
        </w:rPr>
      </w:pPr>
      <w:r w:rsidRPr="00C0315F">
        <w:rPr>
          <w:rFonts w:cs="Arial"/>
        </w:rPr>
        <w:t xml:space="preserve">U téměř ¾ dětí s cerebrální poruchou bývá zjištěna narušená komunikační schopnost </w:t>
      </w:r>
    </w:p>
    <w:p w:rsidR="00C0315F" w:rsidRPr="00C0315F" w:rsidRDefault="00C0315F" w:rsidP="00C0315F">
      <w:pPr>
        <w:numPr>
          <w:ilvl w:val="0"/>
          <w:numId w:val="104"/>
        </w:numPr>
        <w:rPr>
          <w:rFonts w:cs="Arial"/>
        </w:rPr>
      </w:pPr>
      <w:r w:rsidRPr="00C0315F">
        <w:rPr>
          <w:rFonts w:cs="Arial"/>
        </w:rPr>
        <w:t xml:space="preserve">Vývoj řeči </w:t>
      </w:r>
    </w:p>
    <w:p w:rsidR="00C0315F" w:rsidRPr="00C0315F" w:rsidRDefault="00C0315F" w:rsidP="00C0315F">
      <w:pPr>
        <w:numPr>
          <w:ilvl w:val="0"/>
          <w:numId w:val="104"/>
        </w:numPr>
        <w:rPr>
          <w:rFonts w:cs="Arial"/>
        </w:rPr>
      </w:pPr>
      <w:r w:rsidRPr="00C0315F">
        <w:rPr>
          <w:rFonts w:cs="Arial"/>
        </w:rPr>
        <w:t xml:space="preserve">¾ dětí s MO mají </w:t>
      </w:r>
      <w:proofErr w:type="spellStart"/>
      <w:r w:rsidRPr="00C0315F">
        <w:rPr>
          <w:rFonts w:cs="Arial"/>
        </w:rPr>
        <w:t>nks</w:t>
      </w:r>
      <w:proofErr w:type="spellEnd"/>
      <w:r w:rsidRPr="00C0315F">
        <w:rPr>
          <w:rFonts w:cs="Arial"/>
        </w:rPr>
        <w:t xml:space="preserve"> různého stupně</w:t>
      </w:r>
    </w:p>
    <w:p w:rsidR="00C0315F" w:rsidRPr="00C0315F" w:rsidRDefault="00C0315F" w:rsidP="00C0315F">
      <w:pPr>
        <w:numPr>
          <w:ilvl w:val="0"/>
          <w:numId w:val="104"/>
        </w:numPr>
        <w:rPr>
          <w:rFonts w:cs="Arial"/>
        </w:rPr>
      </w:pPr>
      <w:r w:rsidRPr="00C0315F">
        <w:rPr>
          <w:rFonts w:cs="Arial"/>
        </w:rPr>
        <w:lastRenderedPageBreak/>
        <w:t>MO – vznik v nejranějším období</w:t>
      </w:r>
    </w:p>
    <w:p w:rsidR="00C0315F" w:rsidRPr="00C0315F" w:rsidRDefault="00C0315F" w:rsidP="00C0315F">
      <w:pPr>
        <w:numPr>
          <w:ilvl w:val="0"/>
          <w:numId w:val="104"/>
        </w:numPr>
        <w:rPr>
          <w:rFonts w:cs="Arial"/>
        </w:rPr>
      </w:pPr>
      <w:r w:rsidRPr="00C0315F">
        <w:rPr>
          <w:rFonts w:cs="Arial"/>
        </w:rPr>
        <w:t>Negativní vliv na celkový vývoj – vývoj řeči</w:t>
      </w:r>
    </w:p>
    <w:p w:rsidR="00C0315F" w:rsidRPr="00C0315F" w:rsidRDefault="00C0315F" w:rsidP="00C0315F">
      <w:pPr>
        <w:numPr>
          <w:ilvl w:val="0"/>
          <w:numId w:val="104"/>
        </w:numPr>
        <w:rPr>
          <w:rFonts w:cs="Arial"/>
        </w:rPr>
      </w:pPr>
      <w:r w:rsidRPr="00C0315F">
        <w:rPr>
          <w:rFonts w:cs="Arial"/>
        </w:rPr>
        <w:t>Vývoj řeči je vážně narušen – dopad na psychický rozvoj (mentální retardace?)</w:t>
      </w:r>
    </w:p>
    <w:p w:rsidR="00C0315F" w:rsidRPr="00C0315F" w:rsidRDefault="00C0315F" w:rsidP="00C0315F">
      <w:pPr>
        <w:numPr>
          <w:ilvl w:val="0"/>
          <w:numId w:val="104"/>
        </w:numPr>
        <w:rPr>
          <w:rFonts w:cs="Arial"/>
        </w:rPr>
      </w:pPr>
      <w:r w:rsidRPr="00C0315F">
        <w:rPr>
          <w:rFonts w:cs="Arial"/>
        </w:rPr>
        <w:t>Možnosti rozvoje</w:t>
      </w:r>
    </w:p>
    <w:p w:rsidR="00C0315F" w:rsidRPr="00C0315F" w:rsidRDefault="00C0315F" w:rsidP="00C0315F">
      <w:pPr>
        <w:numPr>
          <w:ilvl w:val="0"/>
          <w:numId w:val="104"/>
        </w:numPr>
        <w:pBdr>
          <w:bottom w:val="single" w:sz="4" w:space="1" w:color="auto"/>
        </w:pBdr>
        <w:rPr>
          <w:rFonts w:cs="Arial"/>
        </w:rPr>
      </w:pPr>
      <w:r w:rsidRPr="00C0315F">
        <w:rPr>
          <w:rFonts w:cs="Arial"/>
          <w:b/>
          <w:bCs/>
        </w:rPr>
        <w:t>Dysartrie</w:t>
      </w:r>
    </w:p>
    <w:p w:rsidR="00C0315F" w:rsidRPr="00C0315F" w:rsidRDefault="00C0315F" w:rsidP="00C0315F">
      <w:pPr>
        <w:numPr>
          <w:ilvl w:val="0"/>
          <w:numId w:val="104"/>
        </w:numPr>
        <w:rPr>
          <w:rFonts w:cs="Arial"/>
        </w:rPr>
      </w:pPr>
      <w:r w:rsidRPr="00C0315F">
        <w:rPr>
          <w:rFonts w:cs="Arial"/>
        </w:rPr>
        <w:t>Nejtěžší porucha komunikačních schopností</w:t>
      </w:r>
    </w:p>
    <w:p w:rsidR="00C0315F" w:rsidRPr="00C0315F" w:rsidRDefault="00C0315F" w:rsidP="00C0315F">
      <w:pPr>
        <w:numPr>
          <w:ilvl w:val="0"/>
          <w:numId w:val="104"/>
        </w:numPr>
        <w:rPr>
          <w:rFonts w:cs="Arial"/>
        </w:rPr>
      </w:pPr>
      <w:r w:rsidRPr="00C0315F">
        <w:rPr>
          <w:rFonts w:cs="Arial"/>
        </w:rPr>
        <w:t>Porucha artikulace jako celku (</w:t>
      </w:r>
      <w:proofErr w:type="spellStart"/>
      <w:r w:rsidRPr="00C0315F">
        <w:rPr>
          <w:rFonts w:cs="Arial"/>
        </w:rPr>
        <w:t>Lechta</w:t>
      </w:r>
      <w:proofErr w:type="spellEnd"/>
      <w:r w:rsidRPr="00C0315F">
        <w:rPr>
          <w:rFonts w:cs="Arial"/>
        </w:rPr>
        <w:t>)</w:t>
      </w:r>
    </w:p>
    <w:p w:rsidR="00C0315F" w:rsidRPr="00C0315F" w:rsidRDefault="00C0315F" w:rsidP="00C0315F">
      <w:pPr>
        <w:numPr>
          <w:ilvl w:val="0"/>
          <w:numId w:val="104"/>
        </w:numPr>
        <w:rPr>
          <w:rFonts w:cs="Arial"/>
        </w:rPr>
      </w:pPr>
      <w:r w:rsidRPr="00C0315F">
        <w:rPr>
          <w:rFonts w:cs="Arial"/>
        </w:rPr>
        <w:t>Artikulace, dýchání, fonace, modulace (melodie, rytmus, tempo)</w:t>
      </w:r>
    </w:p>
    <w:p w:rsidR="00C0315F" w:rsidRPr="00C0315F" w:rsidRDefault="00C0315F" w:rsidP="00C0315F">
      <w:pPr>
        <w:numPr>
          <w:ilvl w:val="0"/>
          <w:numId w:val="104"/>
        </w:numPr>
        <w:rPr>
          <w:rFonts w:cs="Arial"/>
        </w:rPr>
      </w:pPr>
      <w:r w:rsidRPr="00C0315F">
        <w:rPr>
          <w:rFonts w:cs="Arial"/>
        </w:rPr>
        <w:t xml:space="preserve">Příčina je v poškození inervace v období </w:t>
      </w:r>
      <w:proofErr w:type="spellStart"/>
      <w:r w:rsidRPr="00C0315F">
        <w:rPr>
          <w:rFonts w:cs="Arial"/>
        </w:rPr>
        <w:t>pre</w:t>
      </w:r>
      <w:proofErr w:type="spellEnd"/>
      <w:r w:rsidRPr="00C0315F">
        <w:rPr>
          <w:rFonts w:cs="Arial"/>
        </w:rPr>
        <w:t>, peri nebo post natálním období</w:t>
      </w:r>
    </w:p>
    <w:p w:rsidR="00C0315F" w:rsidRPr="00C0315F" w:rsidRDefault="00C0315F" w:rsidP="00C0315F">
      <w:pPr>
        <w:numPr>
          <w:ilvl w:val="0"/>
          <w:numId w:val="104"/>
        </w:numPr>
        <w:rPr>
          <w:rFonts w:cs="Arial"/>
        </w:rPr>
      </w:pPr>
      <w:r w:rsidRPr="00C0315F">
        <w:rPr>
          <w:rFonts w:cs="Arial"/>
        </w:rPr>
        <w:t>Výskyt dysartrie</w:t>
      </w:r>
    </w:p>
    <w:p w:rsidR="00C0315F" w:rsidRPr="00C0315F" w:rsidRDefault="00C0315F" w:rsidP="00C0315F">
      <w:pPr>
        <w:numPr>
          <w:ilvl w:val="0"/>
          <w:numId w:val="104"/>
        </w:numPr>
        <w:rPr>
          <w:rFonts w:cs="Arial"/>
        </w:rPr>
      </w:pPr>
      <w:r w:rsidRPr="00C0315F">
        <w:rPr>
          <w:rFonts w:cs="Arial"/>
          <w:b/>
          <w:bCs/>
        </w:rPr>
        <w:t>Dýchání a fonace</w:t>
      </w:r>
    </w:p>
    <w:p w:rsidR="00C0315F" w:rsidRPr="00C0315F" w:rsidRDefault="00C0315F" w:rsidP="00C0315F">
      <w:pPr>
        <w:numPr>
          <w:ilvl w:val="0"/>
          <w:numId w:val="104"/>
        </w:numPr>
        <w:rPr>
          <w:rFonts w:cs="Arial"/>
        </w:rPr>
      </w:pPr>
      <w:proofErr w:type="spellStart"/>
      <w:r w:rsidRPr="00C0315F">
        <w:rPr>
          <w:rFonts w:cs="Arial"/>
          <w:b/>
          <w:bCs/>
          <w:iCs/>
        </w:rPr>
        <w:t>Spatické</w:t>
      </w:r>
      <w:proofErr w:type="spellEnd"/>
      <w:r w:rsidRPr="00C0315F">
        <w:rPr>
          <w:rFonts w:cs="Arial"/>
          <w:b/>
          <w:bCs/>
          <w:iCs/>
        </w:rPr>
        <w:t xml:space="preserve"> formy</w:t>
      </w:r>
      <w:r w:rsidRPr="00C0315F">
        <w:rPr>
          <w:rFonts w:cs="Arial"/>
        </w:rPr>
        <w:t xml:space="preserve"> - křečovité a mělké výdechový proud je nedostatečný – není vytvářena dostatečně znělá řeč</w:t>
      </w:r>
    </w:p>
    <w:p w:rsidR="00C0315F" w:rsidRPr="00C0315F" w:rsidRDefault="00C0315F" w:rsidP="00C0315F">
      <w:pPr>
        <w:numPr>
          <w:ilvl w:val="0"/>
          <w:numId w:val="104"/>
        </w:numPr>
        <w:rPr>
          <w:rFonts w:cs="Arial"/>
        </w:rPr>
      </w:pPr>
      <w:proofErr w:type="spellStart"/>
      <w:r w:rsidRPr="00C0315F">
        <w:rPr>
          <w:rFonts w:cs="Arial"/>
          <w:b/>
          <w:bCs/>
          <w:iCs/>
        </w:rPr>
        <w:t>Dyskynetické</w:t>
      </w:r>
      <w:proofErr w:type="spellEnd"/>
      <w:r w:rsidRPr="00C0315F">
        <w:rPr>
          <w:rFonts w:cs="Arial"/>
          <w:b/>
          <w:bCs/>
          <w:iCs/>
        </w:rPr>
        <w:t xml:space="preserve"> formy</w:t>
      </w:r>
      <w:r w:rsidRPr="00C0315F">
        <w:rPr>
          <w:rFonts w:cs="Arial"/>
        </w:rPr>
        <w:t xml:space="preserve"> – neuspořádané, narušení nepotlačitelnými </w:t>
      </w:r>
      <w:proofErr w:type="spellStart"/>
      <w:r w:rsidRPr="00C0315F">
        <w:rPr>
          <w:rFonts w:cs="Arial"/>
        </w:rPr>
        <w:t>mimovolními</w:t>
      </w:r>
      <w:proofErr w:type="spellEnd"/>
      <w:r w:rsidRPr="00C0315F">
        <w:rPr>
          <w:rFonts w:cs="Arial"/>
        </w:rPr>
        <w:t xml:space="preserve"> pohyby</w:t>
      </w:r>
    </w:p>
    <w:p w:rsidR="00C0315F" w:rsidRPr="00C0315F" w:rsidRDefault="00C0315F" w:rsidP="00C0315F">
      <w:pPr>
        <w:numPr>
          <w:ilvl w:val="0"/>
          <w:numId w:val="104"/>
        </w:numPr>
        <w:rPr>
          <w:rFonts w:cs="Arial"/>
        </w:rPr>
      </w:pPr>
      <w:proofErr w:type="spellStart"/>
      <w:r w:rsidRPr="00C0315F">
        <w:rPr>
          <w:rFonts w:cs="Arial"/>
          <w:b/>
          <w:bCs/>
          <w:iCs/>
        </w:rPr>
        <w:t>Hypokinetická</w:t>
      </w:r>
      <w:proofErr w:type="spellEnd"/>
      <w:r w:rsidRPr="00C0315F">
        <w:rPr>
          <w:rFonts w:cs="Arial"/>
          <w:b/>
          <w:bCs/>
          <w:iCs/>
        </w:rPr>
        <w:t xml:space="preserve"> forma</w:t>
      </w:r>
      <w:r w:rsidRPr="00C0315F">
        <w:rPr>
          <w:rFonts w:cs="Arial"/>
        </w:rPr>
        <w:t xml:space="preserve"> – nedostačující kapacita dýchání, nepravidelný rytmus, narušení škubavými pohyby</w:t>
      </w:r>
    </w:p>
    <w:p w:rsidR="00C0315F" w:rsidRPr="00C0315F" w:rsidRDefault="00C0315F" w:rsidP="00C0315F">
      <w:pPr>
        <w:numPr>
          <w:ilvl w:val="0"/>
          <w:numId w:val="104"/>
        </w:numPr>
        <w:rPr>
          <w:rFonts w:cs="Arial"/>
        </w:rPr>
      </w:pPr>
      <w:r w:rsidRPr="00C0315F">
        <w:rPr>
          <w:rFonts w:cs="Arial"/>
          <w:b/>
          <w:bCs/>
          <w:u w:val="single"/>
        </w:rPr>
        <w:t>Fonace</w:t>
      </w:r>
      <w:r w:rsidRPr="00C0315F">
        <w:rPr>
          <w:rFonts w:cs="Arial"/>
        </w:rPr>
        <w:t xml:space="preserve"> – (tvorba hlasu) postižena ve všech formách, nevýrazný hlas, stísněný, křečovitý, chraptivý, tlačený, chybí zpěvný hlas</w:t>
      </w:r>
    </w:p>
    <w:p w:rsidR="00C0315F" w:rsidRPr="00C0315F" w:rsidRDefault="00C0315F" w:rsidP="00C0315F">
      <w:pPr>
        <w:numPr>
          <w:ilvl w:val="0"/>
          <w:numId w:val="104"/>
        </w:numPr>
        <w:rPr>
          <w:rFonts w:cs="Arial"/>
        </w:rPr>
      </w:pPr>
      <w:r w:rsidRPr="00C0315F">
        <w:rPr>
          <w:rFonts w:cs="Arial"/>
        </w:rPr>
        <w:t>Slinotok/ dysprosodie</w:t>
      </w:r>
    </w:p>
    <w:p w:rsidR="00C0315F" w:rsidRPr="00C0315F" w:rsidRDefault="00C0315F" w:rsidP="00C0315F">
      <w:pPr>
        <w:numPr>
          <w:ilvl w:val="0"/>
          <w:numId w:val="104"/>
        </w:numPr>
        <w:rPr>
          <w:rFonts w:cs="Arial"/>
        </w:rPr>
      </w:pPr>
      <w:proofErr w:type="spellStart"/>
      <w:r w:rsidRPr="00C0315F">
        <w:rPr>
          <w:rFonts w:cs="Arial"/>
        </w:rPr>
        <w:t>Hypersalivace</w:t>
      </w:r>
      <w:proofErr w:type="spellEnd"/>
      <w:r w:rsidRPr="00C0315F">
        <w:rPr>
          <w:rFonts w:cs="Arial"/>
        </w:rPr>
        <w:t xml:space="preserve"> – příčina ve špatném polykacím reflexu</w:t>
      </w:r>
    </w:p>
    <w:p w:rsidR="00C0315F" w:rsidRPr="00C0315F" w:rsidRDefault="00C0315F" w:rsidP="00C0315F">
      <w:pPr>
        <w:numPr>
          <w:ilvl w:val="0"/>
          <w:numId w:val="104"/>
        </w:numPr>
        <w:rPr>
          <w:rFonts w:cs="Arial"/>
        </w:rPr>
      </w:pPr>
      <w:r w:rsidRPr="00C0315F">
        <w:rPr>
          <w:rFonts w:cs="Arial"/>
        </w:rPr>
        <w:t>Narušeny jsou modulační faktory řeči, kolísavá intenzita hlasu, tempo řeči je zpomalené nebo zrychlené, porucha přízvuku</w:t>
      </w:r>
    </w:p>
    <w:p w:rsidR="00C0315F" w:rsidRPr="00C0315F" w:rsidRDefault="00C0315F" w:rsidP="00C0315F">
      <w:pPr>
        <w:numPr>
          <w:ilvl w:val="0"/>
          <w:numId w:val="104"/>
        </w:numPr>
        <w:rPr>
          <w:rFonts w:cs="Arial"/>
        </w:rPr>
      </w:pPr>
      <w:r w:rsidRPr="00C0315F">
        <w:rPr>
          <w:rFonts w:cs="Arial"/>
          <w:b/>
          <w:bCs/>
        </w:rPr>
        <w:t>Klasifikace dysartrie (Sovák)</w:t>
      </w:r>
    </w:p>
    <w:p w:rsidR="00C0315F" w:rsidRPr="00C0315F" w:rsidRDefault="00C0315F" w:rsidP="00C0315F">
      <w:pPr>
        <w:numPr>
          <w:ilvl w:val="0"/>
          <w:numId w:val="104"/>
        </w:numPr>
        <w:rPr>
          <w:rFonts w:cs="Arial"/>
        </w:rPr>
      </w:pPr>
      <w:r w:rsidRPr="00C0315F">
        <w:rPr>
          <w:rFonts w:cs="Arial"/>
          <w:b/>
          <w:bCs/>
          <w:iCs/>
        </w:rPr>
        <w:t>Mozečková</w:t>
      </w:r>
      <w:r w:rsidRPr="00C0315F">
        <w:rPr>
          <w:rFonts w:cs="Arial"/>
        </w:rPr>
        <w:t xml:space="preserve"> – neuspořádanost mluvních pohybů, skandovaná – odsekávaná řeč, přehnané tempo a dynamika, zarážky v řeči</w:t>
      </w:r>
    </w:p>
    <w:p w:rsidR="00C0315F" w:rsidRPr="00C0315F" w:rsidRDefault="00C0315F" w:rsidP="00C0315F">
      <w:pPr>
        <w:numPr>
          <w:ilvl w:val="0"/>
          <w:numId w:val="104"/>
        </w:numPr>
        <w:rPr>
          <w:rFonts w:cs="Arial"/>
        </w:rPr>
      </w:pPr>
      <w:r w:rsidRPr="00C0315F">
        <w:rPr>
          <w:rFonts w:cs="Arial"/>
          <w:b/>
          <w:bCs/>
          <w:iCs/>
        </w:rPr>
        <w:t>Dyskinetická forma</w:t>
      </w:r>
      <w:r w:rsidRPr="00C0315F">
        <w:rPr>
          <w:rFonts w:cs="Arial"/>
        </w:rPr>
        <w:t xml:space="preserve"> – neuspořádaná mluva, žmoulavé pohyby jazyka – nezřetelná artikulace, poruchy hrudního dýchání</w:t>
      </w:r>
    </w:p>
    <w:p w:rsidR="00C0315F" w:rsidRPr="00C0315F" w:rsidRDefault="00C0315F" w:rsidP="00C0315F">
      <w:pPr>
        <w:numPr>
          <w:ilvl w:val="0"/>
          <w:numId w:val="104"/>
        </w:numPr>
        <w:rPr>
          <w:rFonts w:cs="Arial"/>
        </w:rPr>
      </w:pPr>
      <w:r w:rsidRPr="00C0315F">
        <w:rPr>
          <w:rFonts w:cs="Arial"/>
          <w:b/>
          <w:bCs/>
          <w:iCs/>
        </w:rPr>
        <w:t>Hypertonická forma</w:t>
      </w:r>
      <w:r w:rsidRPr="00C0315F">
        <w:rPr>
          <w:rFonts w:cs="Arial"/>
        </w:rPr>
        <w:t xml:space="preserve"> – ztuhlá řeč, </w:t>
      </w:r>
      <w:proofErr w:type="spellStart"/>
      <w:r w:rsidRPr="00C0315F">
        <w:rPr>
          <w:rFonts w:cs="Arial"/>
        </w:rPr>
        <w:t>bradyartrie</w:t>
      </w:r>
      <w:proofErr w:type="spellEnd"/>
      <w:r w:rsidRPr="00C0315F">
        <w:rPr>
          <w:rFonts w:cs="Arial"/>
        </w:rPr>
        <w:t xml:space="preserve"> </w:t>
      </w:r>
    </w:p>
    <w:p w:rsidR="00C0315F" w:rsidRPr="00C0315F" w:rsidRDefault="00C0315F" w:rsidP="00C0315F">
      <w:pPr>
        <w:numPr>
          <w:ilvl w:val="0"/>
          <w:numId w:val="104"/>
        </w:numPr>
        <w:rPr>
          <w:rFonts w:cs="Arial"/>
        </w:rPr>
      </w:pPr>
      <w:r w:rsidRPr="00C0315F">
        <w:rPr>
          <w:rFonts w:cs="Arial"/>
          <w:b/>
          <w:bCs/>
        </w:rPr>
        <w:t>Kortikální dysartrie</w:t>
      </w:r>
      <w:r w:rsidRPr="00C0315F">
        <w:rPr>
          <w:rFonts w:cs="Arial"/>
        </w:rPr>
        <w:t xml:space="preserve"> – vázne utváření složitějších mluvních celků, řeč je spastická, mlaskavé zvuky</w:t>
      </w:r>
    </w:p>
    <w:p w:rsidR="00C0315F" w:rsidRPr="00C0315F" w:rsidRDefault="00C0315F" w:rsidP="00C0315F">
      <w:pPr>
        <w:numPr>
          <w:ilvl w:val="0"/>
          <w:numId w:val="104"/>
        </w:numPr>
        <w:rPr>
          <w:rFonts w:cs="Arial"/>
        </w:rPr>
      </w:pPr>
      <w:r w:rsidRPr="00C0315F">
        <w:rPr>
          <w:rFonts w:cs="Arial"/>
          <w:b/>
          <w:bCs/>
          <w:iCs/>
        </w:rPr>
        <w:lastRenderedPageBreak/>
        <w:t>Pyramidová</w:t>
      </w:r>
      <w:r w:rsidRPr="00C0315F">
        <w:rPr>
          <w:rFonts w:cs="Arial"/>
        </w:rPr>
        <w:t xml:space="preserve"> – tvrdá, spastická, křečovitá řeč, zpomalené, nepřesné pohyby mluvidel, dítě nevysloví některé hlásky</w:t>
      </w:r>
    </w:p>
    <w:p w:rsidR="00C0315F" w:rsidRPr="00C0315F" w:rsidRDefault="00C0315F" w:rsidP="00C0315F">
      <w:pPr>
        <w:numPr>
          <w:ilvl w:val="0"/>
          <w:numId w:val="104"/>
        </w:numPr>
        <w:rPr>
          <w:rFonts w:cs="Arial"/>
        </w:rPr>
      </w:pPr>
      <w:r w:rsidRPr="00C0315F">
        <w:rPr>
          <w:rFonts w:cs="Arial"/>
          <w:b/>
          <w:bCs/>
          <w:iCs/>
        </w:rPr>
        <w:t>Smíšená forma</w:t>
      </w:r>
    </w:p>
    <w:p w:rsidR="00C0315F" w:rsidRPr="00C0315F" w:rsidRDefault="00C0315F" w:rsidP="00C0315F">
      <w:pPr>
        <w:numPr>
          <w:ilvl w:val="0"/>
          <w:numId w:val="104"/>
        </w:numPr>
        <w:rPr>
          <w:rFonts w:cs="Arial"/>
        </w:rPr>
      </w:pPr>
      <w:r w:rsidRPr="00C0315F">
        <w:rPr>
          <w:rFonts w:cs="Arial"/>
          <w:b/>
          <w:bCs/>
        </w:rPr>
        <w:t>Další poruchy a vady řeči u MO</w:t>
      </w:r>
    </w:p>
    <w:p w:rsidR="00C0315F" w:rsidRPr="00C0315F" w:rsidRDefault="00C0315F" w:rsidP="00C0315F">
      <w:pPr>
        <w:numPr>
          <w:ilvl w:val="0"/>
          <w:numId w:val="104"/>
        </w:numPr>
        <w:rPr>
          <w:rFonts w:cs="Arial"/>
        </w:rPr>
      </w:pPr>
      <w:r w:rsidRPr="00C0315F">
        <w:rPr>
          <w:rFonts w:cs="Arial"/>
        </w:rPr>
        <w:t xml:space="preserve">Narušené </w:t>
      </w:r>
      <w:proofErr w:type="spellStart"/>
      <w:r w:rsidRPr="00C0315F">
        <w:rPr>
          <w:rFonts w:cs="Arial"/>
        </w:rPr>
        <w:t>koverbální</w:t>
      </w:r>
      <w:proofErr w:type="spellEnd"/>
      <w:r w:rsidRPr="00C0315F">
        <w:rPr>
          <w:rFonts w:cs="Arial"/>
        </w:rPr>
        <w:t xml:space="preserve"> (nonverbální chování) – zaleží na postižení, narušení komunikace, změny se střídají rychle, bez podnětu, příčiny nebo citového podkladu, u hypotonie jsou mimické svaly bez pohybu, chorea – úšklebky</w:t>
      </w:r>
    </w:p>
    <w:p w:rsidR="00C0315F" w:rsidRPr="00C0315F" w:rsidRDefault="00C0315F" w:rsidP="00C0315F">
      <w:pPr>
        <w:numPr>
          <w:ilvl w:val="0"/>
          <w:numId w:val="104"/>
        </w:numPr>
        <w:rPr>
          <w:rFonts w:cs="Arial"/>
        </w:rPr>
      </w:pPr>
      <w:r w:rsidRPr="00C0315F">
        <w:rPr>
          <w:rFonts w:cs="Arial"/>
        </w:rPr>
        <w:t>Opožděný, omezený vývoj řeči</w:t>
      </w:r>
    </w:p>
    <w:p w:rsidR="00C0315F" w:rsidRPr="00C0315F" w:rsidRDefault="00C0315F" w:rsidP="00C0315F">
      <w:pPr>
        <w:numPr>
          <w:ilvl w:val="0"/>
          <w:numId w:val="104"/>
        </w:numPr>
        <w:rPr>
          <w:rFonts w:cs="Arial"/>
        </w:rPr>
      </w:pPr>
      <w:r w:rsidRPr="00C0315F">
        <w:rPr>
          <w:rFonts w:cs="Arial"/>
        </w:rPr>
        <w:t>Koktavost a brebtavost</w:t>
      </w:r>
    </w:p>
    <w:p w:rsidR="00C0315F" w:rsidRPr="00C0315F" w:rsidRDefault="00C0315F" w:rsidP="00C0315F">
      <w:pPr>
        <w:numPr>
          <w:ilvl w:val="0"/>
          <w:numId w:val="104"/>
        </w:numPr>
        <w:rPr>
          <w:rFonts w:cs="Arial"/>
        </w:rPr>
      </w:pPr>
      <w:r w:rsidRPr="00C0315F">
        <w:rPr>
          <w:rFonts w:cs="Arial"/>
        </w:rPr>
        <w:t>huhňavost</w:t>
      </w:r>
    </w:p>
    <w:p w:rsidR="00C0315F" w:rsidRPr="00C0315F" w:rsidRDefault="00C0315F" w:rsidP="00C0315F">
      <w:pPr>
        <w:numPr>
          <w:ilvl w:val="0"/>
          <w:numId w:val="104"/>
        </w:numPr>
        <w:rPr>
          <w:rFonts w:cs="Arial"/>
        </w:rPr>
      </w:pPr>
      <w:r w:rsidRPr="00C0315F">
        <w:rPr>
          <w:rFonts w:cs="Arial"/>
        </w:rPr>
        <w:t>Projevy MO z pohledu logopedie</w:t>
      </w:r>
    </w:p>
    <w:p w:rsidR="00C0315F" w:rsidRPr="00C0315F" w:rsidRDefault="00C0315F" w:rsidP="00C0315F">
      <w:pPr>
        <w:numPr>
          <w:ilvl w:val="0"/>
          <w:numId w:val="104"/>
        </w:numPr>
        <w:rPr>
          <w:rFonts w:cs="Arial"/>
        </w:rPr>
      </w:pPr>
      <w:r w:rsidRPr="00C0315F">
        <w:rPr>
          <w:rFonts w:cs="Arial"/>
        </w:rPr>
        <w:t>Logopedická péče</w:t>
      </w:r>
    </w:p>
    <w:p w:rsidR="00C0315F" w:rsidRPr="00C0315F" w:rsidRDefault="00C0315F" w:rsidP="00C0315F">
      <w:pPr>
        <w:numPr>
          <w:ilvl w:val="0"/>
          <w:numId w:val="105"/>
        </w:numPr>
        <w:rPr>
          <w:rFonts w:cs="Arial"/>
        </w:rPr>
      </w:pPr>
      <w:r w:rsidRPr="00C0315F">
        <w:rPr>
          <w:rFonts w:cs="Arial"/>
        </w:rPr>
        <w:t>Včasný začátek</w:t>
      </w:r>
    </w:p>
    <w:p w:rsidR="00C0315F" w:rsidRPr="00C0315F" w:rsidRDefault="00C0315F" w:rsidP="00C0315F">
      <w:pPr>
        <w:numPr>
          <w:ilvl w:val="0"/>
          <w:numId w:val="105"/>
        </w:numPr>
        <w:rPr>
          <w:rFonts w:cs="Arial"/>
        </w:rPr>
      </w:pPr>
      <w:r w:rsidRPr="00C0315F">
        <w:rPr>
          <w:rFonts w:cs="Arial"/>
        </w:rPr>
        <w:t>Zásada vývojovosti</w:t>
      </w:r>
    </w:p>
    <w:p w:rsidR="00C0315F" w:rsidRPr="00C0315F" w:rsidRDefault="00C0315F" w:rsidP="00C0315F">
      <w:pPr>
        <w:numPr>
          <w:ilvl w:val="0"/>
          <w:numId w:val="105"/>
        </w:numPr>
        <w:rPr>
          <w:rFonts w:cs="Arial"/>
        </w:rPr>
      </w:pPr>
      <w:r w:rsidRPr="00C0315F">
        <w:rPr>
          <w:rFonts w:cs="Arial"/>
        </w:rPr>
        <w:t xml:space="preserve">Zásada </w:t>
      </w:r>
      <w:proofErr w:type="spellStart"/>
      <w:r w:rsidRPr="00C0315F">
        <w:rPr>
          <w:rFonts w:cs="Arial"/>
        </w:rPr>
        <w:t>reflexnosti</w:t>
      </w:r>
      <w:proofErr w:type="spellEnd"/>
      <w:r w:rsidRPr="00C0315F">
        <w:rPr>
          <w:rFonts w:cs="Arial"/>
        </w:rPr>
        <w:t xml:space="preserve"> (reflexně/inhibiční poloha)</w:t>
      </w:r>
    </w:p>
    <w:p w:rsidR="00C0315F" w:rsidRPr="00C0315F" w:rsidRDefault="00C0315F" w:rsidP="00C0315F">
      <w:pPr>
        <w:numPr>
          <w:ilvl w:val="0"/>
          <w:numId w:val="105"/>
        </w:numPr>
        <w:rPr>
          <w:rFonts w:cs="Arial"/>
        </w:rPr>
      </w:pPr>
      <w:r w:rsidRPr="00C0315F">
        <w:rPr>
          <w:rFonts w:cs="Arial"/>
        </w:rPr>
        <w:t>Rytmizace</w:t>
      </w:r>
    </w:p>
    <w:p w:rsidR="00C0315F" w:rsidRPr="00C0315F" w:rsidRDefault="00C0315F" w:rsidP="00C0315F">
      <w:pPr>
        <w:numPr>
          <w:ilvl w:val="0"/>
          <w:numId w:val="105"/>
        </w:numPr>
        <w:rPr>
          <w:rFonts w:cs="Arial"/>
        </w:rPr>
      </w:pPr>
      <w:r w:rsidRPr="00C0315F">
        <w:rPr>
          <w:rFonts w:cs="Arial"/>
        </w:rPr>
        <w:t>Komplexnosti</w:t>
      </w:r>
    </w:p>
    <w:p w:rsidR="00C0315F" w:rsidRPr="00C0315F" w:rsidRDefault="00C0315F" w:rsidP="00C0315F">
      <w:pPr>
        <w:numPr>
          <w:ilvl w:val="0"/>
          <w:numId w:val="105"/>
        </w:numPr>
        <w:rPr>
          <w:rFonts w:cs="Arial"/>
        </w:rPr>
      </w:pPr>
      <w:r w:rsidRPr="00C0315F">
        <w:rPr>
          <w:rFonts w:cs="Arial"/>
        </w:rPr>
        <w:t>Individuální přístup</w:t>
      </w:r>
    </w:p>
    <w:p w:rsidR="00C0315F" w:rsidRPr="00C0315F" w:rsidRDefault="00C0315F" w:rsidP="00C0315F">
      <w:pPr>
        <w:numPr>
          <w:ilvl w:val="0"/>
          <w:numId w:val="105"/>
        </w:numPr>
        <w:rPr>
          <w:rFonts w:cs="Arial"/>
        </w:rPr>
      </w:pPr>
      <w:r w:rsidRPr="00C0315F">
        <w:rPr>
          <w:rFonts w:cs="Arial"/>
        </w:rPr>
        <w:t>Pomůcky</w:t>
      </w:r>
    </w:p>
    <w:p w:rsidR="00C0315F" w:rsidRPr="00C0315F" w:rsidRDefault="00C0315F" w:rsidP="00C0315F">
      <w:pPr>
        <w:rPr>
          <w:rFonts w:cs="Arial"/>
        </w:rPr>
      </w:pPr>
    </w:p>
    <w:p w:rsidR="00E947DE" w:rsidRPr="00347E4A" w:rsidRDefault="00E947DE" w:rsidP="00E947DE">
      <w:pPr>
        <w:pBdr>
          <w:bottom w:val="single" w:sz="4" w:space="1" w:color="auto"/>
        </w:pBdr>
        <w:rPr>
          <w:b/>
        </w:rPr>
      </w:pPr>
      <w:bookmarkStart w:id="0" w:name="_GoBack"/>
      <w:bookmarkEnd w:id="0"/>
      <w:proofErr w:type="spellStart"/>
      <w:r w:rsidRPr="00347E4A">
        <w:rPr>
          <w:b/>
        </w:rPr>
        <w:t>Somatopedie</w:t>
      </w:r>
      <w:proofErr w:type="spellEnd"/>
      <w:r w:rsidRPr="00347E4A">
        <w:rPr>
          <w:b/>
        </w:rPr>
        <w:t>: odkazy – videa-informace</w:t>
      </w:r>
    </w:p>
    <w:p w:rsidR="00E947DE" w:rsidRPr="00347E4A" w:rsidRDefault="00E947DE" w:rsidP="00E947DE">
      <w:pPr>
        <w:rPr>
          <w:i/>
        </w:rPr>
      </w:pPr>
      <w:r w:rsidRPr="00347E4A">
        <w:rPr>
          <w:i/>
        </w:rPr>
        <w:t>Níže uvedené odkazy zahrnují i oblasti, kterým se budeme věnovat v podzimním semestru</w:t>
      </w:r>
      <w:r w:rsidR="00347E4A" w:rsidRPr="00347E4A">
        <w:rPr>
          <w:i/>
        </w:rPr>
        <w:t>.</w:t>
      </w:r>
    </w:p>
    <w:p w:rsidR="00E947DE" w:rsidRPr="00347E4A" w:rsidRDefault="00E947DE" w:rsidP="00E947DE">
      <w:r w:rsidRPr="00347E4A">
        <w:t>http://www.ceskatelevize.cz/porady/10432738423-zivot-s-handicapem/212382554220007-dana-aneb-ucitelka-na-voziku</w:t>
      </w:r>
    </w:p>
    <w:p w:rsidR="00E947DE" w:rsidRPr="00347E4A" w:rsidRDefault="007A088D" w:rsidP="00E947DE">
      <w:hyperlink r:id="rId6" w:history="1">
        <w:r w:rsidR="00E947DE" w:rsidRPr="00347E4A">
          <w:rPr>
            <w:rStyle w:val="Hypertextovodkaz"/>
          </w:rPr>
          <w:t>http://spc-info.upol.cz/profil/?p=446</w:t>
        </w:r>
      </w:hyperlink>
    </w:p>
    <w:p w:rsidR="00E947DE" w:rsidRPr="00347E4A" w:rsidRDefault="00E947DE" w:rsidP="00E947DE">
      <w:proofErr w:type="gramStart"/>
      <w:r w:rsidRPr="00347E4A">
        <w:t>www</w:t>
      </w:r>
      <w:proofErr w:type="gramEnd"/>
      <w:r w:rsidRPr="00347E4A">
        <w:t>.</w:t>
      </w:r>
      <w:proofErr w:type="gramStart"/>
      <w:r w:rsidRPr="00347E4A">
        <w:t>inkluze</w:t>
      </w:r>
      <w:proofErr w:type="gramEnd"/>
      <w:r w:rsidRPr="00347E4A">
        <w:t>.cz</w:t>
      </w:r>
    </w:p>
    <w:p w:rsidR="00E947DE" w:rsidRPr="00347E4A" w:rsidRDefault="007A088D" w:rsidP="00E947DE">
      <w:pPr>
        <w:rPr>
          <w:bCs/>
        </w:rPr>
      </w:pPr>
      <w:hyperlink r:id="rId7" w:history="1">
        <w:r w:rsidR="00E947DE" w:rsidRPr="00347E4A">
          <w:rPr>
            <w:rStyle w:val="Hypertextovodkaz"/>
            <w:bCs/>
          </w:rPr>
          <w:t>www.osobníasistence.cz</w:t>
        </w:r>
      </w:hyperlink>
    </w:p>
    <w:p w:rsidR="00E947DE" w:rsidRPr="00347E4A" w:rsidRDefault="007A088D" w:rsidP="00E947DE">
      <w:pPr>
        <w:rPr>
          <w:bCs/>
        </w:rPr>
      </w:pPr>
      <w:hyperlink r:id="rId8" w:history="1">
        <w:r w:rsidR="00E947DE" w:rsidRPr="00347E4A">
          <w:rPr>
            <w:rStyle w:val="Hypertextovodkaz"/>
            <w:bCs/>
          </w:rPr>
          <w:t>www.asistence.org</w:t>
        </w:r>
      </w:hyperlink>
    </w:p>
    <w:p w:rsidR="00E947DE" w:rsidRPr="00347E4A" w:rsidRDefault="007A088D" w:rsidP="00E947DE">
      <w:pPr>
        <w:rPr>
          <w:bCs/>
        </w:rPr>
      </w:pPr>
      <w:hyperlink r:id="rId9" w:history="1">
        <w:r w:rsidR="00E947DE" w:rsidRPr="00347E4A">
          <w:rPr>
            <w:rStyle w:val="Hypertextovodkaz"/>
            <w:bCs/>
          </w:rPr>
          <w:t>http://www.ceskatelevize.cz/porady/1096060107-klic/211562221700014/video/</w:t>
        </w:r>
      </w:hyperlink>
    </w:p>
    <w:p w:rsidR="00E947DE" w:rsidRPr="00347E4A" w:rsidRDefault="007A088D" w:rsidP="00E947DE">
      <w:pPr>
        <w:rPr>
          <w:rStyle w:val="Hypertextovodkaz"/>
        </w:rPr>
      </w:pPr>
      <w:hyperlink r:id="rId10" w:history="1">
        <w:r w:rsidR="00E947DE" w:rsidRPr="00347E4A">
          <w:rPr>
            <w:rStyle w:val="Hypertextovodkaz"/>
          </w:rPr>
          <w:t>http://www.youtube.com/watch?v=jpvwRme5TdY</w:t>
        </w:r>
      </w:hyperlink>
      <w:r w:rsidR="00E947DE" w:rsidRPr="00347E4A">
        <w:rPr>
          <w:rStyle w:val="Hypertextovodkaz"/>
        </w:rPr>
        <w:t xml:space="preserve">   (</w:t>
      </w:r>
      <w:proofErr w:type="spellStart"/>
      <w:r w:rsidR="00E947DE" w:rsidRPr="00347E4A">
        <w:rPr>
          <w:rStyle w:val="Hypertextovodkaz"/>
        </w:rPr>
        <w:t>Bobath</w:t>
      </w:r>
      <w:proofErr w:type="spellEnd"/>
      <w:r w:rsidR="00E947DE" w:rsidRPr="00347E4A">
        <w:rPr>
          <w:rStyle w:val="Hypertextovodkaz"/>
        </w:rPr>
        <w:t>)</w:t>
      </w:r>
    </w:p>
    <w:p w:rsidR="00E947DE" w:rsidRPr="00347E4A" w:rsidRDefault="007A088D" w:rsidP="00E947DE">
      <w:pPr>
        <w:rPr>
          <w:rStyle w:val="Hypertextovodkaz"/>
        </w:rPr>
      </w:pPr>
      <w:hyperlink r:id="rId11"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w:t>
      </w:r>
      <w:proofErr w:type="spellStart"/>
      <w:r w:rsidR="00E947DE" w:rsidRPr="00347E4A">
        <w:rPr>
          <w:rStyle w:val="Hypertextovodkaz"/>
        </w:rPr>
        <w:t>vojta</w:t>
      </w:r>
      <w:proofErr w:type="spellEnd"/>
      <w:r w:rsidR="00E947DE" w:rsidRPr="00347E4A">
        <w:rPr>
          <w:rStyle w:val="Hypertextovodkaz"/>
        </w:rPr>
        <w:t>)</w:t>
      </w:r>
    </w:p>
    <w:p w:rsidR="00E947DE" w:rsidRPr="00347E4A" w:rsidRDefault="00E947DE" w:rsidP="00E947DE">
      <w:pPr>
        <w:rPr>
          <w:rStyle w:val="Hypertextovodkaz"/>
        </w:rPr>
      </w:pPr>
      <w:proofErr w:type="gramStart"/>
      <w:r w:rsidRPr="00347E4A">
        <w:rPr>
          <w:rStyle w:val="Hypertextovodkaz"/>
        </w:rPr>
        <w:t>www</w:t>
      </w:r>
      <w:proofErr w:type="gramEnd"/>
      <w:r w:rsidRPr="00347E4A">
        <w:rPr>
          <w:rStyle w:val="Hypertextovodkaz"/>
        </w:rPr>
        <w:t>.</w:t>
      </w:r>
      <w:proofErr w:type="gramStart"/>
      <w:r w:rsidRPr="00347E4A">
        <w:rPr>
          <w:rStyle w:val="Hypertextovodkaz"/>
        </w:rPr>
        <w:t>rytmus</w:t>
      </w:r>
      <w:proofErr w:type="gramEnd"/>
      <w:r w:rsidRPr="00347E4A">
        <w:rPr>
          <w:rStyle w:val="Hypertextovodkaz"/>
        </w:rPr>
        <w:t>.org</w:t>
      </w:r>
    </w:p>
    <w:p w:rsidR="00E947DE" w:rsidRPr="00347E4A" w:rsidRDefault="007A088D" w:rsidP="00E947DE">
      <w:pPr>
        <w:rPr>
          <w:bCs/>
        </w:rPr>
      </w:pPr>
      <w:hyperlink r:id="rId12" w:history="1">
        <w:r w:rsidR="00E947DE" w:rsidRPr="00347E4A">
          <w:rPr>
            <w:rStyle w:val="Hypertextovodkaz"/>
            <w:bCs/>
          </w:rPr>
          <w:t>www.dumrodin.cz</w:t>
        </w:r>
      </w:hyperlink>
    </w:p>
    <w:p w:rsidR="00E947DE" w:rsidRPr="00347E4A" w:rsidRDefault="007A088D" w:rsidP="00E947DE">
      <w:pPr>
        <w:rPr>
          <w:bCs/>
        </w:rPr>
      </w:pPr>
      <w:hyperlink r:id="rId13"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7A088D" w:rsidP="00E947DE">
      <w:pPr>
        <w:rPr>
          <w:bCs/>
        </w:rPr>
      </w:pPr>
      <w:hyperlink r:id="rId14" w:history="1">
        <w:r w:rsidR="00E947DE" w:rsidRPr="00347E4A">
          <w:rPr>
            <w:rStyle w:val="Hypertextovodkaz"/>
            <w:bCs/>
          </w:rPr>
          <w:t>www.gemini.cz</w:t>
        </w:r>
      </w:hyperlink>
    </w:p>
    <w:p w:rsidR="00E947DE" w:rsidRPr="00347E4A" w:rsidRDefault="007A088D" w:rsidP="00E947DE">
      <w:pPr>
        <w:rPr>
          <w:bCs/>
        </w:rPr>
      </w:pPr>
      <w:hyperlink r:id="rId15"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7A088D" w:rsidP="00E947DE">
      <w:pPr>
        <w:rPr>
          <w:bCs/>
          <w:i/>
        </w:rPr>
      </w:pPr>
      <w:hyperlink r:id="rId16" w:history="1">
        <w:r w:rsidR="00E947DE" w:rsidRPr="00347E4A">
          <w:rPr>
            <w:rStyle w:val="Hypertextovodkaz"/>
            <w:bCs/>
          </w:rPr>
          <w:t>http://is.muni.cz/elportal/?id=1173211</w:t>
        </w:r>
      </w:hyperlink>
      <w:r w:rsidR="00E947DE" w:rsidRPr="00347E4A">
        <w:rPr>
          <w:bCs/>
        </w:rPr>
        <w:t xml:space="preserve">    </w:t>
      </w:r>
      <w:proofErr w:type="spellStart"/>
      <w:r w:rsidR="00E947DE" w:rsidRPr="00347E4A">
        <w:rPr>
          <w:bCs/>
          <w:i/>
        </w:rPr>
        <w:t>Grafomotorika</w:t>
      </w:r>
      <w:proofErr w:type="spellEnd"/>
      <w:r w:rsidR="00E947DE" w:rsidRPr="00347E4A">
        <w:rPr>
          <w:bCs/>
          <w:i/>
        </w:rPr>
        <w:t xml:space="preserve">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Pr="00347E4A" w:rsidRDefault="00E947DE" w:rsidP="00E947DE">
      <w:pPr>
        <w:rPr>
          <w:b/>
          <w:bCs/>
        </w:rPr>
      </w:pPr>
      <w:r w:rsidRPr="00347E4A">
        <w:rPr>
          <w:b/>
          <w:bCs/>
        </w:rPr>
        <w:t>legislativa:</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Pr="00347E4A" w:rsidRDefault="00E947DE" w:rsidP="00E947DE">
      <w:pPr>
        <w:rPr>
          <w:bCs/>
        </w:rPr>
      </w:pPr>
      <w:r w:rsidRPr="00347E4A">
        <w:rPr>
          <w:bCs/>
          <w:highlight w:val="yellow"/>
        </w:rPr>
        <w:t xml:space="preserve">Nejlépe vyhledat na </w:t>
      </w:r>
      <w:hyperlink r:id="rId17" w:history="1">
        <w:r w:rsidRPr="00347E4A">
          <w:rPr>
            <w:rStyle w:val="Hypertextovodkaz"/>
            <w:bCs/>
            <w:highlight w:val="yellow"/>
          </w:rPr>
          <w:t>www.zakonyprolidi.cz</w:t>
        </w:r>
      </w:hyperlink>
      <w:r w:rsidRPr="00347E4A">
        <w:rPr>
          <w:bCs/>
          <w:highlight w:val="yellow"/>
        </w:rPr>
        <w:t xml:space="preserve"> (pouze doporučení)</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lastRenderedPageBreak/>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zkoušky a jednotlivé zkoušky, která svým obsahem a formou odpovídá zkoušce maturitní zkoušky, u žáků a uchazečů se zdravotním postižením</w:t>
      </w:r>
      <w:hyperlink r:id="rId18"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19"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5) </w:t>
      </w:r>
      <w:proofErr w:type="spellStart"/>
      <w:r w:rsidRPr="00E947DE">
        <w:rPr>
          <w:rFonts w:eastAsia="Times New Roman" w:cs="Times New Roman"/>
          <w:color w:val="000000"/>
          <w:lang w:eastAsia="cs-CZ"/>
        </w:rPr>
        <w:t>Vč</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asná</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intervenc</w:t>
      </w:r>
      <w:proofErr w:type="spellEnd"/>
      <w:r w:rsidRPr="00E947DE">
        <w:rPr>
          <w:rFonts w:eastAsia="Times New Roman" w:cs="Times New Roman"/>
          <w:color w:val="000000"/>
          <w:lang w:eastAsia="cs-CZ"/>
        </w:rPr>
        <w:t xml:space="preserve">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15) Všestranná podpora optimálního psychomotorického a sociálního vývoje žáků se zdravotním postižením v duchu tzv. ucelené rehabilitace (využívání prostředků </w:t>
      </w:r>
      <w:proofErr w:type="spellStart"/>
      <w:r w:rsidRPr="00E947DE">
        <w:rPr>
          <w:rFonts w:eastAsia="Times New Roman" w:cs="Times New Roman"/>
          <w:color w:val="000000"/>
          <w:lang w:eastAsia="cs-CZ"/>
        </w:rPr>
        <w:t>pedagogicko</w:t>
      </w:r>
      <w:proofErr w:type="spellEnd"/>
      <w:r w:rsidRPr="00E947DE">
        <w:rPr>
          <w:rFonts w:eastAsia="Times New Roman" w:cs="Times New Roman"/>
          <w:color w:val="000000"/>
          <w:lang w:eastAsia="cs-CZ"/>
        </w:rPr>
        <w:t xml:space="preserve">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lastRenderedPageBreak/>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b) vývojový </w:t>
      </w:r>
      <w:proofErr w:type="spellStart"/>
      <w:r w:rsidRPr="00E947DE">
        <w:rPr>
          <w:rFonts w:eastAsia="Times New Roman" w:cs="Times New Roman"/>
          <w:color w:val="000000"/>
          <w:lang w:eastAsia="cs-CZ"/>
        </w:rPr>
        <w:t>screening</w:t>
      </w:r>
      <w:proofErr w:type="spellEnd"/>
      <w:r w:rsidRPr="00E947DE">
        <w:rPr>
          <w:rFonts w:eastAsia="Times New Roman" w:cs="Times New Roman"/>
          <w:color w:val="000000"/>
          <w:lang w:eastAsia="cs-CZ"/>
        </w:rPr>
        <w:t xml:space="preserve">, diagnostika zrání centrálního nervového systému, včasná diagnostika organického poškození centrálního nervového systému u dětí raného věku, využití metodiky Walter </w:t>
      </w:r>
      <w:proofErr w:type="spellStart"/>
      <w:r w:rsidRPr="00E947DE">
        <w:rPr>
          <w:rFonts w:eastAsia="Times New Roman" w:cs="Times New Roman"/>
          <w:color w:val="000000"/>
          <w:lang w:eastAsia="cs-CZ"/>
        </w:rPr>
        <w:t>Strassmeier</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Portage</w:t>
      </w:r>
      <w:proofErr w:type="spellEnd"/>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w:t>
      </w:r>
      <w:proofErr w:type="spellStart"/>
      <w:r w:rsidRPr="00E947DE">
        <w:rPr>
          <w:rFonts w:eastAsia="Times New Roman" w:cs="Times New Roman"/>
          <w:color w:val="000000"/>
          <w:lang w:eastAsia="cs-CZ"/>
        </w:rPr>
        <w:t>grafomotorika</w:t>
      </w:r>
      <w:proofErr w:type="spellEnd"/>
      <w:r w:rsidRPr="00E947DE">
        <w:rPr>
          <w:rFonts w:eastAsia="Times New Roman" w:cs="Times New Roman"/>
          <w:color w:val="000000"/>
          <w:lang w:eastAsia="cs-CZ"/>
        </w:rPr>
        <w:t xml:space="preserve">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e) logopedická péče (využití speciálních metod, zejména augmentativní a alternativní komunikace, </w:t>
      </w:r>
      <w:proofErr w:type="spellStart"/>
      <w:r w:rsidRPr="00E947DE">
        <w:rPr>
          <w:rFonts w:eastAsia="Times New Roman" w:cs="Times New Roman"/>
          <w:color w:val="000000"/>
          <w:lang w:eastAsia="cs-CZ"/>
        </w:rPr>
        <w:t>makaton</w:t>
      </w:r>
      <w:proofErr w:type="spellEnd"/>
      <w:r w:rsidRPr="00E947DE">
        <w:rPr>
          <w:rFonts w:eastAsia="Times New Roman" w:cs="Times New Roman"/>
          <w:color w:val="000000"/>
          <w:lang w:eastAsia="cs-CZ"/>
        </w:rPr>
        <w:t>,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A173A00"/>
    <w:multiLevelType w:val="hybridMultilevel"/>
    <w:tmpl w:val="8C46E2C0"/>
    <w:lvl w:ilvl="0" w:tplc="8AC06546">
      <w:start w:val="1"/>
      <w:numFmt w:val="bullet"/>
      <w:lvlText w:val=""/>
      <w:lvlJc w:val="left"/>
      <w:pPr>
        <w:tabs>
          <w:tab w:val="num" w:pos="720"/>
        </w:tabs>
        <w:ind w:left="720" w:hanging="360"/>
      </w:pPr>
      <w:rPr>
        <w:rFonts w:ascii="Wingdings" w:hAnsi="Wingdings" w:hint="default"/>
      </w:rPr>
    </w:lvl>
    <w:lvl w:ilvl="1" w:tplc="A2EA7A1E" w:tentative="1">
      <w:start w:val="1"/>
      <w:numFmt w:val="bullet"/>
      <w:lvlText w:val=""/>
      <w:lvlJc w:val="left"/>
      <w:pPr>
        <w:tabs>
          <w:tab w:val="num" w:pos="1440"/>
        </w:tabs>
        <w:ind w:left="1440" w:hanging="360"/>
      </w:pPr>
      <w:rPr>
        <w:rFonts w:ascii="Wingdings" w:hAnsi="Wingdings" w:hint="default"/>
      </w:rPr>
    </w:lvl>
    <w:lvl w:ilvl="2" w:tplc="60368170" w:tentative="1">
      <w:start w:val="1"/>
      <w:numFmt w:val="bullet"/>
      <w:lvlText w:val=""/>
      <w:lvlJc w:val="left"/>
      <w:pPr>
        <w:tabs>
          <w:tab w:val="num" w:pos="2160"/>
        </w:tabs>
        <w:ind w:left="2160" w:hanging="360"/>
      </w:pPr>
      <w:rPr>
        <w:rFonts w:ascii="Wingdings" w:hAnsi="Wingdings" w:hint="default"/>
      </w:rPr>
    </w:lvl>
    <w:lvl w:ilvl="3" w:tplc="25BE548C" w:tentative="1">
      <w:start w:val="1"/>
      <w:numFmt w:val="bullet"/>
      <w:lvlText w:val=""/>
      <w:lvlJc w:val="left"/>
      <w:pPr>
        <w:tabs>
          <w:tab w:val="num" w:pos="2880"/>
        </w:tabs>
        <w:ind w:left="2880" w:hanging="360"/>
      </w:pPr>
      <w:rPr>
        <w:rFonts w:ascii="Wingdings" w:hAnsi="Wingdings" w:hint="default"/>
      </w:rPr>
    </w:lvl>
    <w:lvl w:ilvl="4" w:tplc="17B00168" w:tentative="1">
      <w:start w:val="1"/>
      <w:numFmt w:val="bullet"/>
      <w:lvlText w:val=""/>
      <w:lvlJc w:val="left"/>
      <w:pPr>
        <w:tabs>
          <w:tab w:val="num" w:pos="3600"/>
        </w:tabs>
        <w:ind w:left="3600" w:hanging="360"/>
      </w:pPr>
      <w:rPr>
        <w:rFonts w:ascii="Wingdings" w:hAnsi="Wingdings" w:hint="default"/>
      </w:rPr>
    </w:lvl>
    <w:lvl w:ilvl="5" w:tplc="5FE06A5A" w:tentative="1">
      <w:start w:val="1"/>
      <w:numFmt w:val="bullet"/>
      <w:lvlText w:val=""/>
      <w:lvlJc w:val="left"/>
      <w:pPr>
        <w:tabs>
          <w:tab w:val="num" w:pos="4320"/>
        </w:tabs>
        <w:ind w:left="4320" w:hanging="360"/>
      </w:pPr>
      <w:rPr>
        <w:rFonts w:ascii="Wingdings" w:hAnsi="Wingdings" w:hint="default"/>
      </w:rPr>
    </w:lvl>
    <w:lvl w:ilvl="6" w:tplc="93E6714A" w:tentative="1">
      <w:start w:val="1"/>
      <w:numFmt w:val="bullet"/>
      <w:lvlText w:val=""/>
      <w:lvlJc w:val="left"/>
      <w:pPr>
        <w:tabs>
          <w:tab w:val="num" w:pos="5040"/>
        </w:tabs>
        <w:ind w:left="5040" w:hanging="360"/>
      </w:pPr>
      <w:rPr>
        <w:rFonts w:ascii="Wingdings" w:hAnsi="Wingdings" w:hint="default"/>
      </w:rPr>
    </w:lvl>
    <w:lvl w:ilvl="7" w:tplc="8DCE91B2" w:tentative="1">
      <w:start w:val="1"/>
      <w:numFmt w:val="bullet"/>
      <w:lvlText w:val=""/>
      <w:lvlJc w:val="left"/>
      <w:pPr>
        <w:tabs>
          <w:tab w:val="num" w:pos="5760"/>
        </w:tabs>
        <w:ind w:left="5760" w:hanging="360"/>
      </w:pPr>
      <w:rPr>
        <w:rFonts w:ascii="Wingdings" w:hAnsi="Wingdings" w:hint="default"/>
      </w:rPr>
    </w:lvl>
    <w:lvl w:ilvl="8" w:tplc="D79E468A" w:tentative="1">
      <w:start w:val="1"/>
      <w:numFmt w:val="bullet"/>
      <w:lvlText w:val=""/>
      <w:lvlJc w:val="left"/>
      <w:pPr>
        <w:tabs>
          <w:tab w:val="num" w:pos="6480"/>
        </w:tabs>
        <w:ind w:left="6480" w:hanging="360"/>
      </w:pPr>
      <w:rPr>
        <w:rFonts w:ascii="Wingdings" w:hAnsi="Wingdings" w:hint="default"/>
      </w:rPr>
    </w:lvl>
  </w:abstractNum>
  <w:abstractNum w:abstractNumId="8">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9">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1">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2">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3">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DB0231"/>
    <w:multiLevelType w:val="hybridMultilevel"/>
    <w:tmpl w:val="7F42A8F8"/>
    <w:lvl w:ilvl="0" w:tplc="CDF0F658">
      <w:start w:val="1"/>
      <w:numFmt w:val="bullet"/>
      <w:lvlText w:val="-"/>
      <w:lvlJc w:val="left"/>
      <w:pPr>
        <w:tabs>
          <w:tab w:val="num" w:pos="720"/>
        </w:tabs>
        <w:ind w:left="720" w:hanging="360"/>
      </w:pPr>
      <w:rPr>
        <w:rFonts w:ascii="Times New Roman" w:hAnsi="Times New Roman" w:hint="default"/>
      </w:rPr>
    </w:lvl>
    <w:lvl w:ilvl="1" w:tplc="3AF8CB80" w:tentative="1">
      <w:start w:val="1"/>
      <w:numFmt w:val="bullet"/>
      <w:lvlText w:val="-"/>
      <w:lvlJc w:val="left"/>
      <w:pPr>
        <w:tabs>
          <w:tab w:val="num" w:pos="1440"/>
        </w:tabs>
        <w:ind w:left="1440" w:hanging="360"/>
      </w:pPr>
      <w:rPr>
        <w:rFonts w:ascii="Times New Roman" w:hAnsi="Times New Roman" w:hint="default"/>
      </w:rPr>
    </w:lvl>
    <w:lvl w:ilvl="2" w:tplc="617C711C" w:tentative="1">
      <w:start w:val="1"/>
      <w:numFmt w:val="bullet"/>
      <w:lvlText w:val="-"/>
      <w:lvlJc w:val="left"/>
      <w:pPr>
        <w:tabs>
          <w:tab w:val="num" w:pos="2160"/>
        </w:tabs>
        <w:ind w:left="2160" w:hanging="360"/>
      </w:pPr>
      <w:rPr>
        <w:rFonts w:ascii="Times New Roman" w:hAnsi="Times New Roman" w:hint="default"/>
      </w:rPr>
    </w:lvl>
    <w:lvl w:ilvl="3" w:tplc="D6867654" w:tentative="1">
      <w:start w:val="1"/>
      <w:numFmt w:val="bullet"/>
      <w:lvlText w:val="-"/>
      <w:lvlJc w:val="left"/>
      <w:pPr>
        <w:tabs>
          <w:tab w:val="num" w:pos="2880"/>
        </w:tabs>
        <w:ind w:left="2880" w:hanging="360"/>
      </w:pPr>
      <w:rPr>
        <w:rFonts w:ascii="Times New Roman" w:hAnsi="Times New Roman" w:hint="default"/>
      </w:rPr>
    </w:lvl>
    <w:lvl w:ilvl="4" w:tplc="10F042B8" w:tentative="1">
      <w:start w:val="1"/>
      <w:numFmt w:val="bullet"/>
      <w:lvlText w:val="-"/>
      <w:lvlJc w:val="left"/>
      <w:pPr>
        <w:tabs>
          <w:tab w:val="num" w:pos="3600"/>
        </w:tabs>
        <w:ind w:left="3600" w:hanging="360"/>
      </w:pPr>
      <w:rPr>
        <w:rFonts w:ascii="Times New Roman" w:hAnsi="Times New Roman" w:hint="default"/>
      </w:rPr>
    </w:lvl>
    <w:lvl w:ilvl="5" w:tplc="F7E6BF0C" w:tentative="1">
      <w:start w:val="1"/>
      <w:numFmt w:val="bullet"/>
      <w:lvlText w:val="-"/>
      <w:lvlJc w:val="left"/>
      <w:pPr>
        <w:tabs>
          <w:tab w:val="num" w:pos="4320"/>
        </w:tabs>
        <w:ind w:left="4320" w:hanging="360"/>
      </w:pPr>
      <w:rPr>
        <w:rFonts w:ascii="Times New Roman" w:hAnsi="Times New Roman" w:hint="default"/>
      </w:rPr>
    </w:lvl>
    <w:lvl w:ilvl="6" w:tplc="E1FAC0A6" w:tentative="1">
      <w:start w:val="1"/>
      <w:numFmt w:val="bullet"/>
      <w:lvlText w:val="-"/>
      <w:lvlJc w:val="left"/>
      <w:pPr>
        <w:tabs>
          <w:tab w:val="num" w:pos="5040"/>
        </w:tabs>
        <w:ind w:left="5040" w:hanging="360"/>
      </w:pPr>
      <w:rPr>
        <w:rFonts w:ascii="Times New Roman" w:hAnsi="Times New Roman" w:hint="default"/>
      </w:rPr>
    </w:lvl>
    <w:lvl w:ilvl="7" w:tplc="36301D4E" w:tentative="1">
      <w:start w:val="1"/>
      <w:numFmt w:val="bullet"/>
      <w:lvlText w:val="-"/>
      <w:lvlJc w:val="left"/>
      <w:pPr>
        <w:tabs>
          <w:tab w:val="num" w:pos="5760"/>
        </w:tabs>
        <w:ind w:left="5760" w:hanging="360"/>
      </w:pPr>
      <w:rPr>
        <w:rFonts w:ascii="Times New Roman" w:hAnsi="Times New Roman" w:hint="default"/>
      </w:rPr>
    </w:lvl>
    <w:lvl w:ilvl="8" w:tplc="8C40FE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1A93CB7"/>
    <w:multiLevelType w:val="hybridMultilevel"/>
    <w:tmpl w:val="D376F09C"/>
    <w:lvl w:ilvl="0" w:tplc="1E6C5480">
      <w:start w:val="1"/>
      <w:numFmt w:val="bullet"/>
      <w:lvlText w:val=""/>
      <w:lvlJc w:val="left"/>
      <w:pPr>
        <w:tabs>
          <w:tab w:val="num" w:pos="720"/>
        </w:tabs>
        <w:ind w:left="720" w:hanging="360"/>
      </w:pPr>
      <w:rPr>
        <w:rFonts w:ascii="Wingdings 2" w:hAnsi="Wingdings 2" w:hint="default"/>
      </w:rPr>
    </w:lvl>
    <w:lvl w:ilvl="1" w:tplc="290E864C" w:tentative="1">
      <w:start w:val="1"/>
      <w:numFmt w:val="bullet"/>
      <w:lvlText w:val=""/>
      <w:lvlJc w:val="left"/>
      <w:pPr>
        <w:tabs>
          <w:tab w:val="num" w:pos="1440"/>
        </w:tabs>
        <w:ind w:left="1440" w:hanging="360"/>
      </w:pPr>
      <w:rPr>
        <w:rFonts w:ascii="Wingdings 2" w:hAnsi="Wingdings 2" w:hint="default"/>
      </w:rPr>
    </w:lvl>
    <w:lvl w:ilvl="2" w:tplc="B55C1B76" w:tentative="1">
      <w:start w:val="1"/>
      <w:numFmt w:val="bullet"/>
      <w:lvlText w:val=""/>
      <w:lvlJc w:val="left"/>
      <w:pPr>
        <w:tabs>
          <w:tab w:val="num" w:pos="2160"/>
        </w:tabs>
        <w:ind w:left="2160" w:hanging="360"/>
      </w:pPr>
      <w:rPr>
        <w:rFonts w:ascii="Wingdings 2" w:hAnsi="Wingdings 2" w:hint="default"/>
      </w:rPr>
    </w:lvl>
    <w:lvl w:ilvl="3" w:tplc="0832A670" w:tentative="1">
      <w:start w:val="1"/>
      <w:numFmt w:val="bullet"/>
      <w:lvlText w:val=""/>
      <w:lvlJc w:val="left"/>
      <w:pPr>
        <w:tabs>
          <w:tab w:val="num" w:pos="2880"/>
        </w:tabs>
        <w:ind w:left="2880" w:hanging="360"/>
      </w:pPr>
      <w:rPr>
        <w:rFonts w:ascii="Wingdings 2" w:hAnsi="Wingdings 2" w:hint="default"/>
      </w:rPr>
    </w:lvl>
    <w:lvl w:ilvl="4" w:tplc="9D9AB6B2" w:tentative="1">
      <w:start w:val="1"/>
      <w:numFmt w:val="bullet"/>
      <w:lvlText w:val=""/>
      <w:lvlJc w:val="left"/>
      <w:pPr>
        <w:tabs>
          <w:tab w:val="num" w:pos="3600"/>
        </w:tabs>
        <w:ind w:left="3600" w:hanging="360"/>
      </w:pPr>
      <w:rPr>
        <w:rFonts w:ascii="Wingdings 2" w:hAnsi="Wingdings 2" w:hint="default"/>
      </w:rPr>
    </w:lvl>
    <w:lvl w:ilvl="5" w:tplc="515CCAD8" w:tentative="1">
      <w:start w:val="1"/>
      <w:numFmt w:val="bullet"/>
      <w:lvlText w:val=""/>
      <w:lvlJc w:val="left"/>
      <w:pPr>
        <w:tabs>
          <w:tab w:val="num" w:pos="4320"/>
        </w:tabs>
        <w:ind w:left="4320" w:hanging="360"/>
      </w:pPr>
      <w:rPr>
        <w:rFonts w:ascii="Wingdings 2" w:hAnsi="Wingdings 2" w:hint="default"/>
      </w:rPr>
    </w:lvl>
    <w:lvl w:ilvl="6" w:tplc="56569230" w:tentative="1">
      <w:start w:val="1"/>
      <w:numFmt w:val="bullet"/>
      <w:lvlText w:val=""/>
      <w:lvlJc w:val="left"/>
      <w:pPr>
        <w:tabs>
          <w:tab w:val="num" w:pos="5040"/>
        </w:tabs>
        <w:ind w:left="5040" w:hanging="360"/>
      </w:pPr>
      <w:rPr>
        <w:rFonts w:ascii="Wingdings 2" w:hAnsi="Wingdings 2" w:hint="default"/>
      </w:rPr>
    </w:lvl>
    <w:lvl w:ilvl="7" w:tplc="B79E9EE8" w:tentative="1">
      <w:start w:val="1"/>
      <w:numFmt w:val="bullet"/>
      <w:lvlText w:val=""/>
      <w:lvlJc w:val="left"/>
      <w:pPr>
        <w:tabs>
          <w:tab w:val="num" w:pos="5760"/>
        </w:tabs>
        <w:ind w:left="5760" w:hanging="360"/>
      </w:pPr>
      <w:rPr>
        <w:rFonts w:ascii="Wingdings 2" w:hAnsi="Wingdings 2" w:hint="default"/>
      </w:rPr>
    </w:lvl>
    <w:lvl w:ilvl="8" w:tplc="DBF613D0" w:tentative="1">
      <w:start w:val="1"/>
      <w:numFmt w:val="bullet"/>
      <w:lvlText w:val=""/>
      <w:lvlJc w:val="left"/>
      <w:pPr>
        <w:tabs>
          <w:tab w:val="num" w:pos="6480"/>
        </w:tabs>
        <w:ind w:left="6480" w:hanging="360"/>
      </w:pPr>
      <w:rPr>
        <w:rFonts w:ascii="Wingdings 2" w:hAnsi="Wingdings 2" w:hint="default"/>
      </w:rPr>
    </w:lvl>
  </w:abstractNum>
  <w:abstractNum w:abstractNumId="17">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8">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9">
    <w:nsid w:val="14510BE0"/>
    <w:multiLevelType w:val="hybridMultilevel"/>
    <w:tmpl w:val="A8FEC300"/>
    <w:lvl w:ilvl="0" w:tplc="59C8A890">
      <w:start w:val="1"/>
      <w:numFmt w:val="bullet"/>
      <w:lvlText w:val="-"/>
      <w:lvlJc w:val="left"/>
      <w:pPr>
        <w:tabs>
          <w:tab w:val="num" w:pos="720"/>
        </w:tabs>
        <w:ind w:left="720" w:hanging="360"/>
      </w:pPr>
      <w:rPr>
        <w:rFonts w:ascii="Times New Roman" w:hAnsi="Times New Roman" w:hint="default"/>
      </w:rPr>
    </w:lvl>
    <w:lvl w:ilvl="1" w:tplc="20583B74" w:tentative="1">
      <w:start w:val="1"/>
      <w:numFmt w:val="bullet"/>
      <w:lvlText w:val="-"/>
      <w:lvlJc w:val="left"/>
      <w:pPr>
        <w:tabs>
          <w:tab w:val="num" w:pos="1440"/>
        </w:tabs>
        <w:ind w:left="1440" w:hanging="360"/>
      </w:pPr>
      <w:rPr>
        <w:rFonts w:ascii="Times New Roman" w:hAnsi="Times New Roman" w:hint="default"/>
      </w:rPr>
    </w:lvl>
    <w:lvl w:ilvl="2" w:tplc="192CF4FE" w:tentative="1">
      <w:start w:val="1"/>
      <w:numFmt w:val="bullet"/>
      <w:lvlText w:val="-"/>
      <w:lvlJc w:val="left"/>
      <w:pPr>
        <w:tabs>
          <w:tab w:val="num" w:pos="2160"/>
        </w:tabs>
        <w:ind w:left="2160" w:hanging="360"/>
      </w:pPr>
      <w:rPr>
        <w:rFonts w:ascii="Times New Roman" w:hAnsi="Times New Roman" w:hint="default"/>
      </w:rPr>
    </w:lvl>
    <w:lvl w:ilvl="3" w:tplc="57C0CA54" w:tentative="1">
      <w:start w:val="1"/>
      <w:numFmt w:val="bullet"/>
      <w:lvlText w:val="-"/>
      <w:lvlJc w:val="left"/>
      <w:pPr>
        <w:tabs>
          <w:tab w:val="num" w:pos="2880"/>
        </w:tabs>
        <w:ind w:left="2880" w:hanging="360"/>
      </w:pPr>
      <w:rPr>
        <w:rFonts w:ascii="Times New Roman" w:hAnsi="Times New Roman" w:hint="default"/>
      </w:rPr>
    </w:lvl>
    <w:lvl w:ilvl="4" w:tplc="ACE2EB6E" w:tentative="1">
      <w:start w:val="1"/>
      <w:numFmt w:val="bullet"/>
      <w:lvlText w:val="-"/>
      <w:lvlJc w:val="left"/>
      <w:pPr>
        <w:tabs>
          <w:tab w:val="num" w:pos="3600"/>
        </w:tabs>
        <w:ind w:left="3600" w:hanging="360"/>
      </w:pPr>
      <w:rPr>
        <w:rFonts w:ascii="Times New Roman" w:hAnsi="Times New Roman" w:hint="default"/>
      </w:rPr>
    </w:lvl>
    <w:lvl w:ilvl="5" w:tplc="8F96F59E" w:tentative="1">
      <w:start w:val="1"/>
      <w:numFmt w:val="bullet"/>
      <w:lvlText w:val="-"/>
      <w:lvlJc w:val="left"/>
      <w:pPr>
        <w:tabs>
          <w:tab w:val="num" w:pos="4320"/>
        </w:tabs>
        <w:ind w:left="4320" w:hanging="360"/>
      </w:pPr>
      <w:rPr>
        <w:rFonts w:ascii="Times New Roman" w:hAnsi="Times New Roman" w:hint="default"/>
      </w:rPr>
    </w:lvl>
    <w:lvl w:ilvl="6" w:tplc="62F6FD7E" w:tentative="1">
      <w:start w:val="1"/>
      <w:numFmt w:val="bullet"/>
      <w:lvlText w:val="-"/>
      <w:lvlJc w:val="left"/>
      <w:pPr>
        <w:tabs>
          <w:tab w:val="num" w:pos="5040"/>
        </w:tabs>
        <w:ind w:left="5040" w:hanging="360"/>
      </w:pPr>
      <w:rPr>
        <w:rFonts w:ascii="Times New Roman" w:hAnsi="Times New Roman" w:hint="default"/>
      </w:rPr>
    </w:lvl>
    <w:lvl w:ilvl="7" w:tplc="60ECC6DA" w:tentative="1">
      <w:start w:val="1"/>
      <w:numFmt w:val="bullet"/>
      <w:lvlText w:val="-"/>
      <w:lvlJc w:val="left"/>
      <w:pPr>
        <w:tabs>
          <w:tab w:val="num" w:pos="5760"/>
        </w:tabs>
        <w:ind w:left="5760" w:hanging="360"/>
      </w:pPr>
      <w:rPr>
        <w:rFonts w:ascii="Times New Roman" w:hAnsi="Times New Roman" w:hint="default"/>
      </w:rPr>
    </w:lvl>
    <w:lvl w:ilvl="8" w:tplc="1AD26C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4AC2C72"/>
    <w:multiLevelType w:val="hybridMultilevel"/>
    <w:tmpl w:val="B484B00E"/>
    <w:lvl w:ilvl="0" w:tplc="A9D27D02">
      <w:start w:val="1"/>
      <w:numFmt w:val="bullet"/>
      <w:lvlText w:val=""/>
      <w:lvlJc w:val="left"/>
      <w:pPr>
        <w:tabs>
          <w:tab w:val="num" w:pos="720"/>
        </w:tabs>
        <w:ind w:left="720" w:hanging="360"/>
      </w:pPr>
      <w:rPr>
        <w:rFonts w:ascii="Wingdings" w:hAnsi="Wingdings" w:hint="default"/>
      </w:rPr>
    </w:lvl>
    <w:lvl w:ilvl="1" w:tplc="4BDCB794" w:tentative="1">
      <w:start w:val="1"/>
      <w:numFmt w:val="bullet"/>
      <w:lvlText w:val=""/>
      <w:lvlJc w:val="left"/>
      <w:pPr>
        <w:tabs>
          <w:tab w:val="num" w:pos="1440"/>
        </w:tabs>
        <w:ind w:left="1440" w:hanging="360"/>
      </w:pPr>
      <w:rPr>
        <w:rFonts w:ascii="Wingdings" w:hAnsi="Wingdings" w:hint="default"/>
      </w:rPr>
    </w:lvl>
    <w:lvl w:ilvl="2" w:tplc="2216233E" w:tentative="1">
      <w:start w:val="1"/>
      <w:numFmt w:val="bullet"/>
      <w:lvlText w:val=""/>
      <w:lvlJc w:val="left"/>
      <w:pPr>
        <w:tabs>
          <w:tab w:val="num" w:pos="2160"/>
        </w:tabs>
        <w:ind w:left="2160" w:hanging="360"/>
      </w:pPr>
      <w:rPr>
        <w:rFonts w:ascii="Wingdings" w:hAnsi="Wingdings" w:hint="default"/>
      </w:rPr>
    </w:lvl>
    <w:lvl w:ilvl="3" w:tplc="44F24E88" w:tentative="1">
      <w:start w:val="1"/>
      <w:numFmt w:val="bullet"/>
      <w:lvlText w:val=""/>
      <w:lvlJc w:val="left"/>
      <w:pPr>
        <w:tabs>
          <w:tab w:val="num" w:pos="2880"/>
        </w:tabs>
        <w:ind w:left="2880" w:hanging="360"/>
      </w:pPr>
      <w:rPr>
        <w:rFonts w:ascii="Wingdings" w:hAnsi="Wingdings" w:hint="default"/>
      </w:rPr>
    </w:lvl>
    <w:lvl w:ilvl="4" w:tplc="0ED44C3E" w:tentative="1">
      <w:start w:val="1"/>
      <w:numFmt w:val="bullet"/>
      <w:lvlText w:val=""/>
      <w:lvlJc w:val="left"/>
      <w:pPr>
        <w:tabs>
          <w:tab w:val="num" w:pos="3600"/>
        </w:tabs>
        <w:ind w:left="3600" w:hanging="360"/>
      </w:pPr>
      <w:rPr>
        <w:rFonts w:ascii="Wingdings" w:hAnsi="Wingdings" w:hint="default"/>
      </w:rPr>
    </w:lvl>
    <w:lvl w:ilvl="5" w:tplc="6C3CA89E" w:tentative="1">
      <w:start w:val="1"/>
      <w:numFmt w:val="bullet"/>
      <w:lvlText w:val=""/>
      <w:lvlJc w:val="left"/>
      <w:pPr>
        <w:tabs>
          <w:tab w:val="num" w:pos="4320"/>
        </w:tabs>
        <w:ind w:left="4320" w:hanging="360"/>
      </w:pPr>
      <w:rPr>
        <w:rFonts w:ascii="Wingdings" w:hAnsi="Wingdings" w:hint="default"/>
      </w:rPr>
    </w:lvl>
    <w:lvl w:ilvl="6" w:tplc="50BCA128" w:tentative="1">
      <w:start w:val="1"/>
      <w:numFmt w:val="bullet"/>
      <w:lvlText w:val=""/>
      <w:lvlJc w:val="left"/>
      <w:pPr>
        <w:tabs>
          <w:tab w:val="num" w:pos="5040"/>
        </w:tabs>
        <w:ind w:left="5040" w:hanging="360"/>
      </w:pPr>
      <w:rPr>
        <w:rFonts w:ascii="Wingdings" w:hAnsi="Wingdings" w:hint="default"/>
      </w:rPr>
    </w:lvl>
    <w:lvl w:ilvl="7" w:tplc="EA4CE8E4" w:tentative="1">
      <w:start w:val="1"/>
      <w:numFmt w:val="bullet"/>
      <w:lvlText w:val=""/>
      <w:lvlJc w:val="left"/>
      <w:pPr>
        <w:tabs>
          <w:tab w:val="num" w:pos="5760"/>
        </w:tabs>
        <w:ind w:left="5760" w:hanging="360"/>
      </w:pPr>
      <w:rPr>
        <w:rFonts w:ascii="Wingdings" w:hAnsi="Wingdings" w:hint="default"/>
      </w:rPr>
    </w:lvl>
    <w:lvl w:ilvl="8" w:tplc="24423FCE" w:tentative="1">
      <w:start w:val="1"/>
      <w:numFmt w:val="bullet"/>
      <w:lvlText w:val=""/>
      <w:lvlJc w:val="left"/>
      <w:pPr>
        <w:tabs>
          <w:tab w:val="num" w:pos="6480"/>
        </w:tabs>
        <w:ind w:left="6480" w:hanging="360"/>
      </w:pPr>
      <w:rPr>
        <w:rFonts w:ascii="Wingdings" w:hAnsi="Wingdings" w:hint="default"/>
      </w:rPr>
    </w:lvl>
  </w:abstractNum>
  <w:abstractNum w:abstractNumId="21">
    <w:nsid w:val="14E54EEE"/>
    <w:multiLevelType w:val="hybridMultilevel"/>
    <w:tmpl w:val="83E45EAE"/>
    <w:lvl w:ilvl="0" w:tplc="CDF0E518">
      <w:start w:val="1"/>
      <w:numFmt w:val="bullet"/>
      <w:lvlText w:val="-"/>
      <w:lvlJc w:val="left"/>
      <w:pPr>
        <w:tabs>
          <w:tab w:val="num" w:pos="720"/>
        </w:tabs>
        <w:ind w:left="720" w:hanging="360"/>
      </w:pPr>
      <w:rPr>
        <w:rFonts w:ascii="Times New Roman" w:hAnsi="Times New Roman" w:hint="default"/>
      </w:rPr>
    </w:lvl>
    <w:lvl w:ilvl="1" w:tplc="81D4147C" w:tentative="1">
      <w:start w:val="1"/>
      <w:numFmt w:val="bullet"/>
      <w:lvlText w:val="-"/>
      <w:lvlJc w:val="left"/>
      <w:pPr>
        <w:tabs>
          <w:tab w:val="num" w:pos="1440"/>
        </w:tabs>
        <w:ind w:left="1440" w:hanging="360"/>
      </w:pPr>
      <w:rPr>
        <w:rFonts w:ascii="Times New Roman" w:hAnsi="Times New Roman" w:hint="default"/>
      </w:rPr>
    </w:lvl>
    <w:lvl w:ilvl="2" w:tplc="32FA26C8" w:tentative="1">
      <w:start w:val="1"/>
      <w:numFmt w:val="bullet"/>
      <w:lvlText w:val="-"/>
      <w:lvlJc w:val="left"/>
      <w:pPr>
        <w:tabs>
          <w:tab w:val="num" w:pos="2160"/>
        </w:tabs>
        <w:ind w:left="2160" w:hanging="360"/>
      </w:pPr>
      <w:rPr>
        <w:rFonts w:ascii="Times New Roman" w:hAnsi="Times New Roman" w:hint="default"/>
      </w:rPr>
    </w:lvl>
    <w:lvl w:ilvl="3" w:tplc="4B88FA4C" w:tentative="1">
      <w:start w:val="1"/>
      <w:numFmt w:val="bullet"/>
      <w:lvlText w:val="-"/>
      <w:lvlJc w:val="left"/>
      <w:pPr>
        <w:tabs>
          <w:tab w:val="num" w:pos="2880"/>
        </w:tabs>
        <w:ind w:left="2880" w:hanging="360"/>
      </w:pPr>
      <w:rPr>
        <w:rFonts w:ascii="Times New Roman" w:hAnsi="Times New Roman" w:hint="default"/>
      </w:rPr>
    </w:lvl>
    <w:lvl w:ilvl="4" w:tplc="02FCFAA0" w:tentative="1">
      <w:start w:val="1"/>
      <w:numFmt w:val="bullet"/>
      <w:lvlText w:val="-"/>
      <w:lvlJc w:val="left"/>
      <w:pPr>
        <w:tabs>
          <w:tab w:val="num" w:pos="3600"/>
        </w:tabs>
        <w:ind w:left="3600" w:hanging="360"/>
      </w:pPr>
      <w:rPr>
        <w:rFonts w:ascii="Times New Roman" w:hAnsi="Times New Roman" w:hint="default"/>
      </w:rPr>
    </w:lvl>
    <w:lvl w:ilvl="5" w:tplc="84369010" w:tentative="1">
      <w:start w:val="1"/>
      <w:numFmt w:val="bullet"/>
      <w:lvlText w:val="-"/>
      <w:lvlJc w:val="left"/>
      <w:pPr>
        <w:tabs>
          <w:tab w:val="num" w:pos="4320"/>
        </w:tabs>
        <w:ind w:left="4320" w:hanging="360"/>
      </w:pPr>
      <w:rPr>
        <w:rFonts w:ascii="Times New Roman" w:hAnsi="Times New Roman" w:hint="default"/>
      </w:rPr>
    </w:lvl>
    <w:lvl w:ilvl="6" w:tplc="581ECB82" w:tentative="1">
      <w:start w:val="1"/>
      <w:numFmt w:val="bullet"/>
      <w:lvlText w:val="-"/>
      <w:lvlJc w:val="left"/>
      <w:pPr>
        <w:tabs>
          <w:tab w:val="num" w:pos="5040"/>
        </w:tabs>
        <w:ind w:left="5040" w:hanging="360"/>
      </w:pPr>
      <w:rPr>
        <w:rFonts w:ascii="Times New Roman" w:hAnsi="Times New Roman" w:hint="default"/>
      </w:rPr>
    </w:lvl>
    <w:lvl w:ilvl="7" w:tplc="BE4CF3E0" w:tentative="1">
      <w:start w:val="1"/>
      <w:numFmt w:val="bullet"/>
      <w:lvlText w:val="-"/>
      <w:lvlJc w:val="left"/>
      <w:pPr>
        <w:tabs>
          <w:tab w:val="num" w:pos="5760"/>
        </w:tabs>
        <w:ind w:left="5760" w:hanging="360"/>
      </w:pPr>
      <w:rPr>
        <w:rFonts w:ascii="Times New Roman" w:hAnsi="Times New Roman" w:hint="default"/>
      </w:rPr>
    </w:lvl>
    <w:lvl w:ilvl="8" w:tplc="679058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23">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4">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5">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8B45A09"/>
    <w:multiLevelType w:val="hybridMultilevel"/>
    <w:tmpl w:val="BFB63A2A"/>
    <w:lvl w:ilvl="0" w:tplc="EA30EDB8">
      <w:start w:val="1"/>
      <w:numFmt w:val="bullet"/>
      <w:lvlText w:val="-"/>
      <w:lvlJc w:val="left"/>
      <w:pPr>
        <w:tabs>
          <w:tab w:val="num" w:pos="720"/>
        </w:tabs>
        <w:ind w:left="720" w:hanging="360"/>
      </w:pPr>
      <w:rPr>
        <w:rFonts w:ascii="Times New Roman" w:hAnsi="Times New Roman" w:hint="default"/>
      </w:rPr>
    </w:lvl>
    <w:lvl w:ilvl="1" w:tplc="4F725788" w:tentative="1">
      <w:start w:val="1"/>
      <w:numFmt w:val="bullet"/>
      <w:lvlText w:val="-"/>
      <w:lvlJc w:val="left"/>
      <w:pPr>
        <w:tabs>
          <w:tab w:val="num" w:pos="1440"/>
        </w:tabs>
        <w:ind w:left="1440" w:hanging="360"/>
      </w:pPr>
      <w:rPr>
        <w:rFonts w:ascii="Times New Roman" w:hAnsi="Times New Roman" w:hint="default"/>
      </w:rPr>
    </w:lvl>
    <w:lvl w:ilvl="2" w:tplc="83D88EB8" w:tentative="1">
      <w:start w:val="1"/>
      <w:numFmt w:val="bullet"/>
      <w:lvlText w:val="-"/>
      <w:lvlJc w:val="left"/>
      <w:pPr>
        <w:tabs>
          <w:tab w:val="num" w:pos="2160"/>
        </w:tabs>
        <w:ind w:left="2160" w:hanging="360"/>
      </w:pPr>
      <w:rPr>
        <w:rFonts w:ascii="Times New Roman" w:hAnsi="Times New Roman" w:hint="default"/>
      </w:rPr>
    </w:lvl>
    <w:lvl w:ilvl="3" w:tplc="B8B6B31A" w:tentative="1">
      <w:start w:val="1"/>
      <w:numFmt w:val="bullet"/>
      <w:lvlText w:val="-"/>
      <w:lvlJc w:val="left"/>
      <w:pPr>
        <w:tabs>
          <w:tab w:val="num" w:pos="2880"/>
        </w:tabs>
        <w:ind w:left="2880" w:hanging="360"/>
      </w:pPr>
      <w:rPr>
        <w:rFonts w:ascii="Times New Roman" w:hAnsi="Times New Roman" w:hint="default"/>
      </w:rPr>
    </w:lvl>
    <w:lvl w:ilvl="4" w:tplc="A2704D9A" w:tentative="1">
      <w:start w:val="1"/>
      <w:numFmt w:val="bullet"/>
      <w:lvlText w:val="-"/>
      <w:lvlJc w:val="left"/>
      <w:pPr>
        <w:tabs>
          <w:tab w:val="num" w:pos="3600"/>
        </w:tabs>
        <w:ind w:left="3600" w:hanging="360"/>
      </w:pPr>
      <w:rPr>
        <w:rFonts w:ascii="Times New Roman" w:hAnsi="Times New Roman" w:hint="default"/>
      </w:rPr>
    </w:lvl>
    <w:lvl w:ilvl="5" w:tplc="94E0F9F2" w:tentative="1">
      <w:start w:val="1"/>
      <w:numFmt w:val="bullet"/>
      <w:lvlText w:val="-"/>
      <w:lvlJc w:val="left"/>
      <w:pPr>
        <w:tabs>
          <w:tab w:val="num" w:pos="4320"/>
        </w:tabs>
        <w:ind w:left="4320" w:hanging="360"/>
      </w:pPr>
      <w:rPr>
        <w:rFonts w:ascii="Times New Roman" w:hAnsi="Times New Roman" w:hint="default"/>
      </w:rPr>
    </w:lvl>
    <w:lvl w:ilvl="6" w:tplc="5C8CEF6E" w:tentative="1">
      <w:start w:val="1"/>
      <w:numFmt w:val="bullet"/>
      <w:lvlText w:val="-"/>
      <w:lvlJc w:val="left"/>
      <w:pPr>
        <w:tabs>
          <w:tab w:val="num" w:pos="5040"/>
        </w:tabs>
        <w:ind w:left="5040" w:hanging="360"/>
      </w:pPr>
      <w:rPr>
        <w:rFonts w:ascii="Times New Roman" w:hAnsi="Times New Roman" w:hint="default"/>
      </w:rPr>
    </w:lvl>
    <w:lvl w:ilvl="7" w:tplc="F2AC5CC4" w:tentative="1">
      <w:start w:val="1"/>
      <w:numFmt w:val="bullet"/>
      <w:lvlText w:val="-"/>
      <w:lvlJc w:val="left"/>
      <w:pPr>
        <w:tabs>
          <w:tab w:val="num" w:pos="5760"/>
        </w:tabs>
        <w:ind w:left="5760" w:hanging="360"/>
      </w:pPr>
      <w:rPr>
        <w:rFonts w:ascii="Times New Roman" w:hAnsi="Times New Roman" w:hint="default"/>
      </w:rPr>
    </w:lvl>
    <w:lvl w:ilvl="8" w:tplc="43B6F8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9">
    <w:nsid w:val="19DC37D4"/>
    <w:multiLevelType w:val="hybridMultilevel"/>
    <w:tmpl w:val="FC444206"/>
    <w:lvl w:ilvl="0" w:tplc="50727568">
      <w:start w:val="1"/>
      <w:numFmt w:val="bullet"/>
      <w:lvlText w:val="•"/>
      <w:lvlJc w:val="left"/>
      <w:pPr>
        <w:tabs>
          <w:tab w:val="num" w:pos="720"/>
        </w:tabs>
        <w:ind w:left="720" w:hanging="360"/>
      </w:pPr>
      <w:rPr>
        <w:rFonts w:ascii="Arial" w:hAnsi="Arial" w:hint="default"/>
      </w:rPr>
    </w:lvl>
    <w:lvl w:ilvl="1" w:tplc="72E0792E" w:tentative="1">
      <w:start w:val="1"/>
      <w:numFmt w:val="bullet"/>
      <w:lvlText w:val="•"/>
      <w:lvlJc w:val="left"/>
      <w:pPr>
        <w:tabs>
          <w:tab w:val="num" w:pos="1440"/>
        </w:tabs>
        <w:ind w:left="1440" w:hanging="360"/>
      </w:pPr>
      <w:rPr>
        <w:rFonts w:ascii="Arial" w:hAnsi="Arial" w:hint="default"/>
      </w:rPr>
    </w:lvl>
    <w:lvl w:ilvl="2" w:tplc="482AF8C4" w:tentative="1">
      <w:start w:val="1"/>
      <w:numFmt w:val="bullet"/>
      <w:lvlText w:val="•"/>
      <w:lvlJc w:val="left"/>
      <w:pPr>
        <w:tabs>
          <w:tab w:val="num" w:pos="2160"/>
        </w:tabs>
        <w:ind w:left="2160" w:hanging="360"/>
      </w:pPr>
      <w:rPr>
        <w:rFonts w:ascii="Arial" w:hAnsi="Arial" w:hint="default"/>
      </w:rPr>
    </w:lvl>
    <w:lvl w:ilvl="3" w:tplc="0B143CF4" w:tentative="1">
      <w:start w:val="1"/>
      <w:numFmt w:val="bullet"/>
      <w:lvlText w:val="•"/>
      <w:lvlJc w:val="left"/>
      <w:pPr>
        <w:tabs>
          <w:tab w:val="num" w:pos="2880"/>
        </w:tabs>
        <w:ind w:left="2880" w:hanging="360"/>
      </w:pPr>
      <w:rPr>
        <w:rFonts w:ascii="Arial" w:hAnsi="Arial" w:hint="default"/>
      </w:rPr>
    </w:lvl>
    <w:lvl w:ilvl="4" w:tplc="E326B9D2" w:tentative="1">
      <w:start w:val="1"/>
      <w:numFmt w:val="bullet"/>
      <w:lvlText w:val="•"/>
      <w:lvlJc w:val="left"/>
      <w:pPr>
        <w:tabs>
          <w:tab w:val="num" w:pos="3600"/>
        </w:tabs>
        <w:ind w:left="3600" w:hanging="360"/>
      </w:pPr>
      <w:rPr>
        <w:rFonts w:ascii="Arial" w:hAnsi="Arial" w:hint="default"/>
      </w:rPr>
    </w:lvl>
    <w:lvl w:ilvl="5" w:tplc="56600676" w:tentative="1">
      <w:start w:val="1"/>
      <w:numFmt w:val="bullet"/>
      <w:lvlText w:val="•"/>
      <w:lvlJc w:val="left"/>
      <w:pPr>
        <w:tabs>
          <w:tab w:val="num" w:pos="4320"/>
        </w:tabs>
        <w:ind w:left="4320" w:hanging="360"/>
      </w:pPr>
      <w:rPr>
        <w:rFonts w:ascii="Arial" w:hAnsi="Arial" w:hint="default"/>
      </w:rPr>
    </w:lvl>
    <w:lvl w:ilvl="6" w:tplc="53D6A2F0" w:tentative="1">
      <w:start w:val="1"/>
      <w:numFmt w:val="bullet"/>
      <w:lvlText w:val="•"/>
      <w:lvlJc w:val="left"/>
      <w:pPr>
        <w:tabs>
          <w:tab w:val="num" w:pos="5040"/>
        </w:tabs>
        <w:ind w:left="5040" w:hanging="360"/>
      </w:pPr>
      <w:rPr>
        <w:rFonts w:ascii="Arial" w:hAnsi="Arial" w:hint="default"/>
      </w:rPr>
    </w:lvl>
    <w:lvl w:ilvl="7" w:tplc="40F8BA88" w:tentative="1">
      <w:start w:val="1"/>
      <w:numFmt w:val="bullet"/>
      <w:lvlText w:val="•"/>
      <w:lvlJc w:val="left"/>
      <w:pPr>
        <w:tabs>
          <w:tab w:val="num" w:pos="5760"/>
        </w:tabs>
        <w:ind w:left="5760" w:hanging="360"/>
      </w:pPr>
      <w:rPr>
        <w:rFonts w:ascii="Arial" w:hAnsi="Arial" w:hint="default"/>
      </w:rPr>
    </w:lvl>
    <w:lvl w:ilvl="8" w:tplc="A5EE3034" w:tentative="1">
      <w:start w:val="1"/>
      <w:numFmt w:val="bullet"/>
      <w:lvlText w:val="•"/>
      <w:lvlJc w:val="left"/>
      <w:pPr>
        <w:tabs>
          <w:tab w:val="num" w:pos="6480"/>
        </w:tabs>
        <w:ind w:left="6480" w:hanging="360"/>
      </w:pPr>
      <w:rPr>
        <w:rFonts w:ascii="Arial" w:hAnsi="Arial" w:hint="default"/>
      </w:rPr>
    </w:lvl>
  </w:abstractNum>
  <w:abstractNum w:abstractNumId="30">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31">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32">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33">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4">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5">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6">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8">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9">
    <w:nsid w:val="28EA6551"/>
    <w:multiLevelType w:val="hybridMultilevel"/>
    <w:tmpl w:val="478AC8DE"/>
    <w:lvl w:ilvl="0" w:tplc="79F66B12">
      <w:start w:val="1"/>
      <w:numFmt w:val="bullet"/>
      <w:lvlText w:val=""/>
      <w:lvlJc w:val="left"/>
      <w:pPr>
        <w:tabs>
          <w:tab w:val="num" w:pos="720"/>
        </w:tabs>
        <w:ind w:left="720" w:hanging="360"/>
      </w:pPr>
      <w:rPr>
        <w:rFonts w:ascii="Wingdings 2" w:hAnsi="Wingdings 2" w:hint="default"/>
      </w:rPr>
    </w:lvl>
    <w:lvl w:ilvl="1" w:tplc="098A605A" w:tentative="1">
      <w:start w:val="1"/>
      <w:numFmt w:val="bullet"/>
      <w:lvlText w:val=""/>
      <w:lvlJc w:val="left"/>
      <w:pPr>
        <w:tabs>
          <w:tab w:val="num" w:pos="1440"/>
        </w:tabs>
        <w:ind w:left="1440" w:hanging="360"/>
      </w:pPr>
      <w:rPr>
        <w:rFonts w:ascii="Wingdings 2" w:hAnsi="Wingdings 2" w:hint="default"/>
      </w:rPr>
    </w:lvl>
    <w:lvl w:ilvl="2" w:tplc="E75E7F3C" w:tentative="1">
      <w:start w:val="1"/>
      <w:numFmt w:val="bullet"/>
      <w:lvlText w:val=""/>
      <w:lvlJc w:val="left"/>
      <w:pPr>
        <w:tabs>
          <w:tab w:val="num" w:pos="2160"/>
        </w:tabs>
        <w:ind w:left="2160" w:hanging="360"/>
      </w:pPr>
      <w:rPr>
        <w:rFonts w:ascii="Wingdings 2" w:hAnsi="Wingdings 2" w:hint="default"/>
      </w:rPr>
    </w:lvl>
    <w:lvl w:ilvl="3" w:tplc="BE04168E" w:tentative="1">
      <w:start w:val="1"/>
      <w:numFmt w:val="bullet"/>
      <w:lvlText w:val=""/>
      <w:lvlJc w:val="left"/>
      <w:pPr>
        <w:tabs>
          <w:tab w:val="num" w:pos="2880"/>
        </w:tabs>
        <w:ind w:left="2880" w:hanging="360"/>
      </w:pPr>
      <w:rPr>
        <w:rFonts w:ascii="Wingdings 2" w:hAnsi="Wingdings 2" w:hint="default"/>
      </w:rPr>
    </w:lvl>
    <w:lvl w:ilvl="4" w:tplc="B454B1B2" w:tentative="1">
      <w:start w:val="1"/>
      <w:numFmt w:val="bullet"/>
      <w:lvlText w:val=""/>
      <w:lvlJc w:val="left"/>
      <w:pPr>
        <w:tabs>
          <w:tab w:val="num" w:pos="3600"/>
        </w:tabs>
        <w:ind w:left="3600" w:hanging="360"/>
      </w:pPr>
      <w:rPr>
        <w:rFonts w:ascii="Wingdings 2" w:hAnsi="Wingdings 2" w:hint="default"/>
      </w:rPr>
    </w:lvl>
    <w:lvl w:ilvl="5" w:tplc="7BF292D6" w:tentative="1">
      <w:start w:val="1"/>
      <w:numFmt w:val="bullet"/>
      <w:lvlText w:val=""/>
      <w:lvlJc w:val="left"/>
      <w:pPr>
        <w:tabs>
          <w:tab w:val="num" w:pos="4320"/>
        </w:tabs>
        <w:ind w:left="4320" w:hanging="360"/>
      </w:pPr>
      <w:rPr>
        <w:rFonts w:ascii="Wingdings 2" w:hAnsi="Wingdings 2" w:hint="default"/>
      </w:rPr>
    </w:lvl>
    <w:lvl w:ilvl="6" w:tplc="C8E6C520" w:tentative="1">
      <w:start w:val="1"/>
      <w:numFmt w:val="bullet"/>
      <w:lvlText w:val=""/>
      <w:lvlJc w:val="left"/>
      <w:pPr>
        <w:tabs>
          <w:tab w:val="num" w:pos="5040"/>
        </w:tabs>
        <w:ind w:left="5040" w:hanging="360"/>
      </w:pPr>
      <w:rPr>
        <w:rFonts w:ascii="Wingdings 2" w:hAnsi="Wingdings 2" w:hint="default"/>
      </w:rPr>
    </w:lvl>
    <w:lvl w:ilvl="7" w:tplc="D8BC46B4" w:tentative="1">
      <w:start w:val="1"/>
      <w:numFmt w:val="bullet"/>
      <w:lvlText w:val=""/>
      <w:lvlJc w:val="left"/>
      <w:pPr>
        <w:tabs>
          <w:tab w:val="num" w:pos="5760"/>
        </w:tabs>
        <w:ind w:left="5760" w:hanging="360"/>
      </w:pPr>
      <w:rPr>
        <w:rFonts w:ascii="Wingdings 2" w:hAnsi="Wingdings 2" w:hint="default"/>
      </w:rPr>
    </w:lvl>
    <w:lvl w:ilvl="8" w:tplc="C6564848" w:tentative="1">
      <w:start w:val="1"/>
      <w:numFmt w:val="bullet"/>
      <w:lvlText w:val=""/>
      <w:lvlJc w:val="left"/>
      <w:pPr>
        <w:tabs>
          <w:tab w:val="num" w:pos="6480"/>
        </w:tabs>
        <w:ind w:left="6480" w:hanging="360"/>
      </w:pPr>
      <w:rPr>
        <w:rFonts w:ascii="Wingdings 2" w:hAnsi="Wingdings 2" w:hint="default"/>
      </w:rPr>
    </w:lvl>
  </w:abstractNum>
  <w:abstractNum w:abstractNumId="40">
    <w:nsid w:val="2AB17D4F"/>
    <w:multiLevelType w:val="hybridMultilevel"/>
    <w:tmpl w:val="43406282"/>
    <w:lvl w:ilvl="0" w:tplc="722202F4">
      <w:start w:val="1"/>
      <w:numFmt w:val="bullet"/>
      <w:lvlText w:val="-"/>
      <w:lvlJc w:val="left"/>
      <w:pPr>
        <w:tabs>
          <w:tab w:val="num" w:pos="720"/>
        </w:tabs>
        <w:ind w:left="720" w:hanging="360"/>
      </w:pPr>
      <w:rPr>
        <w:rFonts w:ascii="Times New Roman" w:hAnsi="Times New Roman" w:hint="default"/>
      </w:rPr>
    </w:lvl>
    <w:lvl w:ilvl="1" w:tplc="BD96B206" w:tentative="1">
      <w:start w:val="1"/>
      <w:numFmt w:val="bullet"/>
      <w:lvlText w:val="-"/>
      <w:lvlJc w:val="left"/>
      <w:pPr>
        <w:tabs>
          <w:tab w:val="num" w:pos="1440"/>
        </w:tabs>
        <w:ind w:left="1440" w:hanging="360"/>
      </w:pPr>
      <w:rPr>
        <w:rFonts w:ascii="Times New Roman" w:hAnsi="Times New Roman" w:hint="default"/>
      </w:rPr>
    </w:lvl>
    <w:lvl w:ilvl="2" w:tplc="221CFFB6" w:tentative="1">
      <w:start w:val="1"/>
      <w:numFmt w:val="bullet"/>
      <w:lvlText w:val="-"/>
      <w:lvlJc w:val="left"/>
      <w:pPr>
        <w:tabs>
          <w:tab w:val="num" w:pos="2160"/>
        </w:tabs>
        <w:ind w:left="2160" w:hanging="360"/>
      </w:pPr>
      <w:rPr>
        <w:rFonts w:ascii="Times New Roman" w:hAnsi="Times New Roman" w:hint="default"/>
      </w:rPr>
    </w:lvl>
    <w:lvl w:ilvl="3" w:tplc="760AF80A" w:tentative="1">
      <w:start w:val="1"/>
      <w:numFmt w:val="bullet"/>
      <w:lvlText w:val="-"/>
      <w:lvlJc w:val="left"/>
      <w:pPr>
        <w:tabs>
          <w:tab w:val="num" w:pos="2880"/>
        </w:tabs>
        <w:ind w:left="2880" w:hanging="360"/>
      </w:pPr>
      <w:rPr>
        <w:rFonts w:ascii="Times New Roman" w:hAnsi="Times New Roman" w:hint="default"/>
      </w:rPr>
    </w:lvl>
    <w:lvl w:ilvl="4" w:tplc="36E43420" w:tentative="1">
      <w:start w:val="1"/>
      <w:numFmt w:val="bullet"/>
      <w:lvlText w:val="-"/>
      <w:lvlJc w:val="left"/>
      <w:pPr>
        <w:tabs>
          <w:tab w:val="num" w:pos="3600"/>
        </w:tabs>
        <w:ind w:left="3600" w:hanging="360"/>
      </w:pPr>
      <w:rPr>
        <w:rFonts w:ascii="Times New Roman" w:hAnsi="Times New Roman" w:hint="default"/>
      </w:rPr>
    </w:lvl>
    <w:lvl w:ilvl="5" w:tplc="17321E72" w:tentative="1">
      <w:start w:val="1"/>
      <w:numFmt w:val="bullet"/>
      <w:lvlText w:val="-"/>
      <w:lvlJc w:val="left"/>
      <w:pPr>
        <w:tabs>
          <w:tab w:val="num" w:pos="4320"/>
        </w:tabs>
        <w:ind w:left="4320" w:hanging="360"/>
      </w:pPr>
      <w:rPr>
        <w:rFonts w:ascii="Times New Roman" w:hAnsi="Times New Roman" w:hint="default"/>
      </w:rPr>
    </w:lvl>
    <w:lvl w:ilvl="6" w:tplc="761809BE" w:tentative="1">
      <w:start w:val="1"/>
      <w:numFmt w:val="bullet"/>
      <w:lvlText w:val="-"/>
      <w:lvlJc w:val="left"/>
      <w:pPr>
        <w:tabs>
          <w:tab w:val="num" w:pos="5040"/>
        </w:tabs>
        <w:ind w:left="5040" w:hanging="360"/>
      </w:pPr>
      <w:rPr>
        <w:rFonts w:ascii="Times New Roman" w:hAnsi="Times New Roman" w:hint="default"/>
      </w:rPr>
    </w:lvl>
    <w:lvl w:ilvl="7" w:tplc="FC9A6A66" w:tentative="1">
      <w:start w:val="1"/>
      <w:numFmt w:val="bullet"/>
      <w:lvlText w:val="-"/>
      <w:lvlJc w:val="left"/>
      <w:pPr>
        <w:tabs>
          <w:tab w:val="num" w:pos="5760"/>
        </w:tabs>
        <w:ind w:left="5760" w:hanging="360"/>
      </w:pPr>
      <w:rPr>
        <w:rFonts w:ascii="Times New Roman" w:hAnsi="Times New Roman" w:hint="default"/>
      </w:rPr>
    </w:lvl>
    <w:lvl w:ilvl="8" w:tplc="3686215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42">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3">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4">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5">
    <w:nsid w:val="326E6270"/>
    <w:multiLevelType w:val="hybridMultilevel"/>
    <w:tmpl w:val="7AA8E7C0"/>
    <w:lvl w:ilvl="0" w:tplc="766A2938">
      <w:start w:val="1"/>
      <w:numFmt w:val="bullet"/>
      <w:lvlText w:val="•"/>
      <w:lvlJc w:val="left"/>
      <w:pPr>
        <w:tabs>
          <w:tab w:val="num" w:pos="720"/>
        </w:tabs>
        <w:ind w:left="720" w:hanging="360"/>
      </w:pPr>
      <w:rPr>
        <w:rFonts w:ascii="Arial" w:hAnsi="Arial" w:hint="default"/>
      </w:rPr>
    </w:lvl>
    <w:lvl w:ilvl="1" w:tplc="8F8EAA6E" w:tentative="1">
      <w:start w:val="1"/>
      <w:numFmt w:val="bullet"/>
      <w:lvlText w:val="•"/>
      <w:lvlJc w:val="left"/>
      <w:pPr>
        <w:tabs>
          <w:tab w:val="num" w:pos="1440"/>
        </w:tabs>
        <w:ind w:left="1440" w:hanging="360"/>
      </w:pPr>
      <w:rPr>
        <w:rFonts w:ascii="Arial" w:hAnsi="Arial" w:hint="default"/>
      </w:rPr>
    </w:lvl>
    <w:lvl w:ilvl="2" w:tplc="E242AB2C" w:tentative="1">
      <w:start w:val="1"/>
      <w:numFmt w:val="bullet"/>
      <w:lvlText w:val="•"/>
      <w:lvlJc w:val="left"/>
      <w:pPr>
        <w:tabs>
          <w:tab w:val="num" w:pos="2160"/>
        </w:tabs>
        <w:ind w:left="2160" w:hanging="360"/>
      </w:pPr>
      <w:rPr>
        <w:rFonts w:ascii="Arial" w:hAnsi="Arial" w:hint="default"/>
      </w:rPr>
    </w:lvl>
    <w:lvl w:ilvl="3" w:tplc="6B447BA8" w:tentative="1">
      <w:start w:val="1"/>
      <w:numFmt w:val="bullet"/>
      <w:lvlText w:val="•"/>
      <w:lvlJc w:val="left"/>
      <w:pPr>
        <w:tabs>
          <w:tab w:val="num" w:pos="2880"/>
        </w:tabs>
        <w:ind w:left="2880" w:hanging="360"/>
      </w:pPr>
      <w:rPr>
        <w:rFonts w:ascii="Arial" w:hAnsi="Arial" w:hint="default"/>
      </w:rPr>
    </w:lvl>
    <w:lvl w:ilvl="4" w:tplc="79C62D00" w:tentative="1">
      <w:start w:val="1"/>
      <w:numFmt w:val="bullet"/>
      <w:lvlText w:val="•"/>
      <w:lvlJc w:val="left"/>
      <w:pPr>
        <w:tabs>
          <w:tab w:val="num" w:pos="3600"/>
        </w:tabs>
        <w:ind w:left="3600" w:hanging="360"/>
      </w:pPr>
      <w:rPr>
        <w:rFonts w:ascii="Arial" w:hAnsi="Arial" w:hint="default"/>
      </w:rPr>
    </w:lvl>
    <w:lvl w:ilvl="5" w:tplc="D23A8780" w:tentative="1">
      <w:start w:val="1"/>
      <w:numFmt w:val="bullet"/>
      <w:lvlText w:val="•"/>
      <w:lvlJc w:val="left"/>
      <w:pPr>
        <w:tabs>
          <w:tab w:val="num" w:pos="4320"/>
        </w:tabs>
        <w:ind w:left="4320" w:hanging="360"/>
      </w:pPr>
      <w:rPr>
        <w:rFonts w:ascii="Arial" w:hAnsi="Arial" w:hint="default"/>
      </w:rPr>
    </w:lvl>
    <w:lvl w:ilvl="6" w:tplc="B61AA538" w:tentative="1">
      <w:start w:val="1"/>
      <w:numFmt w:val="bullet"/>
      <w:lvlText w:val="•"/>
      <w:lvlJc w:val="left"/>
      <w:pPr>
        <w:tabs>
          <w:tab w:val="num" w:pos="5040"/>
        </w:tabs>
        <w:ind w:left="5040" w:hanging="360"/>
      </w:pPr>
      <w:rPr>
        <w:rFonts w:ascii="Arial" w:hAnsi="Arial" w:hint="default"/>
      </w:rPr>
    </w:lvl>
    <w:lvl w:ilvl="7" w:tplc="030AFD10" w:tentative="1">
      <w:start w:val="1"/>
      <w:numFmt w:val="bullet"/>
      <w:lvlText w:val="•"/>
      <w:lvlJc w:val="left"/>
      <w:pPr>
        <w:tabs>
          <w:tab w:val="num" w:pos="5760"/>
        </w:tabs>
        <w:ind w:left="5760" w:hanging="360"/>
      </w:pPr>
      <w:rPr>
        <w:rFonts w:ascii="Arial" w:hAnsi="Arial" w:hint="default"/>
      </w:rPr>
    </w:lvl>
    <w:lvl w:ilvl="8" w:tplc="F72A9566" w:tentative="1">
      <w:start w:val="1"/>
      <w:numFmt w:val="bullet"/>
      <w:lvlText w:val="•"/>
      <w:lvlJc w:val="left"/>
      <w:pPr>
        <w:tabs>
          <w:tab w:val="num" w:pos="6480"/>
        </w:tabs>
        <w:ind w:left="6480" w:hanging="360"/>
      </w:pPr>
      <w:rPr>
        <w:rFonts w:ascii="Arial" w:hAnsi="Arial" w:hint="default"/>
      </w:rPr>
    </w:lvl>
  </w:abstractNum>
  <w:abstractNum w:abstractNumId="46">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7">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8">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9">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50">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51">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52">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4">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6">
    <w:nsid w:val="38DF019C"/>
    <w:multiLevelType w:val="hybridMultilevel"/>
    <w:tmpl w:val="D7F0AD20"/>
    <w:lvl w:ilvl="0" w:tplc="56A806AA">
      <w:start w:val="1"/>
      <w:numFmt w:val="bullet"/>
      <w:lvlText w:val="-"/>
      <w:lvlJc w:val="left"/>
      <w:pPr>
        <w:tabs>
          <w:tab w:val="num" w:pos="720"/>
        </w:tabs>
        <w:ind w:left="720" w:hanging="360"/>
      </w:pPr>
      <w:rPr>
        <w:rFonts w:ascii="Times New Roman" w:hAnsi="Times New Roman" w:hint="default"/>
      </w:rPr>
    </w:lvl>
    <w:lvl w:ilvl="1" w:tplc="0D0CFFD2" w:tentative="1">
      <w:start w:val="1"/>
      <w:numFmt w:val="bullet"/>
      <w:lvlText w:val="-"/>
      <w:lvlJc w:val="left"/>
      <w:pPr>
        <w:tabs>
          <w:tab w:val="num" w:pos="1440"/>
        </w:tabs>
        <w:ind w:left="1440" w:hanging="360"/>
      </w:pPr>
      <w:rPr>
        <w:rFonts w:ascii="Times New Roman" w:hAnsi="Times New Roman" w:hint="default"/>
      </w:rPr>
    </w:lvl>
    <w:lvl w:ilvl="2" w:tplc="C950B174" w:tentative="1">
      <w:start w:val="1"/>
      <w:numFmt w:val="bullet"/>
      <w:lvlText w:val="-"/>
      <w:lvlJc w:val="left"/>
      <w:pPr>
        <w:tabs>
          <w:tab w:val="num" w:pos="2160"/>
        </w:tabs>
        <w:ind w:left="2160" w:hanging="360"/>
      </w:pPr>
      <w:rPr>
        <w:rFonts w:ascii="Times New Roman" w:hAnsi="Times New Roman" w:hint="default"/>
      </w:rPr>
    </w:lvl>
    <w:lvl w:ilvl="3" w:tplc="3A227D4A" w:tentative="1">
      <w:start w:val="1"/>
      <w:numFmt w:val="bullet"/>
      <w:lvlText w:val="-"/>
      <w:lvlJc w:val="left"/>
      <w:pPr>
        <w:tabs>
          <w:tab w:val="num" w:pos="2880"/>
        </w:tabs>
        <w:ind w:left="2880" w:hanging="360"/>
      </w:pPr>
      <w:rPr>
        <w:rFonts w:ascii="Times New Roman" w:hAnsi="Times New Roman" w:hint="default"/>
      </w:rPr>
    </w:lvl>
    <w:lvl w:ilvl="4" w:tplc="E9B09ED8" w:tentative="1">
      <w:start w:val="1"/>
      <w:numFmt w:val="bullet"/>
      <w:lvlText w:val="-"/>
      <w:lvlJc w:val="left"/>
      <w:pPr>
        <w:tabs>
          <w:tab w:val="num" w:pos="3600"/>
        </w:tabs>
        <w:ind w:left="3600" w:hanging="360"/>
      </w:pPr>
      <w:rPr>
        <w:rFonts w:ascii="Times New Roman" w:hAnsi="Times New Roman" w:hint="default"/>
      </w:rPr>
    </w:lvl>
    <w:lvl w:ilvl="5" w:tplc="3C3656CE" w:tentative="1">
      <w:start w:val="1"/>
      <w:numFmt w:val="bullet"/>
      <w:lvlText w:val="-"/>
      <w:lvlJc w:val="left"/>
      <w:pPr>
        <w:tabs>
          <w:tab w:val="num" w:pos="4320"/>
        </w:tabs>
        <w:ind w:left="4320" w:hanging="360"/>
      </w:pPr>
      <w:rPr>
        <w:rFonts w:ascii="Times New Roman" w:hAnsi="Times New Roman" w:hint="default"/>
      </w:rPr>
    </w:lvl>
    <w:lvl w:ilvl="6" w:tplc="AD262C64" w:tentative="1">
      <w:start w:val="1"/>
      <w:numFmt w:val="bullet"/>
      <w:lvlText w:val="-"/>
      <w:lvlJc w:val="left"/>
      <w:pPr>
        <w:tabs>
          <w:tab w:val="num" w:pos="5040"/>
        </w:tabs>
        <w:ind w:left="5040" w:hanging="360"/>
      </w:pPr>
      <w:rPr>
        <w:rFonts w:ascii="Times New Roman" w:hAnsi="Times New Roman" w:hint="default"/>
      </w:rPr>
    </w:lvl>
    <w:lvl w:ilvl="7" w:tplc="5E88DD20" w:tentative="1">
      <w:start w:val="1"/>
      <w:numFmt w:val="bullet"/>
      <w:lvlText w:val="-"/>
      <w:lvlJc w:val="left"/>
      <w:pPr>
        <w:tabs>
          <w:tab w:val="num" w:pos="5760"/>
        </w:tabs>
        <w:ind w:left="5760" w:hanging="360"/>
      </w:pPr>
      <w:rPr>
        <w:rFonts w:ascii="Times New Roman" w:hAnsi="Times New Roman" w:hint="default"/>
      </w:rPr>
    </w:lvl>
    <w:lvl w:ilvl="8" w:tplc="A6A816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8">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9">
    <w:nsid w:val="3E2A19F0"/>
    <w:multiLevelType w:val="hybridMultilevel"/>
    <w:tmpl w:val="6DEED400"/>
    <w:lvl w:ilvl="0" w:tplc="AAF63B48">
      <w:start w:val="1"/>
      <w:numFmt w:val="bullet"/>
      <w:lvlText w:val="-"/>
      <w:lvlJc w:val="left"/>
      <w:pPr>
        <w:tabs>
          <w:tab w:val="num" w:pos="720"/>
        </w:tabs>
        <w:ind w:left="720" w:hanging="360"/>
      </w:pPr>
      <w:rPr>
        <w:rFonts w:ascii="Times New Roman" w:hAnsi="Times New Roman" w:hint="default"/>
      </w:rPr>
    </w:lvl>
    <w:lvl w:ilvl="1" w:tplc="C330BF52" w:tentative="1">
      <w:start w:val="1"/>
      <w:numFmt w:val="bullet"/>
      <w:lvlText w:val="-"/>
      <w:lvlJc w:val="left"/>
      <w:pPr>
        <w:tabs>
          <w:tab w:val="num" w:pos="1440"/>
        </w:tabs>
        <w:ind w:left="1440" w:hanging="360"/>
      </w:pPr>
      <w:rPr>
        <w:rFonts w:ascii="Times New Roman" w:hAnsi="Times New Roman" w:hint="default"/>
      </w:rPr>
    </w:lvl>
    <w:lvl w:ilvl="2" w:tplc="5D7E0154" w:tentative="1">
      <w:start w:val="1"/>
      <w:numFmt w:val="bullet"/>
      <w:lvlText w:val="-"/>
      <w:lvlJc w:val="left"/>
      <w:pPr>
        <w:tabs>
          <w:tab w:val="num" w:pos="2160"/>
        </w:tabs>
        <w:ind w:left="2160" w:hanging="360"/>
      </w:pPr>
      <w:rPr>
        <w:rFonts w:ascii="Times New Roman" w:hAnsi="Times New Roman" w:hint="default"/>
      </w:rPr>
    </w:lvl>
    <w:lvl w:ilvl="3" w:tplc="69EC0610" w:tentative="1">
      <w:start w:val="1"/>
      <w:numFmt w:val="bullet"/>
      <w:lvlText w:val="-"/>
      <w:lvlJc w:val="left"/>
      <w:pPr>
        <w:tabs>
          <w:tab w:val="num" w:pos="2880"/>
        </w:tabs>
        <w:ind w:left="2880" w:hanging="360"/>
      </w:pPr>
      <w:rPr>
        <w:rFonts w:ascii="Times New Roman" w:hAnsi="Times New Roman" w:hint="default"/>
      </w:rPr>
    </w:lvl>
    <w:lvl w:ilvl="4" w:tplc="136A45DA" w:tentative="1">
      <w:start w:val="1"/>
      <w:numFmt w:val="bullet"/>
      <w:lvlText w:val="-"/>
      <w:lvlJc w:val="left"/>
      <w:pPr>
        <w:tabs>
          <w:tab w:val="num" w:pos="3600"/>
        </w:tabs>
        <w:ind w:left="3600" w:hanging="360"/>
      </w:pPr>
      <w:rPr>
        <w:rFonts w:ascii="Times New Roman" w:hAnsi="Times New Roman" w:hint="default"/>
      </w:rPr>
    </w:lvl>
    <w:lvl w:ilvl="5" w:tplc="2690AEB2" w:tentative="1">
      <w:start w:val="1"/>
      <w:numFmt w:val="bullet"/>
      <w:lvlText w:val="-"/>
      <w:lvlJc w:val="left"/>
      <w:pPr>
        <w:tabs>
          <w:tab w:val="num" w:pos="4320"/>
        </w:tabs>
        <w:ind w:left="4320" w:hanging="360"/>
      </w:pPr>
      <w:rPr>
        <w:rFonts w:ascii="Times New Roman" w:hAnsi="Times New Roman" w:hint="default"/>
      </w:rPr>
    </w:lvl>
    <w:lvl w:ilvl="6" w:tplc="8E3877F2" w:tentative="1">
      <w:start w:val="1"/>
      <w:numFmt w:val="bullet"/>
      <w:lvlText w:val="-"/>
      <w:lvlJc w:val="left"/>
      <w:pPr>
        <w:tabs>
          <w:tab w:val="num" w:pos="5040"/>
        </w:tabs>
        <w:ind w:left="5040" w:hanging="360"/>
      </w:pPr>
      <w:rPr>
        <w:rFonts w:ascii="Times New Roman" w:hAnsi="Times New Roman" w:hint="default"/>
      </w:rPr>
    </w:lvl>
    <w:lvl w:ilvl="7" w:tplc="DC94CF7E" w:tentative="1">
      <w:start w:val="1"/>
      <w:numFmt w:val="bullet"/>
      <w:lvlText w:val="-"/>
      <w:lvlJc w:val="left"/>
      <w:pPr>
        <w:tabs>
          <w:tab w:val="num" w:pos="5760"/>
        </w:tabs>
        <w:ind w:left="5760" w:hanging="360"/>
      </w:pPr>
      <w:rPr>
        <w:rFonts w:ascii="Times New Roman" w:hAnsi="Times New Roman" w:hint="default"/>
      </w:rPr>
    </w:lvl>
    <w:lvl w:ilvl="8" w:tplc="A52276E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61">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62">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63">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4">
    <w:nsid w:val="446359FC"/>
    <w:multiLevelType w:val="hybridMultilevel"/>
    <w:tmpl w:val="BDA4F2EA"/>
    <w:lvl w:ilvl="0" w:tplc="B4AA8082">
      <w:start w:val="1"/>
      <w:numFmt w:val="bullet"/>
      <w:lvlText w:val="•"/>
      <w:lvlJc w:val="left"/>
      <w:pPr>
        <w:tabs>
          <w:tab w:val="num" w:pos="720"/>
        </w:tabs>
        <w:ind w:left="720" w:hanging="360"/>
      </w:pPr>
      <w:rPr>
        <w:rFonts w:ascii="Arial" w:hAnsi="Arial" w:hint="default"/>
      </w:rPr>
    </w:lvl>
    <w:lvl w:ilvl="1" w:tplc="7EB2186E" w:tentative="1">
      <w:start w:val="1"/>
      <w:numFmt w:val="bullet"/>
      <w:lvlText w:val="•"/>
      <w:lvlJc w:val="left"/>
      <w:pPr>
        <w:tabs>
          <w:tab w:val="num" w:pos="1440"/>
        </w:tabs>
        <w:ind w:left="1440" w:hanging="360"/>
      </w:pPr>
      <w:rPr>
        <w:rFonts w:ascii="Arial" w:hAnsi="Arial" w:hint="default"/>
      </w:rPr>
    </w:lvl>
    <w:lvl w:ilvl="2" w:tplc="78F61514" w:tentative="1">
      <w:start w:val="1"/>
      <w:numFmt w:val="bullet"/>
      <w:lvlText w:val="•"/>
      <w:lvlJc w:val="left"/>
      <w:pPr>
        <w:tabs>
          <w:tab w:val="num" w:pos="2160"/>
        </w:tabs>
        <w:ind w:left="2160" w:hanging="360"/>
      </w:pPr>
      <w:rPr>
        <w:rFonts w:ascii="Arial" w:hAnsi="Arial" w:hint="default"/>
      </w:rPr>
    </w:lvl>
    <w:lvl w:ilvl="3" w:tplc="E106689C" w:tentative="1">
      <w:start w:val="1"/>
      <w:numFmt w:val="bullet"/>
      <w:lvlText w:val="•"/>
      <w:lvlJc w:val="left"/>
      <w:pPr>
        <w:tabs>
          <w:tab w:val="num" w:pos="2880"/>
        </w:tabs>
        <w:ind w:left="2880" w:hanging="360"/>
      </w:pPr>
      <w:rPr>
        <w:rFonts w:ascii="Arial" w:hAnsi="Arial" w:hint="default"/>
      </w:rPr>
    </w:lvl>
    <w:lvl w:ilvl="4" w:tplc="BF1E91A6" w:tentative="1">
      <w:start w:val="1"/>
      <w:numFmt w:val="bullet"/>
      <w:lvlText w:val="•"/>
      <w:lvlJc w:val="left"/>
      <w:pPr>
        <w:tabs>
          <w:tab w:val="num" w:pos="3600"/>
        </w:tabs>
        <w:ind w:left="3600" w:hanging="360"/>
      </w:pPr>
      <w:rPr>
        <w:rFonts w:ascii="Arial" w:hAnsi="Arial" w:hint="default"/>
      </w:rPr>
    </w:lvl>
    <w:lvl w:ilvl="5" w:tplc="F56CD0F0" w:tentative="1">
      <w:start w:val="1"/>
      <w:numFmt w:val="bullet"/>
      <w:lvlText w:val="•"/>
      <w:lvlJc w:val="left"/>
      <w:pPr>
        <w:tabs>
          <w:tab w:val="num" w:pos="4320"/>
        </w:tabs>
        <w:ind w:left="4320" w:hanging="360"/>
      </w:pPr>
      <w:rPr>
        <w:rFonts w:ascii="Arial" w:hAnsi="Arial" w:hint="default"/>
      </w:rPr>
    </w:lvl>
    <w:lvl w:ilvl="6" w:tplc="01C68B1C" w:tentative="1">
      <w:start w:val="1"/>
      <w:numFmt w:val="bullet"/>
      <w:lvlText w:val="•"/>
      <w:lvlJc w:val="left"/>
      <w:pPr>
        <w:tabs>
          <w:tab w:val="num" w:pos="5040"/>
        </w:tabs>
        <w:ind w:left="5040" w:hanging="360"/>
      </w:pPr>
      <w:rPr>
        <w:rFonts w:ascii="Arial" w:hAnsi="Arial" w:hint="default"/>
      </w:rPr>
    </w:lvl>
    <w:lvl w:ilvl="7" w:tplc="26AC1C9C" w:tentative="1">
      <w:start w:val="1"/>
      <w:numFmt w:val="bullet"/>
      <w:lvlText w:val="•"/>
      <w:lvlJc w:val="left"/>
      <w:pPr>
        <w:tabs>
          <w:tab w:val="num" w:pos="5760"/>
        </w:tabs>
        <w:ind w:left="5760" w:hanging="360"/>
      </w:pPr>
      <w:rPr>
        <w:rFonts w:ascii="Arial" w:hAnsi="Arial" w:hint="default"/>
      </w:rPr>
    </w:lvl>
    <w:lvl w:ilvl="8" w:tplc="17F6A5D4" w:tentative="1">
      <w:start w:val="1"/>
      <w:numFmt w:val="bullet"/>
      <w:lvlText w:val="•"/>
      <w:lvlJc w:val="left"/>
      <w:pPr>
        <w:tabs>
          <w:tab w:val="num" w:pos="6480"/>
        </w:tabs>
        <w:ind w:left="6480" w:hanging="360"/>
      </w:pPr>
      <w:rPr>
        <w:rFonts w:ascii="Arial" w:hAnsi="Arial" w:hint="default"/>
      </w:rPr>
    </w:lvl>
  </w:abstractNum>
  <w:abstractNum w:abstractNumId="65">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74E45D5"/>
    <w:multiLevelType w:val="hybridMultilevel"/>
    <w:tmpl w:val="5E204A46"/>
    <w:lvl w:ilvl="0" w:tplc="C0CCCE44">
      <w:start w:val="1"/>
      <w:numFmt w:val="bullet"/>
      <w:lvlText w:val="•"/>
      <w:lvlJc w:val="left"/>
      <w:pPr>
        <w:tabs>
          <w:tab w:val="num" w:pos="720"/>
        </w:tabs>
        <w:ind w:left="720" w:hanging="360"/>
      </w:pPr>
      <w:rPr>
        <w:rFonts w:ascii="Arial" w:hAnsi="Arial" w:hint="default"/>
      </w:rPr>
    </w:lvl>
    <w:lvl w:ilvl="1" w:tplc="9AC4CA5C" w:tentative="1">
      <w:start w:val="1"/>
      <w:numFmt w:val="bullet"/>
      <w:lvlText w:val="•"/>
      <w:lvlJc w:val="left"/>
      <w:pPr>
        <w:tabs>
          <w:tab w:val="num" w:pos="1440"/>
        </w:tabs>
        <w:ind w:left="1440" w:hanging="360"/>
      </w:pPr>
      <w:rPr>
        <w:rFonts w:ascii="Arial" w:hAnsi="Arial" w:hint="default"/>
      </w:rPr>
    </w:lvl>
    <w:lvl w:ilvl="2" w:tplc="B2BC8E48" w:tentative="1">
      <w:start w:val="1"/>
      <w:numFmt w:val="bullet"/>
      <w:lvlText w:val="•"/>
      <w:lvlJc w:val="left"/>
      <w:pPr>
        <w:tabs>
          <w:tab w:val="num" w:pos="2160"/>
        </w:tabs>
        <w:ind w:left="2160" w:hanging="360"/>
      </w:pPr>
      <w:rPr>
        <w:rFonts w:ascii="Arial" w:hAnsi="Arial" w:hint="default"/>
      </w:rPr>
    </w:lvl>
    <w:lvl w:ilvl="3" w:tplc="F3D278A4" w:tentative="1">
      <w:start w:val="1"/>
      <w:numFmt w:val="bullet"/>
      <w:lvlText w:val="•"/>
      <w:lvlJc w:val="left"/>
      <w:pPr>
        <w:tabs>
          <w:tab w:val="num" w:pos="2880"/>
        </w:tabs>
        <w:ind w:left="2880" w:hanging="360"/>
      </w:pPr>
      <w:rPr>
        <w:rFonts w:ascii="Arial" w:hAnsi="Arial" w:hint="default"/>
      </w:rPr>
    </w:lvl>
    <w:lvl w:ilvl="4" w:tplc="B928E07A" w:tentative="1">
      <w:start w:val="1"/>
      <w:numFmt w:val="bullet"/>
      <w:lvlText w:val="•"/>
      <w:lvlJc w:val="left"/>
      <w:pPr>
        <w:tabs>
          <w:tab w:val="num" w:pos="3600"/>
        </w:tabs>
        <w:ind w:left="3600" w:hanging="360"/>
      </w:pPr>
      <w:rPr>
        <w:rFonts w:ascii="Arial" w:hAnsi="Arial" w:hint="default"/>
      </w:rPr>
    </w:lvl>
    <w:lvl w:ilvl="5" w:tplc="4F2EE978" w:tentative="1">
      <w:start w:val="1"/>
      <w:numFmt w:val="bullet"/>
      <w:lvlText w:val="•"/>
      <w:lvlJc w:val="left"/>
      <w:pPr>
        <w:tabs>
          <w:tab w:val="num" w:pos="4320"/>
        </w:tabs>
        <w:ind w:left="4320" w:hanging="360"/>
      </w:pPr>
      <w:rPr>
        <w:rFonts w:ascii="Arial" w:hAnsi="Arial" w:hint="default"/>
      </w:rPr>
    </w:lvl>
    <w:lvl w:ilvl="6" w:tplc="1F9E5C1E" w:tentative="1">
      <w:start w:val="1"/>
      <w:numFmt w:val="bullet"/>
      <w:lvlText w:val="•"/>
      <w:lvlJc w:val="left"/>
      <w:pPr>
        <w:tabs>
          <w:tab w:val="num" w:pos="5040"/>
        </w:tabs>
        <w:ind w:left="5040" w:hanging="360"/>
      </w:pPr>
      <w:rPr>
        <w:rFonts w:ascii="Arial" w:hAnsi="Arial" w:hint="default"/>
      </w:rPr>
    </w:lvl>
    <w:lvl w:ilvl="7" w:tplc="87E61BCA" w:tentative="1">
      <w:start w:val="1"/>
      <w:numFmt w:val="bullet"/>
      <w:lvlText w:val="•"/>
      <w:lvlJc w:val="left"/>
      <w:pPr>
        <w:tabs>
          <w:tab w:val="num" w:pos="5760"/>
        </w:tabs>
        <w:ind w:left="5760" w:hanging="360"/>
      </w:pPr>
      <w:rPr>
        <w:rFonts w:ascii="Arial" w:hAnsi="Arial" w:hint="default"/>
      </w:rPr>
    </w:lvl>
    <w:lvl w:ilvl="8" w:tplc="6AF82D2E" w:tentative="1">
      <w:start w:val="1"/>
      <w:numFmt w:val="bullet"/>
      <w:lvlText w:val="•"/>
      <w:lvlJc w:val="left"/>
      <w:pPr>
        <w:tabs>
          <w:tab w:val="num" w:pos="6480"/>
        </w:tabs>
        <w:ind w:left="6480" w:hanging="360"/>
      </w:pPr>
      <w:rPr>
        <w:rFonts w:ascii="Arial" w:hAnsi="Arial" w:hint="default"/>
      </w:rPr>
    </w:lvl>
  </w:abstractNum>
  <w:abstractNum w:abstractNumId="67">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9">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70">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71">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2">
    <w:nsid w:val="523E4E83"/>
    <w:multiLevelType w:val="hybridMultilevel"/>
    <w:tmpl w:val="86A01140"/>
    <w:lvl w:ilvl="0" w:tplc="38C0828C">
      <w:start w:val="1"/>
      <w:numFmt w:val="bullet"/>
      <w:lvlText w:val=""/>
      <w:lvlJc w:val="left"/>
      <w:pPr>
        <w:tabs>
          <w:tab w:val="num" w:pos="720"/>
        </w:tabs>
        <w:ind w:left="720" w:hanging="360"/>
      </w:pPr>
      <w:rPr>
        <w:rFonts w:ascii="Wingdings" w:hAnsi="Wingdings" w:hint="default"/>
      </w:rPr>
    </w:lvl>
    <w:lvl w:ilvl="1" w:tplc="BA920320" w:tentative="1">
      <w:start w:val="1"/>
      <w:numFmt w:val="bullet"/>
      <w:lvlText w:val=""/>
      <w:lvlJc w:val="left"/>
      <w:pPr>
        <w:tabs>
          <w:tab w:val="num" w:pos="1440"/>
        </w:tabs>
        <w:ind w:left="1440" w:hanging="360"/>
      </w:pPr>
      <w:rPr>
        <w:rFonts w:ascii="Wingdings" w:hAnsi="Wingdings" w:hint="default"/>
      </w:rPr>
    </w:lvl>
    <w:lvl w:ilvl="2" w:tplc="3AF681CE" w:tentative="1">
      <w:start w:val="1"/>
      <w:numFmt w:val="bullet"/>
      <w:lvlText w:val=""/>
      <w:lvlJc w:val="left"/>
      <w:pPr>
        <w:tabs>
          <w:tab w:val="num" w:pos="2160"/>
        </w:tabs>
        <w:ind w:left="2160" w:hanging="360"/>
      </w:pPr>
      <w:rPr>
        <w:rFonts w:ascii="Wingdings" w:hAnsi="Wingdings" w:hint="default"/>
      </w:rPr>
    </w:lvl>
    <w:lvl w:ilvl="3" w:tplc="297E4928" w:tentative="1">
      <w:start w:val="1"/>
      <w:numFmt w:val="bullet"/>
      <w:lvlText w:val=""/>
      <w:lvlJc w:val="left"/>
      <w:pPr>
        <w:tabs>
          <w:tab w:val="num" w:pos="2880"/>
        </w:tabs>
        <w:ind w:left="2880" w:hanging="360"/>
      </w:pPr>
      <w:rPr>
        <w:rFonts w:ascii="Wingdings" w:hAnsi="Wingdings" w:hint="default"/>
      </w:rPr>
    </w:lvl>
    <w:lvl w:ilvl="4" w:tplc="FF3094FE" w:tentative="1">
      <w:start w:val="1"/>
      <w:numFmt w:val="bullet"/>
      <w:lvlText w:val=""/>
      <w:lvlJc w:val="left"/>
      <w:pPr>
        <w:tabs>
          <w:tab w:val="num" w:pos="3600"/>
        </w:tabs>
        <w:ind w:left="3600" w:hanging="360"/>
      </w:pPr>
      <w:rPr>
        <w:rFonts w:ascii="Wingdings" w:hAnsi="Wingdings" w:hint="default"/>
      </w:rPr>
    </w:lvl>
    <w:lvl w:ilvl="5" w:tplc="7A86F334" w:tentative="1">
      <w:start w:val="1"/>
      <w:numFmt w:val="bullet"/>
      <w:lvlText w:val=""/>
      <w:lvlJc w:val="left"/>
      <w:pPr>
        <w:tabs>
          <w:tab w:val="num" w:pos="4320"/>
        </w:tabs>
        <w:ind w:left="4320" w:hanging="360"/>
      </w:pPr>
      <w:rPr>
        <w:rFonts w:ascii="Wingdings" w:hAnsi="Wingdings" w:hint="default"/>
      </w:rPr>
    </w:lvl>
    <w:lvl w:ilvl="6" w:tplc="9528CBE8" w:tentative="1">
      <w:start w:val="1"/>
      <w:numFmt w:val="bullet"/>
      <w:lvlText w:val=""/>
      <w:lvlJc w:val="left"/>
      <w:pPr>
        <w:tabs>
          <w:tab w:val="num" w:pos="5040"/>
        </w:tabs>
        <w:ind w:left="5040" w:hanging="360"/>
      </w:pPr>
      <w:rPr>
        <w:rFonts w:ascii="Wingdings" w:hAnsi="Wingdings" w:hint="default"/>
      </w:rPr>
    </w:lvl>
    <w:lvl w:ilvl="7" w:tplc="09B0EB64" w:tentative="1">
      <w:start w:val="1"/>
      <w:numFmt w:val="bullet"/>
      <w:lvlText w:val=""/>
      <w:lvlJc w:val="left"/>
      <w:pPr>
        <w:tabs>
          <w:tab w:val="num" w:pos="5760"/>
        </w:tabs>
        <w:ind w:left="5760" w:hanging="360"/>
      </w:pPr>
      <w:rPr>
        <w:rFonts w:ascii="Wingdings" w:hAnsi="Wingdings" w:hint="default"/>
      </w:rPr>
    </w:lvl>
    <w:lvl w:ilvl="8" w:tplc="0D42EB8C" w:tentative="1">
      <w:start w:val="1"/>
      <w:numFmt w:val="bullet"/>
      <w:lvlText w:val=""/>
      <w:lvlJc w:val="left"/>
      <w:pPr>
        <w:tabs>
          <w:tab w:val="num" w:pos="6480"/>
        </w:tabs>
        <w:ind w:left="6480" w:hanging="360"/>
      </w:pPr>
      <w:rPr>
        <w:rFonts w:ascii="Wingdings" w:hAnsi="Wingdings" w:hint="default"/>
      </w:rPr>
    </w:lvl>
  </w:abstractNum>
  <w:abstractNum w:abstractNumId="73">
    <w:nsid w:val="53AA7047"/>
    <w:multiLevelType w:val="hybridMultilevel"/>
    <w:tmpl w:val="434C17AE"/>
    <w:lvl w:ilvl="0" w:tplc="E2EACF92">
      <w:start w:val="1"/>
      <w:numFmt w:val="bullet"/>
      <w:lvlText w:val=""/>
      <w:lvlJc w:val="left"/>
      <w:pPr>
        <w:tabs>
          <w:tab w:val="num" w:pos="720"/>
        </w:tabs>
        <w:ind w:left="720" w:hanging="360"/>
      </w:pPr>
      <w:rPr>
        <w:rFonts w:ascii="Wingdings" w:hAnsi="Wingdings" w:hint="default"/>
      </w:rPr>
    </w:lvl>
    <w:lvl w:ilvl="1" w:tplc="8B888CFA" w:tentative="1">
      <w:start w:val="1"/>
      <w:numFmt w:val="bullet"/>
      <w:lvlText w:val=""/>
      <w:lvlJc w:val="left"/>
      <w:pPr>
        <w:tabs>
          <w:tab w:val="num" w:pos="1440"/>
        </w:tabs>
        <w:ind w:left="1440" w:hanging="360"/>
      </w:pPr>
      <w:rPr>
        <w:rFonts w:ascii="Wingdings" w:hAnsi="Wingdings" w:hint="default"/>
      </w:rPr>
    </w:lvl>
    <w:lvl w:ilvl="2" w:tplc="DE9C8EA4" w:tentative="1">
      <w:start w:val="1"/>
      <w:numFmt w:val="bullet"/>
      <w:lvlText w:val=""/>
      <w:lvlJc w:val="left"/>
      <w:pPr>
        <w:tabs>
          <w:tab w:val="num" w:pos="2160"/>
        </w:tabs>
        <w:ind w:left="2160" w:hanging="360"/>
      </w:pPr>
      <w:rPr>
        <w:rFonts w:ascii="Wingdings" w:hAnsi="Wingdings" w:hint="default"/>
      </w:rPr>
    </w:lvl>
    <w:lvl w:ilvl="3" w:tplc="D6EE0632" w:tentative="1">
      <w:start w:val="1"/>
      <w:numFmt w:val="bullet"/>
      <w:lvlText w:val=""/>
      <w:lvlJc w:val="left"/>
      <w:pPr>
        <w:tabs>
          <w:tab w:val="num" w:pos="2880"/>
        </w:tabs>
        <w:ind w:left="2880" w:hanging="360"/>
      </w:pPr>
      <w:rPr>
        <w:rFonts w:ascii="Wingdings" w:hAnsi="Wingdings" w:hint="default"/>
      </w:rPr>
    </w:lvl>
    <w:lvl w:ilvl="4" w:tplc="17209412" w:tentative="1">
      <w:start w:val="1"/>
      <w:numFmt w:val="bullet"/>
      <w:lvlText w:val=""/>
      <w:lvlJc w:val="left"/>
      <w:pPr>
        <w:tabs>
          <w:tab w:val="num" w:pos="3600"/>
        </w:tabs>
        <w:ind w:left="3600" w:hanging="360"/>
      </w:pPr>
      <w:rPr>
        <w:rFonts w:ascii="Wingdings" w:hAnsi="Wingdings" w:hint="default"/>
      </w:rPr>
    </w:lvl>
    <w:lvl w:ilvl="5" w:tplc="E8BE6C18" w:tentative="1">
      <w:start w:val="1"/>
      <w:numFmt w:val="bullet"/>
      <w:lvlText w:val=""/>
      <w:lvlJc w:val="left"/>
      <w:pPr>
        <w:tabs>
          <w:tab w:val="num" w:pos="4320"/>
        </w:tabs>
        <w:ind w:left="4320" w:hanging="360"/>
      </w:pPr>
      <w:rPr>
        <w:rFonts w:ascii="Wingdings" w:hAnsi="Wingdings" w:hint="default"/>
      </w:rPr>
    </w:lvl>
    <w:lvl w:ilvl="6" w:tplc="77602600" w:tentative="1">
      <w:start w:val="1"/>
      <w:numFmt w:val="bullet"/>
      <w:lvlText w:val=""/>
      <w:lvlJc w:val="left"/>
      <w:pPr>
        <w:tabs>
          <w:tab w:val="num" w:pos="5040"/>
        </w:tabs>
        <w:ind w:left="5040" w:hanging="360"/>
      </w:pPr>
      <w:rPr>
        <w:rFonts w:ascii="Wingdings" w:hAnsi="Wingdings" w:hint="default"/>
      </w:rPr>
    </w:lvl>
    <w:lvl w:ilvl="7" w:tplc="55A06BAE" w:tentative="1">
      <w:start w:val="1"/>
      <w:numFmt w:val="bullet"/>
      <w:lvlText w:val=""/>
      <w:lvlJc w:val="left"/>
      <w:pPr>
        <w:tabs>
          <w:tab w:val="num" w:pos="5760"/>
        </w:tabs>
        <w:ind w:left="5760" w:hanging="360"/>
      </w:pPr>
      <w:rPr>
        <w:rFonts w:ascii="Wingdings" w:hAnsi="Wingdings" w:hint="default"/>
      </w:rPr>
    </w:lvl>
    <w:lvl w:ilvl="8" w:tplc="53CE5D5C" w:tentative="1">
      <w:start w:val="1"/>
      <w:numFmt w:val="bullet"/>
      <w:lvlText w:val=""/>
      <w:lvlJc w:val="left"/>
      <w:pPr>
        <w:tabs>
          <w:tab w:val="num" w:pos="6480"/>
        </w:tabs>
        <w:ind w:left="6480" w:hanging="360"/>
      </w:pPr>
      <w:rPr>
        <w:rFonts w:ascii="Wingdings" w:hAnsi="Wingdings" w:hint="default"/>
      </w:rPr>
    </w:lvl>
  </w:abstractNum>
  <w:abstractNum w:abstractNumId="74">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5">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6">
    <w:nsid w:val="5500335B"/>
    <w:multiLevelType w:val="hybridMultilevel"/>
    <w:tmpl w:val="AED6D5DC"/>
    <w:lvl w:ilvl="0" w:tplc="03763028">
      <w:start w:val="1"/>
      <w:numFmt w:val="bullet"/>
      <w:lvlText w:val="•"/>
      <w:lvlJc w:val="left"/>
      <w:pPr>
        <w:tabs>
          <w:tab w:val="num" w:pos="720"/>
        </w:tabs>
        <w:ind w:left="720" w:hanging="360"/>
      </w:pPr>
      <w:rPr>
        <w:rFonts w:ascii="Arial" w:hAnsi="Arial" w:hint="default"/>
      </w:rPr>
    </w:lvl>
    <w:lvl w:ilvl="1" w:tplc="D1182C20" w:tentative="1">
      <w:start w:val="1"/>
      <w:numFmt w:val="bullet"/>
      <w:lvlText w:val="•"/>
      <w:lvlJc w:val="left"/>
      <w:pPr>
        <w:tabs>
          <w:tab w:val="num" w:pos="1440"/>
        </w:tabs>
        <w:ind w:left="1440" w:hanging="360"/>
      </w:pPr>
      <w:rPr>
        <w:rFonts w:ascii="Arial" w:hAnsi="Arial" w:hint="default"/>
      </w:rPr>
    </w:lvl>
    <w:lvl w:ilvl="2" w:tplc="30827A88" w:tentative="1">
      <w:start w:val="1"/>
      <w:numFmt w:val="bullet"/>
      <w:lvlText w:val="•"/>
      <w:lvlJc w:val="left"/>
      <w:pPr>
        <w:tabs>
          <w:tab w:val="num" w:pos="2160"/>
        </w:tabs>
        <w:ind w:left="2160" w:hanging="360"/>
      </w:pPr>
      <w:rPr>
        <w:rFonts w:ascii="Arial" w:hAnsi="Arial" w:hint="default"/>
      </w:rPr>
    </w:lvl>
    <w:lvl w:ilvl="3" w:tplc="1A580FAA" w:tentative="1">
      <w:start w:val="1"/>
      <w:numFmt w:val="bullet"/>
      <w:lvlText w:val="•"/>
      <w:lvlJc w:val="left"/>
      <w:pPr>
        <w:tabs>
          <w:tab w:val="num" w:pos="2880"/>
        </w:tabs>
        <w:ind w:left="2880" w:hanging="360"/>
      </w:pPr>
      <w:rPr>
        <w:rFonts w:ascii="Arial" w:hAnsi="Arial" w:hint="default"/>
      </w:rPr>
    </w:lvl>
    <w:lvl w:ilvl="4" w:tplc="6916051A" w:tentative="1">
      <w:start w:val="1"/>
      <w:numFmt w:val="bullet"/>
      <w:lvlText w:val="•"/>
      <w:lvlJc w:val="left"/>
      <w:pPr>
        <w:tabs>
          <w:tab w:val="num" w:pos="3600"/>
        </w:tabs>
        <w:ind w:left="3600" w:hanging="360"/>
      </w:pPr>
      <w:rPr>
        <w:rFonts w:ascii="Arial" w:hAnsi="Arial" w:hint="default"/>
      </w:rPr>
    </w:lvl>
    <w:lvl w:ilvl="5" w:tplc="EE8C305E" w:tentative="1">
      <w:start w:val="1"/>
      <w:numFmt w:val="bullet"/>
      <w:lvlText w:val="•"/>
      <w:lvlJc w:val="left"/>
      <w:pPr>
        <w:tabs>
          <w:tab w:val="num" w:pos="4320"/>
        </w:tabs>
        <w:ind w:left="4320" w:hanging="360"/>
      </w:pPr>
      <w:rPr>
        <w:rFonts w:ascii="Arial" w:hAnsi="Arial" w:hint="default"/>
      </w:rPr>
    </w:lvl>
    <w:lvl w:ilvl="6" w:tplc="029A129C" w:tentative="1">
      <w:start w:val="1"/>
      <w:numFmt w:val="bullet"/>
      <w:lvlText w:val="•"/>
      <w:lvlJc w:val="left"/>
      <w:pPr>
        <w:tabs>
          <w:tab w:val="num" w:pos="5040"/>
        </w:tabs>
        <w:ind w:left="5040" w:hanging="360"/>
      </w:pPr>
      <w:rPr>
        <w:rFonts w:ascii="Arial" w:hAnsi="Arial" w:hint="default"/>
      </w:rPr>
    </w:lvl>
    <w:lvl w:ilvl="7" w:tplc="2FEAB1B6" w:tentative="1">
      <w:start w:val="1"/>
      <w:numFmt w:val="bullet"/>
      <w:lvlText w:val="•"/>
      <w:lvlJc w:val="left"/>
      <w:pPr>
        <w:tabs>
          <w:tab w:val="num" w:pos="5760"/>
        </w:tabs>
        <w:ind w:left="5760" w:hanging="360"/>
      </w:pPr>
      <w:rPr>
        <w:rFonts w:ascii="Arial" w:hAnsi="Arial" w:hint="default"/>
      </w:rPr>
    </w:lvl>
    <w:lvl w:ilvl="8" w:tplc="12BACABA" w:tentative="1">
      <w:start w:val="1"/>
      <w:numFmt w:val="bullet"/>
      <w:lvlText w:val="•"/>
      <w:lvlJc w:val="left"/>
      <w:pPr>
        <w:tabs>
          <w:tab w:val="num" w:pos="6480"/>
        </w:tabs>
        <w:ind w:left="6480" w:hanging="360"/>
      </w:pPr>
      <w:rPr>
        <w:rFonts w:ascii="Arial" w:hAnsi="Arial" w:hint="default"/>
      </w:rPr>
    </w:lvl>
  </w:abstractNum>
  <w:abstractNum w:abstractNumId="77">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8">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80">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81">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A2B659E"/>
    <w:multiLevelType w:val="hybridMultilevel"/>
    <w:tmpl w:val="73089DDE"/>
    <w:lvl w:ilvl="0" w:tplc="D78A6B28">
      <w:start w:val="1"/>
      <w:numFmt w:val="bullet"/>
      <w:lvlText w:val="•"/>
      <w:lvlJc w:val="left"/>
      <w:pPr>
        <w:tabs>
          <w:tab w:val="num" w:pos="720"/>
        </w:tabs>
        <w:ind w:left="720" w:hanging="360"/>
      </w:pPr>
      <w:rPr>
        <w:rFonts w:ascii="Arial" w:hAnsi="Arial" w:hint="default"/>
      </w:rPr>
    </w:lvl>
    <w:lvl w:ilvl="1" w:tplc="445E4C5E" w:tentative="1">
      <w:start w:val="1"/>
      <w:numFmt w:val="bullet"/>
      <w:lvlText w:val="•"/>
      <w:lvlJc w:val="left"/>
      <w:pPr>
        <w:tabs>
          <w:tab w:val="num" w:pos="1440"/>
        </w:tabs>
        <w:ind w:left="1440" w:hanging="360"/>
      </w:pPr>
      <w:rPr>
        <w:rFonts w:ascii="Arial" w:hAnsi="Arial" w:hint="default"/>
      </w:rPr>
    </w:lvl>
    <w:lvl w:ilvl="2" w:tplc="197CF3EE" w:tentative="1">
      <w:start w:val="1"/>
      <w:numFmt w:val="bullet"/>
      <w:lvlText w:val="•"/>
      <w:lvlJc w:val="left"/>
      <w:pPr>
        <w:tabs>
          <w:tab w:val="num" w:pos="2160"/>
        </w:tabs>
        <w:ind w:left="2160" w:hanging="360"/>
      </w:pPr>
      <w:rPr>
        <w:rFonts w:ascii="Arial" w:hAnsi="Arial" w:hint="default"/>
      </w:rPr>
    </w:lvl>
    <w:lvl w:ilvl="3" w:tplc="83420D84" w:tentative="1">
      <w:start w:val="1"/>
      <w:numFmt w:val="bullet"/>
      <w:lvlText w:val="•"/>
      <w:lvlJc w:val="left"/>
      <w:pPr>
        <w:tabs>
          <w:tab w:val="num" w:pos="2880"/>
        </w:tabs>
        <w:ind w:left="2880" w:hanging="360"/>
      </w:pPr>
      <w:rPr>
        <w:rFonts w:ascii="Arial" w:hAnsi="Arial" w:hint="default"/>
      </w:rPr>
    </w:lvl>
    <w:lvl w:ilvl="4" w:tplc="DF74F966" w:tentative="1">
      <w:start w:val="1"/>
      <w:numFmt w:val="bullet"/>
      <w:lvlText w:val="•"/>
      <w:lvlJc w:val="left"/>
      <w:pPr>
        <w:tabs>
          <w:tab w:val="num" w:pos="3600"/>
        </w:tabs>
        <w:ind w:left="3600" w:hanging="360"/>
      </w:pPr>
      <w:rPr>
        <w:rFonts w:ascii="Arial" w:hAnsi="Arial" w:hint="default"/>
      </w:rPr>
    </w:lvl>
    <w:lvl w:ilvl="5" w:tplc="67128054" w:tentative="1">
      <w:start w:val="1"/>
      <w:numFmt w:val="bullet"/>
      <w:lvlText w:val="•"/>
      <w:lvlJc w:val="left"/>
      <w:pPr>
        <w:tabs>
          <w:tab w:val="num" w:pos="4320"/>
        </w:tabs>
        <w:ind w:left="4320" w:hanging="360"/>
      </w:pPr>
      <w:rPr>
        <w:rFonts w:ascii="Arial" w:hAnsi="Arial" w:hint="default"/>
      </w:rPr>
    </w:lvl>
    <w:lvl w:ilvl="6" w:tplc="81C27050" w:tentative="1">
      <w:start w:val="1"/>
      <w:numFmt w:val="bullet"/>
      <w:lvlText w:val="•"/>
      <w:lvlJc w:val="left"/>
      <w:pPr>
        <w:tabs>
          <w:tab w:val="num" w:pos="5040"/>
        </w:tabs>
        <w:ind w:left="5040" w:hanging="360"/>
      </w:pPr>
      <w:rPr>
        <w:rFonts w:ascii="Arial" w:hAnsi="Arial" w:hint="default"/>
      </w:rPr>
    </w:lvl>
    <w:lvl w:ilvl="7" w:tplc="10283C98" w:tentative="1">
      <w:start w:val="1"/>
      <w:numFmt w:val="bullet"/>
      <w:lvlText w:val="•"/>
      <w:lvlJc w:val="left"/>
      <w:pPr>
        <w:tabs>
          <w:tab w:val="num" w:pos="5760"/>
        </w:tabs>
        <w:ind w:left="5760" w:hanging="360"/>
      </w:pPr>
      <w:rPr>
        <w:rFonts w:ascii="Arial" w:hAnsi="Arial" w:hint="default"/>
      </w:rPr>
    </w:lvl>
    <w:lvl w:ilvl="8" w:tplc="13E21870" w:tentative="1">
      <w:start w:val="1"/>
      <w:numFmt w:val="bullet"/>
      <w:lvlText w:val="•"/>
      <w:lvlJc w:val="left"/>
      <w:pPr>
        <w:tabs>
          <w:tab w:val="num" w:pos="6480"/>
        </w:tabs>
        <w:ind w:left="6480" w:hanging="360"/>
      </w:pPr>
      <w:rPr>
        <w:rFonts w:ascii="Arial" w:hAnsi="Arial" w:hint="default"/>
      </w:rPr>
    </w:lvl>
  </w:abstractNum>
  <w:abstractNum w:abstractNumId="83">
    <w:nsid w:val="5B896CB2"/>
    <w:multiLevelType w:val="hybridMultilevel"/>
    <w:tmpl w:val="552C0846"/>
    <w:lvl w:ilvl="0" w:tplc="B6961E82">
      <w:start w:val="1"/>
      <w:numFmt w:val="bullet"/>
      <w:lvlText w:val="•"/>
      <w:lvlJc w:val="left"/>
      <w:pPr>
        <w:tabs>
          <w:tab w:val="num" w:pos="720"/>
        </w:tabs>
        <w:ind w:left="720" w:hanging="360"/>
      </w:pPr>
      <w:rPr>
        <w:rFonts w:ascii="Arial" w:hAnsi="Arial" w:hint="default"/>
      </w:rPr>
    </w:lvl>
    <w:lvl w:ilvl="1" w:tplc="AFBEBD70" w:tentative="1">
      <w:start w:val="1"/>
      <w:numFmt w:val="bullet"/>
      <w:lvlText w:val="•"/>
      <w:lvlJc w:val="left"/>
      <w:pPr>
        <w:tabs>
          <w:tab w:val="num" w:pos="1440"/>
        </w:tabs>
        <w:ind w:left="1440" w:hanging="360"/>
      </w:pPr>
      <w:rPr>
        <w:rFonts w:ascii="Arial" w:hAnsi="Arial" w:hint="default"/>
      </w:rPr>
    </w:lvl>
    <w:lvl w:ilvl="2" w:tplc="19368556" w:tentative="1">
      <w:start w:val="1"/>
      <w:numFmt w:val="bullet"/>
      <w:lvlText w:val="•"/>
      <w:lvlJc w:val="left"/>
      <w:pPr>
        <w:tabs>
          <w:tab w:val="num" w:pos="2160"/>
        </w:tabs>
        <w:ind w:left="2160" w:hanging="360"/>
      </w:pPr>
      <w:rPr>
        <w:rFonts w:ascii="Arial" w:hAnsi="Arial" w:hint="default"/>
      </w:rPr>
    </w:lvl>
    <w:lvl w:ilvl="3" w:tplc="B3EAB390" w:tentative="1">
      <w:start w:val="1"/>
      <w:numFmt w:val="bullet"/>
      <w:lvlText w:val="•"/>
      <w:lvlJc w:val="left"/>
      <w:pPr>
        <w:tabs>
          <w:tab w:val="num" w:pos="2880"/>
        </w:tabs>
        <w:ind w:left="2880" w:hanging="360"/>
      </w:pPr>
      <w:rPr>
        <w:rFonts w:ascii="Arial" w:hAnsi="Arial" w:hint="default"/>
      </w:rPr>
    </w:lvl>
    <w:lvl w:ilvl="4" w:tplc="45125874" w:tentative="1">
      <w:start w:val="1"/>
      <w:numFmt w:val="bullet"/>
      <w:lvlText w:val="•"/>
      <w:lvlJc w:val="left"/>
      <w:pPr>
        <w:tabs>
          <w:tab w:val="num" w:pos="3600"/>
        </w:tabs>
        <w:ind w:left="3600" w:hanging="360"/>
      </w:pPr>
      <w:rPr>
        <w:rFonts w:ascii="Arial" w:hAnsi="Arial" w:hint="default"/>
      </w:rPr>
    </w:lvl>
    <w:lvl w:ilvl="5" w:tplc="B45226CA" w:tentative="1">
      <w:start w:val="1"/>
      <w:numFmt w:val="bullet"/>
      <w:lvlText w:val="•"/>
      <w:lvlJc w:val="left"/>
      <w:pPr>
        <w:tabs>
          <w:tab w:val="num" w:pos="4320"/>
        </w:tabs>
        <w:ind w:left="4320" w:hanging="360"/>
      </w:pPr>
      <w:rPr>
        <w:rFonts w:ascii="Arial" w:hAnsi="Arial" w:hint="default"/>
      </w:rPr>
    </w:lvl>
    <w:lvl w:ilvl="6" w:tplc="89A872A6" w:tentative="1">
      <w:start w:val="1"/>
      <w:numFmt w:val="bullet"/>
      <w:lvlText w:val="•"/>
      <w:lvlJc w:val="left"/>
      <w:pPr>
        <w:tabs>
          <w:tab w:val="num" w:pos="5040"/>
        </w:tabs>
        <w:ind w:left="5040" w:hanging="360"/>
      </w:pPr>
      <w:rPr>
        <w:rFonts w:ascii="Arial" w:hAnsi="Arial" w:hint="default"/>
      </w:rPr>
    </w:lvl>
    <w:lvl w:ilvl="7" w:tplc="B8DEA340" w:tentative="1">
      <w:start w:val="1"/>
      <w:numFmt w:val="bullet"/>
      <w:lvlText w:val="•"/>
      <w:lvlJc w:val="left"/>
      <w:pPr>
        <w:tabs>
          <w:tab w:val="num" w:pos="5760"/>
        </w:tabs>
        <w:ind w:left="5760" w:hanging="360"/>
      </w:pPr>
      <w:rPr>
        <w:rFonts w:ascii="Arial" w:hAnsi="Arial" w:hint="default"/>
      </w:rPr>
    </w:lvl>
    <w:lvl w:ilvl="8" w:tplc="4A12E874" w:tentative="1">
      <w:start w:val="1"/>
      <w:numFmt w:val="bullet"/>
      <w:lvlText w:val="•"/>
      <w:lvlJc w:val="left"/>
      <w:pPr>
        <w:tabs>
          <w:tab w:val="num" w:pos="6480"/>
        </w:tabs>
        <w:ind w:left="6480" w:hanging="360"/>
      </w:pPr>
      <w:rPr>
        <w:rFonts w:ascii="Arial" w:hAnsi="Arial" w:hint="default"/>
      </w:rPr>
    </w:lvl>
  </w:abstractNum>
  <w:abstractNum w:abstractNumId="84">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5">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6">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7">
    <w:nsid w:val="601D7C4E"/>
    <w:multiLevelType w:val="hybridMultilevel"/>
    <w:tmpl w:val="38A68A1A"/>
    <w:lvl w:ilvl="0" w:tplc="A7026E0A">
      <w:start w:val="1"/>
      <w:numFmt w:val="bullet"/>
      <w:lvlText w:val="-"/>
      <w:lvlJc w:val="left"/>
      <w:pPr>
        <w:tabs>
          <w:tab w:val="num" w:pos="720"/>
        </w:tabs>
        <w:ind w:left="720" w:hanging="360"/>
      </w:pPr>
      <w:rPr>
        <w:rFonts w:ascii="Times New Roman" w:hAnsi="Times New Roman" w:hint="default"/>
      </w:rPr>
    </w:lvl>
    <w:lvl w:ilvl="1" w:tplc="EB9A06B0" w:tentative="1">
      <w:start w:val="1"/>
      <w:numFmt w:val="bullet"/>
      <w:lvlText w:val="-"/>
      <w:lvlJc w:val="left"/>
      <w:pPr>
        <w:tabs>
          <w:tab w:val="num" w:pos="1440"/>
        </w:tabs>
        <w:ind w:left="1440" w:hanging="360"/>
      </w:pPr>
      <w:rPr>
        <w:rFonts w:ascii="Times New Roman" w:hAnsi="Times New Roman" w:hint="default"/>
      </w:rPr>
    </w:lvl>
    <w:lvl w:ilvl="2" w:tplc="CD363058" w:tentative="1">
      <w:start w:val="1"/>
      <w:numFmt w:val="bullet"/>
      <w:lvlText w:val="-"/>
      <w:lvlJc w:val="left"/>
      <w:pPr>
        <w:tabs>
          <w:tab w:val="num" w:pos="2160"/>
        </w:tabs>
        <w:ind w:left="2160" w:hanging="360"/>
      </w:pPr>
      <w:rPr>
        <w:rFonts w:ascii="Times New Roman" w:hAnsi="Times New Roman" w:hint="default"/>
      </w:rPr>
    </w:lvl>
    <w:lvl w:ilvl="3" w:tplc="2FB0F6EA" w:tentative="1">
      <w:start w:val="1"/>
      <w:numFmt w:val="bullet"/>
      <w:lvlText w:val="-"/>
      <w:lvlJc w:val="left"/>
      <w:pPr>
        <w:tabs>
          <w:tab w:val="num" w:pos="2880"/>
        </w:tabs>
        <w:ind w:left="2880" w:hanging="360"/>
      </w:pPr>
      <w:rPr>
        <w:rFonts w:ascii="Times New Roman" w:hAnsi="Times New Roman" w:hint="default"/>
      </w:rPr>
    </w:lvl>
    <w:lvl w:ilvl="4" w:tplc="EF6A7924" w:tentative="1">
      <w:start w:val="1"/>
      <w:numFmt w:val="bullet"/>
      <w:lvlText w:val="-"/>
      <w:lvlJc w:val="left"/>
      <w:pPr>
        <w:tabs>
          <w:tab w:val="num" w:pos="3600"/>
        </w:tabs>
        <w:ind w:left="3600" w:hanging="360"/>
      </w:pPr>
      <w:rPr>
        <w:rFonts w:ascii="Times New Roman" w:hAnsi="Times New Roman" w:hint="default"/>
      </w:rPr>
    </w:lvl>
    <w:lvl w:ilvl="5" w:tplc="EF229BE2" w:tentative="1">
      <w:start w:val="1"/>
      <w:numFmt w:val="bullet"/>
      <w:lvlText w:val="-"/>
      <w:lvlJc w:val="left"/>
      <w:pPr>
        <w:tabs>
          <w:tab w:val="num" w:pos="4320"/>
        </w:tabs>
        <w:ind w:left="4320" w:hanging="360"/>
      </w:pPr>
      <w:rPr>
        <w:rFonts w:ascii="Times New Roman" w:hAnsi="Times New Roman" w:hint="default"/>
      </w:rPr>
    </w:lvl>
    <w:lvl w:ilvl="6" w:tplc="A54CF848" w:tentative="1">
      <w:start w:val="1"/>
      <w:numFmt w:val="bullet"/>
      <w:lvlText w:val="-"/>
      <w:lvlJc w:val="left"/>
      <w:pPr>
        <w:tabs>
          <w:tab w:val="num" w:pos="5040"/>
        </w:tabs>
        <w:ind w:left="5040" w:hanging="360"/>
      </w:pPr>
      <w:rPr>
        <w:rFonts w:ascii="Times New Roman" w:hAnsi="Times New Roman" w:hint="default"/>
      </w:rPr>
    </w:lvl>
    <w:lvl w:ilvl="7" w:tplc="9CCA5B0C" w:tentative="1">
      <w:start w:val="1"/>
      <w:numFmt w:val="bullet"/>
      <w:lvlText w:val="-"/>
      <w:lvlJc w:val="left"/>
      <w:pPr>
        <w:tabs>
          <w:tab w:val="num" w:pos="5760"/>
        </w:tabs>
        <w:ind w:left="5760" w:hanging="360"/>
      </w:pPr>
      <w:rPr>
        <w:rFonts w:ascii="Times New Roman" w:hAnsi="Times New Roman" w:hint="default"/>
      </w:rPr>
    </w:lvl>
    <w:lvl w:ilvl="8" w:tplc="57EED84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9">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90">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35217DF"/>
    <w:multiLevelType w:val="hybridMultilevel"/>
    <w:tmpl w:val="056433A8"/>
    <w:lvl w:ilvl="0" w:tplc="0D4A3626">
      <w:start w:val="1"/>
      <w:numFmt w:val="bullet"/>
      <w:lvlText w:val="•"/>
      <w:lvlJc w:val="left"/>
      <w:pPr>
        <w:tabs>
          <w:tab w:val="num" w:pos="720"/>
        </w:tabs>
        <w:ind w:left="720" w:hanging="360"/>
      </w:pPr>
      <w:rPr>
        <w:rFonts w:ascii="Arial" w:hAnsi="Arial" w:hint="default"/>
      </w:rPr>
    </w:lvl>
    <w:lvl w:ilvl="1" w:tplc="DD605F54" w:tentative="1">
      <w:start w:val="1"/>
      <w:numFmt w:val="bullet"/>
      <w:lvlText w:val="•"/>
      <w:lvlJc w:val="left"/>
      <w:pPr>
        <w:tabs>
          <w:tab w:val="num" w:pos="1440"/>
        </w:tabs>
        <w:ind w:left="1440" w:hanging="360"/>
      </w:pPr>
      <w:rPr>
        <w:rFonts w:ascii="Arial" w:hAnsi="Arial" w:hint="default"/>
      </w:rPr>
    </w:lvl>
    <w:lvl w:ilvl="2" w:tplc="96885C50" w:tentative="1">
      <w:start w:val="1"/>
      <w:numFmt w:val="bullet"/>
      <w:lvlText w:val="•"/>
      <w:lvlJc w:val="left"/>
      <w:pPr>
        <w:tabs>
          <w:tab w:val="num" w:pos="2160"/>
        </w:tabs>
        <w:ind w:left="2160" w:hanging="360"/>
      </w:pPr>
      <w:rPr>
        <w:rFonts w:ascii="Arial" w:hAnsi="Arial" w:hint="default"/>
      </w:rPr>
    </w:lvl>
    <w:lvl w:ilvl="3" w:tplc="F830F5A6" w:tentative="1">
      <w:start w:val="1"/>
      <w:numFmt w:val="bullet"/>
      <w:lvlText w:val="•"/>
      <w:lvlJc w:val="left"/>
      <w:pPr>
        <w:tabs>
          <w:tab w:val="num" w:pos="2880"/>
        </w:tabs>
        <w:ind w:left="2880" w:hanging="360"/>
      </w:pPr>
      <w:rPr>
        <w:rFonts w:ascii="Arial" w:hAnsi="Arial" w:hint="default"/>
      </w:rPr>
    </w:lvl>
    <w:lvl w:ilvl="4" w:tplc="634CC522" w:tentative="1">
      <w:start w:val="1"/>
      <w:numFmt w:val="bullet"/>
      <w:lvlText w:val="•"/>
      <w:lvlJc w:val="left"/>
      <w:pPr>
        <w:tabs>
          <w:tab w:val="num" w:pos="3600"/>
        </w:tabs>
        <w:ind w:left="3600" w:hanging="360"/>
      </w:pPr>
      <w:rPr>
        <w:rFonts w:ascii="Arial" w:hAnsi="Arial" w:hint="default"/>
      </w:rPr>
    </w:lvl>
    <w:lvl w:ilvl="5" w:tplc="5B60C666" w:tentative="1">
      <w:start w:val="1"/>
      <w:numFmt w:val="bullet"/>
      <w:lvlText w:val="•"/>
      <w:lvlJc w:val="left"/>
      <w:pPr>
        <w:tabs>
          <w:tab w:val="num" w:pos="4320"/>
        </w:tabs>
        <w:ind w:left="4320" w:hanging="360"/>
      </w:pPr>
      <w:rPr>
        <w:rFonts w:ascii="Arial" w:hAnsi="Arial" w:hint="default"/>
      </w:rPr>
    </w:lvl>
    <w:lvl w:ilvl="6" w:tplc="ABBCC8B0" w:tentative="1">
      <w:start w:val="1"/>
      <w:numFmt w:val="bullet"/>
      <w:lvlText w:val="•"/>
      <w:lvlJc w:val="left"/>
      <w:pPr>
        <w:tabs>
          <w:tab w:val="num" w:pos="5040"/>
        </w:tabs>
        <w:ind w:left="5040" w:hanging="360"/>
      </w:pPr>
      <w:rPr>
        <w:rFonts w:ascii="Arial" w:hAnsi="Arial" w:hint="default"/>
      </w:rPr>
    </w:lvl>
    <w:lvl w:ilvl="7" w:tplc="97262E62" w:tentative="1">
      <w:start w:val="1"/>
      <w:numFmt w:val="bullet"/>
      <w:lvlText w:val="•"/>
      <w:lvlJc w:val="left"/>
      <w:pPr>
        <w:tabs>
          <w:tab w:val="num" w:pos="5760"/>
        </w:tabs>
        <w:ind w:left="5760" w:hanging="360"/>
      </w:pPr>
      <w:rPr>
        <w:rFonts w:ascii="Arial" w:hAnsi="Arial" w:hint="default"/>
      </w:rPr>
    </w:lvl>
    <w:lvl w:ilvl="8" w:tplc="CB1209D0" w:tentative="1">
      <w:start w:val="1"/>
      <w:numFmt w:val="bullet"/>
      <w:lvlText w:val="•"/>
      <w:lvlJc w:val="left"/>
      <w:pPr>
        <w:tabs>
          <w:tab w:val="num" w:pos="6480"/>
        </w:tabs>
        <w:ind w:left="6480" w:hanging="360"/>
      </w:pPr>
      <w:rPr>
        <w:rFonts w:ascii="Arial" w:hAnsi="Arial" w:hint="default"/>
      </w:rPr>
    </w:lvl>
  </w:abstractNum>
  <w:abstractNum w:abstractNumId="92">
    <w:nsid w:val="635C0C2C"/>
    <w:multiLevelType w:val="hybridMultilevel"/>
    <w:tmpl w:val="5F548256"/>
    <w:lvl w:ilvl="0" w:tplc="BB845538">
      <w:start w:val="1"/>
      <w:numFmt w:val="bullet"/>
      <w:lvlText w:val="•"/>
      <w:lvlJc w:val="left"/>
      <w:pPr>
        <w:tabs>
          <w:tab w:val="num" w:pos="720"/>
        </w:tabs>
        <w:ind w:left="720" w:hanging="360"/>
      </w:pPr>
      <w:rPr>
        <w:rFonts w:ascii="Arial" w:hAnsi="Arial" w:hint="default"/>
      </w:rPr>
    </w:lvl>
    <w:lvl w:ilvl="1" w:tplc="B2E82478" w:tentative="1">
      <w:start w:val="1"/>
      <w:numFmt w:val="bullet"/>
      <w:lvlText w:val="•"/>
      <w:lvlJc w:val="left"/>
      <w:pPr>
        <w:tabs>
          <w:tab w:val="num" w:pos="1440"/>
        </w:tabs>
        <w:ind w:left="1440" w:hanging="360"/>
      </w:pPr>
      <w:rPr>
        <w:rFonts w:ascii="Arial" w:hAnsi="Arial" w:hint="default"/>
      </w:rPr>
    </w:lvl>
    <w:lvl w:ilvl="2" w:tplc="6D42EEE2" w:tentative="1">
      <w:start w:val="1"/>
      <w:numFmt w:val="bullet"/>
      <w:lvlText w:val="•"/>
      <w:lvlJc w:val="left"/>
      <w:pPr>
        <w:tabs>
          <w:tab w:val="num" w:pos="2160"/>
        </w:tabs>
        <w:ind w:left="2160" w:hanging="360"/>
      </w:pPr>
      <w:rPr>
        <w:rFonts w:ascii="Arial" w:hAnsi="Arial" w:hint="default"/>
      </w:rPr>
    </w:lvl>
    <w:lvl w:ilvl="3" w:tplc="E66C69CC" w:tentative="1">
      <w:start w:val="1"/>
      <w:numFmt w:val="bullet"/>
      <w:lvlText w:val="•"/>
      <w:lvlJc w:val="left"/>
      <w:pPr>
        <w:tabs>
          <w:tab w:val="num" w:pos="2880"/>
        </w:tabs>
        <w:ind w:left="2880" w:hanging="360"/>
      </w:pPr>
      <w:rPr>
        <w:rFonts w:ascii="Arial" w:hAnsi="Arial" w:hint="default"/>
      </w:rPr>
    </w:lvl>
    <w:lvl w:ilvl="4" w:tplc="0DCEFCF4" w:tentative="1">
      <w:start w:val="1"/>
      <w:numFmt w:val="bullet"/>
      <w:lvlText w:val="•"/>
      <w:lvlJc w:val="left"/>
      <w:pPr>
        <w:tabs>
          <w:tab w:val="num" w:pos="3600"/>
        </w:tabs>
        <w:ind w:left="3600" w:hanging="360"/>
      </w:pPr>
      <w:rPr>
        <w:rFonts w:ascii="Arial" w:hAnsi="Arial" w:hint="default"/>
      </w:rPr>
    </w:lvl>
    <w:lvl w:ilvl="5" w:tplc="AF004594" w:tentative="1">
      <w:start w:val="1"/>
      <w:numFmt w:val="bullet"/>
      <w:lvlText w:val="•"/>
      <w:lvlJc w:val="left"/>
      <w:pPr>
        <w:tabs>
          <w:tab w:val="num" w:pos="4320"/>
        </w:tabs>
        <w:ind w:left="4320" w:hanging="360"/>
      </w:pPr>
      <w:rPr>
        <w:rFonts w:ascii="Arial" w:hAnsi="Arial" w:hint="default"/>
      </w:rPr>
    </w:lvl>
    <w:lvl w:ilvl="6" w:tplc="B108EDB2" w:tentative="1">
      <w:start w:val="1"/>
      <w:numFmt w:val="bullet"/>
      <w:lvlText w:val="•"/>
      <w:lvlJc w:val="left"/>
      <w:pPr>
        <w:tabs>
          <w:tab w:val="num" w:pos="5040"/>
        </w:tabs>
        <w:ind w:left="5040" w:hanging="360"/>
      </w:pPr>
      <w:rPr>
        <w:rFonts w:ascii="Arial" w:hAnsi="Arial" w:hint="default"/>
      </w:rPr>
    </w:lvl>
    <w:lvl w:ilvl="7" w:tplc="8950477E" w:tentative="1">
      <w:start w:val="1"/>
      <w:numFmt w:val="bullet"/>
      <w:lvlText w:val="•"/>
      <w:lvlJc w:val="left"/>
      <w:pPr>
        <w:tabs>
          <w:tab w:val="num" w:pos="5760"/>
        </w:tabs>
        <w:ind w:left="5760" w:hanging="360"/>
      </w:pPr>
      <w:rPr>
        <w:rFonts w:ascii="Arial" w:hAnsi="Arial" w:hint="default"/>
      </w:rPr>
    </w:lvl>
    <w:lvl w:ilvl="8" w:tplc="FF503380" w:tentative="1">
      <w:start w:val="1"/>
      <w:numFmt w:val="bullet"/>
      <w:lvlText w:val="•"/>
      <w:lvlJc w:val="left"/>
      <w:pPr>
        <w:tabs>
          <w:tab w:val="num" w:pos="6480"/>
        </w:tabs>
        <w:ind w:left="6480" w:hanging="360"/>
      </w:pPr>
      <w:rPr>
        <w:rFonts w:ascii="Arial" w:hAnsi="Arial" w:hint="default"/>
      </w:rPr>
    </w:lvl>
  </w:abstractNum>
  <w:abstractNum w:abstractNumId="93">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94">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95">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96">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8">
    <w:nsid w:val="672547B9"/>
    <w:multiLevelType w:val="hybridMultilevel"/>
    <w:tmpl w:val="9A9AA93C"/>
    <w:lvl w:ilvl="0" w:tplc="DA1614D2">
      <w:start w:val="1"/>
      <w:numFmt w:val="bullet"/>
      <w:lvlText w:val="-"/>
      <w:lvlJc w:val="left"/>
      <w:pPr>
        <w:tabs>
          <w:tab w:val="num" w:pos="720"/>
        </w:tabs>
        <w:ind w:left="720" w:hanging="360"/>
      </w:pPr>
      <w:rPr>
        <w:rFonts w:ascii="Times New Roman" w:hAnsi="Times New Roman" w:hint="default"/>
      </w:rPr>
    </w:lvl>
    <w:lvl w:ilvl="1" w:tplc="175ED5E4" w:tentative="1">
      <w:start w:val="1"/>
      <w:numFmt w:val="bullet"/>
      <w:lvlText w:val="-"/>
      <w:lvlJc w:val="left"/>
      <w:pPr>
        <w:tabs>
          <w:tab w:val="num" w:pos="1440"/>
        </w:tabs>
        <w:ind w:left="1440" w:hanging="360"/>
      </w:pPr>
      <w:rPr>
        <w:rFonts w:ascii="Times New Roman" w:hAnsi="Times New Roman" w:hint="default"/>
      </w:rPr>
    </w:lvl>
    <w:lvl w:ilvl="2" w:tplc="091AA904" w:tentative="1">
      <w:start w:val="1"/>
      <w:numFmt w:val="bullet"/>
      <w:lvlText w:val="-"/>
      <w:lvlJc w:val="left"/>
      <w:pPr>
        <w:tabs>
          <w:tab w:val="num" w:pos="2160"/>
        </w:tabs>
        <w:ind w:left="2160" w:hanging="360"/>
      </w:pPr>
      <w:rPr>
        <w:rFonts w:ascii="Times New Roman" w:hAnsi="Times New Roman" w:hint="default"/>
      </w:rPr>
    </w:lvl>
    <w:lvl w:ilvl="3" w:tplc="A12491F8" w:tentative="1">
      <w:start w:val="1"/>
      <w:numFmt w:val="bullet"/>
      <w:lvlText w:val="-"/>
      <w:lvlJc w:val="left"/>
      <w:pPr>
        <w:tabs>
          <w:tab w:val="num" w:pos="2880"/>
        </w:tabs>
        <w:ind w:left="2880" w:hanging="360"/>
      </w:pPr>
      <w:rPr>
        <w:rFonts w:ascii="Times New Roman" w:hAnsi="Times New Roman" w:hint="default"/>
      </w:rPr>
    </w:lvl>
    <w:lvl w:ilvl="4" w:tplc="3E3CDDD8" w:tentative="1">
      <w:start w:val="1"/>
      <w:numFmt w:val="bullet"/>
      <w:lvlText w:val="-"/>
      <w:lvlJc w:val="left"/>
      <w:pPr>
        <w:tabs>
          <w:tab w:val="num" w:pos="3600"/>
        </w:tabs>
        <w:ind w:left="3600" w:hanging="360"/>
      </w:pPr>
      <w:rPr>
        <w:rFonts w:ascii="Times New Roman" w:hAnsi="Times New Roman" w:hint="default"/>
      </w:rPr>
    </w:lvl>
    <w:lvl w:ilvl="5" w:tplc="6BFE8D48" w:tentative="1">
      <w:start w:val="1"/>
      <w:numFmt w:val="bullet"/>
      <w:lvlText w:val="-"/>
      <w:lvlJc w:val="left"/>
      <w:pPr>
        <w:tabs>
          <w:tab w:val="num" w:pos="4320"/>
        </w:tabs>
        <w:ind w:left="4320" w:hanging="360"/>
      </w:pPr>
      <w:rPr>
        <w:rFonts w:ascii="Times New Roman" w:hAnsi="Times New Roman" w:hint="default"/>
      </w:rPr>
    </w:lvl>
    <w:lvl w:ilvl="6" w:tplc="9998C8A0"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141A6AD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8B829E2"/>
    <w:multiLevelType w:val="hybridMultilevel"/>
    <w:tmpl w:val="0AD87F66"/>
    <w:lvl w:ilvl="0" w:tplc="F236946E">
      <w:start w:val="1"/>
      <w:numFmt w:val="bullet"/>
      <w:lvlText w:val=""/>
      <w:lvlJc w:val="left"/>
      <w:pPr>
        <w:tabs>
          <w:tab w:val="num" w:pos="720"/>
        </w:tabs>
        <w:ind w:left="720" w:hanging="360"/>
      </w:pPr>
      <w:rPr>
        <w:rFonts w:ascii="Wingdings" w:hAnsi="Wingdings" w:hint="default"/>
      </w:rPr>
    </w:lvl>
    <w:lvl w:ilvl="1" w:tplc="E960B19C" w:tentative="1">
      <w:start w:val="1"/>
      <w:numFmt w:val="bullet"/>
      <w:lvlText w:val=""/>
      <w:lvlJc w:val="left"/>
      <w:pPr>
        <w:tabs>
          <w:tab w:val="num" w:pos="1440"/>
        </w:tabs>
        <w:ind w:left="1440" w:hanging="360"/>
      </w:pPr>
      <w:rPr>
        <w:rFonts w:ascii="Wingdings" w:hAnsi="Wingdings" w:hint="default"/>
      </w:rPr>
    </w:lvl>
    <w:lvl w:ilvl="2" w:tplc="49187A5E" w:tentative="1">
      <w:start w:val="1"/>
      <w:numFmt w:val="bullet"/>
      <w:lvlText w:val=""/>
      <w:lvlJc w:val="left"/>
      <w:pPr>
        <w:tabs>
          <w:tab w:val="num" w:pos="2160"/>
        </w:tabs>
        <w:ind w:left="2160" w:hanging="360"/>
      </w:pPr>
      <w:rPr>
        <w:rFonts w:ascii="Wingdings" w:hAnsi="Wingdings" w:hint="default"/>
      </w:rPr>
    </w:lvl>
    <w:lvl w:ilvl="3" w:tplc="DC9264F4" w:tentative="1">
      <w:start w:val="1"/>
      <w:numFmt w:val="bullet"/>
      <w:lvlText w:val=""/>
      <w:lvlJc w:val="left"/>
      <w:pPr>
        <w:tabs>
          <w:tab w:val="num" w:pos="2880"/>
        </w:tabs>
        <w:ind w:left="2880" w:hanging="360"/>
      </w:pPr>
      <w:rPr>
        <w:rFonts w:ascii="Wingdings" w:hAnsi="Wingdings" w:hint="default"/>
      </w:rPr>
    </w:lvl>
    <w:lvl w:ilvl="4" w:tplc="394435E0" w:tentative="1">
      <w:start w:val="1"/>
      <w:numFmt w:val="bullet"/>
      <w:lvlText w:val=""/>
      <w:lvlJc w:val="left"/>
      <w:pPr>
        <w:tabs>
          <w:tab w:val="num" w:pos="3600"/>
        </w:tabs>
        <w:ind w:left="3600" w:hanging="360"/>
      </w:pPr>
      <w:rPr>
        <w:rFonts w:ascii="Wingdings" w:hAnsi="Wingdings" w:hint="default"/>
      </w:rPr>
    </w:lvl>
    <w:lvl w:ilvl="5" w:tplc="33A48046" w:tentative="1">
      <w:start w:val="1"/>
      <w:numFmt w:val="bullet"/>
      <w:lvlText w:val=""/>
      <w:lvlJc w:val="left"/>
      <w:pPr>
        <w:tabs>
          <w:tab w:val="num" w:pos="4320"/>
        </w:tabs>
        <w:ind w:left="4320" w:hanging="360"/>
      </w:pPr>
      <w:rPr>
        <w:rFonts w:ascii="Wingdings" w:hAnsi="Wingdings" w:hint="default"/>
      </w:rPr>
    </w:lvl>
    <w:lvl w:ilvl="6" w:tplc="8D22E42C" w:tentative="1">
      <w:start w:val="1"/>
      <w:numFmt w:val="bullet"/>
      <w:lvlText w:val=""/>
      <w:lvlJc w:val="left"/>
      <w:pPr>
        <w:tabs>
          <w:tab w:val="num" w:pos="5040"/>
        </w:tabs>
        <w:ind w:left="5040" w:hanging="360"/>
      </w:pPr>
      <w:rPr>
        <w:rFonts w:ascii="Wingdings" w:hAnsi="Wingdings" w:hint="default"/>
      </w:rPr>
    </w:lvl>
    <w:lvl w:ilvl="7" w:tplc="1BD074B8" w:tentative="1">
      <w:start w:val="1"/>
      <w:numFmt w:val="bullet"/>
      <w:lvlText w:val=""/>
      <w:lvlJc w:val="left"/>
      <w:pPr>
        <w:tabs>
          <w:tab w:val="num" w:pos="5760"/>
        </w:tabs>
        <w:ind w:left="5760" w:hanging="360"/>
      </w:pPr>
      <w:rPr>
        <w:rFonts w:ascii="Wingdings" w:hAnsi="Wingdings" w:hint="default"/>
      </w:rPr>
    </w:lvl>
    <w:lvl w:ilvl="8" w:tplc="1AEAC730" w:tentative="1">
      <w:start w:val="1"/>
      <w:numFmt w:val="bullet"/>
      <w:lvlText w:val=""/>
      <w:lvlJc w:val="left"/>
      <w:pPr>
        <w:tabs>
          <w:tab w:val="num" w:pos="6480"/>
        </w:tabs>
        <w:ind w:left="6480" w:hanging="360"/>
      </w:pPr>
      <w:rPr>
        <w:rFonts w:ascii="Wingdings" w:hAnsi="Wingdings" w:hint="default"/>
      </w:rPr>
    </w:lvl>
  </w:abstractNum>
  <w:abstractNum w:abstractNumId="10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10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103">
    <w:nsid w:val="6AA0472F"/>
    <w:multiLevelType w:val="hybridMultilevel"/>
    <w:tmpl w:val="183E5886"/>
    <w:lvl w:ilvl="0" w:tplc="75EC392A">
      <w:start w:val="1"/>
      <w:numFmt w:val="bullet"/>
      <w:lvlText w:val="•"/>
      <w:lvlJc w:val="left"/>
      <w:pPr>
        <w:tabs>
          <w:tab w:val="num" w:pos="720"/>
        </w:tabs>
        <w:ind w:left="720" w:hanging="360"/>
      </w:pPr>
      <w:rPr>
        <w:rFonts w:ascii="Arial" w:hAnsi="Arial" w:hint="default"/>
      </w:rPr>
    </w:lvl>
    <w:lvl w:ilvl="1" w:tplc="4DC637B2" w:tentative="1">
      <w:start w:val="1"/>
      <w:numFmt w:val="bullet"/>
      <w:lvlText w:val="•"/>
      <w:lvlJc w:val="left"/>
      <w:pPr>
        <w:tabs>
          <w:tab w:val="num" w:pos="1440"/>
        </w:tabs>
        <w:ind w:left="1440" w:hanging="360"/>
      </w:pPr>
      <w:rPr>
        <w:rFonts w:ascii="Arial" w:hAnsi="Arial" w:hint="default"/>
      </w:rPr>
    </w:lvl>
    <w:lvl w:ilvl="2" w:tplc="F8406A92" w:tentative="1">
      <w:start w:val="1"/>
      <w:numFmt w:val="bullet"/>
      <w:lvlText w:val="•"/>
      <w:lvlJc w:val="left"/>
      <w:pPr>
        <w:tabs>
          <w:tab w:val="num" w:pos="2160"/>
        </w:tabs>
        <w:ind w:left="2160" w:hanging="360"/>
      </w:pPr>
      <w:rPr>
        <w:rFonts w:ascii="Arial" w:hAnsi="Arial" w:hint="default"/>
      </w:rPr>
    </w:lvl>
    <w:lvl w:ilvl="3" w:tplc="DBA4A12C" w:tentative="1">
      <w:start w:val="1"/>
      <w:numFmt w:val="bullet"/>
      <w:lvlText w:val="•"/>
      <w:lvlJc w:val="left"/>
      <w:pPr>
        <w:tabs>
          <w:tab w:val="num" w:pos="2880"/>
        </w:tabs>
        <w:ind w:left="2880" w:hanging="360"/>
      </w:pPr>
      <w:rPr>
        <w:rFonts w:ascii="Arial" w:hAnsi="Arial" w:hint="default"/>
      </w:rPr>
    </w:lvl>
    <w:lvl w:ilvl="4" w:tplc="AF921AB6" w:tentative="1">
      <w:start w:val="1"/>
      <w:numFmt w:val="bullet"/>
      <w:lvlText w:val="•"/>
      <w:lvlJc w:val="left"/>
      <w:pPr>
        <w:tabs>
          <w:tab w:val="num" w:pos="3600"/>
        </w:tabs>
        <w:ind w:left="3600" w:hanging="360"/>
      </w:pPr>
      <w:rPr>
        <w:rFonts w:ascii="Arial" w:hAnsi="Arial" w:hint="default"/>
      </w:rPr>
    </w:lvl>
    <w:lvl w:ilvl="5" w:tplc="2DCC430C" w:tentative="1">
      <w:start w:val="1"/>
      <w:numFmt w:val="bullet"/>
      <w:lvlText w:val="•"/>
      <w:lvlJc w:val="left"/>
      <w:pPr>
        <w:tabs>
          <w:tab w:val="num" w:pos="4320"/>
        </w:tabs>
        <w:ind w:left="4320" w:hanging="360"/>
      </w:pPr>
      <w:rPr>
        <w:rFonts w:ascii="Arial" w:hAnsi="Arial" w:hint="default"/>
      </w:rPr>
    </w:lvl>
    <w:lvl w:ilvl="6" w:tplc="A2788358" w:tentative="1">
      <w:start w:val="1"/>
      <w:numFmt w:val="bullet"/>
      <w:lvlText w:val="•"/>
      <w:lvlJc w:val="left"/>
      <w:pPr>
        <w:tabs>
          <w:tab w:val="num" w:pos="5040"/>
        </w:tabs>
        <w:ind w:left="5040" w:hanging="360"/>
      </w:pPr>
      <w:rPr>
        <w:rFonts w:ascii="Arial" w:hAnsi="Arial" w:hint="default"/>
      </w:rPr>
    </w:lvl>
    <w:lvl w:ilvl="7" w:tplc="6FC2EB54" w:tentative="1">
      <w:start w:val="1"/>
      <w:numFmt w:val="bullet"/>
      <w:lvlText w:val="•"/>
      <w:lvlJc w:val="left"/>
      <w:pPr>
        <w:tabs>
          <w:tab w:val="num" w:pos="5760"/>
        </w:tabs>
        <w:ind w:left="5760" w:hanging="360"/>
      </w:pPr>
      <w:rPr>
        <w:rFonts w:ascii="Arial" w:hAnsi="Arial" w:hint="default"/>
      </w:rPr>
    </w:lvl>
    <w:lvl w:ilvl="8" w:tplc="7512D324" w:tentative="1">
      <w:start w:val="1"/>
      <w:numFmt w:val="bullet"/>
      <w:lvlText w:val="•"/>
      <w:lvlJc w:val="left"/>
      <w:pPr>
        <w:tabs>
          <w:tab w:val="num" w:pos="6480"/>
        </w:tabs>
        <w:ind w:left="6480" w:hanging="360"/>
      </w:pPr>
      <w:rPr>
        <w:rFonts w:ascii="Arial" w:hAnsi="Arial" w:hint="default"/>
      </w:rPr>
    </w:lvl>
  </w:abstractNum>
  <w:abstractNum w:abstractNumId="104">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10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106">
    <w:nsid w:val="6FF42A09"/>
    <w:multiLevelType w:val="hybridMultilevel"/>
    <w:tmpl w:val="C11287AC"/>
    <w:lvl w:ilvl="0" w:tplc="6FA21764">
      <w:start w:val="1"/>
      <w:numFmt w:val="bullet"/>
      <w:lvlText w:val="•"/>
      <w:lvlJc w:val="left"/>
      <w:pPr>
        <w:tabs>
          <w:tab w:val="num" w:pos="720"/>
        </w:tabs>
        <w:ind w:left="720" w:hanging="360"/>
      </w:pPr>
      <w:rPr>
        <w:rFonts w:ascii="Arial" w:hAnsi="Arial" w:hint="default"/>
      </w:rPr>
    </w:lvl>
    <w:lvl w:ilvl="1" w:tplc="AFF60348" w:tentative="1">
      <w:start w:val="1"/>
      <w:numFmt w:val="bullet"/>
      <w:lvlText w:val="•"/>
      <w:lvlJc w:val="left"/>
      <w:pPr>
        <w:tabs>
          <w:tab w:val="num" w:pos="1440"/>
        </w:tabs>
        <w:ind w:left="1440" w:hanging="360"/>
      </w:pPr>
      <w:rPr>
        <w:rFonts w:ascii="Arial" w:hAnsi="Arial" w:hint="default"/>
      </w:rPr>
    </w:lvl>
    <w:lvl w:ilvl="2" w:tplc="4742FEAC" w:tentative="1">
      <w:start w:val="1"/>
      <w:numFmt w:val="bullet"/>
      <w:lvlText w:val="•"/>
      <w:lvlJc w:val="left"/>
      <w:pPr>
        <w:tabs>
          <w:tab w:val="num" w:pos="2160"/>
        </w:tabs>
        <w:ind w:left="2160" w:hanging="360"/>
      </w:pPr>
      <w:rPr>
        <w:rFonts w:ascii="Arial" w:hAnsi="Arial" w:hint="default"/>
      </w:rPr>
    </w:lvl>
    <w:lvl w:ilvl="3" w:tplc="A426ED3C" w:tentative="1">
      <w:start w:val="1"/>
      <w:numFmt w:val="bullet"/>
      <w:lvlText w:val="•"/>
      <w:lvlJc w:val="left"/>
      <w:pPr>
        <w:tabs>
          <w:tab w:val="num" w:pos="2880"/>
        </w:tabs>
        <w:ind w:left="2880" w:hanging="360"/>
      </w:pPr>
      <w:rPr>
        <w:rFonts w:ascii="Arial" w:hAnsi="Arial" w:hint="default"/>
      </w:rPr>
    </w:lvl>
    <w:lvl w:ilvl="4" w:tplc="CB3C3E4A" w:tentative="1">
      <w:start w:val="1"/>
      <w:numFmt w:val="bullet"/>
      <w:lvlText w:val="•"/>
      <w:lvlJc w:val="left"/>
      <w:pPr>
        <w:tabs>
          <w:tab w:val="num" w:pos="3600"/>
        </w:tabs>
        <w:ind w:left="3600" w:hanging="360"/>
      </w:pPr>
      <w:rPr>
        <w:rFonts w:ascii="Arial" w:hAnsi="Arial" w:hint="default"/>
      </w:rPr>
    </w:lvl>
    <w:lvl w:ilvl="5" w:tplc="1D90A64A" w:tentative="1">
      <w:start w:val="1"/>
      <w:numFmt w:val="bullet"/>
      <w:lvlText w:val="•"/>
      <w:lvlJc w:val="left"/>
      <w:pPr>
        <w:tabs>
          <w:tab w:val="num" w:pos="4320"/>
        </w:tabs>
        <w:ind w:left="4320" w:hanging="360"/>
      </w:pPr>
      <w:rPr>
        <w:rFonts w:ascii="Arial" w:hAnsi="Arial" w:hint="default"/>
      </w:rPr>
    </w:lvl>
    <w:lvl w:ilvl="6" w:tplc="E9668352" w:tentative="1">
      <w:start w:val="1"/>
      <w:numFmt w:val="bullet"/>
      <w:lvlText w:val="•"/>
      <w:lvlJc w:val="left"/>
      <w:pPr>
        <w:tabs>
          <w:tab w:val="num" w:pos="5040"/>
        </w:tabs>
        <w:ind w:left="5040" w:hanging="360"/>
      </w:pPr>
      <w:rPr>
        <w:rFonts w:ascii="Arial" w:hAnsi="Arial" w:hint="default"/>
      </w:rPr>
    </w:lvl>
    <w:lvl w:ilvl="7" w:tplc="6610F554" w:tentative="1">
      <w:start w:val="1"/>
      <w:numFmt w:val="bullet"/>
      <w:lvlText w:val="•"/>
      <w:lvlJc w:val="left"/>
      <w:pPr>
        <w:tabs>
          <w:tab w:val="num" w:pos="5760"/>
        </w:tabs>
        <w:ind w:left="5760" w:hanging="360"/>
      </w:pPr>
      <w:rPr>
        <w:rFonts w:ascii="Arial" w:hAnsi="Arial" w:hint="default"/>
      </w:rPr>
    </w:lvl>
    <w:lvl w:ilvl="8" w:tplc="4E7A38A2" w:tentative="1">
      <w:start w:val="1"/>
      <w:numFmt w:val="bullet"/>
      <w:lvlText w:val="•"/>
      <w:lvlJc w:val="left"/>
      <w:pPr>
        <w:tabs>
          <w:tab w:val="num" w:pos="6480"/>
        </w:tabs>
        <w:ind w:left="6480" w:hanging="360"/>
      </w:pPr>
      <w:rPr>
        <w:rFonts w:ascii="Arial" w:hAnsi="Arial" w:hint="default"/>
      </w:rPr>
    </w:lvl>
  </w:abstractNum>
  <w:abstractNum w:abstractNumId="107">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70D15427"/>
    <w:multiLevelType w:val="hybridMultilevel"/>
    <w:tmpl w:val="2766EF08"/>
    <w:lvl w:ilvl="0" w:tplc="B5561E24">
      <w:start w:val="1"/>
      <w:numFmt w:val="bullet"/>
      <w:lvlText w:val=""/>
      <w:lvlJc w:val="left"/>
      <w:pPr>
        <w:tabs>
          <w:tab w:val="num" w:pos="720"/>
        </w:tabs>
        <w:ind w:left="720" w:hanging="360"/>
      </w:pPr>
      <w:rPr>
        <w:rFonts w:ascii="Wingdings" w:hAnsi="Wingdings" w:hint="default"/>
      </w:rPr>
    </w:lvl>
    <w:lvl w:ilvl="1" w:tplc="C4BE289A" w:tentative="1">
      <w:start w:val="1"/>
      <w:numFmt w:val="bullet"/>
      <w:lvlText w:val=""/>
      <w:lvlJc w:val="left"/>
      <w:pPr>
        <w:tabs>
          <w:tab w:val="num" w:pos="1440"/>
        </w:tabs>
        <w:ind w:left="1440" w:hanging="360"/>
      </w:pPr>
      <w:rPr>
        <w:rFonts w:ascii="Wingdings" w:hAnsi="Wingdings" w:hint="default"/>
      </w:rPr>
    </w:lvl>
    <w:lvl w:ilvl="2" w:tplc="E68E885A" w:tentative="1">
      <w:start w:val="1"/>
      <w:numFmt w:val="bullet"/>
      <w:lvlText w:val=""/>
      <w:lvlJc w:val="left"/>
      <w:pPr>
        <w:tabs>
          <w:tab w:val="num" w:pos="2160"/>
        </w:tabs>
        <w:ind w:left="2160" w:hanging="360"/>
      </w:pPr>
      <w:rPr>
        <w:rFonts w:ascii="Wingdings" w:hAnsi="Wingdings" w:hint="default"/>
      </w:rPr>
    </w:lvl>
    <w:lvl w:ilvl="3" w:tplc="89B43A60" w:tentative="1">
      <w:start w:val="1"/>
      <w:numFmt w:val="bullet"/>
      <w:lvlText w:val=""/>
      <w:lvlJc w:val="left"/>
      <w:pPr>
        <w:tabs>
          <w:tab w:val="num" w:pos="2880"/>
        </w:tabs>
        <w:ind w:left="2880" w:hanging="360"/>
      </w:pPr>
      <w:rPr>
        <w:rFonts w:ascii="Wingdings" w:hAnsi="Wingdings" w:hint="default"/>
      </w:rPr>
    </w:lvl>
    <w:lvl w:ilvl="4" w:tplc="E93430D6" w:tentative="1">
      <w:start w:val="1"/>
      <w:numFmt w:val="bullet"/>
      <w:lvlText w:val=""/>
      <w:lvlJc w:val="left"/>
      <w:pPr>
        <w:tabs>
          <w:tab w:val="num" w:pos="3600"/>
        </w:tabs>
        <w:ind w:left="3600" w:hanging="360"/>
      </w:pPr>
      <w:rPr>
        <w:rFonts w:ascii="Wingdings" w:hAnsi="Wingdings" w:hint="default"/>
      </w:rPr>
    </w:lvl>
    <w:lvl w:ilvl="5" w:tplc="EC867340" w:tentative="1">
      <w:start w:val="1"/>
      <w:numFmt w:val="bullet"/>
      <w:lvlText w:val=""/>
      <w:lvlJc w:val="left"/>
      <w:pPr>
        <w:tabs>
          <w:tab w:val="num" w:pos="4320"/>
        </w:tabs>
        <w:ind w:left="4320" w:hanging="360"/>
      </w:pPr>
      <w:rPr>
        <w:rFonts w:ascii="Wingdings" w:hAnsi="Wingdings" w:hint="default"/>
      </w:rPr>
    </w:lvl>
    <w:lvl w:ilvl="6" w:tplc="F7066158" w:tentative="1">
      <w:start w:val="1"/>
      <w:numFmt w:val="bullet"/>
      <w:lvlText w:val=""/>
      <w:lvlJc w:val="left"/>
      <w:pPr>
        <w:tabs>
          <w:tab w:val="num" w:pos="5040"/>
        </w:tabs>
        <w:ind w:left="5040" w:hanging="360"/>
      </w:pPr>
      <w:rPr>
        <w:rFonts w:ascii="Wingdings" w:hAnsi="Wingdings" w:hint="default"/>
      </w:rPr>
    </w:lvl>
    <w:lvl w:ilvl="7" w:tplc="FE104D7C" w:tentative="1">
      <w:start w:val="1"/>
      <w:numFmt w:val="bullet"/>
      <w:lvlText w:val=""/>
      <w:lvlJc w:val="left"/>
      <w:pPr>
        <w:tabs>
          <w:tab w:val="num" w:pos="5760"/>
        </w:tabs>
        <w:ind w:left="5760" w:hanging="360"/>
      </w:pPr>
      <w:rPr>
        <w:rFonts w:ascii="Wingdings" w:hAnsi="Wingdings" w:hint="default"/>
      </w:rPr>
    </w:lvl>
    <w:lvl w:ilvl="8" w:tplc="12D27118" w:tentative="1">
      <w:start w:val="1"/>
      <w:numFmt w:val="bullet"/>
      <w:lvlText w:val=""/>
      <w:lvlJc w:val="left"/>
      <w:pPr>
        <w:tabs>
          <w:tab w:val="num" w:pos="6480"/>
        </w:tabs>
        <w:ind w:left="6480" w:hanging="360"/>
      </w:pPr>
      <w:rPr>
        <w:rFonts w:ascii="Wingdings" w:hAnsi="Wingdings" w:hint="default"/>
      </w:rPr>
    </w:lvl>
  </w:abstractNum>
  <w:abstractNum w:abstractNumId="109">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110">
    <w:nsid w:val="72B6120A"/>
    <w:multiLevelType w:val="hybridMultilevel"/>
    <w:tmpl w:val="63A06D66"/>
    <w:lvl w:ilvl="0" w:tplc="3BC0BB2E">
      <w:start w:val="1"/>
      <w:numFmt w:val="bullet"/>
      <w:lvlText w:val="•"/>
      <w:lvlJc w:val="left"/>
      <w:pPr>
        <w:tabs>
          <w:tab w:val="num" w:pos="720"/>
        </w:tabs>
        <w:ind w:left="720" w:hanging="360"/>
      </w:pPr>
      <w:rPr>
        <w:rFonts w:ascii="Arial" w:hAnsi="Arial" w:hint="default"/>
      </w:rPr>
    </w:lvl>
    <w:lvl w:ilvl="1" w:tplc="76D440CE" w:tentative="1">
      <w:start w:val="1"/>
      <w:numFmt w:val="bullet"/>
      <w:lvlText w:val="•"/>
      <w:lvlJc w:val="left"/>
      <w:pPr>
        <w:tabs>
          <w:tab w:val="num" w:pos="1440"/>
        </w:tabs>
        <w:ind w:left="1440" w:hanging="360"/>
      </w:pPr>
      <w:rPr>
        <w:rFonts w:ascii="Arial" w:hAnsi="Arial" w:hint="default"/>
      </w:rPr>
    </w:lvl>
    <w:lvl w:ilvl="2" w:tplc="8DD4AAE2" w:tentative="1">
      <w:start w:val="1"/>
      <w:numFmt w:val="bullet"/>
      <w:lvlText w:val="•"/>
      <w:lvlJc w:val="left"/>
      <w:pPr>
        <w:tabs>
          <w:tab w:val="num" w:pos="2160"/>
        </w:tabs>
        <w:ind w:left="2160" w:hanging="360"/>
      </w:pPr>
      <w:rPr>
        <w:rFonts w:ascii="Arial" w:hAnsi="Arial" w:hint="default"/>
      </w:rPr>
    </w:lvl>
    <w:lvl w:ilvl="3" w:tplc="22660E52" w:tentative="1">
      <w:start w:val="1"/>
      <w:numFmt w:val="bullet"/>
      <w:lvlText w:val="•"/>
      <w:lvlJc w:val="left"/>
      <w:pPr>
        <w:tabs>
          <w:tab w:val="num" w:pos="2880"/>
        </w:tabs>
        <w:ind w:left="2880" w:hanging="360"/>
      </w:pPr>
      <w:rPr>
        <w:rFonts w:ascii="Arial" w:hAnsi="Arial" w:hint="default"/>
      </w:rPr>
    </w:lvl>
    <w:lvl w:ilvl="4" w:tplc="ABB8290C" w:tentative="1">
      <w:start w:val="1"/>
      <w:numFmt w:val="bullet"/>
      <w:lvlText w:val="•"/>
      <w:lvlJc w:val="left"/>
      <w:pPr>
        <w:tabs>
          <w:tab w:val="num" w:pos="3600"/>
        </w:tabs>
        <w:ind w:left="3600" w:hanging="360"/>
      </w:pPr>
      <w:rPr>
        <w:rFonts w:ascii="Arial" w:hAnsi="Arial" w:hint="default"/>
      </w:rPr>
    </w:lvl>
    <w:lvl w:ilvl="5" w:tplc="31AC1DEE" w:tentative="1">
      <w:start w:val="1"/>
      <w:numFmt w:val="bullet"/>
      <w:lvlText w:val="•"/>
      <w:lvlJc w:val="left"/>
      <w:pPr>
        <w:tabs>
          <w:tab w:val="num" w:pos="4320"/>
        </w:tabs>
        <w:ind w:left="4320" w:hanging="360"/>
      </w:pPr>
      <w:rPr>
        <w:rFonts w:ascii="Arial" w:hAnsi="Arial" w:hint="default"/>
      </w:rPr>
    </w:lvl>
    <w:lvl w:ilvl="6" w:tplc="8ED6550C" w:tentative="1">
      <w:start w:val="1"/>
      <w:numFmt w:val="bullet"/>
      <w:lvlText w:val="•"/>
      <w:lvlJc w:val="left"/>
      <w:pPr>
        <w:tabs>
          <w:tab w:val="num" w:pos="5040"/>
        </w:tabs>
        <w:ind w:left="5040" w:hanging="360"/>
      </w:pPr>
      <w:rPr>
        <w:rFonts w:ascii="Arial" w:hAnsi="Arial" w:hint="default"/>
      </w:rPr>
    </w:lvl>
    <w:lvl w:ilvl="7" w:tplc="2CECE41E" w:tentative="1">
      <w:start w:val="1"/>
      <w:numFmt w:val="bullet"/>
      <w:lvlText w:val="•"/>
      <w:lvlJc w:val="left"/>
      <w:pPr>
        <w:tabs>
          <w:tab w:val="num" w:pos="5760"/>
        </w:tabs>
        <w:ind w:left="5760" w:hanging="360"/>
      </w:pPr>
      <w:rPr>
        <w:rFonts w:ascii="Arial" w:hAnsi="Arial" w:hint="default"/>
      </w:rPr>
    </w:lvl>
    <w:lvl w:ilvl="8" w:tplc="0A1AFA9E" w:tentative="1">
      <w:start w:val="1"/>
      <w:numFmt w:val="bullet"/>
      <w:lvlText w:val="•"/>
      <w:lvlJc w:val="left"/>
      <w:pPr>
        <w:tabs>
          <w:tab w:val="num" w:pos="6480"/>
        </w:tabs>
        <w:ind w:left="6480" w:hanging="360"/>
      </w:pPr>
      <w:rPr>
        <w:rFonts w:ascii="Arial" w:hAnsi="Arial" w:hint="default"/>
      </w:rPr>
    </w:lvl>
  </w:abstractNum>
  <w:abstractNum w:abstractNumId="111">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12">
    <w:nsid w:val="7449750B"/>
    <w:multiLevelType w:val="hybridMultilevel"/>
    <w:tmpl w:val="D09688BC"/>
    <w:lvl w:ilvl="0" w:tplc="057A97C4">
      <w:start w:val="1"/>
      <w:numFmt w:val="bullet"/>
      <w:lvlText w:val="•"/>
      <w:lvlJc w:val="left"/>
      <w:pPr>
        <w:tabs>
          <w:tab w:val="num" w:pos="720"/>
        </w:tabs>
        <w:ind w:left="720" w:hanging="360"/>
      </w:pPr>
      <w:rPr>
        <w:rFonts w:ascii="Arial" w:hAnsi="Arial" w:hint="default"/>
      </w:rPr>
    </w:lvl>
    <w:lvl w:ilvl="1" w:tplc="C748A684" w:tentative="1">
      <w:start w:val="1"/>
      <w:numFmt w:val="bullet"/>
      <w:lvlText w:val="•"/>
      <w:lvlJc w:val="left"/>
      <w:pPr>
        <w:tabs>
          <w:tab w:val="num" w:pos="1440"/>
        </w:tabs>
        <w:ind w:left="1440" w:hanging="360"/>
      </w:pPr>
      <w:rPr>
        <w:rFonts w:ascii="Arial" w:hAnsi="Arial" w:hint="default"/>
      </w:rPr>
    </w:lvl>
    <w:lvl w:ilvl="2" w:tplc="9A38E2FC" w:tentative="1">
      <w:start w:val="1"/>
      <w:numFmt w:val="bullet"/>
      <w:lvlText w:val="•"/>
      <w:lvlJc w:val="left"/>
      <w:pPr>
        <w:tabs>
          <w:tab w:val="num" w:pos="2160"/>
        </w:tabs>
        <w:ind w:left="2160" w:hanging="360"/>
      </w:pPr>
      <w:rPr>
        <w:rFonts w:ascii="Arial" w:hAnsi="Arial" w:hint="default"/>
      </w:rPr>
    </w:lvl>
    <w:lvl w:ilvl="3" w:tplc="A04284D8" w:tentative="1">
      <w:start w:val="1"/>
      <w:numFmt w:val="bullet"/>
      <w:lvlText w:val="•"/>
      <w:lvlJc w:val="left"/>
      <w:pPr>
        <w:tabs>
          <w:tab w:val="num" w:pos="2880"/>
        </w:tabs>
        <w:ind w:left="2880" w:hanging="360"/>
      </w:pPr>
      <w:rPr>
        <w:rFonts w:ascii="Arial" w:hAnsi="Arial" w:hint="default"/>
      </w:rPr>
    </w:lvl>
    <w:lvl w:ilvl="4" w:tplc="D2CA1F18" w:tentative="1">
      <w:start w:val="1"/>
      <w:numFmt w:val="bullet"/>
      <w:lvlText w:val="•"/>
      <w:lvlJc w:val="left"/>
      <w:pPr>
        <w:tabs>
          <w:tab w:val="num" w:pos="3600"/>
        </w:tabs>
        <w:ind w:left="3600" w:hanging="360"/>
      </w:pPr>
      <w:rPr>
        <w:rFonts w:ascii="Arial" w:hAnsi="Arial" w:hint="default"/>
      </w:rPr>
    </w:lvl>
    <w:lvl w:ilvl="5" w:tplc="26446D50" w:tentative="1">
      <w:start w:val="1"/>
      <w:numFmt w:val="bullet"/>
      <w:lvlText w:val="•"/>
      <w:lvlJc w:val="left"/>
      <w:pPr>
        <w:tabs>
          <w:tab w:val="num" w:pos="4320"/>
        </w:tabs>
        <w:ind w:left="4320" w:hanging="360"/>
      </w:pPr>
      <w:rPr>
        <w:rFonts w:ascii="Arial" w:hAnsi="Arial" w:hint="default"/>
      </w:rPr>
    </w:lvl>
    <w:lvl w:ilvl="6" w:tplc="0888AFE4" w:tentative="1">
      <w:start w:val="1"/>
      <w:numFmt w:val="bullet"/>
      <w:lvlText w:val="•"/>
      <w:lvlJc w:val="left"/>
      <w:pPr>
        <w:tabs>
          <w:tab w:val="num" w:pos="5040"/>
        </w:tabs>
        <w:ind w:left="5040" w:hanging="360"/>
      </w:pPr>
      <w:rPr>
        <w:rFonts w:ascii="Arial" w:hAnsi="Arial" w:hint="default"/>
      </w:rPr>
    </w:lvl>
    <w:lvl w:ilvl="7" w:tplc="37B8D708" w:tentative="1">
      <w:start w:val="1"/>
      <w:numFmt w:val="bullet"/>
      <w:lvlText w:val="•"/>
      <w:lvlJc w:val="left"/>
      <w:pPr>
        <w:tabs>
          <w:tab w:val="num" w:pos="5760"/>
        </w:tabs>
        <w:ind w:left="5760" w:hanging="360"/>
      </w:pPr>
      <w:rPr>
        <w:rFonts w:ascii="Arial" w:hAnsi="Arial" w:hint="default"/>
      </w:rPr>
    </w:lvl>
    <w:lvl w:ilvl="8" w:tplc="FE86F0B0" w:tentative="1">
      <w:start w:val="1"/>
      <w:numFmt w:val="bullet"/>
      <w:lvlText w:val="•"/>
      <w:lvlJc w:val="left"/>
      <w:pPr>
        <w:tabs>
          <w:tab w:val="num" w:pos="6480"/>
        </w:tabs>
        <w:ind w:left="6480" w:hanging="360"/>
      </w:pPr>
      <w:rPr>
        <w:rFonts w:ascii="Arial" w:hAnsi="Arial" w:hint="default"/>
      </w:rPr>
    </w:lvl>
  </w:abstractNum>
  <w:abstractNum w:abstractNumId="113">
    <w:nsid w:val="756F016F"/>
    <w:multiLevelType w:val="hybridMultilevel"/>
    <w:tmpl w:val="7ED67A06"/>
    <w:lvl w:ilvl="0" w:tplc="C0087C5A">
      <w:start w:val="1"/>
      <w:numFmt w:val="bullet"/>
      <w:lvlText w:val="-"/>
      <w:lvlJc w:val="left"/>
      <w:pPr>
        <w:tabs>
          <w:tab w:val="num" w:pos="720"/>
        </w:tabs>
        <w:ind w:left="720" w:hanging="360"/>
      </w:pPr>
      <w:rPr>
        <w:rFonts w:ascii="Times New Roman" w:hAnsi="Times New Roman" w:hint="default"/>
      </w:rPr>
    </w:lvl>
    <w:lvl w:ilvl="1" w:tplc="0F3231B6" w:tentative="1">
      <w:start w:val="1"/>
      <w:numFmt w:val="bullet"/>
      <w:lvlText w:val="-"/>
      <w:lvlJc w:val="left"/>
      <w:pPr>
        <w:tabs>
          <w:tab w:val="num" w:pos="1440"/>
        </w:tabs>
        <w:ind w:left="1440" w:hanging="360"/>
      </w:pPr>
      <w:rPr>
        <w:rFonts w:ascii="Times New Roman" w:hAnsi="Times New Roman" w:hint="default"/>
      </w:rPr>
    </w:lvl>
    <w:lvl w:ilvl="2" w:tplc="989E7554" w:tentative="1">
      <w:start w:val="1"/>
      <w:numFmt w:val="bullet"/>
      <w:lvlText w:val="-"/>
      <w:lvlJc w:val="left"/>
      <w:pPr>
        <w:tabs>
          <w:tab w:val="num" w:pos="2160"/>
        </w:tabs>
        <w:ind w:left="2160" w:hanging="360"/>
      </w:pPr>
      <w:rPr>
        <w:rFonts w:ascii="Times New Roman" w:hAnsi="Times New Roman" w:hint="default"/>
      </w:rPr>
    </w:lvl>
    <w:lvl w:ilvl="3" w:tplc="94B454E2" w:tentative="1">
      <w:start w:val="1"/>
      <w:numFmt w:val="bullet"/>
      <w:lvlText w:val="-"/>
      <w:lvlJc w:val="left"/>
      <w:pPr>
        <w:tabs>
          <w:tab w:val="num" w:pos="2880"/>
        </w:tabs>
        <w:ind w:left="2880" w:hanging="360"/>
      </w:pPr>
      <w:rPr>
        <w:rFonts w:ascii="Times New Roman" w:hAnsi="Times New Roman" w:hint="default"/>
      </w:rPr>
    </w:lvl>
    <w:lvl w:ilvl="4" w:tplc="E24628BE" w:tentative="1">
      <w:start w:val="1"/>
      <w:numFmt w:val="bullet"/>
      <w:lvlText w:val="-"/>
      <w:lvlJc w:val="left"/>
      <w:pPr>
        <w:tabs>
          <w:tab w:val="num" w:pos="3600"/>
        </w:tabs>
        <w:ind w:left="3600" w:hanging="360"/>
      </w:pPr>
      <w:rPr>
        <w:rFonts w:ascii="Times New Roman" w:hAnsi="Times New Roman" w:hint="default"/>
      </w:rPr>
    </w:lvl>
    <w:lvl w:ilvl="5" w:tplc="5F5A7FAA" w:tentative="1">
      <w:start w:val="1"/>
      <w:numFmt w:val="bullet"/>
      <w:lvlText w:val="-"/>
      <w:lvlJc w:val="left"/>
      <w:pPr>
        <w:tabs>
          <w:tab w:val="num" w:pos="4320"/>
        </w:tabs>
        <w:ind w:left="4320" w:hanging="360"/>
      </w:pPr>
      <w:rPr>
        <w:rFonts w:ascii="Times New Roman" w:hAnsi="Times New Roman" w:hint="default"/>
      </w:rPr>
    </w:lvl>
    <w:lvl w:ilvl="6" w:tplc="FD240A80" w:tentative="1">
      <w:start w:val="1"/>
      <w:numFmt w:val="bullet"/>
      <w:lvlText w:val="-"/>
      <w:lvlJc w:val="left"/>
      <w:pPr>
        <w:tabs>
          <w:tab w:val="num" w:pos="5040"/>
        </w:tabs>
        <w:ind w:left="5040" w:hanging="360"/>
      </w:pPr>
      <w:rPr>
        <w:rFonts w:ascii="Times New Roman" w:hAnsi="Times New Roman" w:hint="default"/>
      </w:rPr>
    </w:lvl>
    <w:lvl w:ilvl="7" w:tplc="53AA2112" w:tentative="1">
      <w:start w:val="1"/>
      <w:numFmt w:val="bullet"/>
      <w:lvlText w:val="-"/>
      <w:lvlJc w:val="left"/>
      <w:pPr>
        <w:tabs>
          <w:tab w:val="num" w:pos="5760"/>
        </w:tabs>
        <w:ind w:left="5760" w:hanging="360"/>
      </w:pPr>
      <w:rPr>
        <w:rFonts w:ascii="Times New Roman" w:hAnsi="Times New Roman" w:hint="default"/>
      </w:rPr>
    </w:lvl>
    <w:lvl w:ilvl="8" w:tplc="1D4EA970"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1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16">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17">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7D0A4422"/>
    <w:multiLevelType w:val="hybridMultilevel"/>
    <w:tmpl w:val="304C4132"/>
    <w:lvl w:ilvl="0" w:tplc="849842FA">
      <w:start w:val="1"/>
      <w:numFmt w:val="bullet"/>
      <w:lvlText w:val="•"/>
      <w:lvlJc w:val="left"/>
      <w:pPr>
        <w:tabs>
          <w:tab w:val="num" w:pos="720"/>
        </w:tabs>
        <w:ind w:left="720" w:hanging="360"/>
      </w:pPr>
      <w:rPr>
        <w:rFonts w:ascii="Arial" w:hAnsi="Arial" w:hint="default"/>
      </w:rPr>
    </w:lvl>
    <w:lvl w:ilvl="1" w:tplc="DF6E30DA" w:tentative="1">
      <w:start w:val="1"/>
      <w:numFmt w:val="bullet"/>
      <w:lvlText w:val="•"/>
      <w:lvlJc w:val="left"/>
      <w:pPr>
        <w:tabs>
          <w:tab w:val="num" w:pos="1440"/>
        </w:tabs>
        <w:ind w:left="1440" w:hanging="360"/>
      </w:pPr>
      <w:rPr>
        <w:rFonts w:ascii="Arial" w:hAnsi="Arial" w:hint="default"/>
      </w:rPr>
    </w:lvl>
    <w:lvl w:ilvl="2" w:tplc="60F2A602" w:tentative="1">
      <w:start w:val="1"/>
      <w:numFmt w:val="bullet"/>
      <w:lvlText w:val="•"/>
      <w:lvlJc w:val="left"/>
      <w:pPr>
        <w:tabs>
          <w:tab w:val="num" w:pos="2160"/>
        </w:tabs>
        <w:ind w:left="2160" w:hanging="360"/>
      </w:pPr>
      <w:rPr>
        <w:rFonts w:ascii="Arial" w:hAnsi="Arial" w:hint="default"/>
      </w:rPr>
    </w:lvl>
    <w:lvl w:ilvl="3" w:tplc="093209A2" w:tentative="1">
      <w:start w:val="1"/>
      <w:numFmt w:val="bullet"/>
      <w:lvlText w:val="•"/>
      <w:lvlJc w:val="left"/>
      <w:pPr>
        <w:tabs>
          <w:tab w:val="num" w:pos="2880"/>
        </w:tabs>
        <w:ind w:left="2880" w:hanging="360"/>
      </w:pPr>
      <w:rPr>
        <w:rFonts w:ascii="Arial" w:hAnsi="Arial" w:hint="default"/>
      </w:rPr>
    </w:lvl>
    <w:lvl w:ilvl="4" w:tplc="09F2DE52" w:tentative="1">
      <w:start w:val="1"/>
      <w:numFmt w:val="bullet"/>
      <w:lvlText w:val="•"/>
      <w:lvlJc w:val="left"/>
      <w:pPr>
        <w:tabs>
          <w:tab w:val="num" w:pos="3600"/>
        </w:tabs>
        <w:ind w:left="3600" w:hanging="360"/>
      </w:pPr>
      <w:rPr>
        <w:rFonts w:ascii="Arial" w:hAnsi="Arial" w:hint="default"/>
      </w:rPr>
    </w:lvl>
    <w:lvl w:ilvl="5" w:tplc="8E5AAE6A" w:tentative="1">
      <w:start w:val="1"/>
      <w:numFmt w:val="bullet"/>
      <w:lvlText w:val="•"/>
      <w:lvlJc w:val="left"/>
      <w:pPr>
        <w:tabs>
          <w:tab w:val="num" w:pos="4320"/>
        </w:tabs>
        <w:ind w:left="4320" w:hanging="360"/>
      </w:pPr>
      <w:rPr>
        <w:rFonts w:ascii="Arial" w:hAnsi="Arial" w:hint="default"/>
      </w:rPr>
    </w:lvl>
    <w:lvl w:ilvl="6" w:tplc="B1DCD01A" w:tentative="1">
      <w:start w:val="1"/>
      <w:numFmt w:val="bullet"/>
      <w:lvlText w:val="•"/>
      <w:lvlJc w:val="left"/>
      <w:pPr>
        <w:tabs>
          <w:tab w:val="num" w:pos="5040"/>
        </w:tabs>
        <w:ind w:left="5040" w:hanging="360"/>
      </w:pPr>
      <w:rPr>
        <w:rFonts w:ascii="Arial" w:hAnsi="Arial" w:hint="default"/>
      </w:rPr>
    </w:lvl>
    <w:lvl w:ilvl="7" w:tplc="FA842FC0" w:tentative="1">
      <w:start w:val="1"/>
      <w:numFmt w:val="bullet"/>
      <w:lvlText w:val="•"/>
      <w:lvlJc w:val="left"/>
      <w:pPr>
        <w:tabs>
          <w:tab w:val="num" w:pos="5760"/>
        </w:tabs>
        <w:ind w:left="5760" w:hanging="360"/>
      </w:pPr>
      <w:rPr>
        <w:rFonts w:ascii="Arial" w:hAnsi="Arial" w:hint="default"/>
      </w:rPr>
    </w:lvl>
    <w:lvl w:ilvl="8" w:tplc="2012C2E0" w:tentative="1">
      <w:start w:val="1"/>
      <w:numFmt w:val="bullet"/>
      <w:lvlText w:val="•"/>
      <w:lvlJc w:val="left"/>
      <w:pPr>
        <w:tabs>
          <w:tab w:val="num" w:pos="6480"/>
        </w:tabs>
        <w:ind w:left="6480" w:hanging="360"/>
      </w:pPr>
      <w:rPr>
        <w:rFonts w:ascii="Arial" w:hAnsi="Arial" w:hint="default"/>
      </w:rPr>
    </w:lvl>
  </w:abstractNum>
  <w:abstractNum w:abstractNumId="119">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21">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2"/>
  </w:num>
  <w:num w:numId="3">
    <w:abstractNumId w:val="113"/>
  </w:num>
  <w:num w:numId="4">
    <w:abstractNumId w:val="64"/>
  </w:num>
  <w:num w:numId="5">
    <w:abstractNumId w:val="98"/>
  </w:num>
  <w:num w:numId="6">
    <w:abstractNumId w:val="112"/>
  </w:num>
  <w:num w:numId="7">
    <w:abstractNumId w:val="19"/>
  </w:num>
  <w:num w:numId="8">
    <w:abstractNumId w:val="59"/>
  </w:num>
  <w:num w:numId="9">
    <w:abstractNumId w:val="110"/>
  </w:num>
  <w:num w:numId="10">
    <w:abstractNumId w:val="40"/>
  </w:num>
  <w:num w:numId="11">
    <w:abstractNumId w:val="103"/>
  </w:num>
  <w:num w:numId="12">
    <w:abstractNumId w:val="26"/>
  </w:num>
  <w:num w:numId="13">
    <w:abstractNumId w:val="45"/>
  </w:num>
  <w:num w:numId="14">
    <w:abstractNumId w:val="87"/>
  </w:num>
  <w:num w:numId="15">
    <w:abstractNumId w:val="66"/>
  </w:num>
  <w:num w:numId="16">
    <w:abstractNumId w:val="14"/>
  </w:num>
  <w:num w:numId="17">
    <w:abstractNumId w:val="76"/>
  </w:num>
  <w:num w:numId="18">
    <w:abstractNumId w:val="56"/>
  </w:num>
  <w:num w:numId="19">
    <w:abstractNumId w:val="91"/>
  </w:num>
  <w:num w:numId="20">
    <w:abstractNumId w:val="82"/>
  </w:num>
  <w:num w:numId="21">
    <w:abstractNumId w:val="73"/>
  </w:num>
  <w:num w:numId="22">
    <w:abstractNumId w:val="108"/>
  </w:num>
  <w:num w:numId="23">
    <w:abstractNumId w:val="72"/>
  </w:num>
  <w:num w:numId="24">
    <w:abstractNumId w:val="100"/>
  </w:num>
  <w:num w:numId="25">
    <w:abstractNumId w:val="118"/>
  </w:num>
  <w:num w:numId="26">
    <w:abstractNumId w:val="83"/>
  </w:num>
  <w:num w:numId="27">
    <w:abstractNumId w:val="106"/>
  </w:num>
  <w:num w:numId="28">
    <w:abstractNumId w:val="60"/>
  </w:num>
  <w:num w:numId="29">
    <w:abstractNumId w:val="97"/>
  </w:num>
  <w:num w:numId="30">
    <w:abstractNumId w:val="31"/>
  </w:num>
  <w:num w:numId="31">
    <w:abstractNumId w:val="77"/>
  </w:num>
  <w:num w:numId="32">
    <w:abstractNumId w:val="94"/>
  </w:num>
  <w:num w:numId="33">
    <w:abstractNumId w:val="37"/>
  </w:num>
  <w:num w:numId="34">
    <w:abstractNumId w:val="115"/>
  </w:num>
  <w:num w:numId="35">
    <w:abstractNumId w:val="69"/>
  </w:num>
  <w:num w:numId="36">
    <w:abstractNumId w:val="0"/>
  </w:num>
  <w:num w:numId="37">
    <w:abstractNumId w:val="80"/>
  </w:num>
  <w:num w:numId="38">
    <w:abstractNumId w:val="49"/>
  </w:num>
  <w:num w:numId="39">
    <w:abstractNumId w:val="41"/>
  </w:num>
  <w:num w:numId="40">
    <w:abstractNumId w:val="53"/>
  </w:num>
  <w:num w:numId="41">
    <w:abstractNumId w:val="99"/>
  </w:num>
  <w:num w:numId="42">
    <w:abstractNumId w:val="9"/>
  </w:num>
  <w:num w:numId="43">
    <w:abstractNumId w:val="27"/>
  </w:num>
  <w:num w:numId="44">
    <w:abstractNumId w:val="25"/>
  </w:num>
  <w:num w:numId="45">
    <w:abstractNumId w:val="54"/>
  </w:num>
  <w:num w:numId="46">
    <w:abstractNumId w:val="89"/>
  </w:num>
  <w:num w:numId="47">
    <w:abstractNumId w:val="13"/>
  </w:num>
  <w:num w:numId="48">
    <w:abstractNumId w:val="36"/>
  </w:num>
  <w:num w:numId="49">
    <w:abstractNumId w:val="17"/>
  </w:num>
  <w:num w:numId="50">
    <w:abstractNumId w:val="47"/>
  </w:num>
  <w:num w:numId="51">
    <w:abstractNumId w:val="11"/>
  </w:num>
  <w:num w:numId="52">
    <w:abstractNumId w:val="116"/>
  </w:num>
  <w:num w:numId="53">
    <w:abstractNumId w:val="51"/>
  </w:num>
  <w:num w:numId="54">
    <w:abstractNumId w:val="85"/>
  </w:num>
  <w:num w:numId="55">
    <w:abstractNumId w:val="71"/>
  </w:num>
  <w:num w:numId="56">
    <w:abstractNumId w:val="7"/>
  </w:num>
  <w:num w:numId="57">
    <w:abstractNumId w:val="75"/>
  </w:num>
  <w:num w:numId="58">
    <w:abstractNumId w:val="62"/>
  </w:num>
  <w:num w:numId="59">
    <w:abstractNumId w:val="101"/>
  </w:num>
  <w:num w:numId="60">
    <w:abstractNumId w:val="4"/>
  </w:num>
  <w:num w:numId="61">
    <w:abstractNumId w:val="6"/>
  </w:num>
  <w:num w:numId="62">
    <w:abstractNumId w:val="48"/>
  </w:num>
  <w:num w:numId="63">
    <w:abstractNumId w:val="44"/>
  </w:num>
  <w:num w:numId="64">
    <w:abstractNumId w:val="93"/>
  </w:num>
  <w:num w:numId="65">
    <w:abstractNumId w:val="22"/>
  </w:num>
  <w:num w:numId="66">
    <w:abstractNumId w:val="10"/>
  </w:num>
  <w:num w:numId="67">
    <w:abstractNumId w:val="109"/>
  </w:num>
  <w:num w:numId="68">
    <w:abstractNumId w:val="21"/>
  </w:num>
  <w:num w:numId="69">
    <w:abstractNumId w:val="88"/>
  </w:num>
  <w:num w:numId="70">
    <w:abstractNumId w:val="121"/>
  </w:num>
  <w:num w:numId="71">
    <w:abstractNumId w:val="3"/>
  </w:num>
  <w:num w:numId="72">
    <w:abstractNumId w:val="65"/>
  </w:num>
  <w:num w:numId="73">
    <w:abstractNumId w:val="105"/>
  </w:num>
  <w:num w:numId="74">
    <w:abstractNumId w:val="52"/>
  </w:num>
  <w:num w:numId="75">
    <w:abstractNumId w:val="58"/>
  </w:num>
  <w:num w:numId="76">
    <w:abstractNumId w:val="117"/>
  </w:num>
  <w:num w:numId="77">
    <w:abstractNumId w:val="46"/>
  </w:num>
  <w:num w:numId="78">
    <w:abstractNumId w:val="67"/>
  </w:num>
  <w:num w:numId="79">
    <w:abstractNumId w:val="12"/>
  </w:num>
  <w:num w:numId="80">
    <w:abstractNumId w:val="30"/>
  </w:num>
  <w:num w:numId="81">
    <w:abstractNumId w:val="15"/>
  </w:num>
  <w:num w:numId="82">
    <w:abstractNumId w:val="33"/>
  </w:num>
  <w:num w:numId="83">
    <w:abstractNumId w:val="18"/>
  </w:num>
  <w:num w:numId="84">
    <w:abstractNumId w:val="50"/>
  </w:num>
  <w:num w:numId="85">
    <w:abstractNumId w:val="63"/>
  </w:num>
  <w:num w:numId="86">
    <w:abstractNumId w:val="107"/>
  </w:num>
  <w:num w:numId="87">
    <w:abstractNumId w:val="57"/>
  </w:num>
  <w:num w:numId="88">
    <w:abstractNumId w:val="42"/>
  </w:num>
  <w:num w:numId="89">
    <w:abstractNumId w:val="23"/>
  </w:num>
  <w:num w:numId="90">
    <w:abstractNumId w:val="1"/>
  </w:num>
  <w:num w:numId="91">
    <w:abstractNumId w:val="39"/>
  </w:num>
  <w:num w:numId="92">
    <w:abstractNumId w:val="74"/>
  </w:num>
  <w:num w:numId="93">
    <w:abstractNumId w:val="16"/>
  </w:num>
  <w:num w:numId="94">
    <w:abstractNumId w:val="29"/>
  </w:num>
  <w:num w:numId="95">
    <w:abstractNumId w:val="8"/>
  </w:num>
  <w:num w:numId="96">
    <w:abstractNumId w:val="38"/>
  </w:num>
  <w:num w:numId="97">
    <w:abstractNumId w:val="114"/>
  </w:num>
  <w:num w:numId="98">
    <w:abstractNumId w:val="43"/>
  </w:num>
  <w:num w:numId="99">
    <w:abstractNumId w:val="119"/>
  </w:num>
  <w:num w:numId="100">
    <w:abstractNumId w:val="55"/>
  </w:num>
  <w:num w:numId="101">
    <w:abstractNumId w:val="28"/>
  </w:num>
  <w:num w:numId="102">
    <w:abstractNumId w:val="111"/>
  </w:num>
  <w:num w:numId="103">
    <w:abstractNumId w:val="34"/>
  </w:num>
  <w:num w:numId="104">
    <w:abstractNumId w:val="104"/>
  </w:num>
  <w:num w:numId="105">
    <w:abstractNumId w:val="102"/>
  </w:num>
  <w:num w:numId="106">
    <w:abstractNumId w:val="5"/>
  </w:num>
  <w:num w:numId="107">
    <w:abstractNumId w:val="79"/>
  </w:num>
  <w:num w:numId="108">
    <w:abstractNumId w:val="2"/>
  </w:num>
  <w:num w:numId="109">
    <w:abstractNumId w:val="70"/>
  </w:num>
  <w:num w:numId="110">
    <w:abstractNumId w:val="61"/>
  </w:num>
  <w:num w:numId="111">
    <w:abstractNumId w:val="120"/>
  </w:num>
  <w:num w:numId="112">
    <w:abstractNumId w:val="24"/>
  </w:num>
  <w:num w:numId="113">
    <w:abstractNumId w:val="86"/>
  </w:num>
  <w:num w:numId="114">
    <w:abstractNumId w:val="35"/>
  </w:num>
  <w:num w:numId="115">
    <w:abstractNumId w:val="95"/>
  </w:num>
  <w:num w:numId="116">
    <w:abstractNumId w:val="68"/>
  </w:num>
  <w:num w:numId="117">
    <w:abstractNumId w:val="84"/>
  </w:num>
  <w:num w:numId="118">
    <w:abstractNumId w:val="81"/>
  </w:num>
  <w:num w:numId="119">
    <w:abstractNumId w:val="32"/>
  </w:num>
  <w:num w:numId="120">
    <w:abstractNumId w:val="78"/>
  </w:num>
  <w:num w:numId="121">
    <w:abstractNumId w:val="96"/>
  </w:num>
  <w:num w:numId="122">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4"/>
    <w:rsid w:val="000057F9"/>
    <w:rsid w:val="00052524"/>
    <w:rsid w:val="00135968"/>
    <w:rsid w:val="00347E4A"/>
    <w:rsid w:val="003945E3"/>
    <w:rsid w:val="003E6895"/>
    <w:rsid w:val="00517ECA"/>
    <w:rsid w:val="007A088D"/>
    <w:rsid w:val="007E06AF"/>
    <w:rsid w:val="00975215"/>
    <w:rsid w:val="00AF1BCB"/>
    <w:rsid w:val="00C0315F"/>
    <w:rsid w:val="00DB58DF"/>
    <w:rsid w:val="00E44DD4"/>
    <w:rsid w:val="00E947DE"/>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ssfdr.cz" TargetMode="External"/><Relationship Id="rId18" Type="http://schemas.openxmlformats.org/officeDocument/2006/relationships/hyperlink" Target="http://www.zakonyprolidi.cz/cs/200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osobn&#237;asistence.cz" TargetMode="External"/><Relationship Id="rId12" Type="http://schemas.openxmlformats.org/officeDocument/2006/relationships/hyperlink" Target="http://www.dumrodin.cz" TargetMode="External"/><Relationship Id="rId17" Type="http://schemas.openxmlformats.org/officeDocument/2006/relationships/hyperlink" Target="http://www.zakonyprolidi.cz" TargetMode="External"/><Relationship Id="rId2" Type="http://schemas.openxmlformats.org/officeDocument/2006/relationships/styles" Target="styles.xml"/><Relationship Id="rId16" Type="http://schemas.openxmlformats.org/officeDocument/2006/relationships/hyperlink" Target="http://is.muni.cz/elportal/?id=11732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c-info.upol.cz/profil/?p=446" TargetMode="External"/><Relationship Id="rId11" Type="http://schemas.openxmlformats.org/officeDocument/2006/relationships/hyperlink" Target="https://www.youtube.com/watch?v=4Jwl8FPewt4" TargetMode="External"/><Relationship Id="rId5" Type="http://schemas.openxmlformats.org/officeDocument/2006/relationships/webSettings" Target="webSettings.xml"/><Relationship Id="rId15" Type="http://schemas.openxmlformats.org/officeDocument/2006/relationships/hyperlink" Target="http://www.somspol.wz.cz/ospolecnosti.html" TargetMode="External"/><Relationship Id="rId10" Type="http://schemas.openxmlformats.org/officeDocument/2006/relationships/hyperlink" Target="http://www.youtube.com/watch?v=jpvwRme5TdY"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gemi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12706</Words>
  <Characters>74972</Characters>
  <Application>Microsoft Office Word</Application>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5</cp:revision>
  <dcterms:created xsi:type="dcterms:W3CDTF">2016-05-06T07:03:00Z</dcterms:created>
  <dcterms:modified xsi:type="dcterms:W3CDTF">2016-05-09T10:11:00Z</dcterms:modified>
</cp:coreProperties>
</file>