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032" w:rsidRPr="009C1207" w:rsidRDefault="009C1207">
      <w:pPr>
        <w:rPr>
          <w:b/>
          <w:lang w:val="en-GB"/>
        </w:rPr>
      </w:pPr>
      <w:r w:rsidRPr="009C1207">
        <w:rPr>
          <w:b/>
          <w:lang w:val="en-GB"/>
        </w:rPr>
        <w:t>Task 1</w:t>
      </w:r>
    </w:p>
    <w:p w:rsidR="009C1207" w:rsidRPr="009C1207" w:rsidRDefault="009C1207">
      <w:pPr>
        <w:rPr>
          <w:b/>
          <w:i/>
          <w:lang w:val="en-GB"/>
        </w:rPr>
      </w:pPr>
    </w:p>
    <w:p w:rsidR="00D95032" w:rsidRPr="009C1207" w:rsidRDefault="009C1207">
      <w:pPr>
        <w:rPr>
          <w:b/>
          <w:i/>
          <w:lang w:val="en-GB"/>
        </w:rPr>
      </w:pPr>
      <w:r w:rsidRPr="009C1207">
        <w:rPr>
          <w:b/>
          <w:i/>
          <w:lang w:val="en-GB"/>
        </w:rPr>
        <w:t xml:space="preserve">Read </w:t>
      </w:r>
      <w:r>
        <w:rPr>
          <w:b/>
          <w:i/>
          <w:lang w:val="en-GB"/>
        </w:rPr>
        <w:t>the biographical information ab</w:t>
      </w:r>
      <w:r w:rsidRPr="009C1207">
        <w:rPr>
          <w:b/>
          <w:i/>
          <w:lang w:val="en-GB"/>
        </w:rPr>
        <w:t>ou</w:t>
      </w:r>
      <w:r>
        <w:rPr>
          <w:b/>
          <w:i/>
          <w:lang w:val="en-GB"/>
        </w:rPr>
        <w:t>t</w:t>
      </w:r>
      <w:r w:rsidRPr="009C1207">
        <w:rPr>
          <w:b/>
          <w:i/>
          <w:lang w:val="en-GB"/>
        </w:rPr>
        <w:t xml:space="preserve"> George Tannenbaum and then listen to Part I of an interview with him and answer the questions 1-5 below.</w:t>
      </w:r>
    </w:p>
    <w:p w:rsidR="00D95032" w:rsidRDefault="00D95032"/>
    <w:p w:rsidR="00D95032" w:rsidRDefault="009C1207">
      <w:r>
        <w:rPr>
          <w:noProof/>
          <w:lang w:eastAsia="cs-CZ"/>
        </w:rPr>
        <w:drawing>
          <wp:inline distT="0" distB="0" distL="0" distR="0">
            <wp:extent cx="5760720" cy="276514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32" w:rsidRDefault="00D95032"/>
    <w:p w:rsidR="00D95032" w:rsidRDefault="00D95032"/>
    <w:p w:rsidR="00D95032" w:rsidRDefault="009C1207">
      <w:r>
        <w:rPr>
          <w:noProof/>
          <w:lang w:eastAsia="cs-CZ"/>
        </w:rPr>
        <w:drawing>
          <wp:inline distT="0" distB="0" distL="0" distR="0">
            <wp:extent cx="5760720" cy="165167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07" w:rsidRDefault="009C1207"/>
    <w:p w:rsidR="009C1207" w:rsidRDefault="009C1207"/>
    <w:p w:rsidR="009C1207" w:rsidRDefault="009C1207"/>
    <w:p w:rsidR="009C1207" w:rsidRDefault="009C1207"/>
    <w:p w:rsidR="009C1207" w:rsidRDefault="009C1207">
      <w:pPr>
        <w:rPr>
          <w:b/>
        </w:rPr>
      </w:pPr>
    </w:p>
    <w:p w:rsidR="009C1207" w:rsidRDefault="009C1207">
      <w:pPr>
        <w:rPr>
          <w:b/>
        </w:rPr>
      </w:pPr>
    </w:p>
    <w:p w:rsidR="009C1207" w:rsidRPr="009C1207" w:rsidRDefault="009C1207">
      <w:pPr>
        <w:rPr>
          <w:b/>
          <w:lang w:val="en-GB"/>
        </w:rPr>
      </w:pPr>
      <w:r w:rsidRPr="009C1207">
        <w:rPr>
          <w:b/>
          <w:lang w:val="en-GB"/>
        </w:rPr>
        <w:lastRenderedPageBreak/>
        <w:t>Task 2</w:t>
      </w:r>
    </w:p>
    <w:p w:rsidR="009C1207" w:rsidRPr="009C1207" w:rsidRDefault="009C1207">
      <w:pPr>
        <w:rPr>
          <w:b/>
          <w:i/>
        </w:rPr>
      </w:pPr>
      <w:r w:rsidRPr="009C1207">
        <w:rPr>
          <w:b/>
          <w:i/>
          <w:lang w:val="en-GB"/>
        </w:rPr>
        <w:t>Listen to Part 2 of an interview with George T</w:t>
      </w:r>
      <w:r>
        <w:rPr>
          <w:b/>
          <w:i/>
          <w:lang w:val="en-GB"/>
        </w:rPr>
        <w:t>a</w:t>
      </w:r>
      <w:r w:rsidRPr="009C1207">
        <w:rPr>
          <w:b/>
          <w:i/>
          <w:lang w:val="en-GB"/>
        </w:rPr>
        <w:t>nnenbaum and complete the notes with one or two words</w:t>
      </w:r>
      <w:r w:rsidRPr="009C1207">
        <w:rPr>
          <w:b/>
          <w:i/>
        </w:rPr>
        <w:t>.</w:t>
      </w:r>
    </w:p>
    <w:p w:rsidR="009C1207" w:rsidRDefault="009C1207"/>
    <w:p w:rsidR="00D95032" w:rsidRDefault="00D95032">
      <w:r>
        <w:rPr>
          <w:noProof/>
          <w:lang w:eastAsia="cs-CZ"/>
        </w:rPr>
        <w:drawing>
          <wp:inline distT="0" distB="0" distL="0" distR="0">
            <wp:extent cx="4638675" cy="43624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32" w:rsidRDefault="00D95032">
      <w:bookmarkStart w:id="0" w:name="_GoBack"/>
      <w:bookmarkEnd w:id="0"/>
    </w:p>
    <w:p w:rsidR="00D95032" w:rsidRDefault="00D95032"/>
    <w:p w:rsidR="00D95032" w:rsidRDefault="00D95032"/>
    <w:sectPr w:rsidR="00D950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032"/>
    <w:rsid w:val="009C1207"/>
    <w:rsid w:val="00D95032"/>
    <w:rsid w:val="00F5619B"/>
    <w:rsid w:val="00FD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5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5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Ekonomicko-správní fakulta Masarykovy univerzity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Pojslova Blanka</dc:creator>
  <cp:lastModifiedBy>Pojslova Blanka</cp:lastModifiedBy>
  <cp:revision>3</cp:revision>
  <dcterms:created xsi:type="dcterms:W3CDTF">2016-04-14T09:53:00Z</dcterms:created>
  <dcterms:modified xsi:type="dcterms:W3CDTF">2016-04-14T10:00:00Z</dcterms:modified>
</cp:coreProperties>
</file>