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F3" w:rsidRPr="00C15ACE" w:rsidRDefault="00A17AF3" w:rsidP="00A17A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C15AC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Jean </w:t>
      </w:r>
      <w:proofErr w:type="spellStart"/>
      <w:r w:rsidRPr="00C15AC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Piaget</w:t>
      </w:r>
      <w:proofErr w:type="spellEnd"/>
      <w:r w:rsidRPr="00C15AC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(1896 - 1981)</w:t>
      </w:r>
    </w:p>
    <w:p w:rsidR="00A17AF3" w:rsidRDefault="00A17AF3" w:rsidP="002528DA">
      <w:pPr>
        <w:spacing w:after="0" w:line="240" w:lineRule="auto"/>
        <w:rPr>
          <w:rFonts w:ascii="Times New Roman" w:eastAsia="Times New Roman" w:hAnsi="Times New Roman"/>
          <w:b/>
          <w:noProof/>
          <w:lang w:eastAsia="cs-CZ"/>
        </w:rPr>
      </w:pPr>
    </w:p>
    <w:p w:rsidR="002528DA" w:rsidRPr="000C7C87" w:rsidRDefault="002528DA" w:rsidP="00525A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Vývojová teorie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Jeana </w:t>
      </w:r>
      <w:proofErr w:type="spellStart"/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Piageta</w:t>
      </w:r>
      <w:proofErr w:type="spellEnd"/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patří k  vlivným psychologickým konceptům současnosti, přestože se týká "</w:t>
      </w:r>
      <w:r w:rsidRPr="000C7C8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jen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" jedné stránky ontogeneze člověka -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kognitivního vývoje</w:t>
      </w:r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, </w:t>
      </w:r>
      <w:r w:rsidR="00E53EB3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posléze také paralelně s ním</w:t>
      </w:r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vývoje morálního </w:t>
      </w:r>
      <w:r w:rsidR="00E53EB3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(zkoumal vývoj </w:t>
      </w:r>
      <w:r w:rsidR="00A17AF3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morálního usuzování </w:t>
      </w:r>
      <w:r w:rsidR="00E53EB3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jedince).</w:t>
      </w:r>
      <w:r w:rsidR="00525A91"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Za základní princip kognitivního vývoje (vývoj myšlení a učení) </w:t>
      </w:r>
      <w:proofErr w:type="spellStart"/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>Piaget</w:t>
      </w:r>
      <w:proofErr w:type="spellEnd"/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považoval kombinaci, prolínání dvou procesů: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asimilace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akomodace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528DA" w:rsidRPr="000C7C87" w:rsidRDefault="002528DA" w:rsidP="00252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528DA" w:rsidRPr="000C7C87" w:rsidRDefault="002528DA" w:rsidP="00252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Asimilace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spočívá v přijímání, osvojování si či "</w:t>
      </w:r>
      <w:r w:rsidRPr="000C7C8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pozření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" nových zkušeností; tyto nové zkušenosti však nemusejí být v souladu s dosavadní úrovní a strukturou poznatků a mysl člověka se proto </w:t>
      </w:r>
      <w:r w:rsidRPr="000C7C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akomoduje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>, přizpůsobuje novým prvkům, aby obnovila narušenou rovnováhu (podobně jako se akomoduje čočka oka na změnu světelných podmínek).</w:t>
      </w:r>
    </w:p>
    <w:p w:rsidR="002528DA" w:rsidRPr="000C7C87" w:rsidRDefault="002528DA" w:rsidP="00252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>Schopnost asimilovat nové poznatky i akomodovat se na ně je přitom dána zčásti zráním (mění se v závislosti na zákonitém vývoji, maturaci nervové soustavy), zčásti tím, s jakým množstvím a kvalitou podnětů se člověk setkává.</w:t>
      </w:r>
    </w:p>
    <w:p w:rsidR="00525A91" w:rsidRPr="000C7C87" w:rsidRDefault="00525A91" w:rsidP="00E951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E951FD" w:rsidRPr="000C7C87" w:rsidRDefault="00E951FD" w:rsidP="00E95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Podle </w:t>
      </w:r>
      <w:proofErr w:type="spellStart"/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Piageta</w:t>
      </w:r>
      <w:proofErr w:type="spellEnd"/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č</w:t>
      </w:r>
      <w:r w:rsidR="00341674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lověk učí tak, že si v každodenních kontaktech s realitou získává zkušenosti</w:t>
      </w:r>
      <w:r w:rsidR="00C84028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</w:t>
      </w:r>
      <w:r w:rsidR="00341674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341674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 ty si ukládá v </w:t>
      </w:r>
      <w:r w:rsidR="00341674" w:rsidRPr="000C7C87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poznávacích strukturách</w:t>
      </w:r>
      <w:r w:rsidR="00341674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které se nazývají </w:t>
      </w:r>
      <w:r w:rsidR="00341674" w:rsidRPr="000C7C8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cs-CZ"/>
        </w:rPr>
        <w:t xml:space="preserve">asimilační schémata </w:t>
      </w:r>
      <w:r w:rsidR="00341674" w:rsidRPr="000C7C87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(kognitivní schémata</w:t>
      </w:r>
      <w:r w:rsidR="00525A91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). </w:t>
      </w:r>
      <w:r w:rsidR="00341674" w:rsidRPr="000C7C87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 xml:space="preserve">Tato asimilační schémata určují naši senzitivitu (citlivost) na podněty z prostředí, naše učení probíhá tak, jak </w:t>
      </w:r>
      <w:r w:rsidR="00525A91" w:rsidRPr="000C7C87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 xml:space="preserve">jsou tato schémata “nastavena”. </w:t>
      </w:r>
      <w:r w:rsidRPr="000C7C87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Spontánní učení (zkušenostní poznávání nebo také situační učení, učení z každodenního života) souvisí s neustálou snahou našeho mozku nacházet v předkládaných zkušenostech (objektech a situacích) smysl a význam.</w:t>
      </w:r>
    </w:p>
    <w:p w:rsidR="00C506DC" w:rsidRPr="000C7C87" w:rsidRDefault="00C506DC" w:rsidP="00C506D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51FD" w:rsidRPr="000C7C87" w:rsidRDefault="00E951FD" w:rsidP="00C506DC">
      <w:pPr>
        <w:spacing w:after="6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Protože </w:t>
      </w:r>
      <w:r w:rsidR="00525A91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zkušenosti jsou individuální, 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jedinečné,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jsou asim</w:t>
      </w:r>
      <w:r w:rsidR="00525A91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ilační (kognitivní, poznávací)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schémat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a vytvořená ve zkušenostech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subjektivní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: </w:t>
      </w:r>
    </w:p>
    <w:p w:rsidR="00341674" w:rsidRPr="000C7C87" w:rsidRDefault="00341674" w:rsidP="00C506DC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poznávání (učení) je vždy spojeno s  emocionálními prožitky</w:t>
      </w:r>
      <w:r w:rsidR="00E951FD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proofErr w:type="spellStart"/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learn</w:t>
      </w:r>
      <w:proofErr w:type="spellEnd"/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by </w:t>
      </w:r>
      <w:proofErr w:type="spellStart"/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heart</w:t>
      </w:r>
      <w:proofErr w:type="spellEnd"/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:rsidR="00E951FD" w:rsidRPr="000C7C87" w:rsidRDefault="00341674" w:rsidP="00C506DC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každé dítě má specifické způsoby a cesty poznávání (</w:t>
      </w:r>
      <w:proofErr w:type="spellStart"/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metakognitivní</w:t>
      </w:r>
      <w:proofErr w:type="spellEnd"/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znalosti, zkušenosti z procesu poznávání – vliv tzv. kognitivního stylu jedince, typu inteligence apod.) </w:t>
      </w:r>
    </w:p>
    <w:p w:rsidR="00525A91" w:rsidRPr="000C7C87" w:rsidRDefault="00525A91" w:rsidP="002528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4E6BCD" w:rsidRDefault="004E6BCD" w:rsidP="002528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:rsidR="004E6BCD" w:rsidRDefault="00B71F53" w:rsidP="002528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noProof/>
          <w:lang w:eastAsia="cs-CZ"/>
        </w:rPr>
        <w:pict>
          <v:shape id="_x0000_i1026" type="#_x0000_t75" style="width:457.35pt;height:250.5pt;visibility:visible">
            <v:imagedata r:id="rId6" o:title=""/>
          </v:shape>
        </w:pict>
      </w:r>
    </w:p>
    <w:p w:rsidR="00E53EB3" w:rsidRPr="000C7C87" w:rsidRDefault="00D11275" w:rsidP="00252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Jean</w:t>
      </w:r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Piaget</w:t>
      </w:r>
      <w:proofErr w:type="spellEnd"/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E53EB3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tedy</w:t>
      </w:r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vysvětluje </w:t>
      </w:r>
      <w:r w:rsidR="00E53EB3" w:rsidRPr="000C7C8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  <w:t>proces učení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jako základní mechanismus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permanentní </w:t>
      </w:r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(biol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ogické a psychologické</w:t>
      </w:r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) </w:t>
      </w:r>
      <w:r w:rsidR="00E53EB3" w:rsidRPr="000C7C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adaptace organismu a prostředí:</w:t>
      </w:r>
    </w:p>
    <w:p w:rsidR="00341674" w:rsidRPr="000C7C87" w:rsidRDefault="00341674" w:rsidP="00E53E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probíhá jako střídání </w:t>
      </w:r>
      <w:r w:rsidRPr="000C7C87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asimilace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</w:t>
      </w:r>
      <w:r w:rsidRPr="000C7C87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akomodace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protichůdnost a zároveň komplementarita)</w:t>
      </w:r>
      <w:r w:rsidR="00D11275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;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  </w:t>
      </w:r>
    </w:p>
    <w:p w:rsidR="00341674" w:rsidRPr="000C7C87" w:rsidRDefault="00341674" w:rsidP="00E53E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mezi asimilací a akomodací se vytváří dynamická rovnováha, která je permanentně narušována a vyrovnávána</w:t>
      </w:r>
      <w:r w:rsidR="00D11275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;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41674" w:rsidRPr="000C7C87" w:rsidRDefault="00341674" w:rsidP="00E53E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narušení rovnováhy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(jakmile nový poznatek nelze zahrnout do stávajícího kognit</w:t>
      </w:r>
      <w:r w:rsidR="00E53EB3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ivního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schématu) vyvolává potřebu okamžitě ji “vybalancovat”  -   nastává tzv.</w:t>
      </w:r>
      <w:r w:rsidR="00DE0B25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0C7C8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cs-CZ"/>
        </w:rPr>
        <w:t>kognitivní konflikt</w:t>
      </w:r>
      <w:r w:rsidRPr="000C7C87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 xml:space="preserve"> (zlom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  <w:r w:rsidR="00E53EB3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, projevující se jako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psych</w:t>
      </w:r>
      <w:r w:rsidR="00E53EB3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ická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tenze, snaha odstranit problém</w:t>
      </w:r>
      <w:r w:rsidR="00D11275"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>;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:rsidR="00341674" w:rsidRPr="000C7C87" w:rsidRDefault="00341674" w:rsidP="00E53E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nastupuje </w:t>
      </w:r>
      <w:r w:rsidRPr="000C7C87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akomodace,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tj. měníme své kognitivní schéma pod vlivem nové zkušenosti – </w:t>
      </w:r>
      <w:r w:rsidRPr="000C7C87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objevíme řešení</w:t>
      </w:r>
      <w:r w:rsidRPr="000C7C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: “AHA!!!” – </w:t>
      </w:r>
      <w:proofErr w:type="spellStart"/>
      <w:r w:rsidRPr="000C7C8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cs-CZ"/>
        </w:rPr>
        <w:t>ekvilibrace</w:t>
      </w:r>
      <w:proofErr w:type="spellEnd"/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 -  </w:t>
      </w:r>
      <w:r w:rsidRPr="000C7C8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cs-CZ"/>
        </w:rPr>
        <w:t>rovnováha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3EB3" w:rsidRPr="000C7C87">
        <w:rPr>
          <w:rFonts w:ascii="Times New Roman" w:eastAsia="Times New Roman" w:hAnsi="Times New Roman"/>
          <w:sz w:val="24"/>
          <w:szCs w:val="24"/>
          <w:lang w:eastAsia="cs-CZ"/>
        </w:rPr>
        <w:t>(UŽ TOMU ROZUMÍM!!!)</w:t>
      </w:r>
      <w:r w:rsidR="00D11275" w:rsidRPr="000C7C8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528DA" w:rsidRPr="000C7C87" w:rsidRDefault="002528DA" w:rsidP="00252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528DA" w:rsidRPr="000C7C87" w:rsidRDefault="002528DA" w:rsidP="00252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Publikace, v níž </w:t>
      </w:r>
      <w:proofErr w:type="spellStart"/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>Piaget</w:t>
      </w:r>
      <w:proofErr w:type="spellEnd"/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představil svou koncepci 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"</w:t>
      </w:r>
      <w:r w:rsidRPr="000C7C8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  <w:t>genetické epistemologie</w:t>
      </w:r>
      <w:r w:rsidRPr="000C7C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"</w:t>
      </w:r>
      <w:r w:rsidRPr="000C7C8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,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se jmenuje </w:t>
      </w:r>
      <w:r w:rsidRPr="000C7C87">
        <w:rPr>
          <w:rFonts w:ascii="Times New Roman" w:eastAsia="Times New Roman" w:hAnsi="Times New Roman"/>
          <w:b/>
          <w:sz w:val="24"/>
          <w:szCs w:val="24"/>
          <w:lang w:eastAsia="cs-CZ"/>
        </w:rPr>
        <w:t>"</w:t>
      </w:r>
      <w:r w:rsidRPr="000C7C87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Psychologie inteligence</w:t>
      </w:r>
      <w:r w:rsidR="00DE0B25" w:rsidRPr="000C7C8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DE0B25"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 K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niha </w:t>
      </w:r>
      <w:r w:rsidR="00DE0B25" w:rsidRPr="000C7C87">
        <w:rPr>
          <w:rFonts w:ascii="Times New Roman" w:eastAsia="Times New Roman" w:hAnsi="Times New Roman"/>
          <w:sz w:val="24"/>
          <w:szCs w:val="24"/>
          <w:lang w:eastAsia="cs-CZ"/>
        </w:rPr>
        <w:t>ne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 xml:space="preserve">pojednává ani tak  o inteligenci v klasickém pojetí (kvantitativně měřitelná výkonová charakteristika), ale spíše o </w:t>
      </w:r>
      <w:r w:rsidRPr="000C7C87">
        <w:rPr>
          <w:rFonts w:ascii="Times New Roman" w:eastAsia="Times New Roman" w:hAnsi="Times New Roman"/>
          <w:b/>
          <w:sz w:val="24"/>
          <w:szCs w:val="24"/>
          <w:lang w:eastAsia="cs-CZ"/>
        </w:rPr>
        <w:t>vývoji způsobu, jakým člověk v průběhu svého vývoje poznává a jak pracuje se získanými informacemi</w:t>
      </w:r>
      <w:r w:rsidRPr="000C7C8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C72D10" w:rsidRPr="00F668B9" w:rsidRDefault="00C72D10" w:rsidP="002528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2528DA" w:rsidRPr="00F668B9" w:rsidRDefault="002528DA" w:rsidP="002528D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668B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Kognitivní vývoj</w:t>
      </w:r>
      <w:r w:rsidRPr="00F668B9">
        <w:rPr>
          <w:rFonts w:ascii="Times New Roman" w:eastAsia="Times New Roman" w:hAnsi="Times New Roman"/>
          <w:sz w:val="24"/>
          <w:szCs w:val="24"/>
          <w:lang w:eastAsia="cs-CZ"/>
        </w:rPr>
        <w:t xml:space="preserve"> neprobíhá spojitě, některé relativně významné posuny umožňují rozlišovat jednotlivá stadia úrovně poznání.</w:t>
      </w:r>
      <w:r w:rsidR="00F668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>P</w:t>
      </w:r>
      <w:r w:rsidR="00F668B9" w:rsidRP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>oznávání a učení</w:t>
      </w:r>
      <w:r w:rsid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tak</w:t>
      </w:r>
      <w:r w:rsidR="00F668B9" w:rsidRP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je podmíněno vývojovou úrovní myšlení dítěte.</w:t>
      </w:r>
      <w:r w:rsid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F668B9" w:rsidRP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>Zvláštnos</w:t>
      </w:r>
      <w:r w:rsid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ti dětského učení v ontogenezi </w:t>
      </w:r>
      <w:r w:rsidR="0010202E">
        <w:rPr>
          <w:rFonts w:ascii="Times New Roman" w:eastAsia="Times New Roman" w:hAnsi="Times New Roman"/>
          <w:bCs/>
          <w:sz w:val="24"/>
          <w:szCs w:val="24"/>
          <w:lang w:eastAsia="cs-CZ"/>
        </w:rPr>
        <w:t>klasifikoval</w:t>
      </w:r>
      <w:r w:rsid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Jean </w:t>
      </w:r>
      <w:proofErr w:type="spellStart"/>
      <w:r w:rsidR="00F668B9" w:rsidRP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>Piaget</w:t>
      </w:r>
      <w:proofErr w:type="spellEnd"/>
      <w:r w:rsid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</w:t>
      </w:r>
      <w:r w:rsidR="00F668B9" w:rsidRP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>1970)</w:t>
      </w:r>
      <w:r w:rsid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F668B9">
        <w:rPr>
          <w:rFonts w:ascii="Times New Roman" w:eastAsia="Times New Roman" w:hAnsi="Times New Roman"/>
          <w:sz w:val="24"/>
          <w:szCs w:val="24"/>
          <w:lang w:eastAsia="cs-CZ"/>
        </w:rPr>
        <w:t>do</w:t>
      </w:r>
      <w:r w:rsidRPr="00F668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>čtyř hlavní</w:t>
      </w:r>
      <w:r w:rsidR="00F668B9" w:rsidRP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>ch</w:t>
      </w:r>
      <w:r w:rsidRPr="00F668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668B9" w:rsidRPr="00F668B9">
        <w:rPr>
          <w:rFonts w:ascii="Times New Roman" w:eastAsia="Times New Roman" w:hAnsi="Times New Roman"/>
          <w:bCs/>
          <w:sz w:val="24"/>
          <w:szCs w:val="24"/>
          <w:lang w:eastAsia="cs-CZ"/>
        </w:rPr>
        <w:t>stadií</w:t>
      </w:r>
      <w:r w:rsidRPr="00F668B9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C72D10" w:rsidRPr="00F668B9" w:rsidRDefault="00C72D10" w:rsidP="002528D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4851"/>
      </w:tblGrid>
      <w:tr w:rsidR="00CD42D1" w:rsidTr="000C7C87">
        <w:tc>
          <w:tcPr>
            <w:tcW w:w="2660" w:type="dxa"/>
          </w:tcPr>
          <w:p w:rsidR="00CD42D1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BB1A9A">
              <w:rPr>
                <w:rFonts w:ascii="Times New Roman" w:hAnsi="Times New Roman"/>
                <w:b/>
              </w:rPr>
              <w:t>Vývojové stádium</w:t>
            </w:r>
          </w:p>
        </w:tc>
        <w:tc>
          <w:tcPr>
            <w:tcW w:w="1701" w:type="dxa"/>
          </w:tcPr>
          <w:p w:rsidR="00CD42D1" w:rsidRP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cs-CZ"/>
              </w:rPr>
            </w:pPr>
            <w:r w:rsidRPr="000C7C87">
              <w:rPr>
                <w:rFonts w:ascii="Times New Roman" w:eastAsia="Times New Roman" w:hAnsi="Times New Roman"/>
                <w:b/>
                <w:lang w:eastAsia="cs-CZ"/>
              </w:rPr>
              <w:t>Věk</w:t>
            </w:r>
          </w:p>
        </w:tc>
        <w:tc>
          <w:tcPr>
            <w:tcW w:w="4851" w:type="dxa"/>
          </w:tcPr>
          <w:p w:rsidR="00CD42D1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BB1A9A">
              <w:rPr>
                <w:rFonts w:ascii="Times New Roman" w:hAnsi="Times New Roman"/>
                <w:b/>
              </w:rPr>
              <w:t>Typické znaky</w:t>
            </w:r>
          </w:p>
        </w:tc>
      </w:tr>
      <w:tr w:rsidR="000C7C87" w:rsidTr="000C7C87">
        <w:tc>
          <w:tcPr>
            <w:tcW w:w="2660" w:type="dxa"/>
          </w:tcPr>
          <w:p w:rsidR="000C7C87" w:rsidRPr="00DE46C8" w:rsidRDefault="000C7C87" w:rsidP="001F5741">
            <w:pPr>
              <w:jc w:val="both"/>
              <w:rPr>
                <w:rFonts w:ascii="Times New Roman" w:hAnsi="Times New Roman"/>
                <w:b/>
              </w:rPr>
            </w:pPr>
            <w:r w:rsidRPr="00DE46C8">
              <w:rPr>
                <w:rFonts w:ascii="Times New Roman" w:hAnsi="Times New Roman"/>
                <w:b/>
              </w:rPr>
              <w:t>1. senzomotorické</w:t>
            </w:r>
          </w:p>
        </w:tc>
        <w:tc>
          <w:tcPr>
            <w:tcW w:w="1701" w:type="dxa"/>
          </w:tcPr>
          <w:p w:rsidR="000C7C87" w:rsidRPr="00BB1A9A" w:rsidRDefault="000C7C87" w:rsidP="001F5741">
            <w:pPr>
              <w:jc w:val="both"/>
              <w:rPr>
                <w:rFonts w:ascii="Times New Roman" w:hAnsi="Times New Roman"/>
              </w:rPr>
            </w:pPr>
            <w:r w:rsidRPr="00BB1A9A">
              <w:rPr>
                <w:rFonts w:ascii="Times New Roman" w:hAnsi="Times New Roman"/>
              </w:rPr>
              <w:t>0 až 2 roky</w:t>
            </w:r>
          </w:p>
        </w:tc>
        <w:tc>
          <w:tcPr>
            <w:tcW w:w="4851" w:type="dxa"/>
          </w:tcPr>
          <w:p w:rsidR="000C7C87" w:rsidRDefault="000C7C87" w:rsidP="000C7C8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BB1A9A">
              <w:rPr>
                <w:rFonts w:ascii="Times New Roman" w:hAnsi="Times New Roman"/>
              </w:rPr>
              <w:t>Důležitými procesy jsou: motorická aktivita, vnímání a experimentování. Dítě odlišuje sebe sama od ostatních objektů. Buduje se u něj pojem stálosti objektu, což svědčí o mentální reprezentaci nepřítomného objektu.</w:t>
            </w:r>
          </w:p>
        </w:tc>
      </w:tr>
      <w:tr w:rsidR="000C7C87" w:rsidTr="000C7C87">
        <w:tc>
          <w:tcPr>
            <w:tcW w:w="2660" w:type="dxa"/>
          </w:tcPr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DE46C8">
              <w:rPr>
                <w:rFonts w:ascii="Times New Roman" w:hAnsi="Times New Roman"/>
                <w:b/>
              </w:rPr>
              <w:t>2. předoperační</w:t>
            </w:r>
          </w:p>
        </w:tc>
        <w:tc>
          <w:tcPr>
            <w:tcW w:w="1701" w:type="dxa"/>
          </w:tcPr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BB1A9A">
              <w:rPr>
                <w:rFonts w:ascii="Times New Roman" w:hAnsi="Times New Roman"/>
              </w:rPr>
              <w:t>2 až 7-8 let</w:t>
            </w:r>
            <w:r w:rsidR="0010202E">
              <w:rPr>
                <w:rFonts w:ascii="Times New Roman" w:hAnsi="Times New Roman"/>
              </w:rPr>
              <w:t>*</w:t>
            </w:r>
          </w:p>
        </w:tc>
        <w:tc>
          <w:tcPr>
            <w:tcW w:w="4851" w:type="dxa"/>
          </w:tcPr>
          <w:p w:rsidR="000C7C87" w:rsidRDefault="000C7C87" w:rsidP="000C7C8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BB1A9A">
              <w:rPr>
                <w:rFonts w:ascii="Times New Roman" w:hAnsi="Times New Roman"/>
              </w:rPr>
              <w:t xml:space="preserve">Důležitými procesy jsou: řeč, tvoření představ a jednodušší myšlení. Děti se učí užívat jazyka. Myšlení dítěte je </w:t>
            </w:r>
            <w:r w:rsidRPr="00A602DB">
              <w:rPr>
                <w:rFonts w:ascii="Times New Roman" w:hAnsi="Times New Roman"/>
                <w:b/>
              </w:rPr>
              <w:t>egocentrické</w:t>
            </w:r>
            <w:r w:rsidRPr="00BB1A9A">
              <w:rPr>
                <w:rFonts w:ascii="Times New Roman" w:hAnsi="Times New Roman"/>
              </w:rPr>
              <w:t xml:space="preserve">, vidí vše jen ze svého hlediska, nedokáže se na problém podívat z pozice druhého člověka. Dítě ještě nechápe určitá pravidla činností, určité operace. Dokáže třídit objekty, ale převážně podle </w:t>
            </w:r>
            <w:r w:rsidRPr="00A602DB">
              <w:rPr>
                <w:rFonts w:ascii="Times New Roman" w:hAnsi="Times New Roman"/>
                <w:b/>
              </w:rPr>
              <w:t>jedné</w:t>
            </w:r>
            <w:r w:rsidRPr="00BB1A9A">
              <w:rPr>
                <w:rFonts w:ascii="Times New Roman" w:hAnsi="Times New Roman"/>
              </w:rPr>
              <w:t xml:space="preserve"> charakteristiky. Chápe sice některé vztahy a problémy, ale řeší je v přílišné závislosti na tom, co právě vnímá.</w:t>
            </w:r>
          </w:p>
        </w:tc>
      </w:tr>
      <w:tr w:rsidR="000C7C87" w:rsidTr="000C7C87">
        <w:tc>
          <w:tcPr>
            <w:tcW w:w="2660" w:type="dxa"/>
          </w:tcPr>
          <w:p w:rsidR="000C7C87" w:rsidRPr="00DE46C8" w:rsidRDefault="000C7C87" w:rsidP="000C7C87">
            <w:pPr>
              <w:rPr>
                <w:rFonts w:ascii="Times New Roman" w:hAnsi="Times New Roman"/>
                <w:b/>
              </w:rPr>
            </w:pPr>
            <w:r w:rsidRPr="00DE46C8">
              <w:rPr>
                <w:rFonts w:ascii="Times New Roman" w:hAnsi="Times New Roman"/>
                <w:b/>
              </w:rPr>
              <w:t>3. konkrétních operací</w:t>
            </w:r>
          </w:p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701" w:type="dxa"/>
          </w:tcPr>
          <w:p w:rsidR="000C7C87" w:rsidRDefault="000C7C87" w:rsidP="000C7C87">
            <w:pPr>
              <w:spacing w:after="0"/>
              <w:jc w:val="both"/>
              <w:rPr>
                <w:rFonts w:ascii="Times New Roman" w:hAnsi="Times New Roman"/>
              </w:rPr>
            </w:pPr>
            <w:r w:rsidRPr="00DE46C8">
              <w:rPr>
                <w:rFonts w:ascii="Times New Roman" w:hAnsi="Times New Roman"/>
              </w:rPr>
              <w:t>7-8 let</w:t>
            </w:r>
            <w:r w:rsidR="002A4216">
              <w:rPr>
                <w:rFonts w:ascii="Times New Roman" w:hAnsi="Times New Roman"/>
              </w:rPr>
              <w:t>**</w:t>
            </w:r>
          </w:p>
          <w:p w:rsidR="000C7C87" w:rsidRPr="00DE46C8" w:rsidRDefault="000C7C87" w:rsidP="000C7C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rané konkrétní operace</w:t>
            </w:r>
          </w:p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6C8">
              <w:rPr>
                <w:rFonts w:ascii="Times New Roman" w:hAnsi="Times New Roman"/>
              </w:rPr>
              <w:t>9-12 let</w:t>
            </w:r>
          </w:p>
          <w:p w:rsidR="000C7C87" w:rsidRDefault="000C7C87" w:rsidP="00252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hAnsi="Times New Roman"/>
              </w:rPr>
              <w:t>rozvinuté konkrétní operace</w:t>
            </w:r>
          </w:p>
        </w:tc>
        <w:tc>
          <w:tcPr>
            <w:tcW w:w="4851" w:type="dxa"/>
          </w:tcPr>
          <w:p w:rsidR="000C7C87" w:rsidRDefault="000C7C87" w:rsidP="000C7C87">
            <w:pPr>
              <w:spacing w:after="0" w:line="240" w:lineRule="auto"/>
              <w:rPr>
                <w:rFonts w:ascii="Times New Roman" w:hAnsi="Times New Roman"/>
              </w:rPr>
            </w:pPr>
            <w:r w:rsidRPr="00BB1A9A">
              <w:rPr>
                <w:rFonts w:ascii="Times New Roman" w:hAnsi="Times New Roman"/>
              </w:rPr>
              <w:t xml:space="preserve">Důležitými procesy jsou: </w:t>
            </w:r>
            <w:r>
              <w:rPr>
                <w:rFonts w:ascii="Times New Roman" w:hAnsi="Times New Roman"/>
              </w:rPr>
              <w:t xml:space="preserve">postupně </w:t>
            </w:r>
            <w:r w:rsidRPr="00BB1A9A">
              <w:rPr>
                <w:rFonts w:ascii="Times New Roman" w:hAnsi="Times New Roman"/>
              </w:rPr>
              <w:t xml:space="preserve">logické myšlení a operování s abstraktními pojmy. Dítě je schopno pochopit identitu. Chápe stálost počtu objektů (6 let), stálost hmotnosti objektů (9 let). </w:t>
            </w:r>
            <w:r>
              <w:rPr>
                <w:rFonts w:ascii="Times New Roman" w:hAnsi="Times New Roman"/>
              </w:rPr>
              <w:t>Zkouší</w:t>
            </w:r>
            <w:r w:rsidRPr="00BB1A9A">
              <w:rPr>
                <w:rFonts w:ascii="Times New Roman" w:hAnsi="Times New Roman"/>
              </w:rPr>
              <w:t xml:space="preserve"> třídit objekty podle několika charakteristik. Experimentuje s objekty, ale nesystematicky.</w:t>
            </w:r>
          </w:p>
          <w:p w:rsidR="000C7C87" w:rsidRDefault="000C7C87" w:rsidP="000C7C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C87" w:rsidRDefault="000C7C87" w:rsidP="000C7C8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hAnsi="Times New Roman"/>
              </w:rPr>
              <w:t xml:space="preserve">Zvládá operace na základě </w:t>
            </w:r>
            <w:r w:rsidRPr="00BF06A8">
              <w:rPr>
                <w:rFonts w:ascii="Times New Roman" w:hAnsi="Times New Roman"/>
                <w:b/>
              </w:rPr>
              <w:t>reverzibility</w:t>
            </w:r>
            <w:r>
              <w:rPr>
                <w:rFonts w:ascii="Times New Roman" w:hAnsi="Times New Roman"/>
              </w:rPr>
              <w:t xml:space="preserve"> (vratnost – jestliže 3+2=5, pak 5-2=3), dokáže zaujmout pozici někoho jiného při vnímání a hodnocení poznávaného materiálu – </w:t>
            </w:r>
            <w:r w:rsidRPr="00BF06A8">
              <w:rPr>
                <w:rFonts w:ascii="Times New Roman" w:hAnsi="Times New Roman"/>
                <w:b/>
              </w:rPr>
              <w:t>„odstup“</w:t>
            </w:r>
            <w:r>
              <w:rPr>
                <w:rFonts w:ascii="Times New Roman" w:hAnsi="Times New Roman"/>
              </w:rPr>
              <w:t xml:space="preserve"> jako překonání předchozího egocentrismu.</w:t>
            </w:r>
          </w:p>
        </w:tc>
      </w:tr>
      <w:tr w:rsidR="000C7C87" w:rsidTr="000C7C87">
        <w:tc>
          <w:tcPr>
            <w:tcW w:w="2660" w:type="dxa"/>
          </w:tcPr>
          <w:p w:rsidR="000C7C87" w:rsidRPr="00DE46C8" w:rsidRDefault="000C7C87" w:rsidP="000C7C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DE46C8">
              <w:rPr>
                <w:rFonts w:ascii="Times New Roman" w:hAnsi="Times New Roman"/>
                <w:b/>
              </w:rPr>
              <w:t>formálních operací</w:t>
            </w:r>
          </w:p>
        </w:tc>
        <w:tc>
          <w:tcPr>
            <w:tcW w:w="1701" w:type="dxa"/>
          </w:tcPr>
          <w:p w:rsidR="000C7C87" w:rsidRPr="00B71F53" w:rsidRDefault="000C7C87" w:rsidP="000C7C87">
            <w:pPr>
              <w:spacing w:after="0"/>
              <w:jc w:val="both"/>
              <w:rPr>
                <w:rFonts w:ascii="Times New Roman" w:hAnsi="Times New Roman"/>
                <w:spacing w:val="-12"/>
              </w:rPr>
            </w:pPr>
            <w:r w:rsidRPr="00B71F53">
              <w:rPr>
                <w:rFonts w:ascii="Times New Roman" w:hAnsi="Times New Roman"/>
                <w:spacing w:val="-12"/>
              </w:rPr>
              <w:t>11-12 a více let</w:t>
            </w:r>
            <w:r w:rsidR="00B71F53" w:rsidRPr="00B71F53">
              <w:rPr>
                <w:rFonts w:ascii="Times New Roman" w:hAnsi="Times New Roman"/>
                <w:spacing w:val="-12"/>
              </w:rPr>
              <w:t>***</w:t>
            </w:r>
          </w:p>
        </w:tc>
        <w:tc>
          <w:tcPr>
            <w:tcW w:w="4851" w:type="dxa"/>
          </w:tcPr>
          <w:p w:rsidR="000C7C87" w:rsidRPr="00BB1A9A" w:rsidRDefault="000C7C87" w:rsidP="000C7C87">
            <w:pPr>
              <w:spacing w:after="0" w:line="240" w:lineRule="auto"/>
              <w:rPr>
                <w:rFonts w:ascii="Times New Roman" w:hAnsi="Times New Roman"/>
              </w:rPr>
            </w:pPr>
            <w:r w:rsidRPr="00BB1A9A">
              <w:rPr>
                <w:rFonts w:ascii="Times New Roman" w:hAnsi="Times New Roman"/>
              </w:rPr>
              <w:t xml:space="preserve">Důležitými procesy jsou: abstraktní, formálně logické operace. Dítě už se nemusí opírat o </w:t>
            </w:r>
            <w:r w:rsidRPr="00BB1A9A">
              <w:rPr>
                <w:rFonts w:ascii="Times New Roman" w:hAnsi="Times New Roman"/>
              </w:rPr>
              <w:lastRenderedPageBreak/>
              <w:t xml:space="preserve">smyslovou skutečnost, je schopno usuzovat </w:t>
            </w:r>
            <w:r w:rsidRPr="00BB1A9A">
              <w:rPr>
                <w:rFonts w:ascii="Times New Roman" w:hAnsi="Times New Roman"/>
                <w:i/>
              </w:rPr>
              <w:t>"jestliže, pak"</w:t>
            </w:r>
            <w:r w:rsidRPr="00BB1A9A">
              <w:rPr>
                <w:rFonts w:ascii="Times New Roman" w:hAnsi="Times New Roman"/>
              </w:rPr>
              <w:t>. Při experimentování systematicky obměňuje proměnné, hledá pravidla. Dokáže se vyrovnávat se situacemi, s nimiž se dosud nesetkalo. Operace se spojují ve složitější struktury a dítě s nimi dokáže pracovat oběma směry (přímo i vratně).</w:t>
            </w:r>
          </w:p>
        </w:tc>
      </w:tr>
    </w:tbl>
    <w:p w:rsidR="00CD42D1" w:rsidRDefault="00CD42D1" w:rsidP="002528D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0C7C87" w:rsidRPr="00B71F53" w:rsidRDefault="000C7C87" w:rsidP="000C7C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lang w:eastAsia="cs-CZ"/>
        </w:rPr>
      </w:pPr>
      <w:r w:rsidRPr="00B71F53">
        <w:rPr>
          <w:rFonts w:ascii="Times New Roman" w:eastAsia="Times New Roman" w:hAnsi="Times New Roman"/>
          <w:i/>
          <w:sz w:val="24"/>
          <w:lang w:eastAsia="cs-CZ"/>
        </w:rPr>
        <w:t xml:space="preserve">Věk je udáván orientačně, mohou existovat </w:t>
      </w:r>
      <w:proofErr w:type="spellStart"/>
      <w:r w:rsidRPr="00B71F53">
        <w:rPr>
          <w:rFonts w:ascii="Times New Roman" w:eastAsia="Times New Roman" w:hAnsi="Times New Roman"/>
          <w:i/>
          <w:sz w:val="24"/>
          <w:lang w:eastAsia="cs-CZ"/>
        </w:rPr>
        <w:t>interindividuální</w:t>
      </w:r>
      <w:proofErr w:type="spellEnd"/>
      <w:r w:rsidRPr="00B71F53">
        <w:rPr>
          <w:rFonts w:ascii="Times New Roman" w:eastAsia="Times New Roman" w:hAnsi="Times New Roman"/>
          <w:i/>
          <w:sz w:val="24"/>
          <w:lang w:eastAsia="cs-CZ"/>
        </w:rPr>
        <w:t xml:space="preserve"> rozdíly. Teorie Jeana </w:t>
      </w:r>
      <w:proofErr w:type="spellStart"/>
      <w:r w:rsidRPr="00B71F53">
        <w:rPr>
          <w:rFonts w:ascii="Times New Roman" w:eastAsia="Times New Roman" w:hAnsi="Times New Roman"/>
          <w:i/>
          <w:sz w:val="24"/>
          <w:lang w:eastAsia="cs-CZ"/>
        </w:rPr>
        <w:t>Piageta</w:t>
      </w:r>
      <w:proofErr w:type="spellEnd"/>
      <w:r w:rsidRPr="00B71F53">
        <w:rPr>
          <w:rFonts w:ascii="Times New Roman" w:eastAsia="Times New Roman" w:hAnsi="Times New Roman"/>
          <w:i/>
          <w:sz w:val="24"/>
          <w:lang w:eastAsia="cs-CZ"/>
        </w:rPr>
        <w:t xml:space="preserve"> byla od doby svého vzniku mnohokrát korigována či modifikována. Přesto zůstává jednou z nejvýznamnějších psychologických teorií 20. stol.</w:t>
      </w:r>
    </w:p>
    <w:p w:rsidR="00CD42D1" w:rsidRDefault="00CD42D1" w:rsidP="002528D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F78BA" w:rsidRPr="0010202E" w:rsidRDefault="0010202E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*D</w:t>
      </w:r>
      <w:r w:rsidR="002E2E69">
        <w:rPr>
          <w:rFonts w:ascii="Times New Roman" w:eastAsia="Times New Roman" w:hAnsi="Times New Roman"/>
          <w:lang w:eastAsia="cs-CZ"/>
        </w:rPr>
        <w:t xml:space="preserve">ítě poznává své okolí v </w:t>
      </w:r>
      <w:r w:rsidR="00DF78BA" w:rsidRPr="0010202E">
        <w:rPr>
          <w:rFonts w:ascii="Times New Roman" w:eastAsia="Times New Roman" w:hAnsi="Times New Roman"/>
          <w:bCs/>
          <w:lang w:eastAsia="cs-CZ"/>
        </w:rPr>
        <w:t>bezprostřední činnosti motorické a senzorické (senzomotorická úroveň poznávání),</w:t>
      </w:r>
      <w:r w:rsidR="00DF78BA" w:rsidRPr="0010202E">
        <w:rPr>
          <w:rFonts w:ascii="Times New Roman" w:eastAsia="Times New Roman" w:hAnsi="Times New Roman"/>
          <w:lang w:eastAsia="cs-CZ"/>
        </w:rPr>
        <w:t xml:space="preserve"> později zkoumání pomocí </w:t>
      </w:r>
      <w:r w:rsidR="00DF78BA" w:rsidRPr="0010202E">
        <w:rPr>
          <w:rFonts w:ascii="Times New Roman" w:eastAsia="Times New Roman" w:hAnsi="Times New Roman"/>
          <w:bCs/>
          <w:lang w:eastAsia="cs-CZ"/>
        </w:rPr>
        <w:t xml:space="preserve">představ </w:t>
      </w:r>
      <w:r w:rsidR="00DF78BA" w:rsidRPr="0010202E">
        <w:rPr>
          <w:rFonts w:ascii="Times New Roman" w:eastAsia="Times New Roman" w:hAnsi="Times New Roman"/>
          <w:lang w:eastAsia="cs-CZ"/>
        </w:rPr>
        <w:t>(</w:t>
      </w:r>
      <w:r w:rsidR="00DF78BA" w:rsidRPr="00DF78BA">
        <w:rPr>
          <w:rFonts w:ascii="Times New Roman" w:eastAsia="Times New Roman" w:hAnsi="Times New Roman"/>
          <w:lang w:eastAsia="cs-CZ"/>
        </w:rPr>
        <w:t>dítě je schopno vymanit se z materiální činnosti a uvádět ji do myšlených vztahů); týká se to téměř všech žáků 1. a 2. ročníku primární školy</w:t>
      </w:r>
      <w:r>
        <w:rPr>
          <w:rFonts w:ascii="Times New Roman" w:eastAsia="Times New Roman" w:hAnsi="Times New Roman"/>
          <w:lang w:eastAsia="cs-CZ"/>
        </w:rPr>
        <w:t xml:space="preserve">. </w:t>
      </w:r>
      <w:r w:rsidR="00DF78BA" w:rsidRPr="0010202E">
        <w:rPr>
          <w:rFonts w:ascii="Times New Roman" w:eastAsia="Times New Roman" w:hAnsi="Times New Roman"/>
          <w:iCs/>
          <w:lang w:eastAsia="cs-CZ"/>
        </w:rPr>
        <w:t xml:space="preserve">Základní strategie učení </w:t>
      </w:r>
      <w:r>
        <w:rPr>
          <w:rFonts w:ascii="Times New Roman" w:eastAsia="Times New Roman" w:hAnsi="Times New Roman"/>
          <w:iCs/>
          <w:lang w:eastAsia="cs-CZ"/>
        </w:rPr>
        <w:t>je</w:t>
      </w:r>
      <w:r w:rsidR="00DF78BA" w:rsidRPr="0010202E">
        <w:rPr>
          <w:rFonts w:ascii="Times New Roman" w:eastAsia="Times New Roman" w:hAnsi="Times New Roman"/>
          <w:iCs/>
          <w:lang w:eastAsia="cs-CZ"/>
        </w:rPr>
        <w:t xml:space="preserve"> </w:t>
      </w:r>
      <w:r w:rsidR="00DF78BA" w:rsidRPr="0010202E">
        <w:rPr>
          <w:rFonts w:ascii="Times New Roman" w:eastAsia="Times New Roman" w:hAnsi="Times New Roman"/>
          <w:bCs/>
          <w:i/>
          <w:iCs/>
          <w:lang w:eastAsia="cs-CZ"/>
        </w:rPr>
        <w:t>pokus a omyl</w:t>
      </w:r>
      <w:r>
        <w:rPr>
          <w:rFonts w:ascii="Times New Roman" w:eastAsia="Times New Roman" w:hAnsi="Times New Roman"/>
          <w:bCs/>
          <w:iCs/>
          <w:lang w:eastAsia="cs-CZ"/>
        </w:rPr>
        <w:t>.</w:t>
      </w:r>
      <w:r w:rsidR="00DF78BA" w:rsidRPr="0010202E">
        <w:rPr>
          <w:rFonts w:ascii="Times New Roman" w:eastAsia="Times New Roman" w:hAnsi="Times New Roman"/>
          <w:b/>
          <w:bCs/>
          <w:iCs/>
          <w:lang w:eastAsia="cs-CZ"/>
        </w:rPr>
        <w:t xml:space="preserve"> </w:t>
      </w:r>
    </w:p>
    <w:p w:rsidR="002E2E69" w:rsidRDefault="002E2E69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:rsidR="00DF78BA" w:rsidRPr="00B71F53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cs-CZ"/>
        </w:rPr>
      </w:pPr>
      <w:r w:rsidRPr="00B71F53">
        <w:rPr>
          <w:rFonts w:ascii="Times New Roman" w:eastAsia="Times New Roman" w:hAnsi="Times New Roman"/>
          <w:bCs/>
          <w:i/>
          <w:lang w:eastAsia="cs-CZ"/>
        </w:rPr>
        <w:t>Poznáván</w:t>
      </w:r>
      <w:r w:rsidR="002E2E69" w:rsidRPr="00B71F53">
        <w:rPr>
          <w:rFonts w:ascii="Times New Roman" w:eastAsia="Times New Roman" w:hAnsi="Times New Roman"/>
          <w:bCs/>
          <w:i/>
          <w:lang w:eastAsia="cs-CZ"/>
        </w:rPr>
        <w:t>í a myšlení v předškolním věku (</w:t>
      </w:r>
      <w:r w:rsidRPr="00B71F53">
        <w:rPr>
          <w:rFonts w:ascii="Times New Roman" w:eastAsia="Times New Roman" w:hAnsi="Times New Roman"/>
          <w:bCs/>
          <w:i/>
          <w:lang w:eastAsia="cs-CZ"/>
        </w:rPr>
        <w:t>3</w:t>
      </w:r>
      <w:r w:rsidR="002E2E69" w:rsidRPr="00B71F53">
        <w:rPr>
          <w:rFonts w:ascii="Times New Roman" w:eastAsia="Times New Roman" w:hAnsi="Times New Roman"/>
          <w:bCs/>
          <w:i/>
          <w:lang w:eastAsia="cs-CZ"/>
        </w:rPr>
        <w:t>-6 let)</w:t>
      </w:r>
      <w:r w:rsidR="00B71F53" w:rsidRPr="00B71F53">
        <w:rPr>
          <w:rFonts w:ascii="Times New Roman" w:eastAsia="Times New Roman" w:hAnsi="Times New Roman"/>
          <w:bCs/>
          <w:i/>
          <w:lang w:eastAsia="cs-CZ"/>
        </w:rPr>
        <w:t>:</w:t>
      </w:r>
    </w:p>
    <w:p w:rsidR="00000000" w:rsidRPr="00DF78BA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>Pozorně poslouchá pohádky a příběhy přiměřené věku; má rádo napínavé příběhy s</w:t>
      </w:r>
      <w:r w:rsidR="002E2E69">
        <w:rPr>
          <w:rFonts w:ascii="Times New Roman" w:eastAsia="Times New Roman" w:hAnsi="Times New Roman"/>
          <w:bCs/>
          <w:lang w:eastAsia="cs-CZ"/>
        </w:rPr>
        <w:t> </w:t>
      </w:r>
      <w:r w:rsidRPr="00DF78BA">
        <w:rPr>
          <w:rFonts w:ascii="Times New Roman" w:eastAsia="Times New Roman" w:hAnsi="Times New Roman"/>
          <w:bCs/>
          <w:lang w:eastAsia="cs-CZ"/>
        </w:rPr>
        <w:t>tajemstvím</w:t>
      </w:r>
      <w:r w:rsidR="002E2E69">
        <w:rPr>
          <w:rFonts w:ascii="Times New Roman" w:eastAsia="Times New Roman" w:hAnsi="Times New Roman"/>
          <w:bCs/>
          <w:lang w:eastAsia="cs-CZ"/>
        </w:rPr>
        <w:t>.</w:t>
      </w:r>
    </w:p>
    <w:p w:rsidR="00000000" w:rsidRPr="00DF78BA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>Vyprávěné příběhy komentuje, zvlášť pokud se týkají rodinných událostí</w:t>
      </w:r>
      <w:r w:rsidR="002E2E69">
        <w:rPr>
          <w:rFonts w:ascii="Times New Roman" w:eastAsia="Times New Roman" w:hAnsi="Times New Roman"/>
          <w:bCs/>
          <w:lang w:eastAsia="cs-CZ"/>
        </w:rPr>
        <w:t>.</w:t>
      </w:r>
    </w:p>
    <w:p w:rsidR="00000000" w:rsidRPr="00DF78BA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>Rádo se dívá do knížek, jakože „čte“</w:t>
      </w:r>
      <w:r w:rsidR="002E2E69">
        <w:rPr>
          <w:rFonts w:ascii="Times New Roman" w:eastAsia="Times New Roman" w:hAnsi="Times New Roman"/>
          <w:bCs/>
          <w:lang w:eastAsia="cs-CZ"/>
        </w:rPr>
        <w:t>.</w:t>
      </w:r>
    </w:p>
    <w:p w:rsidR="00000000" w:rsidRPr="00DF78BA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>Rozlišuje slova, která podob</w:t>
      </w:r>
      <w:bookmarkStart w:id="0" w:name="_GoBack"/>
      <w:bookmarkEnd w:id="0"/>
      <w:r w:rsidRPr="00DF78BA">
        <w:rPr>
          <w:rFonts w:ascii="Times New Roman" w:eastAsia="Times New Roman" w:hAnsi="Times New Roman"/>
          <w:bCs/>
          <w:lang w:eastAsia="cs-CZ"/>
        </w:rPr>
        <w:t>ně zní (pes-bez;</w:t>
      </w:r>
      <w:r w:rsidR="002E2E69">
        <w:rPr>
          <w:rFonts w:ascii="Times New Roman" w:eastAsia="Times New Roman" w:hAnsi="Times New Roman"/>
          <w:bCs/>
          <w:lang w:eastAsia="cs-CZ"/>
        </w:rPr>
        <w:t xml:space="preserve"> </w:t>
      </w:r>
      <w:r w:rsidRPr="00DF78BA">
        <w:rPr>
          <w:rFonts w:ascii="Times New Roman" w:eastAsia="Times New Roman" w:hAnsi="Times New Roman"/>
          <w:bCs/>
          <w:lang w:eastAsia="cs-CZ"/>
        </w:rPr>
        <w:t>pusa-husa…)</w:t>
      </w:r>
      <w:r w:rsidR="002E2E69">
        <w:rPr>
          <w:rFonts w:ascii="Times New Roman" w:eastAsia="Times New Roman" w:hAnsi="Times New Roman"/>
          <w:bCs/>
          <w:lang w:eastAsia="cs-CZ"/>
        </w:rPr>
        <w:t>.</w:t>
      </w:r>
    </w:p>
    <w:p w:rsidR="00B71F53" w:rsidRPr="00B71F53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lang w:eastAsia="cs-CZ"/>
        </w:rPr>
      </w:pPr>
      <w:r w:rsidRPr="00B71F53">
        <w:rPr>
          <w:rFonts w:ascii="Times New Roman" w:eastAsia="Times New Roman" w:hAnsi="Times New Roman"/>
          <w:bCs/>
          <w:spacing w:val="-2"/>
          <w:lang w:eastAsia="cs-CZ"/>
        </w:rPr>
        <w:t xml:space="preserve">Hraje si realisticky (krmí panenku, ukládá ji k spánku, nakládá do nákladního auta a odváží věci </w:t>
      </w:r>
    </w:p>
    <w:p w:rsidR="00000000" w:rsidRPr="00B71F53" w:rsidRDefault="00B71F53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pacing w:val="-2"/>
          <w:lang w:eastAsia="cs-CZ"/>
        </w:rPr>
      </w:pPr>
      <w:r w:rsidRPr="00B71F53">
        <w:rPr>
          <w:rFonts w:ascii="Times New Roman" w:eastAsia="Times New Roman" w:hAnsi="Times New Roman"/>
          <w:bCs/>
          <w:spacing w:val="-2"/>
          <w:lang w:eastAsia="cs-CZ"/>
        </w:rPr>
        <w:t xml:space="preserve">          </w:t>
      </w:r>
      <w:r w:rsidR="00DF78BA" w:rsidRPr="00B71F53">
        <w:rPr>
          <w:rFonts w:ascii="Times New Roman" w:eastAsia="Times New Roman" w:hAnsi="Times New Roman"/>
          <w:bCs/>
          <w:spacing w:val="-2"/>
          <w:lang w:eastAsia="cs-CZ"/>
        </w:rPr>
        <w:t>jinam, napodobuje zvuk motoru…). Od 3 let si hraje ve skupině, začíná kooperovat, dohaduje se</w:t>
      </w:r>
      <w:r w:rsidR="002E2E69" w:rsidRPr="00B71F53">
        <w:rPr>
          <w:rFonts w:ascii="Times New Roman" w:eastAsia="Times New Roman" w:hAnsi="Times New Roman"/>
          <w:bCs/>
          <w:spacing w:val="-2"/>
          <w:lang w:eastAsia="cs-CZ"/>
        </w:rPr>
        <w:t>.</w:t>
      </w:r>
    </w:p>
    <w:p w:rsidR="00000000" w:rsidRPr="00DF78BA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>Kreslí a kresba se věkem zdokonaluje</w:t>
      </w:r>
      <w:r w:rsidR="002E2E69">
        <w:rPr>
          <w:rFonts w:ascii="Times New Roman" w:eastAsia="Times New Roman" w:hAnsi="Times New Roman"/>
          <w:bCs/>
          <w:lang w:eastAsia="cs-CZ"/>
        </w:rPr>
        <w:t xml:space="preserve"> (detaily).</w:t>
      </w:r>
    </w:p>
    <w:p w:rsidR="00000000" w:rsidRPr="00DF78BA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>Třídí předměty podle jednoho logického kritéria</w:t>
      </w:r>
      <w:r w:rsidR="002E2E69">
        <w:rPr>
          <w:rFonts w:ascii="Times New Roman" w:eastAsia="Times New Roman" w:hAnsi="Times New Roman"/>
          <w:bCs/>
          <w:lang w:eastAsia="cs-CZ"/>
        </w:rPr>
        <w:t>.</w:t>
      </w:r>
    </w:p>
    <w:p w:rsidR="00B71F53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 xml:space="preserve">Rozliší základní tvary a barvy, umí určit 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 xml:space="preserve">větší – </w:t>
      </w:r>
      <w:r w:rsidRPr="00DF78BA">
        <w:rPr>
          <w:rFonts w:ascii="Times New Roman" w:eastAsia="Times New Roman" w:hAnsi="Times New Roman"/>
          <w:bCs/>
          <w:i/>
          <w:iCs/>
          <w:lang w:eastAsia="cs-CZ"/>
        </w:rPr>
        <w:t>menší, více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 xml:space="preserve"> 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>–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 xml:space="preserve"> </w:t>
      </w:r>
      <w:r w:rsidRPr="00DF78BA">
        <w:rPr>
          <w:rFonts w:ascii="Times New Roman" w:eastAsia="Times New Roman" w:hAnsi="Times New Roman"/>
          <w:bCs/>
          <w:i/>
          <w:iCs/>
          <w:lang w:eastAsia="cs-CZ"/>
        </w:rPr>
        <w:t>méně</w:t>
      </w:r>
      <w:r w:rsidRPr="00DF78BA">
        <w:rPr>
          <w:rFonts w:ascii="Times New Roman" w:eastAsia="Times New Roman" w:hAnsi="Times New Roman"/>
          <w:bCs/>
          <w:lang w:eastAsia="cs-CZ"/>
        </w:rPr>
        <w:t xml:space="preserve">; v 5 letech </w:t>
      </w:r>
      <w:r w:rsidRPr="00DF78BA">
        <w:rPr>
          <w:rFonts w:ascii="Times New Roman" w:eastAsia="Times New Roman" w:hAnsi="Times New Roman"/>
          <w:bCs/>
          <w:i/>
          <w:iCs/>
          <w:lang w:eastAsia="cs-CZ"/>
        </w:rPr>
        <w:t>nej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 xml:space="preserve">menší, nejkratší, </w:t>
      </w:r>
      <w:r w:rsidR="00B71F53">
        <w:rPr>
          <w:rFonts w:ascii="Times New Roman" w:eastAsia="Times New Roman" w:hAnsi="Times New Roman"/>
          <w:bCs/>
          <w:i/>
          <w:iCs/>
          <w:lang w:eastAsia="cs-CZ"/>
        </w:rPr>
        <w:t xml:space="preserve">  </w:t>
      </w:r>
    </w:p>
    <w:p w:rsidR="00000000" w:rsidRPr="00DF78BA" w:rsidRDefault="00B71F53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i/>
          <w:iCs/>
          <w:lang w:eastAsia="cs-CZ"/>
        </w:rPr>
        <w:t xml:space="preserve">          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>stejný</w:t>
      </w:r>
      <w:r w:rsidR="00DF78BA" w:rsidRPr="00DF78BA">
        <w:rPr>
          <w:rFonts w:ascii="Times New Roman" w:eastAsia="Times New Roman" w:hAnsi="Times New Roman"/>
          <w:bCs/>
          <w:i/>
          <w:iCs/>
          <w:lang w:eastAsia="cs-CZ"/>
        </w:rPr>
        <w:t xml:space="preserve">; </w:t>
      </w:r>
      <w:r w:rsidR="00DF78BA" w:rsidRPr="002E2E69">
        <w:rPr>
          <w:rFonts w:ascii="Times New Roman" w:eastAsia="Times New Roman" w:hAnsi="Times New Roman"/>
          <w:bCs/>
          <w:iCs/>
          <w:lang w:eastAsia="cs-CZ"/>
        </w:rPr>
        <w:t>dokáže seřadit předměty</w:t>
      </w:r>
      <w:r w:rsidR="00DF78BA" w:rsidRPr="00DF78BA">
        <w:rPr>
          <w:rFonts w:ascii="Times New Roman" w:eastAsia="Times New Roman" w:hAnsi="Times New Roman"/>
          <w:bCs/>
          <w:i/>
          <w:iCs/>
          <w:lang w:eastAsia="cs-CZ"/>
        </w:rPr>
        <w:t xml:space="preserve"> od největšího k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> </w:t>
      </w:r>
      <w:r w:rsidR="00DF78BA" w:rsidRPr="00DF78BA">
        <w:rPr>
          <w:rFonts w:ascii="Times New Roman" w:eastAsia="Times New Roman" w:hAnsi="Times New Roman"/>
          <w:bCs/>
          <w:i/>
          <w:iCs/>
          <w:lang w:eastAsia="cs-CZ"/>
        </w:rPr>
        <w:t>nejmenšímu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>.</w:t>
      </w:r>
    </w:p>
    <w:p w:rsidR="00000000" w:rsidRPr="00DF78BA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 xml:space="preserve">Staví z kostek (3leté – </w:t>
      </w:r>
      <w:r w:rsidRPr="002E2E69">
        <w:rPr>
          <w:rFonts w:ascii="Times New Roman" w:eastAsia="Times New Roman" w:hAnsi="Times New Roman"/>
          <w:bCs/>
          <w:i/>
          <w:lang w:eastAsia="cs-CZ"/>
        </w:rPr>
        <w:t>řada</w:t>
      </w:r>
      <w:r w:rsidRPr="00DF78BA">
        <w:rPr>
          <w:rFonts w:ascii="Times New Roman" w:eastAsia="Times New Roman" w:hAnsi="Times New Roman"/>
          <w:bCs/>
          <w:lang w:eastAsia="cs-CZ"/>
        </w:rPr>
        <w:t>,</w:t>
      </w:r>
      <w:r w:rsidR="002E2E69">
        <w:rPr>
          <w:rFonts w:ascii="Times New Roman" w:eastAsia="Times New Roman" w:hAnsi="Times New Roman"/>
          <w:bCs/>
          <w:lang w:eastAsia="cs-CZ"/>
        </w:rPr>
        <w:t xml:space="preserve"> </w:t>
      </w:r>
      <w:r w:rsidRPr="00DF78BA">
        <w:rPr>
          <w:rFonts w:ascii="Times New Roman" w:eastAsia="Times New Roman" w:hAnsi="Times New Roman"/>
          <w:bCs/>
          <w:lang w:eastAsia="cs-CZ"/>
        </w:rPr>
        <w:t xml:space="preserve">4leté – </w:t>
      </w:r>
      <w:r w:rsidRPr="002E2E69">
        <w:rPr>
          <w:rFonts w:ascii="Times New Roman" w:eastAsia="Times New Roman" w:hAnsi="Times New Roman"/>
          <w:bCs/>
          <w:i/>
          <w:lang w:eastAsia="cs-CZ"/>
        </w:rPr>
        <w:t>pyramida</w:t>
      </w:r>
      <w:r w:rsidRPr="00DF78BA">
        <w:rPr>
          <w:rFonts w:ascii="Times New Roman" w:eastAsia="Times New Roman" w:hAnsi="Times New Roman"/>
          <w:bCs/>
          <w:lang w:eastAsia="cs-CZ"/>
        </w:rPr>
        <w:t xml:space="preserve">, 5leté 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>–</w:t>
      </w:r>
      <w:r w:rsidR="002E2E69">
        <w:rPr>
          <w:rFonts w:ascii="Times New Roman" w:eastAsia="Times New Roman" w:hAnsi="Times New Roman"/>
          <w:bCs/>
          <w:i/>
          <w:iCs/>
          <w:lang w:eastAsia="cs-CZ"/>
        </w:rPr>
        <w:t xml:space="preserve"> </w:t>
      </w:r>
      <w:r w:rsidRPr="002E2E69">
        <w:rPr>
          <w:rFonts w:ascii="Times New Roman" w:eastAsia="Times New Roman" w:hAnsi="Times New Roman"/>
          <w:bCs/>
          <w:i/>
          <w:lang w:eastAsia="cs-CZ"/>
        </w:rPr>
        <w:t>schody</w:t>
      </w:r>
      <w:r w:rsidR="002E2E69">
        <w:rPr>
          <w:rFonts w:ascii="Times New Roman" w:eastAsia="Times New Roman" w:hAnsi="Times New Roman"/>
          <w:bCs/>
          <w:lang w:eastAsia="cs-CZ"/>
        </w:rPr>
        <w:t>)</w:t>
      </w:r>
    </w:p>
    <w:p w:rsidR="00000000" w:rsidRPr="00DF78BA" w:rsidRDefault="002A4216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Je zvídavé, učí se se zápalem, m</w:t>
      </w:r>
      <w:r w:rsidR="00DF78BA" w:rsidRPr="00DF78BA">
        <w:rPr>
          <w:rFonts w:ascii="Times New Roman" w:eastAsia="Times New Roman" w:hAnsi="Times New Roman"/>
          <w:bCs/>
          <w:lang w:eastAsia="cs-CZ"/>
        </w:rPr>
        <w:t>á rádo slovní hříčky.</w:t>
      </w:r>
      <w:r>
        <w:rPr>
          <w:rFonts w:ascii="Times New Roman" w:eastAsia="Times New Roman" w:hAnsi="Times New Roman"/>
          <w:bCs/>
          <w:lang w:eastAsia="cs-CZ"/>
        </w:rPr>
        <w:t xml:space="preserve"> </w:t>
      </w:r>
      <w:r w:rsidRPr="00DF78BA">
        <w:rPr>
          <w:rFonts w:ascii="Times New Roman" w:eastAsia="Times New Roman" w:hAnsi="Times New Roman"/>
          <w:bCs/>
          <w:lang w:eastAsia="cs-CZ"/>
        </w:rPr>
        <w:t>Klade otázky:</w:t>
      </w:r>
      <w:r>
        <w:rPr>
          <w:rFonts w:ascii="Times New Roman" w:eastAsia="Times New Roman" w:hAnsi="Times New Roman"/>
          <w:bCs/>
          <w:lang w:eastAsia="cs-CZ"/>
        </w:rPr>
        <w:t xml:space="preserve"> </w:t>
      </w:r>
      <w:r w:rsidRPr="002E2E69">
        <w:rPr>
          <w:rFonts w:ascii="Times New Roman" w:eastAsia="Times New Roman" w:hAnsi="Times New Roman"/>
          <w:bCs/>
          <w:i/>
          <w:lang w:eastAsia="cs-CZ"/>
        </w:rPr>
        <w:t>Proč? Co? Kdy? Kde?</w:t>
      </w:r>
    </w:p>
    <w:p w:rsidR="00000000" w:rsidRPr="00DF78BA" w:rsidRDefault="002A4216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K dovršení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 4. roku už poznají některá velká tiskací písmena, umí se podepsat</w:t>
      </w:r>
      <w:r>
        <w:rPr>
          <w:rFonts w:ascii="Times New Roman" w:eastAsia="Times New Roman" w:hAnsi="Times New Roman"/>
          <w:bCs/>
          <w:lang w:eastAsia="cs-CZ"/>
        </w:rPr>
        <w:t>.</w:t>
      </w:r>
    </w:p>
    <w:p w:rsidR="00B71F53" w:rsidRDefault="00DF78BA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cs-CZ"/>
        </w:rPr>
      </w:pPr>
      <w:r w:rsidRPr="00DF78BA">
        <w:rPr>
          <w:rFonts w:ascii="Times New Roman" w:eastAsia="Times New Roman" w:hAnsi="Times New Roman"/>
          <w:bCs/>
          <w:lang w:eastAsia="cs-CZ"/>
        </w:rPr>
        <w:t>Chápe souslednost každodenních událostí a činností (</w:t>
      </w:r>
      <w:r w:rsidRPr="002A4216">
        <w:rPr>
          <w:rFonts w:ascii="Times New Roman" w:eastAsia="Times New Roman" w:hAnsi="Times New Roman"/>
          <w:bCs/>
          <w:i/>
          <w:lang w:eastAsia="cs-CZ"/>
        </w:rPr>
        <w:t xml:space="preserve">ráno vstaneme, oblékneme </w:t>
      </w:r>
      <w:r w:rsidR="002A4216" w:rsidRPr="002A4216">
        <w:rPr>
          <w:rFonts w:ascii="Times New Roman" w:eastAsia="Times New Roman" w:hAnsi="Times New Roman"/>
          <w:bCs/>
          <w:i/>
          <w:lang w:eastAsia="cs-CZ"/>
        </w:rPr>
        <w:t xml:space="preserve">se </w:t>
      </w:r>
      <w:r w:rsidRPr="002A4216">
        <w:rPr>
          <w:rFonts w:ascii="Times New Roman" w:eastAsia="Times New Roman" w:hAnsi="Times New Roman"/>
          <w:bCs/>
          <w:i/>
          <w:lang w:eastAsia="cs-CZ"/>
        </w:rPr>
        <w:t xml:space="preserve">a vyčistíme si </w:t>
      </w:r>
    </w:p>
    <w:p w:rsidR="00000000" w:rsidRPr="00DF78BA" w:rsidRDefault="00B71F53" w:rsidP="00E0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i/>
          <w:lang w:eastAsia="cs-CZ"/>
        </w:rPr>
        <w:t xml:space="preserve">          </w:t>
      </w:r>
      <w:r w:rsidR="00DF78BA" w:rsidRPr="002A4216">
        <w:rPr>
          <w:rFonts w:ascii="Times New Roman" w:eastAsia="Times New Roman" w:hAnsi="Times New Roman"/>
          <w:bCs/>
          <w:i/>
          <w:lang w:eastAsia="cs-CZ"/>
        </w:rPr>
        <w:t>zuby…</w:t>
      </w:r>
      <w:r w:rsidR="00DF78BA" w:rsidRPr="00DF78BA">
        <w:rPr>
          <w:rFonts w:ascii="Times New Roman" w:eastAsia="Times New Roman" w:hAnsi="Times New Roman"/>
          <w:bCs/>
          <w:lang w:eastAsia="cs-CZ"/>
        </w:rPr>
        <w:t>apod.)</w:t>
      </w:r>
    </w:p>
    <w:p w:rsidR="00DF78BA" w:rsidRDefault="00DF78BA" w:rsidP="002528DA">
      <w:p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</w:p>
    <w:p w:rsidR="00DF78BA" w:rsidRPr="00DF78BA" w:rsidRDefault="002A4216" w:rsidP="00B71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**O</w:t>
      </w:r>
      <w:r w:rsidR="00DF78BA" w:rsidRPr="00DF78BA">
        <w:rPr>
          <w:rFonts w:ascii="Times New Roman" w:eastAsia="Times New Roman" w:hAnsi="Times New Roman"/>
          <w:bCs/>
          <w:iCs/>
          <w:lang w:eastAsia="cs-CZ"/>
        </w:rPr>
        <w:t>perační myšlení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 představuje novou kvalitu – vratnost;</w:t>
      </w:r>
      <w:r w:rsidR="00DF78BA" w:rsidRPr="00DF78BA">
        <w:rPr>
          <w:rFonts w:ascii="Times New Roman" w:eastAsia="Times New Roman" w:hAnsi="Times New Roman"/>
          <w:lang w:eastAsia="cs-CZ"/>
        </w:rPr>
        <w:t xml:space="preserve"> teprve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 teď operační činnosti umožňují dítěti pochopit </w:t>
      </w:r>
      <w:r w:rsidR="00DF78BA" w:rsidRPr="00DF78BA">
        <w:rPr>
          <w:rFonts w:ascii="Times New Roman" w:eastAsia="Times New Roman" w:hAnsi="Times New Roman"/>
          <w:bCs/>
          <w:iCs/>
          <w:lang w:eastAsia="cs-CZ"/>
        </w:rPr>
        <w:t>relac</w:t>
      </w:r>
      <w:r w:rsidR="00DF78BA" w:rsidRPr="00DF78BA">
        <w:rPr>
          <w:rFonts w:ascii="Times New Roman" w:eastAsia="Times New Roman" w:hAnsi="Times New Roman"/>
          <w:iCs/>
          <w:lang w:eastAsia="cs-CZ"/>
        </w:rPr>
        <w:t>e</w:t>
      </w:r>
      <w:r w:rsidR="00DF78BA" w:rsidRPr="00DF78BA">
        <w:rPr>
          <w:rFonts w:ascii="Times New Roman" w:eastAsia="Times New Roman" w:hAnsi="Times New Roman"/>
          <w:lang w:eastAsia="cs-CZ"/>
        </w:rPr>
        <w:t xml:space="preserve"> (jako jsou nutné vztahy, např. že A musí být synem B, je-li B otcem A).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 Konkrétně operační úroveň </w:t>
      </w:r>
      <w:r w:rsidR="00DF78BA" w:rsidRPr="00DF78BA">
        <w:rPr>
          <w:rFonts w:ascii="Times New Roman" w:eastAsia="Times New Roman" w:hAnsi="Times New Roman"/>
          <w:lang w:eastAsia="cs-CZ"/>
        </w:rPr>
        <w:t xml:space="preserve">pak napovídá, že 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dítě je schopno provádět operace jen na </w:t>
      </w:r>
      <w:r w:rsidR="00DF78BA" w:rsidRPr="00DF78BA">
        <w:rPr>
          <w:rFonts w:ascii="Times New Roman" w:eastAsia="Times New Roman" w:hAnsi="Times New Roman"/>
          <w:bCs/>
          <w:iCs/>
          <w:lang w:eastAsia="cs-CZ"/>
        </w:rPr>
        <w:t>konkrétních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 předmětech, které může vnímat, konstruovat nebo si je představit</w:t>
      </w:r>
      <w:r w:rsidR="00DF78BA" w:rsidRPr="00DF78BA">
        <w:rPr>
          <w:rFonts w:ascii="Times New Roman" w:eastAsia="Times New Roman" w:hAnsi="Times New Roman"/>
          <w:lang w:eastAsia="cs-CZ"/>
        </w:rPr>
        <w:t>.</w:t>
      </w:r>
    </w:p>
    <w:p w:rsidR="00DF78BA" w:rsidRPr="00E030EE" w:rsidRDefault="00E030EE" w:rsidP="00B71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Pro </w:t>
      </w:r>
      <w:r w:rsidRPr="00E030EE">
        <w:rPr>
          <w:rFonts w:ascii="Times New Roman" w:eastAsia="Times New Roman" w:hAnsi="Times New Roman"/>
          <w:bCs/>
          <w:i/>
          <w:lang w:eastAsia="cs-CZ"/>
        </w:rPr>
        <w:t>s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>tádiu</w:t>
      </w:r>
      <w:r w:rsidRPr="00E030EE">
        <w:rPr>
          <w:rFonts w:ascii="Times New Roman" w:eastAsia="Times New Roman" w:hAnsi="Times New Roman"/>
          <w:bCs/>
          <w:i/>
          <w:lang w:eastAsia="cs-CZ"/>
        </w:rPr>
        <w:t>m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 xml:space="preserve"> raných konkrétních operací (</w:t>
      </w:r>
      <w:r w:rsidRPr="00E030EE">
        <w:rPr>
          <w:rFonts w:ascii="Times New Roman" w:eastAsia="Times New Roman" w:hAnsi="Times New Roman"/>
          <w:bCs/>
          <w:i/>
          <w:lang w:eastAsia="cs-CZ"/>
        </w:rPr>
        <w:t xml:space="preserve">cca 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>1.</w:t>
      </w:r>
      <w:r w:rsidRPr="00E030EE">
        <w:rPr>
          <w:rFonts w:ascii="Times New Roman" w:eastAsia="Times New Roman" w:hAnsi="Times New Roman"/>
          <w:bCs/>
          <w:i/>
          <w:lang w:eastAsia="cs-CZ"/>
        </w:rPr>
        <w:t xml:space="preserve"> a 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>2.</w:t>
      </w:r>
      <w:r w:rsidRPr="00E030EE">
        <w:rPr>
          <w:rFonts w:ascii="Times New Roman" w:eastAsia="Times New Roman" w:hAnsi="Times New Roman"/>
          <w:bCs/>
          <w:i/>
          <w:lang w:eastAsia="cs-CZ"/>
        </w:rPr>
        <w:t xml:space="preserve"> 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>třída)</w:t>
      </w:r>
      <w:r w:rsidR="00DF78BA" w:rsidRPr="00DF78BA">
        <w:rPr>
          <w:rFonts w:ascii="Times New Roman" w:eastAsia="Times New Roman" w:hAnsi="Times New Roman"/>
          <w:b/>
          <w:bCs/>
          <w:i/>
          <w:lang w:eastAsia="cs-CZ"/>
        </w:rPr>
        <w:t xml:space="preserve"> </w:t>
      </w:r>
      <w:r>
        <w:rPr>
          <w:rFonts w:ascii="Times New Roman" w:eastAsia="Times New Roman" w:hAnsi="Times New Roman"/>
          <w:bCs/>
          <w:lang w:eastAsia="cs-CZ"/>
        </w:rPr>
        <w:t>je typické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 w:rsidR="00DF78BA" w:rsidRPr="00DF78BA">
        <w:rPr>
          <w:rFonts w:ascii="Times New Roman" w:eastAsia="Times New Roman" w:hAnsi="Times New Roman"/>
          <w:bCs/>
          <w:lang w:eastAsia="cs-CZ"/>
        </w:rPr>
        <w:t>seskupování a vylučování předmětů na základě jedné společné vlastnosti</w:t>
      </w:r>
      <w:r>
        <w:rPr>
          <w:rFonts w:ascii="Times New Roman" w:eastAsia="Times New Roman" w:hAnsi="Times New Roman"/>
          <w:bCs/>
          <w:lang w:eastAsia="cs-CZ"/>
        </w:rPr>
        <w:t>. D</w:t>
      </w:r>
      <w:r w:rsidR="00DF78BA" w:rsidRPr="00DF78BA">
        <w:rPr>
          <w:rFonts w:ascii="Times New Roman" w:eastAsia="Times New Roman" w:hAnsi="Times New Roman"/>
          <w:bCs/>
          <w:lang w:eastAsia="cs-CZ"/>
        </w:rPr>
        <w:t>ítě je schopno porozumět jednoduchým pravidlům a odvozovat je v</w:t>
      </w:r>
      <w:r>
        <w:rPr>
          <w:rFonts w:ascii="Times New Roman" w:eastAsia="Times New Roman" w:hAnsi="Times New Roman"/>
          <w:bCs/>
          <w:lang w:eastAsia="cs-CZ"/>
        </w:rPr>
        <w:t> </w:t>
      </w:r>
      <w:r w:rsidR="00DF78BA" w:rsidRPr="00DF78BA">
        <w:rPr>
          <w:rFonts w:ascii="Times New Roman" w:eastAsia="Times New Roman" w:hAnsi="Times New Roman"/>
          <w:bCs/>
          <w:lang w:eastAsia="cs-CZ"/>
        </w:rPr>
        <w:t>činnostech</w:t>
      </w:r>
      <w:r>
        <w:rPr>
          <w:rFonts w:ascii="Times New Roman" w:eastAsia="Times New Roman" w:hAnsi="Times New Roman"/>
          <w:bCs/>
          <w:lang w:eastAsia="cs-CZ"/>
        </w:rPr>
        <w:t xml:space="preserve">, 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méně </w:t>
      </w:r>
      <w:r>
        <w:rPr>
          <w:rFonts w:ascii="Times New Roman" w:eastAsia="Times New Roman" w:hAnsi="Times New Roman"/>
          <w:bCs/>
          <w:lang w:eastAsia="cs-CZ"/>
        </w:rPr>
        <w:t xml:space="preserve">už </w:t>
      </w:r>
      <w:r w:rsidR="00DF78BA" w:rsidRPr="00DF78BA">
        <w:rPr>
          <w:rFonts w:ascii="Times New Roman" w:eastAsia="Times New Roman" w:hAnsi="Times New Roman"/>
          <w:bCs/>
          <w:lang w:eastAsia="cs-CZ"/>
        </w:rPr>
        <w:t>uplatňuje pokus a omyl, přemýšlí a vytváří si mentální struktury těchto činností (ví</w:t>
      </w:r>
      <w:r>
        <w:rPr>
          <w:rFonts w:ascii="Times New Roman" w:eastAsia="Times New Roman" w:hAnsi="Times New Roman"/>
          <w:bCs/>
          <w:lang w:eastAsia="cs-CZ"/>
        </w:rPr>
        <w:t>,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 co dělá, jak a proč)</w:t>
      </w:r>
      <w:r>
        <w:rPr>
          <w:rFonts w:ascii="Times New Roman" w:eastAsia="Times New Roman" w:hAnsi="Times New Roman"/>
          <w:bCs/>
          <w:lang w:eastAsia="cs-CZ"/>
        </w:rPr>
        <w:t>. V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yvíjí se schopnost myšlenkově postupovat v opačném směru, aniž by se </w:t>
      </w:r>
      <w:r>
        <w:rPr>
          <w:rFonts w:ascii="Times New Roman" w:eastAsia="Times New Roman" w:hAnsi="Times New Roman"/>
          <w:bCs/>
          <w:lang w:eastAsia="cs-CZ"/>
        </w:rPr>
        <w:t>měnil smysl, což je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 nejvýznamnější mentální kval</w:t>
      </w:r>
      <w:r>
        <w:rPr>
          <w:rFonts w:ascii="Times New Roman" w:eastAsia="Times New Roman" w:hAnsi="Times New Roman"/>
          <w:bCs/>
          <w:lang w:eastAsia="cs-CZ"/>
        </w:rPr>
        <w:t>ita tohoto období</w:t>
      </w:r>
      <w:r w:rsidR="00DF78BA" w:rsidRPr="00DF78BA">
        <w:rPr>
          <w:rFonts w:ascii="Times New Roman" w:eastAsia="Times New Roman" w:hAnsi="Times New Roman"/>
          <w:bCs/>
          <w:lang w:eastAsia="cs-CZ"/>
        </w:rPr>
        <w:t>.</w:t>
      </w:r>
    </w:p>
    <w:p w:rsidR="00DF78BA" w:rsidRPr="00E030EE" w:rsidRDefault="00E030EE" w:rsidP="00B71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 xml:space="preserve">Ve </w:t>
      </w:r>
      <w:r w:rsidRPr="00E030EE">
        <w:rPr>
          <w:rFonts w:ascii="Times New Roman" w:eastAsia="Times New Roman" w:hAnsi="Times New Roman"/>
          <w:bCs/>
          <w:i/>
          <w:lang w:eastAsia="cs-CZ"/>
        </w:rPr>
        <w:t>s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>tádiu rozvinutých konkrétních operací (simultánní myš</w:t>
      </w:r>
      <w:r w:rsidRPr="00E030EE">
        <w:rPr>
          <w:rFonts w:ascii="Times New Roman" w:eastAsia="Times New Roman" w:hAnsi="Times New Roman"/>
          <w:bCs/>
          <w:i/>
          <w:lang w:eastAsia="cs-CZ"/>
        </w:rPr>
        <w:t xml:space="preserve">lení – cca 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>3.</w:t>
      </w:r>
      <w:r w:rsidRPr="00E030EE">
        <w:rPr>
          <w:rFonts w:ascii="Times New Roman" w:eastAsia="Times New Roman" w:hAnsi="Times New Roman"/>
          <w:bCs/>
          <w:i/>
          <w:lang w:eastAsia="cs-CZ"/>
        </w:rPr>
        <w:t>, 4. a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 xml:space="preserve"> 5. </w:t>
      </w:r>
      <w:r w:rsidRPr="00E030EE">
        <w:rPr>
          <w:rFonts w:ascii="Times New Roman" w:eastAsia="Times New Roman" w:hAnsi="Times New Roman"/>
          <w:bCs/>
          <w:i/>
          <w:lang w:eastAsia="cs-CZ"/>
        </w:rPr>
        <w:t>t</w:t>
      </w:r>
      <w:r w:rsidR="00DF78BA" w:rsidRPr="00E030EE">
        <w:rPr>
          <w:rFonts w:ascii="Times New Roman" w:eastAsia="Times New Roman" w:hAnsi="Times New Roman"/>
          <w:bCs/>
          <w:i/>
          <w:lang w:eastAsia="cs-CZ"/>
        </w:rPr>
        <w:t>ř</w:t>
      </w:r>
      <w:r w:rsidRPr="00E030EE">
        <w:rPr>
          <w:rFonts w:ascii="Times New Roman" w:eastAsia="Times New Roman" w:hAnsi="Times New Roman"/>
          <w:bCs/>
          <w:i/>
          <w:lang w:eastAsia="cs-CZ"/>
        </w:rPr>
        <w:t>ída)</w:t>
      </w:r>
      <w:r>
        <w:rPr>
          <w:rFonts w:ascii="Times New Roman" w:eastAsia="Times New Roman" w:hAnsi="Times New Roman"/>
          <w:bCs/>
          <w:lang w:eastAsia="cs-CZ"/>
        </w:rPr>
        <w:t xml:space="preserve">jsou </w:t>
      </w:r>
      <w:r w:rsidR="00DF78BA" w:rsidRPr="00DF78BA">
        <w:rPr>
          <w:rFonts w:ascii="Times New Roman" w:eastAsia="Times New Roman" w:hAnsi="Times New Roman"/>
          <w:bCs/>
          <w:lang w:eastAsia="cs-CZ"/>
        </w:rPr>
        <w:t>děti už schopny „</w:t>
      </w:r>
      <w:r>
        <w:rPr>
          <w:rFonts w:ascii="Times New Roman" w:eastAsia="Times New Roman" w:hAnsi="Times New Roman"/>
          <w:bCs/>
          <w:lang w:eastAsia="cs-CZ"/>
        </w:rPr>
        <w:t>odstupu</w:t>
      </w:r>
      <w:r w:rsidR="00DF78BA" w:rsidRPr="00DF78BA">
        <w:rPr>
          <w:rFonts w:ascii="Times New Roman" w:eastAsia="Times New Roman" w:hAnsi="Times New Roman"/>
          <w:bCs/>
          <w:lang w:eastAsia="cs-CZ"/>
        </w:rPr>
        <w:t>“</w:t>
      </w:r>
      <w:r>
        <w:rPr>
          <w:rFonts w:ascii="Times New Roman" w:eastAsia="Times New Roman" w:hAnsi="Times New Roman"/>
          <w:bCs/>
          <w:lang w:eastAsia="cs-CZ"/>
        </w:rPr>
        <w:t>, tj.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 podívat se na věc (jev) z pozice druhého (z jiného úhlu pohledu)</w:t>
      </w:r>
      <w:r>
        <w:rPr>
          <w:rFonts w:ascii="Times New Roman" w:eastAsia="Times New Roman" w:hAnsi="Times New Roman"/>
          <w:bCs/>
          <w:lang w:eastAsia="cs-CZ"/>
        </w:rPr>
        <w:t>.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>
        <w:rPr>
          <w:rFonts w:ascii="Times New Roman" w:eastAsia="Times New Roman" w:hAnsi="Times New Roman"/>
          <w:bCs/>
          <w:lang w:eastAsia="cs-CZ"/>
        </w:rPr>
        <w:t>M</w:t>
      </w:r>
      <w:r w:rsidR="00DF78BA">
        <w:rPr>
          <w:rFonts w:ascii="Times New Roman" w:eastAsia="Times New Roman" w:hAnsi="Times New Roman"/>
          <w:bCs/>
          <w:lang w:eastAsia="cs-CZ"/>
        </w:rPr>
        <w:t xml:space="preserve">ezi 8. a 10. </w:t>
      </w:r>
      <w:r w:rsidR="00DF78BA" w:rsidRPr="00DF78BA">
        <w:rPr>
          <w:rFonts w:ascii="Times New Roman" w:eastAsia="Times New Roman" w:hAnsi="Times New Roman"/>
          <w:bCs/>
          <w:lang w:eastAsia="cs-CZ"/>
        </w:rPr>
        <w:t>rokem se rozvíjí schopnost mentálně koordinovat dvě nebo více vlastností či představ současně</w:t>
      </w:r>
      <w:r>
        <w:rPr>
          <w:rFonts w:ascii="Times New Roman" w:eastAsia="Times New Roman" w:hAnsi="Times New Roman"/>
          <w:bCs/>
          <w:lang w:eastAsia="cs-CZ"/>
        </w:rPr>
        <w:t>. D</w:t>
      </w:r>
      <w:r w:rsidR="00DF78BA" w:rsidRPr="00DF78BA">
        <w:rPr>
          <w:rFonts w:ascii="Times New Roman" w:eastAsia="Times New Roman" w:hAnsi="Times New Roman"/>
          <w:bCs/>
          <w:lang w:eastAsia="cs-CZ"/>
        </w:rPr>
        <w:t xml:space="preserve">ěti jsou schopny porozumět </w:t>
      </w:r>
      <w:r w:rsidR="00DF78BA">
        <w:rPr>
          <w:rFonts w:ascii="Times New Roman" w:eastAsia="Times New Roman" w:hAnsi="Times New Roman"/>
          <w:bCs/>
          <w:lang w:eastAsia="cs-CZ"/>
        </w:rPr>
        <w:t xml:space="preserve">složitějším a věcem a </w:t>
      </w:r>
      <w:r w:rsidR="00DF78BA" w:rsidRPr="00DF78BA">
        <w:rPr>
          <w:rFonts w:ascii="Times New Roman" w:eastAsia="Times New Roman" w:hAnsi="Times New Roman"/>
          <w:bCs/>
          <w:lang w:eastAsia="cs-CZ"/>
        </w:rPr>
        <w:t>abstraktnějším vztahům v učivu, baví je slovní hříčky</w:t>
      </w:r>
      <w:r w:rsidR="00DF78BA">
        <w:rPr>
          <w:rFonts w:ascii="Times New Roman" w:eastAsia="Times New Roman" w:hAnsi="Times New Roman"/>
          <w:lang w:eastAsia="cs-CZ"/>
        </w:rPr>
        <w:t xml:space="preserve"> </w:t>
      </w:r>
      <w:r w:rsidR="00DF78BA" w:rsidRPr="00DF78BA">
        <w:rPr>
          <w:rFonts w:ascii="Times New Roman" w:eastAsia="Times New Roman" w:hAnsi="Times New Roman"/>
          <w:bCs/>
          <w:lang w:eastAsia="cs-CZ"/>
        </w:rPr>
        <w:t>opouštějí postupy pokusem a omylem a promýšlejí účinky, když porovnávají dvě nebo více situací za různých okolností</w:t>
      </w:r>
      <w:r>
        <w:rPr>
          <w:rFonts w:ascii="Times New Roman" w:eastAsia="Times New Roman" w:hAnsi="Times New Roman"/>
          <w:bCs/>
          <w:lang w:eastAsia="cs-CZ"/>
        </w:rPr>
        <w:t>.</w:t>
      </w:r>
      <w:r w:rsidR="00DF78BA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U</w:t>
      </w:r>
      <w:r w:rsidR="00DF78BA" w:rsidRPr="00DF78BA">
        <w:rPr>
          <w:rFonts w:ascii="Times New Roman" w:eastAsia="Times New Roman" w:hAnsi="Times New Roman"/>
          <w:bCs/>
          <w:lang w:eastAsia="cs-CZ"/>
        </w:rPr>
        <w:t>spořádání předmětů je určováno podle průsečíku mnoha vlastností (využití při mentálním mapování)</w:t>
      </w:r>
      <w:r w:rsidR="00DF78BA">
        <w:rPr>
          <w:rFonts w:ascii="Times New Roman" w:eastAsia="Times New Roman" w:hAnsi="Times New Roman"/>
          <w:bCs/>
          <w:lang w:eastAsia="cs-CZ"/>
        </w:rPr>
        <w:t>.</w:t>
      </w:r>
    </w:p>
    <w:p w:rsidR="00B71F53" w:rsidRDefault="00B71F53" w:rsidP="00DF78BA">
      <w:p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</w:p>
    <w:p w:rsidR="00DF78BA" w:rsidRPr="00DF78BA" w:rsidRDefault="00B71F53" w:rsidP="00B71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***</w:t>
      </w:r>
      <w:r w:rsidR="00DF78BA">
        <w:rPr>
          <w:rFonts w:ascii="Times New Roman" w:eastAsia="Times New Roman" w:hAnsi="Times New Roman"/>
          <w:lang w:eastAsia="cs-CZ"/>
        </w:rPr>
        <w:t>V</w:t>
      </w:r>
      <w:r w:rsidR="00DF78BA" w:rsidRPr="00DF78BA">
        <w:rPr>
          <w:rFonts w:ascii="Times New Roman" w:eastAsia="Times New Roman" w:hAnsi="Times New Roman"/>
          <w:lang w:eastAsia="cs-CZ"/>
        </w:rPr>
        <w:t xml:space="preserve"> primární škole s ním nelze počítat a ve vyšších ročnících je </w:t>
      </w:r>
      <w:r>
        <w:rPr>
          <w:rFonts w:ascii="Times New Roman" w:eastAsia="Times New Roman" w:hAnsi="Times New Roman"/>
          <w:lang w:eastAsia="cs-CZ"/>
        </w:rPr>
        <w:t xml:space="preserve">naopak </w:t>
      </w:r>
      <w:r w:rsidR="00DF78BA" w:rsidRPr="00DF78BA">
        <w:rPr>
          <w:rFonts w:ascii="Times New Roman" w:eastAsia="Times New Roman" w:hAnsi="Times New Roman"/>
          <w:lang w:eastAsia="cs-CZ"/>
        </w:rPr>
        <w:t>třeba počítat s tím, že vedle sebe existují skupiny s rozdílnou úrovní intelektu a hypoteticky deduktivní úsudek bez vizualizace dosahují jen jedinci s rozvinutým formálně operačním myšlením.</w:t>
      </w:r>
      <w:r w:rsidR="00DF78BA" w:rsidRPr="00DF78BA">
        <w:rPr>
          <w:rFonts w:ascii="Times New Roman" w:eastAsia="Times New Roman" w:hAnsi="Times New Roman"/>
          <w:i/>
          <w:iCs/>
          <w:lang w:eastAsia="cs-CZ"/>
        </w:rPr>
        <w:t xml:space="preserve"> </w:t>
      </w:r>
    </w:p>
    <w:sectPr w:rsidR="00DF78BA" w:rsidRPr="00DF78BA" w:rsidSect="003E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pt;height:13.7pt" o:bullet="t">
        <v:imagedata r:id="rId1" o:title="art48E"/>
      </v:shape>
    </w:pict>
  </w:numPicBullet>
  <w:abstractNum w:abstractNumId="0">
    <w:nsid w:val="06103F24"/>
    <w:multiLevelType w:val="hybridMultilevel"/>
    <w:tmpl w:val="13F4E89E"/>
    <w:lvl w:ilvl="0" w:tplc="9FB8C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E9A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01F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C71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848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C4A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2CC2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CA8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6E2B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420DD2"/>
    <w:multiLevelType w:val="hybridMultilevel"/>
    <w:tmpl w:val="C7546A62"/>
    <w:lvl w:ilvl="0" w:tplc="CDF49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21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EEFA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BA05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93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E95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EF9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8D3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C948C8"/>
    <w:multiLevelType w:val="hybridMultilevel"/>
    <w:tmpl w:val="C2B8B2CA"/>
    <w:lvl w:ilvl="0" w:tplc="A0740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3A3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442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5A46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E5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68D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83B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A48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A4E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5E2A48"/>
    <w:multiLevelType w:val="hybridMultilevel"/>
    <w:tmpl w:val="7AF48772"/>
    <w:lvl w:ilvl="0" w:tplc="C7860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E0F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5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EF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A3A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E97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A4C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472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886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6B35FB"/>
    <w:multiLevelType w:val="hybridMultilevel"/>
    <w:tmpl w:val="30E6427C"/>
    <w:lvl w:ilvl="0" w:tplc="10641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4B4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B468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4623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6A8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CF1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CB8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677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6806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D821A1"/>
    <w:multiLevelType w:val="hybridMultilevel"/>
    <w:tmpl w:val="C5142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325A4F"/>
    <w:multiLevelType w:val="hybridMultilevel"/>
    <w:tmpl w:val="BF12BFB2"/>
    <w:lvl w:ilvl="0" w:tplc="B0B0C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AB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0E3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1EFD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87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066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2EE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4C1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E7C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A84B5A"/>
    <w:multiLevelType w:val="hybridMultilevel"/>
    <w:tmpl w:val="FBCC8534"/>
    <w:lvl w:ilvl="0" w:tplc="C6682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258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B8C8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421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893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689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0A8F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0B0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89A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B1D6BAB"/>
    <w:multiLevelType w:val="hybridMultilevel"/>
    <w:tmpl w:val="9A94A422"/>
    <w:lvl w:ilvl="0" w:tplc="37123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815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683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FAB0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65B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A9B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E40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2ED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4B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3D0E56"/>
    <w:multiLevelType w:val="hybridMultilevel"/>
    <w:tmpl w:val="70503782"/>
    <w:lvl w:ilvl="0" w:tplc="BDC6F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E9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CA8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AB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02A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4B5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E2E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47C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A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AB440B"/>
    <w:multiLevelType w:val="hybridMultilevel"/>
    <w:tmpl w:val="185023C6"/>
    <w:lvl w:ilvl="0" w:tplc="C7242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2DE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1207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04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C79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6B7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5201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BC96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27E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C5552D"/>
    <w:multiLevelType w:val="hybridMultilevel"/>
    <w:tmpl w:val="E00A5B1C"/>
    <w:lvl w:ilvl="0" w:tplc="DC1CA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C9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A73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C9A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C6A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0D7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4B4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C8E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CEA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79343A"/>
    <w:multiLevelType w:val="hybridMultilevel"/>
    <w:tmpl w:val="86AAC6DA"/>
    <w:lvl w:ilvl="0" w:tplc="251AC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63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A96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407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49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EE1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207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429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4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DBF34D4"/>
    <w:multiLevelType w:val="hybridMultilevel"/>
    <w:tmpl w:val="B0182116"/>
    <w:lvl w:ilvl="0" w:tplc="A08E0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216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24E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1897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C7D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BA0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85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42D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E08D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4E20937"/>
    <w:multiLevelType w:val="hybridMultilevel"/>
    <w:tmpl w:val="59384DC8"/>
    <w:lvl w:ilvl="0" w:tplc="83E6A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EF5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436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8648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ADE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8E91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4CE7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A6D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CDB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0A023E"/>
    <w:multiLevelType w:val="hybridMultilevel"/>
    <w:tmpl w:val="82F0B5C6"/>
    <w:lvl w:ilvl="0" w:tplc="208856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8C8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E56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29C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C44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456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8AA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082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67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5B73EAB"/>
    <w:multiLevelType w:val="hybridMultilevel"/>
    <w:tmpl w:val="CC0C8CBE"/>
    <w:lvl w:ilvl="0" w:tplc="B88C8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60B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615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AD9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8A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85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2DC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24D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AEF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2EA1EEE"/>
    <w:multiLevelType w:val="hybridMultilevel"/>
    <w:tmpl w:val="41104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C5661"/>
    <w:multiLevelType w:val="hybridMultilevel"/>
    <w:tmpl w:val="3186320C"/>
    <w:lvl w:ilvl="0" w:tplc="5DBC4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65D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C4D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88F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A4C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A016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B471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AB4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C30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B103F7A"/>
    <w:multiLevelType w:val="hybridMultilevel"/>
    <w:tmpl w:val="FEDCD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62838"/>
    <w:multiLevelType w:val="hybridMultilevel"/>
    <w:tmpl w:val="59E047DA"/>
    <w:lvl w:ilvl="0" w:tplc="E39C7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E2C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2D7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696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AF4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ADF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848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FD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8C3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D43261C"/>
    <w:multiLevelType w:val="hybridMultilevel"/>
    <w:tmpl w:val="792AC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56405"/>
    <w:multiLevelType w:val="hybridMultilevel"/>
    <w:tmpl w:val="B742DFCA"/>
    <w:lvl w:ilvl="0" w:tplc="DE84E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868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C45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6A69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404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8B2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C2B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C95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E51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4AA25B3"/>
    <w:multiLevelType w:val="hybridMultilevel"/>
    <w:tmpl w:val="E7CCF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12AE1"/>
    <w:multiLevelType w:val="hybridMultilevel"/>
    <w:tmpl w:val="6482510E"/>
    <w:lvl w:ilvl="0" w:tplc="E0C0A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6DD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E73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E3B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0B8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0A06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664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C24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0B3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F8A5FB9"/>
    <w:multiLevelType w:val="hybridMultilevel"/>
    <w:tmpl w:val="13A05AB4"/>
    <w:lvl w:ilvl="0" w:tplc="1C101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A92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A60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6BD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89F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4CC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EA5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6E3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46A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3277F6A"/>
    <w:multiLevelType w:val="hybridMultilevel"/>
    <w:tmpl w:val="92AC7976"/>
    <w:lvl w:ilvl="0" w:tplc="1C3CB3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027C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A3E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C14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4D2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C7E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7B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21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BA1A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503539A"/>
    <w:multiLevelType w:val="hybridMultilevel"/>
    <w:tmpl w:val="F1EA2A1A"/>
    <w:lvl w:ilvl="0" w:tplc="ABD0EF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D2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F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836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CC1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E9E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CF0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076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633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E0A0E3B"/>
    <w:multiLevelType w:val="hybridMultilevel"/>
    <w:tmpl w:val="3BB631DE"/>
    <w:lvl w:ilvl="0" w:tplc="76062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268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EC6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8D1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E76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E34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6EE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8ED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C10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E9D1E6A"/>
    <w:multiLevelType w:val="hybridMultilevel"/>
    <w:tmpl w:val="1772B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2"/>
  </w:num>
  <w:num w:numId="5">
    <w:abstractNumId w:val="17"/>
  </w:num>
  <w:num w:numId="6">
    <w:abstractNumId w:val="24"/>
  </w:num>
  <w:num w:numId="7">
    <w:abstractNumId w:val="4"/>
  </w:num>
  <w:num w:numId="8">
    <w:abstractNumId w:val="15"/>
  </w:num>
  <w:num w:numId="9">
    <w:abstractNumId w:val="1"/>
  </w:num>
  <w:num w:numId="10">
    <w:abstractNumId w:val="29"/>
  </w:num>
  <w:num w:numId="11">
    <w:abstractNumId w:val="19"/>
  </w:num>
  <w:num w:numId="12">
    <w:abstractNumId w:val="23"/>
  </w:num>
  <w:num w:numId="13">
    <w:abstractNumId w:val="6"/>
  </w:num>
  <w:num w:numId="14">
    <w:abstractNumId w:val="12"/>
  </w:num>
  <w:num w:numId="15">
    <w:abstractNumId w:val="28"/>
  </w:num>
  <w:num w:numId="16">
    <w:abstractNumId w:val="9"/>
  </w:num>
  <w:num w:numId="17">
    <w:abstractNumId w:val="25"/>
  </w:num>
  <w:num w:numId="18">
    <w:abstractNumId w:val="3"/>
  </w:num>
  <w:num w:numId="19">
    <w:abstractNumId w:val="11"/>
  </w:num>
  <w:num w:numId="20">
    <w:abstractNumId w:val="2"/>
  </w:num>
  <w:num w:numId="21">
    <w:abstractNumId w:val="14"/>
  </w:num>
  <w:num w:numId="22">
    <w:abstractNumId w:val="0"/>
  </w:num>
  <w:num w:numId="23">
    <w:abstractNumId w:val="13"/>
  </w:num>
  <w:num w:numId="24">
    <w:abstractNumId w:val="26"/>
  </w:num>
  <w:num w:numId="25">
    <w:abstractNumId w:val="10"/>
  </w:num>
  <w:num w:numId="26">
    <w:abstractNumId w:val="27"/>
  </w:num>
  <w:num w:numId="27">
    <w:abstractNumId w:val="8"/>
  </w:num>
  <w:num w:numId="28">
    <w:abstractNumId w:val="5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8DA"/>
    <w:rsid w:val="000C7C87"/>
    <w:rsid w:val="000D5C99"/>
    <w:rsid w:val="0010202E"/>
    <w:rsid w:val="00111804"/>
    <w:rsid w:val="0019734B"/>
    <w:rsid w:val="00247BA6"/>
    <w:rsid w:val="002528DA"/>
    <w:rsid w:val="002A4216"/>
    <w:rsid w:val="002D328E"/>
    <w:rsid w:val="002E2E69"/>
    <w:rsid w:val="00330A7C"/>
    <w:rsid w:val="00341674"/>
    <w:rsid w:val="003E7959"/>
    <w:rsid w:val="004E6BCD"/>
    <w:rsid w:val="00525A91"/>
    <w:rsid w:val="005E5145"/>
    <w:rsid w:val="00664C79"/>
    <w:rsid w:val="00832ADB"/>
    <w:rsid w:val="00860781"/>
    <w:rsid w:val="00A05672"/>
    <w:rsid w:val="00A17AF3"/>
    <w:rsid w:val="00A602DB"/>
    <w:rsid w:val="00A94B32"/>
    <w:rsid w:val="00B71F53"/>
    <w:rsid w:val="00BB1A9A"/>
    <w:rsid w:val="00BF06A8"/>
    <w:rsid w:val="00C15ACE"/>
    <w:rsid w:val="00C506DC"/>
    <w:rsid w:val="00C72D10"/>
    <w:rsid w:val="00C84028"/>
    <w:rsid w:val="00CD42D1"/>
    <w:rsid w:val="00D11275"/>
    <w:rsid w:val="00DE0B25"/>
    <w:rsid w:val="00DE46C8"/>
    <w:rsid w:val="00DF78BA"/>
    <w:rsid w:val="00E030EE"/>
    <w:rsid w:val="00E53EB3"/>
    <w:rsid w:val="00E838DB"/>
    <w:rsid w:val="00E951FD"/>
    <w:rsid w:val="00F57796"/>
    <w:rsid w:val="00F668B9"/>
    <w:rsid w:val="00F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9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528DA"/>
    <w:rPr>
      <w:b/>
      <w:bCs/>
    </w:rPr>
  </w:style>
  <w:style w:type="character" w:styleId="Zvraznn">
    <w:name w:val="Emphasis"/>
    <w:uiPriority w:val="20"/>
    <w:qFormat/>
    <w:rsid w:val="002528D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8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3EB3"/>
    <w:pPr>
      <w:ind w:left="720"/>
      <w:contextualSpacing/>
    </w:pPr>
  </w:style>
  <w:style w:type="table" w:styleId="Mkatabulky">
    <w:name w:val="Table Grid"/>
    <w:basedOn w:val="Normlntabulka"/>
    <w:uiPriority w:val="59"/>
    <w:rsid w:val="00C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3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61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filova</dc:creator>
  <cp:lastModifiedBy>Havel</cp:lastModifiedBy>
  <cp:revision>8</cp:revision>
  <dcterms:created xsi:type="dcterms:W3CDTF">2016-02-08T15:53:00Z</dcterms:created>
  <dcterms:modified xsi:type="dcterms:W3CDTF">2016-03-17T13:50:00Z</dcterms:modified>
</cp:coreProperties>
</file>