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D0" w:rsidRPr="001E013F" w:rsidRDefault="00DB0DD0" w:rsidP="001E013F">
      <w:pPr>
        <w:spacing w:after="0" w:line="360" w:lineRule="auto"/>
        <w:rPr>
          <w:rFonts w:ascii="Times New Roman" w:hAnsi="Times New Roman" w:cs="Times New Roman"/>
          <w:b/>
          <w:caps/>
          <w:sz w:val="24"/>
          <w:szCs w:val="24"/>
        </w:rPr>
      </w:pPr>
      <w:r w:rsidRPr="001E013F">
        <w:rPr>
          <w:rFonts w:ascii="Times New Roman" w:hAnsi="Times New Roman" w:cs="Times New Roman"/>
          <w:b/>
          <w:caps/>
          <w:sz w:val="24"/>
          <w:szCs w:val="24"/>
        </w:rPr>
        <w:t>Cvičení č. 1</w:t>
      </w:r>
    </w:p>
    <w:p w:rsidR="00DB0DD0" w:rsidRPr="001E013F" w:rsidRDefault="00DB0DD0" w:rsidP="001E013F">
      <w:pPr>
        <w:pStyle w:val="Odstavecseseznamem"/>
        <w:numPr>
          <w:ilvl w:val="0"/>
          <w:numId w:val="1"/>
        </w:num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Vyberte fotografii nebo letecký snímek určitého místa a pokuste se zformulovat otázky, které se budou tohoto místa týkat.</w:t>
      </w:r>
    </w:p>
    <w:p w:rsidR="00DB0DD0" w:rsidRPr="001E013F" w:rsidRDefault="00DB0DD0" w:rsidP="001E013F">
      <w:pPr>
        <w:pStyle w:val="Odstavecseseznamem"/>
        <w:numPr>
          <w:ilvl w:val="0"/>
          <w:numId w:val="1"/>
        </w:num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V atlase, učebnici, v ostatních informačních zdrojích si na otázky najděte odpovědi.</w:t>
      </w:r>
    </w:p>
    <w:p w:rsidR="00DB0DD0" w:rsidRPr="001E013F" w:rsidRDefault="00DB0DD0" w:rsidP="001E013F">
      <w:pPr>
        <w:pStyle w:val="Odstavecseseznamem"/>
        <w:numPr>
          <w:ilvl w:val="0"/>
          <w:numId w:val="1"/>
        </w:num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Pracujte vždy s citacemi, odkud jste informace načerpali.</w:t>
      </w:r>
    </w:p>
    <w:p w:rsidR="00E50021" w:rsidRPr="001E013F" w:rsidRDefault="00DB0DD0" w:rsidP="001E013F">
      <w:pPr>
        <w:pStyle w:val="Odstavecseseznamem"/>
        <w:numPr>
          <w:ilvl w:val="0"/>
          <w:numId w:val="1"/>
        </w:num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Pokud budete mít prostor ve výuce, vyzkoušejte s žáky – není povinné.</w:t>
      </w:r>
    </w:p>
    <w:p w:rsidR="00DB0DD0" w:rsidRPr="001E013F" w:rsidRDefault="00DB0DD0" w:rsidP="001E013F">
      <w:pPr>
        <w:spacing w:after="0" w:line="360" w:lineRule="auto"/>
        <w:rPr>
          <w:rFonts w:ascii="Times New Roman" w:hAnsi="Times New Roman" w:cs="Times New Roman"/>
          <w:sz w:val="24"/>
          <w:szCs w:val="24"/>
        </w:rPr>
      </w:pPr>
      <w:r w:rsidRPr="001E013F">
        <w:rPr>
          <w:rFonts w:ascii="Times New Roman" w:hAnsi="Times New Roman" w:cs="Times New Roman"/>
          <w:noProof/>
          <w:sz w:val="24"/>
          <w:szCs w:val="24"/>
          <w:lang w:eastAsia="cs-CZ"/>
        </w:rPr>
        <w:drawing>
          <wp:anchor distT="0" distB="0" distL="114300" distR="114300" simplePos="0" relativeHeight="251658752" behindDoc="1" locked="0" layoutInCell="1" allowOverlap="1" wp14:anchorId="379FDD99" wp14:editId="0B050556">
            <wp:simplePos x="0" y="0"/>
            <wp:positionH relativeFrom="column">
              <wp:posOffset>-13970</wp:posOffset>
            </wp:positionH>
            <wp:positionV relativeFrom="paragraph">
              <wp:posOffset>109855</wp:posOffset>
            </wp:positionV>
            <wp:extent cx="5934075" cy="4493073"/>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ánské-lázně-01.jpg"/>
                    <pic:cNvPicPr/>
                  </pic:nvPicPr>
                  <pic:blipFill>
                    <a:blip r:embed="rId7">
                      <a:extLst>
                        <a:ext uri="{28A0092B-C50C-407E-A947-70E740481C1C}">
                          <a14:useLocalDpi xmlns:a14="http://schemas.microsoft.com/office/drawing/2010/main" val="0"/>
                        </a:ext>
                      </a:extLst>
                    </a:blip>
                    <a:stretch>
                      <a:fillRect/>
                    </a:stretch>
                  </pic:blipFill>
                  <pic:spPr>
                    <a:xfrm>
                      <a:off x="0" y="0"/>
                      <a:ext cx="5934075" cy="4493073"/>
                    </a:xfrm>
                    <a:prstGeom prst="rect">
                      <a:avLst/>
                    </a:prstGeom>
                  </pic:spPr>
                </pic:pic>
              </a:graphicData>
            </a:graphic>
            <wp14:sizeRelH relativeFrom="page">
              <wp14:pctWidth>0</wp14:pctWidth>
            </wp14:sizeRelH>
            <wp14:sizeRelV relativeFrom="page">
              <wp14:pctHeight>0</wp14:pctHeight>
            </wp14:sizeRelV>
          </wp:anchor>
        </w:drawing>
      </w: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sz w:val="24"/>
          <w:szCs w:val="24"/>
        </w:rPr>
      </w:pPr>
    </w:p>
    <w:p w:rsidR="00DB0DD0" w:rsidRDefault="00DB0DD0" w:rsidP="001E013F">
      <w:pPr>
        <w:spacing w:after="0" w:line="360" w:lineRule="auto"/>
        <w:rPr>
          <w:rFonts w:ascii="Times New Roman" w:hAnsi="Times New Roman" w:cs="Times New Roman"/>
          <w:sz w:val="24"/>
          <w:szCs w:val="24"/>
        </w:rPr>
      </w:pPr>
    </w:p>
    <w:p w:rsidR="001E013F" w:rsidRPr="001E013F" w:rsidRDefault="001E013F" w:rsidP="001E013F">
      <w:pPr>
        <w:spacing w:after="0" w:line="360" w:lineRule="auto"/>
        <w:rPr>
          <w:rFonts w:ascii="Times New Roman" w:hAnsi="Times New Roman" w:cs="Times New Roman"/>
          <w:sz w:val="24"/>
          <w:szCs w:val="24"/>
        </w:rPr>
      </w:pPr>
    </w:p>
    <w:p w:rsidR="00DB0DD0" w:rsidRPr="001E013F" w:rsidRDefault="00DB0DD0" w:rsidP="001E013F">
      <w:pPr>
        <w:spacing w:after="0" w:line="360" w:lineRule="auto"/>
        <w:rPr>
          <w:rFonts w:ascii="Times New Roman" w:hAnsi="Times New Roman" w:cs="Times New Roman"/>
          <w:color w:val="FF0000"/>
          <w:sz w:val="24"/>
          <w:szCs w:val="24"/>
        </w:rPr>
      </w:pPr>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Co vidíš na obrázku?</w:t>
      </w:r>
    </w:p>
    <w:p w:rsidR="001E013F" w:rsidRPr="001E013F" w:rsidRDefault="001E013F"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Fontánu, novorenesanční dům, kolonádu, stromy, návštěvníky, mraky, nebe, domy,…</w:t>
      </w:r>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Kde si myslíš, že to je?</w:t>
      </w:r>
    </w:p>
    <w:p w:rsidR="001E013F" w:rsidRPr="001E013F" w:rsidRDefault="001E013F"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V lázeňském městě</w:t>
      </w:r>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Víš název místa či zařazení do kraje?</w:t>
      </w:r>
    </w:p>
    <w:p w:rsidR="00326D99" w:rsidRPr="001E013F" w:rsidRDefault="00326D99"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Mariánské Lázně, Karlovarský kraj</w:t>
      </w:r>
    </w:p>
    <w:p w:rsidR="00326D99" w:rsidRPr="001E013F" w:rsidRDefault="00326D99" w:rsidP="001E013F">
      <w:pPr>
        <w:spacing w:after="0" w:line="360" w:lineRule="auto"/>
        <w:ind w:left="708"/>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GÉRINGOVÁ, Jana.</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 xml:space="preserve">Hravý zeměpis: Evropa a Česká </w:t>
      </w:r>
      <w:proofErr w:type="gramStart"/>
      <w:r w:rsidRPr="001E013F">
        <w:rPr>
          <w:rFonts w:ascii="Times New Roman" w:hAnsi="Times New Roman" w:cs="Times New Roman"/>
          <w:i/>
          <w:iCs/>
          <w:color w:val="454545"/>
          <w:sz w:val="24"/>
          <w:szCs w:val="24"/>
          <w:shd w:val="clear" w:color="auto" w:fill="FFFFFF"/>
        </w:rPr>
        <w:t>republika : pracovní</w:t>
      </w:r>
      <w:proofErr w:type="gramEnd"/>
      <w:r w:rsidRPr="001E013F">
        <w:rPr>
          <w:rFonts w:ascii="Times New Roman" w:hAnsi="Times New Roman" w:cs="Times New Roman"/>
          <w:i/>
          <w:iCs/>
          <w:color w:val="454545"/>
          <w:sz w:val="24"/>
          <w:szCs w:val="24"/>
          <w:shd w:val="clear" w:color="auto" w:fill="FFFFFF"/>
        </w:rPr>
        <w:t xml:space="preserve"> sešit pro 8. ročník ZŠ a víceletá gymnázia : v souladu s RVP</w:t>
      </w:r>
      <w:r w:rsidRPr="001E013F">
        <w:rPr>
          <w:rFonts w:ascii="Times New Roman" w:hAnsi="Times New Roman" w:cs="Times New Roman"/>
          <w:color w:val="454545"/>
          <w:sz w:val="24"/>
          <w:szCs w:val="24"/>
          <w:shd w:val="clear" w:color="auto" w:fill="FFFFFF"/>
        </w:rPr>
        <w:t>. 2. vyd. Praha: Taktik International, c2014.</w:t>
      </w:r>
      <w:r w:rsidRPr="001E013F">
        <w:rPr>
          <w:rFonts w:ascii="Times New Roman" w:hAnsi="Times New Roman" w:cs="Times New Roman"/>
          <w:color w:val="454545"/>
          <w:sz w:val="24"/>
          <w:szCs w:val="24"/>
          <w:shd w:val="clear" w:color="auto" w:fill="FFFFFF"/>
        </w:rPr>
        <w:t xml:space="preserve">, </w:t>
      </w:r>
      <w:proofErr w:type="gramStart"/>
      <w:r w:rsidRPr="001E013F">
        <w:rPr>
          <w:rFonts w:ascii="Times New Roman" w:hAnsi="Times New Roman" w:cs="Times New Roman"/>
          <w:color w:val="454545"/>
          <w:sz w:val="24"/>
          <w:szCs w:val="24"/>
          <w:shd w:val="clear" w:color="auto" w:fill="FFFFFF"/>
        </w:rPr>
        <w:t>str.49</w:t>
      </w:r>
      <w:proofErr w:type="gramEnd"/>
    </w:p>
    <w:p w:rsidR="00326D99" w:rsidRPr="001E013F" w:rsidRDefault="00326D99" w:rsidP="001E013F">
      <w:pPr>
        <w:spacing w:after="0" w:line="360" w:lineRule="auto"/>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lastRenderedPageBreak/>
        <w:t>Region světoznámého lázeňství</w:t>
      </w:r>
    </w:p>
    <w:p w:rsidR="00326D99" w:rsidRDefault="00326D99" w:rsidP="001E013F">
      <w:pPr>
        <w:spacing w:after="0" w:line="360" w:lineRule="auto"/>
        <w:ind w:left="708"/>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JEŘÁBEK, Milan, Jana PEŠTOVÁ a Jiří ANDĚL.</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Zeměpis 8: pro základní školy a víceletá gymnázia</w:t>
      </w:r>
      <w:r w:rsidRPr="001E013F">
        <w:rPr>
          <w:rFonts w:ascii="Times New Roman" w:hAnsi="Times New Roman" w:cs="Times New Roman"/>
          <w:color w:val="454545"/>
          <w:sz w:val="24"/>
          <w:szCs w:val="24"/>
          <w:shd w:val="clear" w:color="auto" w:fill="FFFFFF"/>
        </w:rPr>
        <w:t xml:space="preserve">. 2., </w:t>
      </w:r>
      <w:proofErr w:type="spellStart"/>
      <w:r w:rsidRPr="001E013F">
        <w:rPr>
          <w:rFonts w:ascii="Times New Roman" w:hAnsi="Times New Roman" w:cs="Times New Roman"/>
          <w:color w:val="454545"/>
          <w:sz w:val="24"/>
          <w:szCs w:val="24"/>
          <w:shd w:val="clear" w:color="auto" w:fill="FFFFFF"/>
        </w:rPr>
        <w:t>aktualiz</w:t>
      </w:r>
      <w:proofErr w:type="spellEnd"/>
      <w:r w:rsidRPr="001E013F">
        <w:rPr>
          <w:rFonts w:ascii="Times New Roman" w:hAnsi="Times New Roman" w:cs="Times New Roman"/>
          <w:color w:val="454545"/>
          <w:sz w:val="24"/>
          <w:szCs w:val="24"/>
          <w:shd w:val="clear" w:color="auto" w:fill="FFFFFF"/>
        </w:rPr>
        <w:t>. vyd. Plzeň: Fraus, 2013-. ISBN 978-80-7238-517-1.</w:t>
      </w:r>
      <w:r w:rsidRPr="001E013F">
        <w:rPr>
          <w:rFonts w:ascii="Times New Roman" w:hAnsi="Times New Roman" w:cs="Times New Roman"/>
          <w:color w:val="454545"/>
          <w:sz w:val="24"/>
          <w:szCs w:val="24"/>
          <w:shd w:val="clear" w:color="auto" w:fill="FFFFFF"/>
        </w:rPr>
        <w:t xml:space="preserve">, </w:t>
      </w:r>
      <w:proofErr w:type="gramStart"/>
      <w:r w:rsidRPr="001E013F">
        <w:rPr>
          <w:rFonts w:ascii="Times New Roman" w:hAnsi="Times New Roman" w:cs="Times New Roman"/>
          <w:color w:val="454545"/>
          <w:sz w:val="24"/>
          <w:szCs w:val="24"/>
          <w:shd w:val="clear" w:color="auto" w:fill="FFFFFF"/>
        </w:rPr>
        <w:t>str.109</w:t>
      </w:r>
      <w:proofErr w:type="gramEnd"/>
    </w:p>
    <w:p w:rsidR="00624953" w:rsidRDefault="00624953" w:rsidP="00624953">
      <w:pPr>
        <w:spacing w:after="0" w:line="360" w:lineRule="auto"/>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Mariánské Lázně jsou druhou nejvýznamnější stálicí v západočeském lázeňském souhvězdí. Jejich životní prostředí je lépe zachováno než v případě Karlových Varů</w:t>
      </w:r>
    </w:p>
    <w:p w:rsidR="00624953" w:rsidRPr="001E013F" w:rsidRDefault="00624953" w:rsidP="00624953">
      <w:pPr>
        <w:spacing w:after="0" w:line="360" w:lineRule="auto"/>
        <w:ind w:left="708"/>
        <w:rPr>
          <w:rFonts w:ascii="Times New Roman" w:hAnsi="Times New Roman" w:cs="Times New Roman"/>
          <w:sz w:val="24"/>
          <w:szCs w:val="24"/>
        </w:rPr>
      </w:pPr>
      <w:r>
        <w:rPr>
          <w:rFonts w:ascii="Open Sans" w:hAnsi="Open Sans"/>
          <w:color w:val="454545"/>
          <w:shd w:val="clear" w:color="auto" w:fill="FFFFFF"/>
        </w:rPr>
        <w:t>HOLEČEK, Milan.</w:t>
      </w:r>
      <w:r>
        <w:rPr>
          <w:rStyle w:val="apple-converted-space"/>
          <w:rFonts w:ascii="Open Sans" w:hAnsi="Open Sans"/>
          <w:color w:val="454545"/>
          <w:shd w:val="clear" w:color="auto" w:fill="FFFFFF"/>
        </w:rPr>
        <w:t> </w:t>
      </w:r>
      <w:r>
        <w:rPr>
          <w:rFonts w:ascii="Open Sans" w:hAnsi="Open Sans"/>
          <w:i/>
          <w:iCs/>
          <w:color w:val="454545"/>
          <w:shd w:val="clear" w:color="auto" w:fill="FFFFFF"/>
        </w:rPr>
        <w:t xml:space="preserve">Česká republika: zeměpis pro 8. a 9. ročník základní školy a nižší ročníky víceletých </w:t>
      </w:r>
      <w:proofErr w:type="gramStart"/>
      <w:r>
        <w:rPr>
          <w:rFonts w:ascii="Open Sans" w:hAnsi="Open Sans"/>
          <w:i/>
          <w:iCs/>
          <w:color w:val="454545"/>
          <w:shd w:val="clear" w:color="auto" w:fill="FFFFFF"/>
        </w:rPr>
        <w:t>gymnázií : učebnice</w:t>
      </w:r>
      <w:proofErr w:type="gramEnd"/>
      <w:r>
        <w:rPr>
          <w:rFonts w:ascii="Open Sans" w:hAnsi="Open Sans"/>
          <w:i/>
          <w:iCs/>
          <w:color w:val="454545"/>
          <w:shd w:val="clear" w:color="auto" w:fill="FFFFFF"/>
        </w:rPr>
        <w:t xml:space="preserve"> je zpracována podle osnov vzdělávacího programu Základní škola</w:t>
      </w:r>
      <w:r>
        <w:rPr>
          <w:rFonts w:ascii="Open Sans" w:hAnsi="Open Sans"/>
          <w:color w:val="454545"/>
          <w:shd w:val="clear" w:color="auto" w:fill="FFFFFF"/>
        </w:rPr>
        <w:t>. Praha: Fortuna, 1997. ISBN 80-7168-405-8.</w:t>
      </w:r>
      <w:r>
        <w:rPr>
          <w:rFonts w:ascii="Open Sans" w:hAnsi="Open Sans"/>
          <w:color w:val="454545"/>
          <w:shd w:val="clear" w:color="auto" w:fill="FFFFFF"/>
        </w:rPr>
        <w:t xml:space="preserve">, </w:t>
      </w:r>
      <w:proofErr w:type="gramStart"/>
      <w:r>
        <w:rPr>
          <w:rFonts w:ascii="Open Sans" w:hAnsi="Open Sans"/>
          <w:color w:val="454545"/>
          <w:shd w:val="clear" w:color="auto" w:fill="FFFFFF"/>
        </w:rPr>
        <w:t>str.79</w:t>
      </w:r>
      <w:proofErr w:type="gramEnd"/>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Co všechno víš o tomto městě</w:t>
      </w:r>
      <w:r w:rsidR="001E013F" w:rsidRPr="001E013F">
        <w:rPr>
          <w:rFonts w:ascii="Times New Roman" w:hAnsi="Times New Roman" w:cs="Times New Roman"/>
          <w:color w:val="FF0000"/>
          <w:sz w:val="24"/>
          <w:szCs w:val="24"/>
        </w:rPr>
        <w:t>/kraji</w:t>
      </w:r>
      <w:r w:rsidRPr="001E013F">
        <w:rPr>
          <w:rFonts w:ascii="Times New Roman" w:hAnsi="Times New Roman" w:cs="Times New Roman"/>
          <w:color w:val="FF0000"/>
          <w:sz w:val="24"/>
          <w:szCs w:val="24"/>
        </w:rPr>
        <w:t>?</w:t>
      </w:r>
    </w:p>
    <w:p w:rsidR="00326D99" w:rsidRPr="001E013F" w:rsidRDefault="00326D99"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V okolí vyvěrá přes sto minerálních pramenů</w:t>
      </w:r>
    </w:p>
    <w:p w:rsidR="00326D99" w:rsidRPr="001E013F" w:rsidRDefault="00326D99" w:rsidP="001E013F">
      <w:pPr>
        <w:spacing w:after="0" w:line="360" w:lineRule="auto"/>
        <w:ind w:left="708"/>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GÉRINGOVÁ, Jana.</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 xml:space="preserve">Hravý zeměpis: Evropa a Česká </w:t>
      </w:r>
      <w:proofErr w:type="gramStart"/>
      <w:r w:rsidRPr="001E013F">
        <w:rPr>
          <w:rFonts w:ascii="Times New Roman" w:hAnsi="Times New Roman" w:cs="Times New Roman"/>
          <w:i/>
          <w:iCs/>
          <w:color w:val="454545"/>
          <w:sz w:val="24"/>
          <w:szCs w:val="24"/>
          <w:shd w:val="clear" w:color="auto" w:fill="FFFFFF"/>
        </w:rPr>
        <w:t>republika : pracovní</w:t>
      </w:r>
      <w:proofErr w:type="gramEnd"/>
      <w:r w:rsidRPr="001E013F">
        <w:rPr>
          <w:rFonts w:ascii="Times New Roman" w:hAnsi="Times New Roman" w:cs="Times New Roman"/>
          <w:i/>
          <w:iCs/>
          <w:color w:val="454545"/>
          <w:sz w:val="24"/>
          <w:szCs w:val="24"/>
          <w:shd w:val="clear" w:color="auto" w:fill="FFFFFF"/>
        </w:rPr>
        <w:t xml:space="preserve"> sešit pro 8. ročník ZŠ a víceletá gymnázia : v souladu s RVP</w:t>
      </w:r>
      <w:r w:rsidRPr="001E013F">
        <w:rPr>
          <w:rFonts w:ascii="Times New Roman" w:hAnsi="Times New Roman" w:cs="Times New Roman"/>
          <w:color w:val="454545"/>
          <w:sz w:val="24"/>
          <w:szCs w:val="24"/>
          <w:shd w:val="clear" w:color="auto" w:fill="FFFFFF"/>
        </w:rPr>
        <w:t xml:space="preserve">. 2. vyd. Praha: Taktik International, c2014., </w:t>
      </w:r>
      <w:proofErr w:type="gramStart"/>
      <w:r w:rsidRPr="001E013F">
        <w:rPr>
          <w:rFonts w:ascii="Times New Roman" w:hAnsi="Times New Roman" w:cs="Times New Roman"/>
          <w:color w:val="454545"/>
          <w:sz w:val="24"/>
          <w:szCs w:val="24"/>
          <w:shd w:val="clear" w:color="auto" w:fill="FFFFFF"/>
        </w:rPr>
        <w:t>str.49</w:t>
      </w:r>
      <w:proofErr w:type="gramEnd"/>
    </w:p>
    <w:p w:rsidR="001E013F" w:rsidRPr="001E013F" w:rsidRDefault="001E013F" w:rsidP="001E013F">
      <w:pPr>
        <w:spacing w:after="0" w:line="360" w:lineRule="auto"/>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Karlovarský kraj je nejmenším krajem Česka. Vyznačuje se rozmanitými přírodními podmínkami. Je významnou lázeňskou oblastí. Příznačná je příhraniční poloha kraje s Německem, díky níž probíhají intenzivní přeshraniční spolupráce.</w:t>
      </w:r>
    </w:p>
    <w:p w:rsidR="001E013F" w:rsidRPr="001E013F" w:rsidRDefault="001E013F" w:rsidP="001E013F">
      <w:pPr>
        <w:spacing w:after="0" w:line="360" w:lineRule="auto"/>
        <w:ind w:left="708"/>
        <w:rPr>
          <w:rFonts w:ascii="Times New Roman" w:hAnsi="Times New Roman" w:cs="Times New Roman"/>
          <w:sz w:val="24"/>
          <w:szCs w:val="24"/>
        </w:rPr>
      </w:pPr>
      <w:r w:rsidRPr="001E013F">
        <w:rPr>
          <w:rFonts w:ascii="Times New Roman" w:hAnsi="Times New Roman" w:cs="Times New Roman"/>
          <w:color w:val="454545"/>
          <w:sz w:val="24"/>
          <w:szCs w:val="24"/>
          <w:shd w:val="clear" w:color="auto" w:fill="FFFFFF"/>
        </w:rPr>
        <w:t>JEŘÁBEK, Milan, Jana PEŠTOVÁ a Jiří ANDĚL.</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Zeměpis 8: pro základní školy a víceletá gymnázia</w:t>
      </w:r>
      <w:r w:rsidRPr="001E013F">
        <w:rPr>
          <w:rFonts w:ascii="Times New Roman" w:hAnsi="Times New Roman" w:cs="Times New Roman"/>
          <w:color w:val="454545"/>
          <w:sz w:val="24"/>
          <w:szCs w:val="24"/>
          <w:shd w:val="clear" w:color="auto" w:fill="FFFFFF"/>
        </w:rPr>
        <w:t xml:space="preserve">. 2., </w:t>
      </w:r>
      <w:proofErr w:type="spellStart"/>
      <w:r w:rsidRPr="001E013F">
        <w:rPr>
          <w:rFonts w:ascii="Times New Roman" w:hAnsi="Times New Roman" w:cs="Times New Roman"/>
          <w:color w:val="454545"/>
          <w:sz w:val="24"/>
          <w:szCs w:val="24"/>
          <w:shd w:val="clear" w:color="auto" w:fill="FFFFFF"/>
        </w:rPr>
        <w:t>aktualiz</w:t>
      </w:r>
      <w:proofErr w:type="spellEnd"/>
      <w:r w:rsidRPr="001E013F">
        <w:rPr>
          <w:rFonts w:ascii="Times New Roman" w:hAnsi="Times New Roman" w:cs="Times New Roman"/>
          <w:color w:val="454545"/>
          <w:sz w:val="24"/>
          <w:szCs w:val="24"/>
          <w:shd w:val="clear" w:color="auto" w:fill="FFFFFF"/>
        </w:rPr>
        <w:t>. vyd. Plzeň: Fraus, 2013-. ISBN 978-80-7238-517-1.</w:t>
      </w:r>
      <w:r w:rsidRPr="001E013F">
        <w:rPr>
          <w:rFonts w:ascii="Times New Roman" w:hAnsi="Times New Roman" w:cs="Times New Roman"/>
          <w:color w:val="454545"/>
          <w:sz w:val="24"/>
          <w:szCs w:val="24"/>
          <w:shd w:val="clear" w:color="auto" w:fill="FFFFFF"/>
        </w:rPr>
        <w:t xml:space="preserve">, </w:t>
      </w:r>
      <w:proofErr w:type="gramStart"/>
      <w:r w:rsidRPr="001E013F">
        <w:rPr>
          <w:rFonts w:ascii="Times New Roman" w:hAnsi="Times New Roman" w:cs="Times New Roman"/>
          <w:color w:val="454545"/>
          <w:sz w:val="24"/>
          <w:szCs w:val="24"/>
          <w:shd w:val="clear" w:color="auto" w:fill="FFFFFF"/>
        </w:rPr>
        <w:t>str.109</w:t>
      </w:r>
      <w:proofErr w:type="gramEnd"/>
    </w:p>
    <w:p w:rsidR="00326D99" w:rsidRPr="001E013F" w:rsidRDefault="00326D99"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Město patří do tzv. lázeňského trojúhelníku</w:t>
      </w:r>
    </w:p>
    <w:p w:rsidR="00326D99" w:rsidRPr="001E013F" w:rsidRDefault="00326D99" w:rsidP="001E013F">
      <w:pPr>
        <w:spacing w:after="0" w:line="360" w:lineRule="auto"/>
        <w:ind w:left="708"/>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HÜBELOVÁ, Dana.</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Zeměpis: pracovní sešit</w:t>
      </w:r>
      <w:r w:rsidRPr="001E013F">
        <w:rPr>
          <w:rFonts w:ascii="Times New Roman" w:hAnsi="Times New Roman" w:cs="Times New Roman"/>
          <w:color w:val="454545"/>
          <w:sz w:val="24"/>
          <w:szCs w:val="24"/>
          <w:shd w:val="clear" w:color="auto" w:fill="FFFFFF"/>
        </w:rPr>
        <w:t>. Brno: Nová škola, 2012. Duhová řada. ISBN 978-80-7289-437-6.</w:t>
      </w:r>
      <w:r w:rsidRPr="001E013F">
        <w:rPr>
          <w:rFonts w:ascii="Times New Roman" w:hAnsi="Times New Roman" w:cs="Times New Roman"/>
          <w:color w:val="454545"/>
          <w:sz w:val="24"/>
          <w:szCs w:val="24"/>
          <w:shd w:val="clear" w:color="auto" w:fill="FFFFFF"/>
        </w:rPr>
        <w:t xml:space="preserve">, </w:t>
      </w:r>
      <w:proofErr w:type="gramStart"/>
      <w:r w:rsidRPr="001E013F">
        <w:rPr>
          <w:rFonts w:ascii="Times New Roman" w:hAnsi="Times New Roman" w:cs="Times New Roman"/>
          <w:color w:val="454545"/>
          <w:sz w:val="24"/>
          <w:szCs w:val="24"/>
          <w:shd w:val="clear" w:color="auto" w:fill="FFFFFF"/>
        </w:rPr>
        <w:t>str.30</w:t>
      </w:r>
      <w:proofErr w:type="gramEnd"/>
    </w:p>
    <w:p w:rsidR="001E013F" w:rsidRPr="001E013F" w:rsidRDefault="001E013F" w:rsidP="001E013F">
      <w:pPr>
        <w:spacing w:after="0" w:line="360" w:lineRule="auto"/>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Po změně politických a ekonomických podmínek po roce 1989 zde probíhá intenzivní přeshraniční spolupráce. Skvělá příhraniční poloha. Karlovarsko se nejen u nás, ale i ve světě proslavilo lázeňstvím, které se zde rozvinulo díky četným minerálním pramenům. Lázeňské služby poskytuje přes 70 zařízení, což je téměř polovina v rámci Česka.</w:t>
      </w:r>
    </w:p>
    <w:p w:rsidR="001E013F" w:rsidRDefault="001E013F" w:rsidP="001E013F">
      <w:pPr>
        <w:spacing w:after="0" w:line="360" w:lineRule="auto"/>
        <w:ind w:left="708"/>
        <w:rPr>
          <w:rFonts w:ascii="Times New Roman" w:hAnsi="Times New Roman" w:cs="Times New Roman"/>
          <w:color w:val="454545"/>
          <w:sz w:val="24"/>
          <w:szCs w:val="24"/>
          <w:shd w:val="clear" w:color="auto" w:fill="FFFFFF"/>
        </w:rPr>
      </w:pPr>
      <w:r w:rsidRPr="001E013F">
        <w:rPr>
          <w:rFonts w:ascii="Times New Roman" w:hAnsi="Times New Roman" w:cs="Times New Roman"/>
          <w:color w:val="454545"/>
          <w:sz w:val="24"/>
          <w:szCs w:val="24"/>
          <w:shd w:val="clear" w:color="auto" w:fill="FFFFFF"/>
        </w:rPr>
        <w:t>JEŘÁBEK, Milan, Jana PEŠTOVÁ a Jiří ANDĚL.</w:t>
      </w:r>
      <w:r w:rsidRPr="001E013F">
        <w:rPr>
          <w:rStyle w:val="apple-converted-space"/>
          <w:rFonts w:ascii="Times New Roman" w:hAnsi="Times New Roman" w:cs="Times New Roman"/>
          <w:color w:val="454545"/>
          <w:sz w:val="24"/>
          <w:szCs w:val="24"/>
          <w:shd w:val="clear" w:color="auto" w:fill="FFFFFF"/>
        </w:rPr>
        <w:t> </w:t>
      </w:r>
      <w:r w:rsidRPr="001E013F">
        <w:rPr>
          <w:rFonts w:ascii="Times New Roman" w:hAnsi="Times New Roman" w:cs="Times New Roman"/>
          <w:i/>
          <w:iCs/>
          <w:color w:val="454545"/>
          <w:sz w:val="24"/>
          <w:szCs w:val="24"/>
          <w:shd w:val="clear" w:color="auto" w:fill="FFFFFF"/>
        </w:rPr>
        <w:t>Zeměpis 8: pro základní školy a víceletá gymnázia</w:t>
      </w:r>
      <w:r w:rsidRPr="001E013F">
        <w:rPr>
          <w:rFonts w:ascii="Times New Roman" w:hAnsi="Times New Roman" w:cs="Times New Roman"/>
          <w:color w:val="454545"/>
          <w:sz w:val="24"/>
          <w:szCs w:val="24"/>
          <w:shd w:val="clear" w:color="auto" w:fill="FFFFFF"/>
        </w:rPr>
        <w:t xml:space="preserve">. 2., </w:t>
      </w:r>
      <w:proofErr w:type="spellStart"/>
      <w:r w:rsidRPr="001E013F">
        <w:rPr>
          <w:rFonts w:ascii="Times New Roman" w:hAnsi="Times New Roman" w:cs="Times New Roman"/>
          <w:color w:val="454545"/>
          <w:sz w:val="24"/>
          <w:szCs w:val="24"/>
          <w:shd w:val="clear" w:color="auto" w:fill="FFFFFF"/>
        </w:rPr>
        <w:t>aktualiz</w:t>
      </w:r>
      <w:proofErr w:type="spellEnd"/>
      <w:r w:rsidRPr="001E013F">
        <w:rPr>
          <w:rFonts w:ascii="Times New Roman" w:hAnsi="Times New Roman" w:cs="Times New Roman"/>
          <w:color w:val="454545"/>
          <w:sz w:val="24"/>
          <w:szCs w:val="24"/>
          <w:shd w:val="clear" w:color="auto" w:fill="FFFFFF"/>
        </w:rPr>
        <w:t>. vyd. Plzeň: Fraus, 2013-. ISBN 978-80-7238-517-1.</w:t>
      </w:r>
      <w:r w:rsidRPr="001E013F">
        <w:rPr>
          <w:rFonts w:ascii="Times New Roman" w:hAnsi="Times New Roman" w:cs="Times New Roman"/>
          <w:color w:val="454545"/>
          <w:sz w:val="24"/>
          <w:szCs w:val="24"/>
          <w:shd w:val="clear" w:color="auto" w:fill="FFFFFF"/>
        </w:rPr>
        <w:t xml:space="preserve">, </w:t>
      </w:r>
      <w:proofErr w:type="gramStart"/>
      <w:r w:rsidRPr="001E013F">
        <w:rPr>
          <w:rFonts w:ascii="Times New Roman" w:hAnsi="Times New Roman" w:cs="Times New Roman"/>
          <w:color w:val="454545"/>
          <w:sz w:val="24"/>
          <w:szCs w:val="24"/>
          <w:shd w:val="clear" w:color="auto" w:fill="FFFFFF"/>
        </w:rPr>
        <w:t>str.109</w:t>
      </w:r>
      <w:proofErr w:type="gramEnd"/>
    </w:p>
    <w:p w:rsidR="008B3051" w:rsidRDefault="008B3051" w:rsidP="008B3051">
      <w:pPr>
        <w:spacing w:after="0" w:line="360" w:lineRule="auto"/>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Lázeňský trojúhelník</w:t>
      </w:r>
    </w:p>
    <w:p w:rsidR="008B3051" w:rsidRPr="001E013F" w:rsidRDefault="008B3051" w:rsidP="001E013F">
      <w:pPr>
        <w:spacing w:after="0" w:line="360" w:lineRule="auto"/>
        <w:ind w:left="708"/>
        <w:rPr>
          <w:rFonts w:ascii="Times New Roman" w:hAnsi="Times New Roman" w:cs="Times New Roman"/>
          <w:sz w:val="24"/>
          <w:szCs w:val="24"/>
        </w:rPr>
      </w:pPr>
      <w:r>
        <w:rPr>
          <w:rFonts w:ascii="Open Sans" w:hAnsi="Open Sans"/>
          <w:color w:val="454545"/>
          <w:shd w:val="clear" w:color="auto" w:fill="FFFFFF"/>
        </w:rPr>
        <w:t>TUREK, M. a Ladislav TOLMÁČI.</w:t>
      </w:r>
      <w:r>
        <w:rPr>
          <w:rStyle w:val="apple-converted-space"/>
          <w:rFonts w:ascii="Open Sans" w:hAnsi="Open Sans"/>
          <w:color w:val="454545"/>
          <w:shd w:val="clear" w:color="auto" w:fill="FFFFFF"/>
        </w:rPr>
        <w:t> </w:t>
      </w:r>
      <w:r>
        <w:rPr>
          <w:rFonts w:ascii="Open Sans" w:hAnsi="Open Sans"/>
          <w:i/>
          <w:iCs/>
          <w:color w:val="454545"/>
          <w:shd w:val="clear" w:color="auto" w:fill="FFFFFF"/>
        </w:rPr>
        <w:t>Zeměpisný sešit pro 8. ročník základní školy a víceletá gymnázia</w:t>
      </w:r>
      <w:r>
        <w:rPr>
          <w:rFonts w:ascii="Open Sans" w:hAnsi="Open Sans"/>
          <w:color w:val="454545"/>
          <w:shd w:val="clear" w:color="auto" w:fill="FFFFFF"/>
        </w:rPr>
        <w:t xml:space="preserve">. Praha: </w:t>
      </w:r>
      <w:proofErr w:type="spellStart"/>
      <w:r>
        <w:rPr>
          <w:rFonts w:ascii="Open Sans" w:hAnsi="Open Sans"/>
          <w:color w:val="454545"/>
          <w:shd w:val="clear" w:color="auto" w:fill="FFFFFF"/>
        </w:rPr>
        <w:t>Geointer</w:t>
      </w:r>
      <w:proofErr w:type="spellEnd"/>
      <w:r>
        <w:rPr>
          <w:rFonts w:ascii="Open Sans" w:hAnsi="Open Sans"/>
          <w:color w:val="454545"/>
          <w:shd w:val="clear" w:color="auto" w:fill="FFFFFF"/>
        </w:rPr>
        <w:t>, 2011. ISBN 80-86773-06-X.</w:t>
      </w:r>
      <w:r>
        <w:rPr>
          <w:rFonts w:ascii="Open Sans" w:hAnsi="Open Sans"/>
          <w:color w:val="454545"/>
          <w:shd w:val="clear" w:color="auto" w:fill="FFFFFF"/>
        </w:rPr>
        <w:t xml:space="preserve">, </w:t>
      </w:r>
      <w:proofErr w:type="gramStart"/>
      <w:r>
        <w:rPr>
          <w:rFonts w:ascii="Open Sans" w:hAnsi="Open Sans"/>
          <w:color w:val="454545"/>
          <w:shd w:val="clear" w:color="auto" w:fill="FFFFFF"/>
        </w:rPr>
        <w:t>str.44</w:t>
      </w:r>
      <w:proofErr w:type="gramEnd"/>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Navštívil jsi toto místo někdy?</w:t>
      </w:r>
      <w:r w:rsidR="00326D99" w:rsidRPr="001E013F">
        <w:rPr>
          <w:rFonts w:ascii="Times New Roman" w:hAnsi="Times New Roman" w:cs="Times New Roman"/>
          <w:color w:val="FF0000"/>
          <w:sz w:val="24"/>
          <w:szCs w:val="24"/>
        </w:rPr>
        <w:t xml:space="preserve"> </w:t>
      </w:r>
      <w:r w:rsidR="00326D99" w:rsidRPr="001E013F">
        <w:rPr>
          <w:rFonts w:ascii="Times New Roman" w:hAnsi="Times New Roman" w:cs="Times New Roman"/>
          <w:sz w:val="24"/>
          <w:szCs w:val="24"/>
        </w:rPr>
        <w:t>ANO/NE</w:t>
      </w:r>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lastRenderedPageBreak/>
        <w:t>V jakém ročním období byla tato fotografie pořízena?</w:t>
      </w:r>
    </w:p>
    <w:p w:rsidR="00326D99" w:rsidRPr="001E013F" w:rsidRDefault="00326D99"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Žáci si mohou všimnout turistů u fontány, kteří jsou oblečeni jen lehce nebo zeleně kolem kolonády. Léto</w:t>
      </w:r>
    </w:p>
    <w:p w:rsidR="00DB0DD0" w:rsidRPr="001E013F" w:rsidRDefault="00DB0DD0" w:rsidP="001E013F">
      <w:pPr>
        <w:spacing w:after="0" w:line="360" w:lineRule="auto"/>
        <w:rPr>
          <w:rFonts w:ascii="Times New Roman" w:hAnsi="Times New Roman" w:cs="Times New Roman"/>
          <w:color w:val="FF0000"/>
          <w:sz w:val="24"/>
          <w:szCs w:val="24"/>
        </w:rPr>
      </w:pPr>
      <w:r w:rsidRPr="001E013F">
        <w:rPr>
          <w:rFonts w:ascii="Times New Roman" w:hAnsi="Times New Roman" w:cs="Times New Roman"/>
          <w:color w:val="FF0000"/>
          <w:sz w:val="24"/>
          <w:szCs w:val="24"/>
        </w:rPr>
        <w:t>Uhádneš přibližný čas, kdy fotograf pořídil tento snímek?</w:t>
      </w:r>
    </w:p>
    <w:p w:rsidR="00DB0DD0" w:rsidRDefault="001E013F" w:rsidP="001E013F">
      <w:pPr>
        <w:spacing w:after="0" w:line="360" w:lineRule="auto"/>
        <w:rPr>
          <w:rFonts w:ascii="Times New Roman" w:hAnsi="Times New Roman" w:cs="Times New Roman"/>
          <w:sz w:val="24"/>
          <w:szCs w:val="24"/>
        </w:rPr>
      </w:pPr>
      <w:r w:rsidRPr="001E013F">
        <w:rPr>
          <w:rFonts w:ascii="Times New Roman" w:hAnsi="Times New Roman" w:cs="Times New Roman"/>
          <w:sz w:val="24"/>
          <w:szCs w:val="24"/>
        </w:rPr>
        <w:t>Vzhledem k postavení Slunce na obloze či mraků. Po pol</w:t>
      </w:r>
      <w:bookmarkStart w:id="0" w:name="_GoBack"/>
      <w:bookmarkEnd w:id="0"/>
      <w:r w:rsidRPr="001E013F">
        <w:rPr>
          <w:rFonts w:ascii="Times New Roman" w:hAnsi="Times New Roman" w:cs="Times New Roman"/>
          <w:sz w:val="24"/>
          <w:szCs w:val="24"/>
        </w:rPr>
        <w:t>edni</w:t>
      </w:r>
    </w:p>
    <w:p w:rsidR="00624953" w:rsidRDefault="00624953" w:rsidP="001E013F">
      <w:pPr>
        <w:spacing w:after="0" w:line="360" w:lineRule="auto"/>
        <w:rPr>
          <w:rFonts w:ascii="Times New Roman" w:hAnsi="Times New Roman" w:cs="Times New Roman"/>
          <w:sz w:val="24"/>
          <w:szCs w:val="24"/>
        </w:rPr>
      </w:pPr>
    </w:p>
    <w:p w:rsidR="00624953" w:rsidRDefault="00624953" w:rsidP="001E013F">
      <w:pPr>
        <w:spacing w:after="0" w:line="360" w:lineRule="auto"/>
        <w:rPr>
          <w:rFonts w:ascii="Times New Roman" w:hAnsi="Times New Roman" w:cs="Times New Roman"/>
          <w:sz w:val="24"/>
          <w:szCs w:val="24"/>
        </w:rPr>
      </w:pPr>
      <w:r>
        <w:rPr>
          <w:rFonts w:ascii="Times New Roman" w:hAnsi="Times New Roman" w:cs="Times New Roman"/>
          <w:sz w:val="24"/>
          <w:szCs w:val="24"/>
        </w:rPr>
        <w:t>ATLASY:</w:t>
      </w:r>
    </w:p>
    <w:p w:rsidR="00624953" w:rsidRDefault="00B80649" w:rsidP="001E013F">
      <w:pPr>
        <w:spacing w:after="0" w:line="360" w:lineRule="auto"/>
        <w:rPr>
          <w:rFonts w:ascii="Times New Roman" w:hAnsi="Times New Roman" w:cs="Times New Roman"/>
          <w:sz w:val="24"/>
          <w:szCs w:val="24"/>
        </w:rPr>
      </w:pPr>
      <w:r>
        <w:rPr>
          <w:rFonts w:ascii="Times New Roman" w:hAnsi="Times New Roman" w:cs="Times New Roman"/>
          <w:sz w:val="24"/>
          <w:szCs w:val="24"/>
        </w:rPr>
        <w:t>Mluví se zde česky, náboženství je zde římsko- katolické, velká města- Karlovy Vary, Mariánské Lázně, Cheb, Aš, Sokolov,…; sousední stát Německo, řeka Ohře, Krušné hory</w:t>
      </w:r>
    </w:p>
    <w:p w:rsidR="00B80649" w:rsidRDefault="00B80649" w:rsidP="00B80649">
      <w:pPr>
        <w:spacing w:after="0" w:line="360" w:lineRule="auto"/>
        <w:ind w:left="708"/>
        <w:rPr>
          <w:rFonts w:ascii="Open Sans" w:hAnsi="Open Sans"/>
          <w:color w:val="454545"/>
          <w:shd w:val="clear" w:color="auto" w:fill="FFFFFF"/>
        </w:rPr>
      </w:pPr>
      <w:r>
        <w:rPr>
          <w:rFonts w:ascii="Open Sans" w:hAnsi="Open Sans"/>
          <w:i/>
          <w:iCs/>
          <w:color w:val="454545"/>
          <w:shd w:val="clear" w:color="auto" w:fill="FFFFFF"/>
        </w:rPr>
        <w:t>Školní atlas světa</w:t>
      </w:r>
      <w:r>
        <w:rPr>
          <w:rFonts w:ascii="Open Sans" w:hAnsi="Open Sans"/>
          <w:color w:val="454545"/>
          <w:shd w:val="clear" w:color="auto" w:fill="FFFFFF"/>
        </w:rPr>
        <w:t>. 3. vyd. Praha: Kartografie Praha, 2011. ISBN 978-80-7393-074-5.</w:t>
      </w:r>
    </w:p>
    <w:p w:rsidR="00B80649" w:rsidRDefault="00B80649" w:rsidP="00B80649">
      <w:pPr>
        <w:spacing w:after="0" w:line="360" w:lineRule="auto"/>
        <w:rPr>
          <w:rFonts w:ascii="Open Sans" w:hAnsi="Open Sans"/>
          <w:iCs/>
          <w:color w:val="454545"/>
          <w:shd w:val="clear" w:color="auto" w:fill="FFFFFF"/>
        </w:rPr>
      </w:pPr>
      <w:r>
        <w:rPr>
          <w:rFonts w:ascii="Open Sans" w:hAnsi="Open Sans"/>
          <w:iCs/>
          <w:color w:val="454545"/>
          <w:shd w:val="clear" w:color="auto" w:fill="FFFFFF"/>
        </w:rPr>
        <w:t>Výšková členitost, horopisné členění, geomorfologie, geologický vývoj, vodstvo, říční síť, klimadiagramy, půdy, vegetační stupně, znečištění, chráněná území, urbanizace, počet obyvatel, přirozený přírůstek, index stáří, národnost, zdravotní stav, průměrná mzda, HDP, zaměstnanost, zemědělství, průmysl, doprava, export, import, hlavní oblasti cestovního ruchu a</w:t>
      </w:r>
      <w:r w:rsidR="00666C71">
        <w:rPr>
          <w:rFonts w:ascii="Open Sans" w:hAnsi="Open Sans"/>
          <w:iCs/>
          <w:color w:val="454545"/>
          <w:shd w:val="clear" w:color="auto" w:fill="FFFFFF"/>
        </w:rPr>
        <w:t xml:space="preserve"> rekreace (lázeňská střediska)</w:t>
      </w:r>
    </w:p>
    <w:p w:rsidR="003F64A2" w:rsidRPr="00B80649" w:rsidRDefault="003F64A2" w:rsidP="003F64A2">
      <w:pPr>
        <w:spacing w:after="0" w:line="360" w:lineRule="auto"/>
        <w:ind w:left="708"/>
        <w:rPr>
          <w:rFonts w:ascii="Times New Roman" w:hAnsi="Times New Roman" w:cs="Times New Roman"/>
          <w:sz w:val="24"/>
          <w:szCs w:val="24"/>
        </w:rPr>
      </w:pPr>
      <w:r>
        <w:rPr>
          <w:rFonts w:ascii="Open Sans" w:hAnsi="Open Sans"/>
          <w:color w:val="454545"/>
          <w:shd w:val="clear" w:color="auto" w:fill="FFFFFF"/>
        </w:rPr>
        <w:t>HANUS, Martin a Luděk ŠÍDLO.</w:t>
      </w:r>
      <w:r>
        <w:rPr>
          <w:rStyle w:val="apple-converted-space"/>
          <w:rFonts w:ascii="Open Sans" w:hAnsi="Open Sans"/>
          <w:color w:val="454545"/>
          <w:shd w:val="clear" w:color="auto" w:fill="FFFFFF"/>
        </w:rPr>
        <w:t> </w:t>
      </w:r>
      <w:r>
        <w:rPr>
          <w:rFonts w:ascii="Open Sans" w:hAnsi="Open Sans"/>
          <w:i/>
          <w:iCs/>
          <w:color w:val="454545"/>
          <w:shd w:val="clear" w:color="auto" w:fill="FFFFFF"/>
        </w:rPr>
        <w:t>Školní atlas dnešního Česka</w:t>
      </w:r>
      <w:r>
        <w:rPr>
          <w:rFonts w:ascii="Open Sans" w:hAnsi="Open Sans"/>
          <w:color w:val="454545"/>
          <w:shd w:val="clear" w:color="auto" w:fill="FFFFFF"/>
        </w:rPr>
        <w:t xml:space="preserve">. Praha: </w:t>
      </w:r>
      <w:proofErr w:type="spellStart"/>
      <w:r>
        <w:rPr>
          <w:rFonts w:ascii="Open Sans" w:hAnsi="Open Sans"/>
          <w:color w:val="454545"/>
          <w:shd w:val="clear" w:color="auto" w:fill="FFFFFF"/>
        </w:rPr>
        <w:t>Terra</w:t>
      </w:r>
      <w:proofErr w:type="spellEnd"/>
      <w:r>
        <w:rPr>
          <w:rFonts w:ascii="Open Sans" w:hAnsi="Open Sans"/>
          <w:color w:val="454545"/>
          <w:shd w:val="clear" w:color="auto" w:fill="FFFFFF"/>
        </w:rPr>
        <w:t>, s.r.o., 2015. ISBN 978-80-905403-4-7.</w:t>
      </w:r>
    </w:p>
    <w:sectPr w:rsidR="003F64A2" w:rsidRPr="00B806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D0" w:rsidRDefault="00DB0DD0" w:rsidP="00DB0DD0">
      <w:pPr>
        <w:spacing w:after="0" w:line="240" w:lineRule="auto"/>
      </w:pPr>
      <w:r>
        <w:separator/>
      </w:r>
    </w:p>
  </w:endnote>
  <w:endnote w:type="continuationSeparator" w:id="0">
    <w:p w:rsidR="00DB0DD0" w:rsidRDefault="00DB0DD0" w:rsidP="00DB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D0" w:rsidRDefault="00DB0DD0" w:rsidP="00DB0DD0">
      <w:pPr>
        <w:spacing w:after="0" w:line="240" w:lineRule="auto"/>
      </w:pPr>
      <w:r>
        <w:separator/>
      </w:r>
    </w:p>
  </w:footnote>
  <w:footnote w:type="continuationSeparator" w:id="0">
    <w:p w:rsidR="00DB0DD0" w:rsidRDefault="00DB0DD0" w:rsidP="00DB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D0" w:rsidRDefault="00DB0DD0">
    <w:pPr>
      <w:pStyle w:val="Zhlav"/>
    </w:pPr>
    <w:r>
      <w:t xml:space="preserve">Didaktika geografie 2- seminář           1. </w:t>
    </w:r>
    <w:proofErr w:type="gramStart"/>
    <w:r>
      <w:t>Cvičení                              Vendula</w:t>
    </w:r>
    <w:proofErr w:type="gramEnd"/>
    <w:r>
      <w:t xml:space="preserve"> Chládková, 114274, jaro 2016</w:t>
    </w:r>
  </w:p>
  <w:p w:rsidR="00DB0DD0" w:rsidRDefault="00DB0D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B3872"/>
    <w:multiLevelType w:val="hybridMultilevel"/>
    <w:tmpl w:val="951A8B2A"/>
    <w:lvl w:ilvl="0" w:tplc="C1E2B6D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D0"/>
    <w:rsid w:val="001E013F"/>
    <w:rsid w:val="00250C20"/>
    <w:rsid w:val="00326D99"/>
    <w:rsid w:val="003F64A2"/>
    <w:rsid w:val="00624953"/>
    <w:rsid w:val="00666C71"/>
    <w:rsid w:val="008B3051"/>
    <w:rsid w:val="00B80649"/>
    <w:rsid w:val="00DB0DD0"/>
    <w:rsid w:val="00E50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F482A-021D-49BE-929E-ABC5D402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0D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0D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0DD0"/>
  </w:style>
  <w:style w:type="paragraph" w:styleId="Zpat">
    <w:name w:val="footer"/>
    <w:basedOn w:val="Normln"/>
    <w:link w:val="ZpatChar"/>
    <w:uiPriority w:val="99"/>
    <w:unhideWhenUsed/>
    <w:rsid w:val="00DB0DD0"/>
    <w:pPr>
      <w:tabs>
        <w:tab w:val="center" w:pos="4536"/>
        <w:tab w:val="right" w:pos="9072"/>
      </w:tabs>
      <w:spacing w:after="0" w:line="240" w:lineRule="auto"/>
    </w:pPr>
  </w:style>
  <w:style w:type="character" w:customStyle="1" w:styleId="ZpatChar">
    <w:name w:val="Zápatí Char"/>
    <w:basedOn w:val="Standardnpsmoodstavce"/>
    <w:link w:val="Zpat"/>
    <w:uiPriority w:val="99"/>
    <w:rsid w:val="00DB0DD0"/>
  </w:style>
  <w:style w:type="paragraph" w:styleId="Textbubliny">
    <w:name w:val="Balloon Text"/>
    <w:basedOn w:val="Normln"/>
    <w:link w:val="TextbublinyChar"/>
    <w:uiPriority w:val="99"/>
    <w:semiHidden/>
    <w:unhideWhenUsed/>
    <w:rsid w:val="00DB0D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0DD0"/>
    <w:rPr>
      <w:rFonts w:ascii="Tahoma" w:hAnsi="Tahoma" w:cs="Tahoma"/>
      <w:sz w:val="16"/>
      <w:szCs w:val="16"/>
    </w:rPr>
  </w:style>
  <w:style w:type="paragraph" w:styleId="Odstavecseseznamem">
    <w:name w:val="List Paragraph"/>
    <w:basedOn w:val="Normln"/>
    <w:uiPriority w:val="34"/>
    <w:qFormat/>
    <w:rsid w:val="00DB0DD0"/>
    <w:pPr>
      <w:ind w:left="720"/>
      <w:contextualSpacing/>
    </w:pPr>
  </w:style>
  <w:style w:type="character" w:customStyle="1" w:styleId="apple-converted-space">
    <w:name w:val="apple-converted-space"/>
    <w:basedOn w:val="Standardnpsmoodstavce"/>
    <w:rsid w:val="0032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5C24C1C6.dotm</Template>
  <TotalTime>54</TotalTime>
  <Pages>3</Pages>
  <Words>567</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Vendulka</dc:creator>
  <cp:keywords/>
  <dc:description/>
  <cp:lastModifiedBy>Vendula Chládková</cp:lastModifiedBy>
  <cp:revision>6</cp:revision>
  <dcterms:created xsi:type="dcterms:W3CDTF">2016-04-29T14:50:00Z</dcterms:created>
  <dcterms:modified xsi:type="dcterms:W3CDTF">2016-05-02T14:58:00Z</dcterms:modified>
</cp:coreProperties>
</file>