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61" w:rsidRPr="00535624" w:rsidRDefault="00817ECA" w:rsidP="00535624">
      <w:pPr>
        <w:jc w:val="center"/>
        <w:rPr>
          <w:sz w:val="24"/>
          <w:szCs w:val="24"/>
        </w:rPr>
      </w:pPr>
      <w:r w:rsidRPr="00535624">
        <w:rPr>
          <w:sz w:val="24"/>
          <w:szCs w:val="24"/>
        </w:rPr>
        <w:t>3. cvičení – Zápis po probraném kraji České republiky v 5. ročníku ZŠ a 9. ročníku ZŠ</w:t>
      </w:r>
    </w:p>
    <w:p w:rsidR="00817ECA" w:rsidRDefault="00817ECA"/>
    <w:p w:rsidR="00817ECA" w:rsidRPr="00FA66EC" w:rsidRDefault="00817ECA">
      <w:pPr>
        <w:rPr>
          <w:u w:val="single"/>
        </w:rPr>
      </w:pPr>
      <w:r w:rsidRPr="00FA66EC">
        <w:rPr>
          <w:u w:val="single"/>
        </w:rPr>
        <w:t>5. ročník</w:t>
      </w:r>
    </w:p>
    <w:p w:rsidR="00817ECA" w:rsidRPr="00FA66EC" w:rsidRDefault="00817ECA">
      <w:pPr>
        <w:rPr>
          <w:b/>
        </w:rPr>
      </w:pPr>
      <w:r w:rsidRPr="00FA66EC">
        <w:rPr>
          <w:b/>
        </w:rPr>
        <w:t>Pardubický kraj</w:t>
      </w:r>
    </w:p>
    <w:p w:rsidR="00817ECA" w:rsidRDefault="0074429B" w:rsidP="00817ECA">
      <w:pPr>
        <w:pStyle w:val="Odstavecseseznamem"/>
        <w:numPr>
          <w:ilvl w:val="0"/>
          <w:numId w:val="1"/>
        </w:numPr>
      </w:pPr>
      <w:r>
        <w:t>K</w:t>
      </w:r>
      <w:r w:rsidR="00817ECA">
        <w:t>rajské město Pardubice</w:t>
      </w:r>
    </w:p>
    <w:p w:rsidR="00817ECA" w:rsidRDefault="0074429B" w:rsidP="00817ECA">
      <w:pPr>
        <w:pStyle w:val="Odstavecseseznamem"/>
        <w:numPr>
          <w:ilvl w:val="0"/>
          <w:numId w:val="1"/>
        </w:numPr>
      </w:pPr>
      <w:r>
        <w:t>T</w:t>
      </w:r>
      <w:r w:rsidR="00817ECA">
        <w:t>vořen</w:t>
      </w:r>
      <w:r>
        <w:t xml:space="preserve"> čtyřmi</w:t>
      </w:r>
      <w:r w:rsidR="00817ECA">
        <w:t xml:space="preserve"> okresy</w:t>
      </w:r>
    </w:p>
    <w:p w:rsidR="00817ECA" w:rsidRDefault="0074429B" w:rsidP="00817ECA">
      <w:pPr>
        <w:pStyle w:val="Odstavecseseznamem"/>
        <w:numPr>
          <w:ilvl w:val="0"/>
          <w:numId w:val="1"/>
        </w:numPr>
      </w:pPr>
      <w:r>
        <w:t>Města: Pardubice, Chrudim, Svitavy, Ústí nad Orlicí</w:t>
      </w:r>
    </w:p>
    <w:p w:rsidR="0074429B" w:rsidRDefault="0074429B" w:rsidP="00817ECA">
      <w:pPr>
        <w:pStyle w:val="Odstavecseseznamem"/>
        <w:numPr>
          <w:ilvl w:val="0"/>
          <w:numId w:val="1"/>
        </w:numPr>
      </w:pPr>
      <w:r>
        <w:t>PŘÍRODNÍ PODMÍNKY</w:t>
      </w:r>
    </w:p>
    <w:p w:rsidR="00817ECA" w:rsidRDefault="0074429B" w:rsidP="00817ECA">
      <w:pPr>
        <w:pStyle w:val="Odstavecseseznamem"/>
        <w:numPr>
          <w:ilvl w:val="1"/>
          <w:numId w:val="1"/>
        </w:numPr>
      </w:pPr>
      <w:r>
        <w:t>CHKO Ždárské vrchy a CHKO Železné hory, Orlické hory</w:t>
      </w:r>
    </w:p>
    <w:p w:rsidR="0074429B" w:rsidRDefault="0074429B" w:rsidP="0074429B">
      <w:pPr>
        <w:pStyle w:val="Odstavecseseznamem"/>
        <w:numPr>
          <w:ilvl w:val="1"/>
          <w:numId w:val="1"/>
        </w:numPr>
      </w:pPr>
      <w:r>
        <w:t>Králický sněžník - 3. nejvyšší v ČR, rozvodí</w:t>
      </w:r>
    </w:p>
    <w:p w:rsidR="0074429B" w:rsidRDefault="0074429B" w:rsidP="0074429B">
      <w:pPr>
        <w:pStyle w:val="Odstavecseseznamem"/>
        <w:numPr>
          <w:ilvl w:val="1"/>
          <w:numId w:val="1"/>
        </w:numPr>
      </w:pPr>
      <w:r>
        <w:t>Labe – Chrudimka, Divoká a Tichá Orlice, Svitava</w:t>
      </w:r>
    </w:p>
    <w:p w:rsidR="0074429B" w:rsidRDefault="0074429B" w:rsidP="0074429B">
      <w:pPr>
        <w:pStyle w:val="Odstavecseseznamem"/>
        <w:numPr>
          <w:ilvl w:val="1"/>
          <w:numId w:val="1"/>
        </w:numPr>
      </w:pPr>
      <w:r>
        <w:t>Převažují nížiny</w:t>
      </w:r>
    </w:p>
    <w:p w:rsidR="0074429B" w:rsidRDefault="0074429B" w:rsidP="0074429B">
      <w:pPr>
        <w:pStyle w:val="Odstavecseseznamem"/>
        <w:numPr>
          <w:ilvl w:val="0"/>
          <w:numId w:val="1"/>
        </w:numPr>
      </w:pPr>
      <w:r>
        <w:t xml:space="preserve">OBYVATELSTVO: </w:t>
      </w:r>
    </w:p>
    <w:p w:rsidR="0074429B" w:rsidRDefault="0074429B" w:rsidP="0074429B">
      <w:pPr>
        <w:pStyle w:val="Odstavecseseznamem"/>
        <w:numPr>
          <w:ilvl w:val="1"/>
          <w:numId w:val="1"/>
        </w:numPr>
      </w:pPr>
      <w:r>
        <w:t xml:space="preserve">500 000 obyvatel </w:t>
      </w:r>
      <w:r w:rsidR="00396107">
        <w:t>–</w:t>
      </w:r>
      <w:r>
        <w:t xml:space="preserve"> </w:t>
      </w:r>
      <w:r w:rsidR="00396107">
        <w:t>5% ČR</w:t>
      </w:r>
    </w:p>
    <w:p w:rsidR="00CA5C4F" w:rsidRDefault="00CA5C4F" w:rsidP="00CA5C4F">
      <w:pPr>
        <w:pStyle w:val="Odstavecseseznamem"/>
        <w:numPr>
          <w:ilvl w:val="1"/>
          <w:numId w:val="1"/>
        </w:numPr>
      </w:pPr>
      <w:r>
        <w:t>většina obyvatel žije ve městech</w:t>
      </w:r>
    </w:p>
    <w:p w:rsidR="00396107" w:rsidRDefault="00396107" w:rsidP="00396107">
      <w:pPr>
        <w:pStyle w:val="Odstavecseseznamem"/>
        <w:numPr>
          <w:ilvl w:val="0"/>
          <w:numId w:val="1"/>
        </w:numPr>
      </w:pPr>
      <w:r>
        <w:t>HSPODÁŘSTVÍ</w:t>
      </w:r>
    </w:p>
    <w:p w:rsidR="00396107" w:rsidRDefault="00396107" w:rsidP="00396107">
      <w:pPr>
        <w:pStyle w:val="Odstavecseseznamem"/>
        <w:numPr>
          <w:ilvl w:val="1"/>
          <w:numId w:val="1"/>
        </w:numPr>
      </w:pPr>
      <w:r>
        <w:t>Zemědělství – 60% rozlohy ČR, nížinaté oblasti</w:t>
      </w:r>
    </w:p>
    <w:p w:rsidR="00396107" w:rsidRDefault="00396107" w:rsidP="00396107">
      <w:pPr>
        <w:pStyle w:val="Odstavecseseznamem"/>
        <w:numPr>
          <w:ilvl w:val="1"/>
          <w:numId w:val="1"/>
        </w:numPr>
      </w:pPr>
      <w:r>
        <w:t>Průmysl – strojírenský, textilní a CHEMICKÝ (semtex)</w:t>
      </w:r>
    </w:p>
    <w:p w:rsidR="00396107" w:rsidRDefault="00396107" w:rsidP="00396107">
      <w:pPr>
        <w:pStyle w:val="Odstavecseseznamem"/>
        <w:numPr>
          <w:ilvl w:val="0"/>
          <w:numId w:val="1"/>
        </w:numPr>
      </w:pPr>
      <w:r>
        <w:t xml:space="preserve">DOPRAVA </w:t>
      </w:r>
    </w:p>
    <w:p w:rsidR="00FA66EC" w:rsidRDefault="00FA66EC" w:rsidP="00FA66EC">
      <w:pPr>
        <w:pStyle w:val="Odstavecseseznamem"/>
        <w:numPr>
          <w:ilvl w:val="1"/>
          <w:numId w:val="1"/>
        </w:numPr>
      </w:pPr>
      <w:r>
        <w:t>Hustá železniční síť, 1. vlakový koridor (Praha – Brno)</w:t>
      </w:r>
    </w:p>
    <w:p w:rsidR="00FA66EC" w:rsidRDefault="00FA66EC" w:rsidP="00FA66EC">
      <w:pPr>
        <w:pStyle w:val="Odstavecseseznamem"/>
        <w:numPr>
          <w:ilvl w:val="1"/>
          <w:numId w:val="1"/>
        </w:numPr>
      </w:pPr>
      <w:r>
        <w:t>Lodní doprava – Labe</w:t>
      </w:r>
    </w:p>
    <w:p w:rsidR="00FA66EC" w:rsidRDefault="00FA66EC" w:rsidP="00FA66EC">
      <w:pPr>
        <w:pStyle w:val="Odstavecseseznamem"/>
        <w:numPr>
          <w:ilvl w:val="0"/>
          <w:numId w:val="1"/>
        </w:numPr>
      </w:pPr>
      <w:r>
        <w:t>PROBLÉMY</w:t>
      </w:r>
    </w:p>
    <w:p w:rsidR="00FA66EC" w:rsidRDefault="00FA66EC" w:rsidP="00FA66EC">
      <w:pPr>
        <w:pStyle w:val="Odstavecseseznamem"/>
        <w:numPr>
          <w:ilvl w:val="1"/>
          <w:numId w:val="1"/>
        </w:numPr>
      </w:pPr>
      <w:r>
        <w:t>zatížení silniční dopravy</w:t>
      </w:r>
    </w:p>
    <w:p w:rsidR="00FA66EC" w:rsidRDefault="00FA66EC" w:rsidP="00FA66EC">
      <w:pPr>
        <w:pStyle w:val="Odstavecseseznamem"/>
        <w:numPr>
          <w:ilvl w:val="0"/>
          <w:numId w:val="1"/>
        </w:numPr>
      </w:pPr>
      <w:r>
        <w:t>ZAJÍMAVOSTI</w:t>
      </w:r>
    </w:p>
    <w:p w:rsidR="00FA66EC" w:rsidRDefault="00535624" w:rsidP="00FA66EC">
      <w:pPr>
        <w:pStyle w:val="Odstavecseseznamem"/>
        <w:numPr>
          <w:ilvl w:val="1"/>
          <w:numId w:val="1"/>
        </w:numPr>
      </w:pPr>
      <w:r>
        <w:t>Velká pardubická – dostihy</w:t>
      </w:r>
    </w:p>
    <w:p w:rsidR="00535624" w:rsidRDefault="00535624" w:rsidP="00FA66EC">
      <w:pPr>
        <w:pStyle w:val="Odstavecseseznamem"/>
        <w:numPr>
          <w:ilvl w:val="1"/>
          <w:numId w:val="1"/>
        </w:numPr>
      </w:pPr>
      <w:r>
        <w:t>Pardubický perník</w:t>
      </w:r>
    </w:p>
    <w:p w:rsidR="00535624" w:rsidRDefault="00535624" w:rsidP="00535624"/>
    <w:p w:rsidR="00642445" w:rsidRDefault="00642445" w:rsidP="00535624"/>
    <w:p w:rsidR="00535624" w:rsidRDefault="00535624" w:rsidP="00535624">
      <w:pPr>
        <w:rPr>
          <w:u w:val="single"/>
        </w:rPr>
      </w:pPr>
      <w:r w:rsidRPr="00535624">
        <w:rPr>
          <w:u w:val="single"/>
        </w:rPr>
        <w:t>9. ročník</w:t>
      </w:r>
    </w:p>
    <w:p w:rsidR="00535624" w:rsidRDefault="00535624" w:rsidP="00535624">
      <w:pPr>
        <w:rPr>
          <w:b/>
        </w:rPr>
      </w:pPr>
      <w:r w:rsidRPr="00535624">
        <w:rPr>
          <w:b/>
        </w:rPr>
        <w:t>Pardubický kraj</w:t>
      </w:r>
    </w:p>
    <w:p w:rsidR="00535624" w:rsidRDefault="00535624" w:rsidP="00535624">
      <w:pPr>
        <w:pStyle w:val="Odstavecseseznamem"/>
        <w:numPr>
          <w:ilvl w:val="0"/>
          <w:numId w:val="1"/>
        </w:numPr>
      </w:pPr>
      <w:r>
        <w:t>Krajské město Pardubice</w:t>
      </w:r>
      <w:r>
        <w:t xml:space="preserve"> – 90 000 obyvatel</w:t>
      </w:r>
    </w:p>
    <w:p w:rsidR="00535624" w:rsidRDefault="00535624" w:rsidP="00535624">
      <w:pPr>
        <w:pStyle w:val="Odstavecseseznamem"/>
        <w:numPr>
          <w:ilvl w:val="0"/>
          <w:numId w:val="1"/>
        </w:numPr>
      </w:pPr>
      <w:r>
        <w:t>Tvořen čtyřmi okresy</w:t>
      </w:r>
      <w:r>
        <w:t xml:space="preserve"> – Pardubice, Chrudim, Svitavy, Ústí nad Orlicí</w:t>
      </w:r>
    </w:p>
    <w:p w:rsidR="00535624" w:rsidRDefault="00535624" w:rsidP="00535624">
      <w:pPr>
        <w:pStyle w:val="Odstavecseseznamem"/>
        <w:numPr>
          <w:ilvl w:val="0"/>
          <w:numId w:val="1"/>
        </w:numPr>
      </w:pPr>
      <w:r>
        <w:t>Města: Pardubice, Chrudim, Svitavy, Ústí nad Orlicí</w:t>
      </w:r>
      <w:r>
        <w:t>, Česká Třebová, Vysoké Mýto, Lanškroun, Litomyšl</w:t>
      </w:r>
    </w:p>
    <w:p w:rsidR="00535624" w:rsidRDefault="00535624" w:rsidP="00535624">
      <w:pPr>
        <w:pStyle w:val="Odstavecseseznamem"/>
        <w:numPr>
          <w:ilvl w:val="0"/>
          <w:numId w:val="1"/>
        </w:numPr>
      </w:pPr>
      <w:r>
        <w:t>Sousedí s 5 kraji – Královehradecký (S), Středočeský (Z), Vysočina (J), Jihomoravský (J), Olomoucký (V)</w:t>
      </w:r>
    </w:p>
    <w:p w:rsidR="00535624" w:rsidRDefault="00535624" w:rsidP="00535624">
      <w:pPr>
        <w:pStyle w:val="Odstavecseseznamem"/>
        <w:numPr>
          <w:ilvl w:val="0"/>
          <w:numId w:val="1"/>
        </w:numPr>
      </w:pPr>
      <w:r>
        <w:lastRenderedPageBreak/>
        <w:t>PŘÍRODNÍ PODMÍNKY</w:t>
      </w:r>
    </w:p>
    <w:p w:rsidR="00535624" w:rsidRDefault="00535624" w:rsidP="00535624">
      <w:pPr>
        <w:pStyle w:val="Odstavecseseznamem"/>
        <w:numPr>
          <w:ilvl w:val="1"/>
          <w:numId w:val="1"/>
        </w:numPr>
      </w:pPr>
      <w:r>
        <w:t>CHKO Ždárské vrchy</w:t>
      </w:r>
      <w:r>
        <w:t xml:space="preserve"> (Devět skal)</w:t>
      </w:r>
      <w:r>
        <w:t xml:space="preserve"> a CHKO Železné hory</w:t>
      </w:r>
      <w:r>
        <w:t xml:space="preserve"> (Vestec)</w:t>
      </w:r>
      <w:r>
        <w:t>, Orlické hory</w:t>
      </w:r>
      <w:r w:rsidR="00CA5C4F">
        <w:t>, Českomoravská vysočina</w:t>
      </w:r>
    </w:p>
    <w:p w:rsidR="00535624" w:rsidRDefault="00535624" w:rsidP="00535624">
      <w:pPr>
        <w:pStyle w:val="Odstavecseseznamem"/>
        <w:numPr>
          <w:ilvl w:val="1"/>
          <w:numId w:val="1"/>
        </w:numPr>
      </w:pPr>
      <w:r>
        <w:t>Králický sněžník - 3. nejvyšší v</w:t>
      </w:r>
      <w:r w:rsidR="00CA5C4F">
        <w:t> </w:t>
      </w:r>
      <w:r>
        <w:t>ČR</w:t>
      </w:r>
      <w:r w:rsidR="00CA5C4F">
        <w:t xml:space="preserve"> (1424m </w:t>
      </w:r>
      <w:r w:rsidR="00642445">
        <w:t>n. m.</w:t>
      </w:r>
      <w:r w:rsidR="00CA5C4F">
        <w:t>)</w:t>
      </w:r>
      <w:r>
        <w:t>, rozvodí</w:t>
      </w:r>
      <w:r w:rsidR="00CA5C4F">
        <w:t xml:space="preserve"> Černého, Severního a Baltského úmoří</w:t>
      </w:r>
    </w:p>
    <w:p w:rsidR="00EB2AB7" w:rsidRDefault="00EB2AB7" w:rsidP="00535624">
      <w:pPr>
        <w:pStyle w:val="Odstavecseseznamem"/>
        <w:numPr>
          <w:ilvl w:val="1"/>
          <w:numId w:val="1"/>
        </w:numPr>
      </w:pPr>
      <w:r>
        <w:t>Přírodní rezervace Maštale</w:t>
      </w:r>
      <w:bookmarkStart w:id="0" w:name="_GoBack"/>
      <w:bookmarkEnd w:id="0"/>
    </w:p>
    <w:p w:rsidR="00535624" w:rsidRDefault="00535624" w:rsidP="00535624">
      <w:pPr>
        <w:pStyle w:val="Odstavecseseznamem"/>
        <w:numPr>
          <w:ilvl w:val="1"/>
          <w:numId w:val="1"/>
        </w:numPr>
      </w:pPr>
      <w:r>
        <w:t>Labe – Chrudimka, Divoká a Tichá Orlice, Svitava</w:t>
      </w:r>
    </w:p>
    <w:p w:rsidR="00CA5C4F" w:rsidRDefault="00CA5C4F" w:rsidP="00535624">
      <w:pPr>
        <w:pStyle w:val="Odstavecseseznamem"/>
        <w:numPr>
          <w:ilvl w:val="1"/>
          <w:numId w:val="1"/>
        </w:numPr>
      </w:pPr>
      <w:r>
        <w:t>Vodní nádrž Seč – největší vodní plocha v tomto kraji, leží na Chrudimce</w:t>
      </w:r>
    </w:p>
    <w:p w:rsidR="00535624" w:rsidRDefault="00CA5C4F" w:rsidP="00CA5C4F">
      <w:pPr>
        <w:pStyle w:val="Odstavecseseznamem"/>
        <w:numPr>
          <w:ilvl w:val="1"/>
          <w:numId w:val="1"/>
        </w:numPr>
      </w:pPr>
      <w:r>
        <w:t xml:space="preserve">Převažují </w:t>
      </w:r>
      <w:r w:rsidRPr="00CA5C4F">
        <w:t>pahorkatiny a vrchoviny přecházející do nížin kolem Labe</w:t>
      </w:r>
    </w:p>
    <w:p w:rsidR="00535624" w:rsidRDefault="00535624" w:rsidP="00535624">
      <w:pPr>
        <w:pStyle w:val="Odstavecseseznamem"/>
        <w:numPr>
          <w:ilvl w:val="0"/>
          <w:numId w:val="1"/>
        </w:numPr>
      </w:pPr>
      <w:r>
        <w:t xml:space="preserve">OBYVATELSTVO: </w:t>
      </w:r>
    </w:p>
    <w:p w:rsidR="00535624" w:rsidRDefault="00535624" w:rsidP="00535624">
      <w:pPr>
        <w:pStyle w:val="Odstavecseseznamem"/>
        <w:numPr>
          <w:ilvl w:val="1"/>
          <w:numId w:val="1"/>
        </w:numPr>
      </w:pPr>
      <w:r>
        <w:t>500 000 obyvatel – 5% ČR</w:t>
      </w:r>
    </w:p>
    <w:p w:rsidR="00535624" w:rsidRDefault="00CA5C4F" w:rsidP="00535624">
      <w:pPr>
        <w:pStyle w:val="Odstavecseseznamem"/>
        <w:numPr>
          <w:ilvl w:val="1"/>
          <w:numId w:val="1"/>
        </w:numPr>
      </w:pPr>
      <w:r>
        <w:t>hodně vesnic, ale většina obyvatel žije ve městech</w:t>
      </w:r>
    </w:p>
    <w:p w:rsidR="00535624" w:rsidRDefault="00535624" w:rsidP="00535624">
      <w:pPr>
        <w:pStyle w:val="Odstavecseseznamem"/>
        <w:numPr>
          <w:ilvl w:val="0"/>
          <w:numId w:val="1"/>
        </w:numPr>
      </w:pPr>
      <w:r>
        <w:t>HSPODÁŘSTVÍ</w:t>
      </w:r>
    </w:p>
    <w:p w:rsidR="00535624" w:rsidRDefault="00535624" w:rsidP="00535624">
      <w:pPr>
        <w:pStyle w:val="Odstavecseseznamem"/>
        <w:numPr>
          <w:ilvl w:val="1"/>
          <w:numId w:val="1"/>
        </w:numPr>
      </w:pPr>
      <w:r>
        <w:t>Zemědělství – 60% rozlohy ČR, nížinaté oblasti</w:t>
      </w:r>
    </w:p>
    <w:p w:rsidR="00535624" w:rsidRDefault="00535624" w:rsidP="00535624">
      <w:pPr>
        <w:pStyle w:val="Odstavecseseznamem"/>
        <w:numPr>
          <w:ilvl w:val="1"/>
          <w:numId w:val="1"/>
        </w:numPr>
      </w:pPr>
      <w:r>
        <w:t>Průmysl – strojírenský,</w:t>
      </w:r>
      <w:r w:rsidR="00EB2AB7">
        <w:t xml:space="preserve"> textilní, oděvní a kožedělní</w:t>
      </w:r>
    </w:p>
    <w:p w:rsidR="00EB2AB7" w:rsidRDefault="00EB2AB7" w:rsidP="00535624">
      <w:pPr>
        <w:pStyle w:val="Odstavecseseznamem"/>
        <w:numPr>
          <w:ilvl w:val="1"/>
          <w:numId w:val="1"/>
        </w:numPr>
      </w:pPr>
      <w:r>
        <w:t xml:space="preserve">Chemický průmysl- nejvyšší podíl na celostátní produkci, Paramo, Synthesia, </w:t>
      </w:r>
      <w:proofErr w:type="spellStart"/>
      <w:r>
        <w:t>Explosia</w:t>
      </w:r>
      <w:proofErr w:type="spellEnd"/>
      <w:r>
        <w:t xml:space="preserve"> (např. výroba semtexu)</w:t>
      </w:r>
    </w:p>
    <w:p w:rsidR="00535624" w:rsidRDefault="00535624" w:rsidP="00535624">
      <w:pPr>
        <w:pStyle w:val="Odstavecseseznamem"/>
        <w:numPr>
          <w:ilvl w:val="0"/>
          <w:numId w:val="1"/>
        </w:numPr>
      </w:pPr>
      <w:r>
        <w:t xml:space="preserve">DOPRAVA </w:t>
      </w:r>
    </w:p>
    <w:p w:rsidR="00535624" w:rsidRDefault="00535624" w:rsidP="00535624">
      <w:pPr>
        <w:pStyle w:val="Odstavecseseznamem"/>
        <w:numPr>
          <w:ilvl w:val="1"/>
          <w:numId w:val="1"/>
        </w:numPr>
      </w:pPr>
      <w:r>
        <w:t>Hustá železniční síť, 1. vlakový koridor (</w:t>
      </w:r>
      <w:r w:rsidR="00EB2AB7">
        <w:t xml:space="preserve">„Hamburk“ – Děčín - </w:t>
      </w:r>
      <w:r>
        <w:t xml:space="preserve">Praha – </w:t>
      </w:r>
      <w:r w:rsidR="00EB2AB7">
        <w:t xml:space="preserve">Pardubice – Česká Třebová – </w:t>
      </w:r>
      <w:r>
        <w:t>Brno</w:t>
      </w:r>
      <w:r w:rsidR="00EB2AB7">
        <w:t xml:space="preserve"> – Břeclav – „Vídeň“</w:t>
      </w:r>
      <w:r>
        <w:t>)</w:t>
      </w:r>
      <w:r w:rsidR="00EB2AB7">
        <w:t>, prochází i 3. vlakový koridor</w:t>
      </w:r>
    </w:p>
    <w:p w:rsidR="00EB2AB7" w:rsidRDefault="00EB2AB7" w:rsidP="00535624">
      <w:pPr>
        <w:pStyle w:val="Odstavecseseznamem"/>
        <w:numPr>
          <w:ilvl w:val="1"/>
          <w:numId w:val="1"/>
        </w:numPr>
      </w:pPr>
      <w:r>
        <w:t>Hustá železniční síť</w:t>
      </w:r>
    </w:p>
    <w:p w:rsidR="00535624" w:rsidRDefault="00535624" w:rsidP="00535624">
      <w:pPr>
        <w:pStyle w:val="Odstavecseseznamem"/>
        <w:numPr>
          <w:ilvl w:val="1"/>
          <w:numId w:val="1"/>
        </w:numPr>
      </w:pPr>
      <w:r>
        <w:t>Lodní doprava – Labe</w:t>
      </w:r>
      <w:r w:rsidR="00EB2AB7">
        <w:t xml:space="preserve"> (v současnosti končí u Přelouče, plán až do Pardubic) spojení se západní Evropou</w:t>
      </w:r>
    </w:p>
    <w:p w:rsidR="00EB2AB7" w:rsidRDefault="00EB2AB7" w:rsidP="00EB2AB7">
      <w:pPr>
        <w:pStyle w:val="Odstavecseseznamem"/>
        <w:numPr>
          <w:ilvl w:val="0"/>
          <w:numId w:val="1"/>
        </w:numPr>
      </w:pPr>
      <w:r>
        <w:t xml:space="preserve">KULTURNÍ PAMÁTKY </w:t>
      </w:r>
    </w:p>
    <w:p w:rsidR="00EB2AB7" w:rsidRDefault="00EB2AB7" w:rsidP="00EB2AB7">
      <w:pPr>
        <w:pStyle w:val="Odstavecseseznamem"/>
        <w:numPr>
          <w:ilvl w:val="1"/>
          <w:numId w:val="1"/>
        </w:numPr>
      </w:pPr>
      <w:r>
        <w:t>PCE – Pernštýnské náměstí a zámek</w:t>
      </w:r>
    </w:p>
    <w:p w:rsidR="00EB2AB7" w:rsidRDefault="00EB2AB7" w:rsidP="00EB2AB7">
      <w:pPr>
        <w:pStyle w:val="Odstavecseseznamem"/>
        <w:numPr>
          <w:ilvl w:val="1"/>
          <w:numId w:val="1"/>
        </w:numPr>
      </w:pPr>
      <w:r>
        <w:t>Zámek Slatiňany – největší hipologické muzeum v Evropě</w:t>
      </w:r>
    </w:p>
    <w:p w:rsidR="00EB2AB7" w:rsidRDefault="00EB2AB7" w:rsidP="00EB2AB7">
      <w:pPr>
        <w:pStyle w:val="Odstavecseseznamem"/>
        <w:numPr>
          <w:ilvl w:val="1"/>
          <w:numId w:val="1"/>
        </w:numPr>
      </w:pPr>
      <w:r>
        <w:t>Hrady a zříceniny – Lichnice, Kunětická hora</w:t>
      </w:r>
    </w:p>
    <w:p w:rsidR="00535624" w:rsidRDefault="00535624" w:rsidP="00535624">
      <w:pPr>
        <w:pStyle w:val="Odstavecseseznamem"/>
        <w:numPr>
          <w:ilvl w:val="0"/>
          <w:numId w:val="1"/>
        </w:numPr>
      </w:pPr>
      <w:r>
        <w:t>PROBLÉMY</w:t>
      </w:r>
    </w:p>
    <w:p w:rsidR="00535624" w:rsidRDefault="00535624" w:rsidP="00535624">
      <w:pPr>
        <w:pStyle w:val="Odstavecseseznamem"/>
        <w:numPr>
          <w:ilvl w:val="1"/>
          <w:numId w:val="1"/>
        </w:numPr>
      </w:pPr>
      <w:r>
        <w:t>zatížení silniční dopravy</w:t>
      </w:r>
      <w:r w:rsidR="00EB2AB7">
        <w:t xml:space="preserve"> především v Pardubicích a blízkém okolí</w:t>
      </w:r>
    </w:p>
    <w:p w:rsidR="00535624" w:rsidRDefault="00535624" w:rsidP="00535624">
      <w:pPr>
        <w:pStyle w:val="Odstavecseseznamem"/>
        <w:numPr>
          <w:ilvl w:val="0"/>
          <w:numId w:val="1"/>
        </w:numPr>
      </w:pPr>
      <w:r>
        <w:t>ZAJÍMAVOSTI</w:t>
      </w:r>
    </w:p>
    <w:p w:rsidR="00535624" w:rsidRDefault="00535624" w:rsidP="00535624">
      <w:pPr>
        <w:pStyle w:val="Odstavecseseznamem"/>
        <w:numPr>
          <w:ilvl w:val="1"/>
          <w:numId w:val="1"/>
        </w:numPr>
      </w:pPr>
      <w:r>
        <w:t>Velká pardubická – dostihy</w:t>
      </w:r>
    </w:p>
    <w:p w:rsidR="00EB2AB7" w:rsidRDefault="00EB2AB7" w:rsidP="00535624">
      <w:pPr>
        <w:pStyle w:val="Odstavecseseznamem"/>
        <w:numPr>
          <w:ilvl w:val="1"/>
          <w:numId w:val="1"/>
        </w:numPr>
      </w:pPr>
      <w:r>
        <w:t xml:space="preserve">Zlatá přilba – závody plochodrážních motocyklů </w:t>
      </w:r>
    </w:p>
    <w:p w:rsidR="00535624" w:rsidRDefault="00535624" w:rsidP="00535624">
      <w:pPr>
        <w:pStyle w:val="Odstavecseseznamem"/>
        <w:numPr>
          <w:ilvl w:val="1"/>
          <w:numId w:val="1"/>
        </w:numPr>
      </w:pPr>
      <w:r>
        <w:t>Pardubický perník</w:t>
      </w:r>
    </w:p>
    <w:p w:rsidR="00535624" w:rsidRPr="00535624" w:rsidRDefault="00535624" w:rsidP="00535624">
      <w:pPr>
        <w:rPr>
          <w:b/>
        </w:rPr>
      </w:pPr>
    </w:p>
    <w:sectPr w:rsidR="00535624" w:rsidRPr="0053562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C3" w:rsidRDefault="001F33C3" w:rsidP="00817ECA">
      <w:pPr>
        <w:spacing w:after="0" w:line="240" w:lineRule="auto"/>
      </w:pPr>
      <w:r>
        <w:separator/>
      </w:r>
    </w:p>
  </w:endnote>
  <w:endnote w:type="continuationSeparator" w:id="0">
    <w:p w:rsidR="001F33C3" w:rsidRDefault="001F33C3" w:rsidP="0081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C3" w:rsidRDefault="001F33C3" w:rsidP="00817ECA">
      <w:pPr>
        <w:spacing w:after="0" w:line="240" w:lineRule="auto"/>
      </w:pPr>
      <w:r>
        <w:separator/>
      </w:r>
    </w:p>
  </w:footnote>
  <w:footnote w:type="continuationSeparator" w:id="0">
    <w:p w:rsidR="001F33C3" w:rsidRDefault="001F33C3" w:rsidP="0081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ECA" w:rsidRDefault="00817ECA">
    <w:pPr>
      <w:pStyle w:val="Zhlav"/>
    </w:pPr>
    <w:r>
      <w:t xml:space="preserve">Tomáš </w:t>
    </w:r>
    <w:proofErr w:type="spellStart"/>
    <w:r>
      <w:t>Klimenda</w:t>
    </w:r>
    <w:proofErr w:type="spellEnd"/>
  </w:p>
  <w:p w:rsidR="00817ECA" w:rsidRDefault="00817ECA">
    <w:pPr>
      <w:pStyle w:val="Zhlav"/>
    </w:pPr>
    <w:r>
      <w:t>406652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A3F57"/>
    <w:multiLevelType w:val="hybridMultilevel"/>
    <w:tmpl w:val="CA40A746"/>
    <w:lvl w:ilvl="0" w:tplc="373661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25"/>
    <w:rsid w:val="001F33C3"/>
    <w:rsid w:val="00396107"/>
    <w:rsid w:val="00535624"/>
    <w:rsid w:val="00642445"/>
    <w:rsid w:val="0074429B"/>
    <w:rsid w:val="00817ECA"/>
    <w:rsid w:val="00B77425"/>
    <w:rsid w:val="00CA5C4F"/>
    <w:rsid w:val="00D04A61"/>
    <w:rsid w:val="00EB2AB7"/>
    <w:rsid w:val="00FA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7E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7EC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17E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7ECA"/>
    <w:rPr>
      <w:lang w:val="cs-CZ"/>
    </w:rPr>
  </w:style>
  <w:style w:type="paragraph" w:styleId="Odstavecseseznamem">
    <w:name w:val="List Paragraph"/>
    <w:basedOn w:val="Normln"/>
    <w:uiPriority w:val="34"/>
    <w:qFormat/>
    <w:rsid w:val="00817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7E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7EC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17E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7ECA"/>
    <w:rPr>
      <w:lang w:val="cs-CZ"/>
    </w:rPr>
  </w:style>
  <w:style w:type="paragraph" w:styleId="Odstavecseseznamem">
    <w:name w:val="List Paragraph"/>
    <w:basedOn w:val="Normln"/>
    <w:uiPriority w:val="34"/>
    <w:qFormat/>
    <w:rsid w:val="00817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3</cp:revision>
  <dcterms:created xsi:type="dcterms:W3CDTF">2016-05-05T11:23:00Z</dcterms:created>
  <dcterms:modified xsi:type="dcterms:W3CDTF">2016-05-05T12:43:00Z</dcterms:modified>
</cp:coreProperties>
</file>