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A2" w:rsidRDefault="00EE1AAE">
      <w:r>
        <w:t>Cvičení 4 – Mezipředmětové vazby dějepisu a zeměpisu</w:t>
      </w:r>
      <w:bookmarkStart w:id="0" w:name="_GoBack"/>
      <w:bookmarkEnd w:id="0"/>
    </w:p>
    <w:p w:rsidR="00EE1AAE" w:rsidRPr="001E6B97" w:rsidRDefault="00EE1AAE" w:rsidP="001E6B9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E6B97">
        <w:rPr>
          <w:rFonts w:ascii="Times New Roman" w:hAnsi="Times New Roman" w:cs="Times New Roman"/>
          <w:sz w:val="24"/>
        </w:rPr>
        <w:t>Mezipředmětová vazba dějepisu a zeměpisu je velice dobře viditelná a vysvětlitelná na příkladu státních hranic. Jejich historický vývoj sleduje a popisuje dějepis, ve kterém se například probírá rozsah Českého království za vlády Přemysla II. Otakara. Ovšem formování hranic se dá sledovat i z hlediska zeměpisného. Většina hranic vzniká v místě, kudy se táhnou horská pásma, řeky a případně v místě velkých vodních ploch</w:t>
      </w:r>
      <w:r w:rsidR="001E6B97" w:rsidRPr="001E6B97">
        <w:rPr>
          <w:rFonts w:ascii="Times New Roman" w:hAnsi="Times New Roman" w:cs="Times New Roman"/>
          <w:sz w:val="24"/>
        </w:rPr>
        <w:t xml:space="preserve">. Velmi podstatným propojením obou předmětů je obor historické geografie. Tato vědní disciplína se zabývá vývojem názvů v historii, například město </w:t>
      </w:r>
      <w:proofErr w:type="spellStart"/>
      <w:r w:rsidR="001E6B97" w:rsidRPr="001E6B97">
        <w:rPr>
          <w:rFonts w:ascii="Times New Roman" w:hAnsi="Times New Roman" w:cs="Times New Roman"/>
          <w:sz w:val="24"/>
        </w:rPr>
        <w:t>Prešpurk</w:t>
      </w:r>
      <w:proofErr w:type="spellEnd"/>
      <w:r w:rsidR="001E6B97" w:rsidRPr="001E6B97">
        <w:rPr>
          <w:rFonts w:ascii="Times New Roman" w:hAnsi="Times New Roman" w:cs="Times New Roman"/>
          <w:sz w:val="24"/>
        </w:rPr>
        <w:t xml:space="preserve"> (Bratislava), města Buda a Pešť, která byla spojena do jednoho (Budapešť), název historického území Bukovina, Besarábie a podobně. Tato disciplína nám pomáhá snadno číst v historických mapách, což může být prospěšné pro oba předměty. Zeměpis je velmi dobrou pomůckou pro dějepis v případě, kdy nás zajímá, z jakého důvodu vznikl konkrétní jev v konkrétním místě. (vznik průmyslové revoluce v Anglii, vznik hustého osídlení v okolí řeky Rýn, spojení Budy a </w:t>
      </w:r>
      <w:proofErr w:type="spellStart"/>
      <w:r w:rsidR="001E6B97" w:rsidRPr="001E6B97">
        <w:rPr>
          <w:rFonts w:ascii="Times New Roman" w:hAnsi="Times New Roman" w:cs="Times New Roman"/>
          <w:sz w:val="24"/>
        </w:rPr>
        <w:t>Pešťě</w:t>
      </w:r>
      <w:proofErr w:type="spellEnd"/>
      <w:r w:rsidR="001E6B97" w:rsidRPr="001E6B97">
        <w:rPr>
          <w:rFonts w:ascii="Times New Roman" w:hAnsi="Times New Roman" w:cs="Times New Roman"/>
          <w:sz w:val="24"/>
        </w:rPr>
        <w:t xml:space="preserve">) Rozšíření všech jevů na Zemi závisí na přírodních podmínkách v tom konkrétním místě. Stejně důležitým faktorem </w:t>
      </w:r>
      <w:proofErr w:type="gramStart"/>
      <w:r w:rsidR="001E6B97" w:rsidRPr="001E6B97">
        <w:rPr>
          <w:rFonts w:ascii="Times New Roman" w:hAnsi="Times New Roman" w:cs="Times New Roman"/>
          <w:sz w:val="24"/>
        </w:rPr>
        <w:t>je ovšem</w:t>
      </w:r>
      <w:proofErr w:type="gramEnd"/>
      <w:r w:rsidR="001E6B97" w:rsidRPr="001E6B97">
        <w:rPr>
          <w:rFonts w:ascii="Times New Roman" w:hAnsi="Times New Roman" w:cs="Times New Roman"/>
          <w:sz w:val="24"/>
        </w:rPr>
        <w:t xml:space="preserve"> je nepochybně i historický vývoj tohoto území a činnost jeho vládců nebo prostých obyvatel.</w:t>
      </w:r>
    </w:p>
    <w:sectPr w:rsidR="00EE1AAE" w:rsidRPr="001E6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AAE"/>
    <w:rsid w:val="001E6B97"/>
    <w:rsid w:val="00767B1F"/>
    <w:rsid w:val="00920138"/>
    <w:rsid w:val="00A14B02"/>
    <w:rsid w:val="00EE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B1F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B1F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Maxim</cp:lastModifiedBy>
  <cp:revision>1</cp:revision>
  <dcterms:created xsi:type="dcterms:W3CDTF">2016-06-17T08:43:00Z</dcterms:created>
  <dcterms:modified xsi:type="dcterms:W3CDTF">2016-06-17T09:00:00Z</dcterms:modified>
</cp:coreProperties>
</file>