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A9" w:rsidRDefault="007376AF" w:rsidP="007376AF">
      <w:pPr>
        <w:jc w:val="center"/>
        <w:rPr>
          <w:b/>
          <w:sz w:val="28"/>
          <w:lang w:val="cs-CZ"/>
        </w:rPr>
      </w:pPr>
      <w:r w:rsidRPr="007376AF">
        <w:rPr>
          <w:b/>
          <w:sz w:val="28"/>
          <w:lang w:val="cs-CZ"/>
        </w:rPr>
        <w:t>Cvičení č. 1</w:t>
      </w:r>
    </w:p>
    <w:p w:rsidR="007376AF" w:rsidRDefault="007376AF" w:rsidP="007376AF">
      <w:pPr>
        <w:rPr>
          <w:b/>
          <w:sz w:val="24"/>
          <w:lang w:val="cs-CZ"/>
        </w:rPr>
      </w:pPr>
      <w:r>
        <w:rPr>
          <w:b/>
          <w:noProof/>
          <w:sz w:val="24"/>
          <w:lang w:val="cs-CZ" w:eastAsia="cs-CZ"/>
        </w:rPr>
        <w:drawing>
          <wp:inline distT="0" distB="0" distL="0" distR="0">
            <wp:extent cx="5808112" cy="3788228"/>
            <wp:effectExtent l="19050" t="0" r="213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822" r="33556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58" cy="37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AF" w:rsidRDefault="007376AF" w:rsidP="007376AF">
      <w:pPr>
        <w:rPr>
          <w:i/>
          <w:sz w:val="24"/>
          <w:lang w:val="cs-CZ"/>
        </w:rPr>
      </w:pPr>
      <w:r w:rsidRPr="00B8206D">
        <w:rPr>
          <w:b/>
          <w:i/>
          <w:sz w:val="24"/>
          <w:lang w:val="cs-CZ"/>
        </w:rPr>
        <w:t>Obr. č. 1</w:t>
      </w:r>
      <w:r w:rsidRPr="007376AF">
        <w:rPr>
          <w:i/>
          <w:sz w:val="24"/>
          <w:lang w:val="cs-CZ"/>
        </w:rPr>
        <w:t>: Letecký snímek okolí města Vyškov</w:t>
      </w:r>
    </w:p>
    <w:p w:rsidR="007376AF" w:rsidRPr="00D9185F" w:rsidRDefault="00B8206D" w:rsidP="007376AF">
      <w:pPr>
        <w:rPr>
          <w:b/>
          <w:sz w:val="24"/>
          <w:lang w:val="cs-CZ"/>
        </w:rPr>
      </w:pPr>
      <w:r w:rsidRPr="00D9185F">
        <w:rPr>
          <w:b/>
          <w:sz w:val="24"/>
          <w:lang w:val="cs-CZ"/>
        </w:rPr>
        <w:t>Geografické otázky:</w:t>
      </w:r>
    </w:p>
    <w:p w:rsidR="00B8206D" w:rsidRDefault="00B8206D" w:rsidP="00B8206D">
      <w:pPr>
        <w:pStyle w:val="Odstavecseseznamem"/>
        <w:numPr>
          <w:ilvl w:val="0"/>
          <w:numId w:val="1"/>
        </w:numPr>
        <w:rPr>
          <w:sz w:val="24"/>
          <w:lang w:val="cs-CZ"/>
        </w:rPr>
      </w:pPr>
      <w:r>
        <w:rPr>
          <w:sz w:val="24"/>
          <w:lang w:val="cs-CZ"/>
        </w:rPr>
        <w:t>Co je na snímku?</w:t>
      </w:r>
    </w:p>
    <w:p w:rsidR="00B8206D" w:rsidRDefault="00B8206D" w:rsidP="00B8206D">
      <w:pPr>
        <w:pStyle w:val="Odstavecseseznamem"/>
        <w:numPr>
          <w:ilvl w:val="0"/>
          <w:numId w:val="1"/>
        </w:numPr>
        <w:rPr>
          <w:sz w:val="24"/>
          <w:lang w:val="cs-CZ"/>
        </w:rPr>
      </w:pPr>
      <w:r>
        <w:rPr>
          <w:sz w:val="24"/>
          <w:lang w:val="cs-CZ"/>
        </w:rPr>
        <w:t>Jaké druhy využití ploch na snímku můžeme rozlišit?</w:t>
      </w:r>
    </w:p>
    <w:p w:rsidR="00B8206D" w:rsidRDefault="00B8206D" w:rsidP="00B8206D">
      <w:pPr>
        <w:pStyle w:val="Odstavecseseznamem"/>
        <w:numPr>
          <w:ilvl w:val="0"/>
          <w:numId w:val="1"/>
        </w:numPr>
        <w:rPr>
          <w:sz w:val="24"/>
          <w:lang w:val="cs-CZ"/>
        </w:rPr>
      </w:pPr>
      <w:r>
        <w:rPr>
          <w:sz w:val="24"/>
          <w:lang w:val="cs-CZ"/>
        </w:rPr>
        <w:t>Jak velké detaily můžeme vidět?</w:t>
      </w:r>
      <w:r w:rsidR="002565B7">
        <w:rPr>
          <w:sz w:val="24"/>
          <w:lang w:val="cs-CZ"/>
        </w:rPr>
        <w:t xml:space="preserve"> Proč?</w:t>
      </w:r>
    </w:p>
    <w:p w:rsidR="005937BB" w:rsidRDefault="00B8206D" w:rsidP="005937BB">
      <w:pPr>
        <w:pStyle w:val="Odstavecseseznamem"/>
        <w:numPr>
          <w:ilvl w:val="0"/>
          <w:numId w:val="1"/>
        </w:numPr>
        <w:rPr>
          <w:sz w:val="24"/>
          <w:lang w:val="cs-CZ"/>
        </w:rPr>
      </w:pPr>
      <w:r>
        <w:rPr>
          <w:sz w:val="24"/>
          <w:lang w:val="cs-CZ"/>
        </w:rPr>
        <w:t>Co představuje světle šedá oblast</w:t>
      </w:r>
      <w:r w:rsidR="003D1B61">
        <w:rPr>
          <w:sz w:val="24"/>
          <w:lang w:val="cs-CZ"/>
        </w:rPr>
        <w:t xml:space="preserve"> východně od obce Opatovice?</w:t>
      </w:r>
    </w:p>
    <w:p w:rsidR="00FC3F66" w:rsidRPr="00FC3F66" w:rsidRDefault="00FC3F66" w:rsidP="005937BB">
      <w:pPr>
        <w:pStyle w:val="Odstavecseseznamem"/>
        <w:numPr>
          <w:ilvl w:val="0"/>
          <w:numId w:val="1"/>
        </w:numPr>
        <w:rPr>
          <w:sz w:val="24"/>
          <w:lang w:val="cs-CZ"/>
        </w:rPr>
      </w:pPr>
      <w:r>
        <w:rPr>
          <w:sz w:val="24"/>
          <w:lang w:val="cs-CZ"/>
        </w:rPr>
        <w:t>Jakou barvou se vyznačují pole? Proč?</w:t>
      </w:r>
    </w:p>
    <w:p w:rsidR="005937BB" w:rsidRPr="00D9185F" w:rsidRDefault="005937BB" w:rsidP="005937BB">
      <w:pPr>
        <w:rPr>
          <w:b/>
          <w:sz w:val="24"/>
          <w:lang w:val="cs-CZ"/>
        </w:rPr>
      </w:pPr>
      <w:r w:rsidRPr="00D9185F">
        <w:rPr>
          <w:b/>
          <w:sz w:val="24"/>
          <w:lang w:val="cs-CZ"/>
        </w:rPr>
        <w:t>Odpovědi:</w:t>
      </w:r>
    </w:p>
    <w:p w:rsidR="002565B7" w:rsidRDefault="002565B7" w:rsidP="002565B7">
      <w:pPr>
        <w:pStyle w:val="Odstavecseseznamem"/>
        <w:numPr>
          <w:ilvl w:val="0"/>
          <w:numId w:val="2"/>
        </w:numPr>
        <w:rPr>
          <w:sz w:val="24"/>
          <w:lang w:val="cs-CZ"/>
        </w:rPr>
      </w:pPr>
      <w:r>
        <w:rPr>
          <w:sz w:val="24"/>
          <w:lang w:val="cs-CZ"/>
        </w:rPr>
        <w:t>Krajinu, lesy, pole, vodu, obce (Opatovice, Hamiltony, Dědice, Lhota, Pařezovice)</w:t>
      </w:r>
    </w:p>
    <w:p w:rsidR="002565B7" w:rsidRDefault="002565B7" w:rsidP="002565B7">
      <w:pPr>
        <w:pStyle w:val="Odstavecseseznamem"/>
        <w:numPr>
          <w:ilvl w:val="0"/>
          <w:numId w:val="2"/>
        </w:numPr>
        <w:rPr>
          <w:sz w:val="24"/>
          <w:lang w:val="cs-CZ"/>
        </w:rPr>
      </w:pPr>
      <w:r>
        <w:rPr>
          <w:sz w:val="24"/>
          <w:lang w:val="cs-CZ"/>
        </w:rPr>
        <w:t xml:space="preserve">Pole, les, zástavba, vodní nádrž Opatovice </w:t>
      </w:r>
      <w:r w:rsidRPr="00D9185F">
        <w:rPr>
          <w:i/>
          <w:sz w:val="24"/>
          <w:lang w:val="cs-CZ"/>
        </w:rPr>
        <w:t>(</w:t>
      </w:r>
      <w:r w:rsidR="00D9185F" w:rsidRPr="00D9185F">
        <w:rPr>
          <w:i/>
          <w:sz w:val="24"/>
          <w:lang w:val="cs-CZ"/>
        </w:rPr>
        <w:t>Ptáček</w:t>
      </w:r>
      <w:r w:rsidRPr="00D9185F">
        <w:rPr>
          <w:i/>
          <w:sz w:val="24"/>
          <w:lang w:val="cs-CZ"/>
        </w:rPr>
        <w:t>, str. 7</w:t>
      </w:r>
      <w:r>
        <w:rPr>
          <w:sz w:val="24"/>
          <w:lang w:val="cs-CZ"/>
        </w:rPr>
        <w:t>), vojenský újezd Březina (použití internetu)</w:t>
      </w:r>
    </w:p>
    <w:p w:rsidR="002565B7" w:rsidRDefault="002565B7" w:rsidP="002565B7">
      <w:pPr>
        <w:pStyle w:val="Odstavecseseznamem"/>
        <w:numPr>
          <w:ilvl w:val="0"/>
          <w:numId w:val="2"/>
        </w:numPr>
        <w:rPr>
          <w:sz w:val="24"/>
          <w:lang w:val="cs-CZ"/>
        </w:rPr>
      </w:pPr>
      <w:r>
        <w:rPr>
          <w:sz w:val="24"/>
          <w:lang w:val="cs-CZ"/>
        </w:rPr>
        <w:t xml:space="preserve">Dokážeme rozlišit silnice, dokážeme rozlišit zástavbu, ale nevidíme jednotlivé obrysy budov (kromě severní části Dědic) – protože </w:t>
      </w:r>
      <w:r w:rsidR="00FC3F66">
        <w:rPr>
          <w:sz w:val="24"/>
          <w:lang w:val="cs-CZ"/>
        </w:rPr>
        <w:t>se jedná o mapu velkého měřítka, jejíž měřítko neumo</w:t>
      </w:r>
      <w:r w:rsidR="00D9185F">
        <w:rPr>
          <w:sz w:val="24"/>
          <w:lang w:val="cs-CZ"/>
        </w:rPr>
        <w:t>žňuje tyto detaily zachytit (</w:t>
      </w:r>
      <w:r w:rsidR="00D9185F" w:rsidRPr="00D9185F">
        <w:rPr>
          <w:i/>
          <w:sz w:val="24"/>
          <w:lang w:val="cs-CZ"/>
        </w:rPr>
        <w:t>Školní atlas světa</w:t>
      </w:r>
      <w:r w:rsidR="00FC3F66">
        <w:rPr>
          <w:sz w:val="24"/>
          <w:lang w:val="cs-CZ"/>
        </w:rPr>
        <w:t xml:space="preserve">, </w:t>
      </w:r>
      <w:r w:rsidR="00FC3F66" w:rsidRPr="00D9185F">
        <w:rPr>
          <w:i/>
          <w:sz w:val="24"/>
          <w:lang w:val="cs-CZ"/>
        </w:rPr>
        <w:t>str. 147</w:t>
      </w:r>
      <w:r w:rsidR="00FC3F66">
        <w:rPr>
          <w:sz w:val="24"/>
          <w:lang w:val="cs-CZ"/>
        </w:rPr>
        <w:t xml:space="preserve"> nebo</w:t>
      </w:r>
      <w:r w:rsidR="00D9185F">
        <w:rPr>
          <w:sz w:val="24"/>
          <w:lang w:val="cs-CZ"/>
        </w:rPr>
        <w:t xml:space="preserve"> </w:t>
      </w:r>
      <w:r w:rsidR="00D9185F" w:rsidRPr="00D9185F">
        <w:rPr>
          <w:i/>
          <w:sz w:val="24"/>
          <w:lang w:val="cs-CZ"/>
        </w:rPr>
        <w:t>Novák</w:t>
      </w:r>
      <w:r w:rsidR="00FC3F66">
        <w:rPr>
          <w:sz w:val="24"/>
          <w:lang w:val="cs-CZ"/>
        </w:rPr>
        <w:t>)</w:t>
      </w:r>
    </w:p>
    <w:p w:rsidR="005937BB" w:rsidRDefault="00FC3F66" w:rsidP="005937BB">
      <w:pPr>
        <w:pStyle w:val="Odstavecseseznamem"/>
        <w:numPr>
          <w:ilvl w:val="0"/>
          <w:numId w:val="2"/>
        </w:numPr>
        <w:rPr>
          <w:sz w:val="24"/>
          <w:lang w:val="cs-CZ"/>
        </w:rPr>
      </w:pPr>
      <w:r>
        <w:rPr>
          <w:sz w:val="24"/>
          <w:lang w:val="cs-CZ"/>
        </w:rPr>
        <w:t xml:space="preserve">Kamenolom u Opatovic (použití internetu – přiblížení mapy na </w:t>
      </w:r>
      <w:hyperlink r:id="rId8" w:history="1">
        <w:r w:rsidRPr="00EE5B06">
          <w:rPr>
            <w:rStyle w:val="Hypertextovodkaz"/>
            <w:sz w:val="24"/>
            <w:lang w:val="cs-CZ"/>
          </w:rPr>
          <w:t>www.mapy.cz</w:t>
        </w:r>
      </w:hyperlink>
      <w:r>
        <w:rPr>
          <w:sz w:val="24"/>
          <w:lang w:val="cs-CZ"/>
        </w:rPr>
        <w:t xml:space="preserve"> a další dohledání informací)</w:t>
      </w:r>
    </w:p>
    <w:p w:rsidR="00FC3F66" w:rsidRPr="00FC3F66" w:rsidRDefault="00FC3F66" w:rsidP="005937BB">
      <w:pPr>
        <w:pStyle w:val="Odstavecseseznamem"/>
        <w:numPr>
          <w:ilvl w:val="0"/>
          <w:numId w:val="2"/>
        </w:numPr>
        <w:rPr>
          <w:sz w:val="24"/>
          <w:lang w:val="cs-CZ"/>
        </w:rPr>
      </w:pPr>
      <w:r>
        <w:rPr>
          <w:sz w:val="24"/>
          <w:lang w:val="cs-CZ"/>
        </w:rPr>
        <w:t>Odstíny zelené, žlutá a béžová. Je to kvůli různým plodinám, které tu jsou pěstované.</w:t>
      </w:r>
    </w:p>
    <w:p w:rsidR="00FC3F66" w:rsidRDefault="00FC3F66" w:rsidP="005937BB">
      <w:pPr>
        <w:rPr>
          <w:sz w:val="24"/>
          <w:lang w:val="cs-CZ"/>
        </w:rPr>
      </w:pPr>
    </w:p>
    <w:p w:rsidR="005937BB" w:rsidRPr="00D9185F" w:rsidRDefault="005937BB" w:rsidP="005937BB">
      <w:pPr>
        <w:rPr>
          <w:b/>
          <w:sz w:val="24"/>
          <w:lang w:val="cs-CZ"/>
        </w:rPr>
      </w:pPr>
      <w:r w:rsidRPr="00D9185F">
        <w:rPr>
          <w:b/>
          <w:sz w:val="24"/>
          <w:lang w:val="cs-CZ"/>
        </w:rPr>
        <w:lastRenderedPageBreak/>
        <w:t>Pojmy:</w:t>
      </w:r>
    </w:p>
    <w:p w:rsidR="005937BB" w:rsidRDefault="00FC3F66" w:rsidP="00FC3F66">
      <w:pPr>
        <w:pStyle w:val="Odstavecseseznamem"/>
        <w:numPr>
          <w:ilvl w:val="0"/>
          <w:numId w:val="3"/>
        </w:numPr>
        <w:rPr>
          <w:sz w:val="24"/>
          <w:lang w:val="cs-CZ"/>
        </w:rPr>
      </w:pPr>
      <w:r>
        <w:rPr>
          <w:sz w:val="24"/>
          <w:lang w:val="cs-CZ"/>
        </w:rPr>
        <w:t>Les, pole, vodní nádrž, kamenolom</w:t>
      </w:r>
    </w:p>
    <w:p w:rsidR="00FC3F66" w:rsidRDefault="00FC3F66" w:rsidP="00FC3F66">
      <w:pPr>
        <w:pStyle w:val="Odstavecseseznamem"/>
        <w:numPr>
          <w:ilvl w:val="0"/>
          <w:numId w:val="3"/>
        </w:numPr>
        <w:rPr>
          <w:sz w:val="24"/>
          <w:lang w:val="cs-CZ"/>
        </w:rPr>
      </w:pPr>
      <w:r>
        <w:rPr>
          <w:sz w:val="24"/>
          <w:lang w:val="cs-CZ"/>
        </w:rPr>
        <w:t>Mapy velkého měřítka, měřítko</w:t>
      </w:r>
    </w:p>
    <w:p w:rsidR="00FC3F66" w:rsidRPr="00FC3F66" w:rsidRDefault="00FC3F66" w:rsidP="00FC3F66">
      <w:pPr>
        <w:pStyle w:val="Odstavecseseznamem"/>
        <w:numPr>
          <w:ilvl w:val="0"/>
          <w:numId w:val="3"/>
        </w:numPr>
        <w:rPr>
          <w:sz w:val="24"/>
          <w:lang w:val="cs-CZ"/>
        </w:rPr>
      </w:pPr>
      <w:r>
        <w:rPr>
          <w:sz w:val="24"/>
          <w:lang w:val="cs-CZ"/>
        </w:rPr>
        <w:t>Vojenský újezd</w:t>
      </w:r>
    </w:p>
    <w:p w:rsidR="005937BB" w:rsidRPr="00D9185F" w:rsidRDefault="005937BB" w:rsidP="005937BB">
      <w:pPr>
        <w:rPr>
          <w:b/>
          <w:sz w:val="24"/>
          <w:lang w:val="cs-CZ"/>
        </w:rPr>
      </w:pPr>
      <w:r w:rsidRPr="00D9185F">
        <w:rPr>
          <w:b/>
          <w:sz w:val="24"/>
          <w:lang w:val="cs-CZ"/>
        </w:rPr>
        <w:t>Zdroje:</w:t>
      </w:r>
    </w:p>
    <w:p w:rsidR="00FC3F66" w:rsidRPr="00D9185F" w:rsidRDefault="00FC3F66" w:rsidP="005937BB">
      <w:pPr>
        <w:rPr>
          <w:rFonts w:ascii="Open Sans" w:hAnsi="Open Sans"/>
          <w:shd w:val="clear" w:color="auto" w:fill="FFFFFF"/>
          <w:lang w:val="cs-CZ"/>
        </w:rPr>
      </w:pPr>
      <w:r w:rsidRPr="00D9185F">
        <w:rPr>
          <w:rFonts w:ascii="Open Sans" w:hAnsi="Open Sans"/>
          <w:i/>
          <w:iCs/>
          <w:shd w:val="clear" w:color="auto" w:fill="FFFFFF"/>
          <w:lang w:val="cs-CZ"/>
        </w:rPr>
        <w:t>Školní atlas světa</w:t>
      </w:r>
      <w:r w:rsidRPr="00D9185F">
        <w:rPr>
          <w:rFonts w:ascii="Open Sans" w:hAnsi="Open Sans"/>
          <w:shd w:val="clear" w:color="auto" w:fill="FFFFFF"/>
          <w:lang w:val="cs-CZ"/>
        </w:rPr>
        <w:t>. 2. vyd. Praha: Kartografie Praha, 2007. ISBN 978-80-7011-925-9.</w:t>
      </w:r>
    </w:p>
    <w:p w:rsidR="00FC3F66" w:rsidRPr="00D9185F" w:rsidRDefault="00FC3F66" w:rsidP="005937BB">
      <w:pPr>
        <w:rPr>
          <w:rFonts w:ascii="Open Sans" w:hAnsi="Open Sans"/>
          <w:shd w:val="clear" w:color="auto" w:fill="FFFFFF"/>
          <w:lang w:val="cs-CZ"/>
        </w:rPr>
      </w:pPr>
      <w:r w:rsidRPr="00D9185F">
        <w:rPr>
          <w:rFonts w:ascii="Open Sans" w:hAnsi="Open Sans"/>
          <w:shd w:val="clear" w:color="auto" w:fill="FFFFFF"/>
          <w:lang w:val="cs-CZ"/>
        </w:rPr>
        <w:t>NOVÁK, Svatopluk.</w:t>
      </w:r>
      <w:r w:rsidRPr="00D9185F">
        <w:rPr>
          <w:rStyle w:val="apple-converted-space"/>
          <w:rFonts w:ascii="Open Sans" w:hAnsi="Open Sans"/>
          <w:shd w:val="clear" w:color="auto" w:fill="FFFFFF"/>
          <w:lang w:val="cs-CZ"/>
        </w:rPr>
        <w:t> </w:t>
      </w:r>
      <w:r w:rsidRPr="00D9185F">
        <w:rPr>
          <w:rFonts w:ascii="Open Sans" w:hAnsi="Open Sans"/>
          <w:i/>
          <w:iCs/>
          <w:shd w:val="clear" w:color="auto" w:fill="FFFFFF"/>
          <w:lang w:val="cs-CZ"/>
        </w:rPr>
        <w:t>Zeměpis: učebnice : [pro 6. ročník]</w:t>
      </w:r>
      <w:r w:rsidRPr="00D9185F">
        <w:rPr>
          <w:rFonts w:ascii="Open Sans" w:hAnsi="Open Sans"/>
          <w:shd w:val="clear" w:color="auto" w:fill="FFFFFF"/>
          <w:lang w:val="cs-CZ"/>
        </w:rPr>
        <w:t>. 3., aktualiz. vyd. Brno: Nová škola, 2013. Duhová řada. ISBN 978-80-7289-514-4.</w:t>
      </w:r>
    </w:p>
    <w:p w:rsidR="00FC3F66" w:rsidRPr="00D9185F" w:rsidRDefault="00FC3F66" w:rsidP="005937BB">
      <w:pPr>
        <w:rPr>
          <w:rFonts w:ascii="Open Sans" w:hAnsi="Open Sans"/>
          <w:shd w:val="clear" w:color="auto" w:fill="FFFFFF"/>
          <w:lang w:val="cs-CZ"/>
        </w:rPr>
      </w:pPr>
      <w:r w:rsidRPr="00D9185F">
        <w:rPr>
          <w:rFonts w:ascii="Open Sans" w:hAnsi="Open Sans"/>
          <w:shd w:val="clear" w:color="auto" w:fill="FFFFFF"/>
          <w:lang w:val="cs-CZ"/>
        </w:rPr>
        <w:t>PTÁČEK, Jan (ed.).</w:t>
      </w:r>
      <w:r w:rsidRPr="00D9185F">
        <w:rPr>
          <w:rStyle w:val="apple-converted-space"/>
          <w:rFonts w:ascii="Open Sans" w:hAnsi="Open Sans"/>
          <w:shd w:val="clear" w:color="auto" w:fill="FFFFFF"/>
          <w:lang w:val="cs-CZ"/>
        </w:rPr>
        <w:t> </w:t>
      </w:r>
      <w:r w:rsidRPr="00D9185F">
        <w:rPr>
          <w:rFonts w:ascii="Open Sans" w:hAnsi="Open Sans"/>
          <w:i/>
          <w:iCs/>
          <w:shd w:val="clear" w:color="auto" w:fill="FFFFFF"/>
          <w:lang w:val="cs-CZ"/>
        </w:rPr>
        <w:t>Česká republika: školní atlas pro základní školy a víceletá gymnázia</w:t>
      </w:r>
      <w:r w:rsidRPr="00D9185F">
        <w:rPr>
          <w:rFonts w:ascii="Open Sans" w:hAnsi="Open Sans"/>
          <w:shd w:val="clear" w:color="auto" w:fill="FFFFFF"/>
          <w:lang w:val="cs-CZ"/>
        </w:rPr>
        <w:t>. 3. vyd. Praha: Kartografie Praha, 2013. ISBN 978-80-7393-275-6.</w:t>
      </w:r>
    </w:p>
    <w:p w:rsidR="00D9185F" w:rsidRPr="00D9185F" w:rsidRDefault="00D9185F" w:rsidP="005937BB">
      <w:pPr>
        <w:rPr>
          <w:rFonts w:ascii="Open Sans" w:hAnsi="Open Sans"/>
          <w:shd w:val="clear" w:color="auto" w:fill="FFFFFF"/>
          <w:lang w:val="cs-CZ"/>
        </w:rPr>
      </w:pPr>
      <w:r w:rsidRPr="00D9185F">
        <w:rPr>
          <w:rFonts w:ascii="Open Sans" w:hAnsi="Open Sans"/>
          <w:i/>
          <w:iCs/>
          <w:lang w:val="cs-CZ"/>
        </w:rPr>
        <w:t>Mapy.cz</w:t>
      </w:r>
      <w:r w:rsidRPr="00D9185F">
        <w:rPr>
          <w:rStyle w:val="apple-converted-space"/>
          <w:rFonts w:ascii="Open Sans" w:hAnsi="Open Sans"/>
          <w:shd w:val="clear" w:color="auto" w:fill="FFFFFF"/>
          <w:lang w:val="cs-CZ"/>
        </w:rPr>
        <w:t> </w:t>
      </w:r>
      <w:r w:rsidRPr="00D9185F">
        <w:rPr>
          <w:rFonts w:ascii="Open Sans" w:hAnsi="Open Sans"/>
          <w:shd w:val="clear" w:color="auto" w:fill="FFFFFF"/>
          <w:lang w:val="cs-CZ"/>
        </w:rPr>
        <w:t xml:space="preserve">[online]. Seznam.cz, a.s., 2016 [cit. 2016-06-17]. Dostupné z: </w:t>
      </w:r>
      <w:hyperlink r:id="rId9" w:history="1">
        <w:r w:rsidRPr="00D9185F">
          <w:rPr>
            <w:rStyle w:val="Hypertextovodkaz"/>
            <w:rFonts w:ascii="Open Sans" w:hAnsi="Open Sans"/>
            <w:color w:val="auto"/>
            <w:shd w:val="clear" w:color="auto" w:fill="FFFFFF"/>
            <w:lang w:val="cs-CZ"/>
          </w:rPr>
          <w:t>www.mapy.cz</w:t>
        </w:r>
      </w:hyperlink>
    </w:p>
    <w:p w:rsidR="00D9185F" w:rsidRPr="00D9185F" w:rsidRDefault="00D9185F" w:rsidP="005937BB">
      <w:pPr>
        <w:rPr>
          <w:sz w:val="24"/>
          <w:lang w:val="cs-CZ"/>
        </w:rPr>
      </w:pPr>
    </w:p>
    <w:sectPr w:rsidR="00D9185F" w:rsidRPr="00D9185F" w:rsidSect="009845A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FC8" w:rsidRDefault="00DF6FC8" w:rsidP="005A470B">
      <w:pPr>
        <w:spacing w:after="0" w:line="240" w:lineRule="auto"/>
      </w:pPr>
      <w:r>
        <w:separator/>
      </w:r>
    </w:p>
  </w:endnote>
  <w:endnote w:type="continuationSeparator" w:id="1">
    <w:p w:rsidR="00DF6FC8" w:rsidRDefault="00DF6FC8" w:rsidP="005A4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FC8" w:rsidRDefault="00DF6FC8" w:rsidP="005A470B">
      <w:pPr>
        <w:spacing w:after="0" w:line="240" w:lineRule="auto"/>
      </w:pPr>
      <w:r>
        <w:separator/>
      </w:r>
    </w:p>
  </w:footnote>
  <w:footnote w:type="continuationSeparator" w:id="1">
    <w:p w:rsidR="00DF6FC8" w:rsidRDefault="00DF6FC8" w:rsidP="005A4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0B" w:rsidRPr="007376AF" w:rsidRDefault="007376AF">
    <w:pPr>
      <w:pStyle w:val="Zhlav"/>
      <w:rPr>
        <w:lang w:val="cs-CZ"/>
      </w:rPr>
    </w:pPr>
    <w:r w:rsidRPr="007376AF">
      <w:rPr>
        <w:lang w:val="cs-CZ"/>
      </w:rPr>
      <w:t>Seminář z didaktiky geografie 2</w:t>
    </w:r>
    <w:r w:rsidRPr="007376AF">
      <w:rPr>
        <w:lang w:val="cs-CZ"/>
      </w:rPr>
      <w:tab/>
    </w:r>
    <w:r w:rsidRPr="007376AF">
      <w:rPr>
        <w:lang w:val="cs-CZ"/>
      </w:rPr>
      <w:tab/>
      <w:t>Soňa Krömrová, 400559</w:t>
    </w:r>
  </w:p>
  <w:p w:rsidR="005A470B" w:rsidRDefault="005A470B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E010F"/>
    <w:multiLevelType w:val="hybridMultilevel"/>
    <w:tmpl w:val="AEFC95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E7011E"/>
    <w:multiLevelType w:val="hybridMultilevel"/>
    <w:tmpl w:val="2DAC6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53FF1"/>
    <w:multiLevelType w:val="hybridMultilevel"/>
    <w:tmpl w:val="A44EF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470B"/>
    <w:rsid w:val="00070E32"/>
    <w:rsid w:val="001033B6"/>
    <w:rsid w:val="002565B7"/>
    <w:rsid w:val="003D1B61"/>
    <w:rsid w:val="004046EB"/>
    <w:rsid w:val="005937BB"/>
    <w:rsid w:val="005A470B"/>
    <w:rsid w:val="00655299"/>
    <w:rsid w:val="007376AF"/>
    <w:rsid w:val="009845A9"/>
    <w:rsid w:val="00B34EAA"/>
    <w:rsid w:val="00B8206D"/>
    <w:rsid w:val="00D9185F"/>
    <w:rsid w:val="00DF6FC8"/>
    <w:rsid w:val="00FC3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45A9"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A4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470B"/>
    <w:rPr>
      <w:lang w:val="en-GB"/>
    </w:rPr>
  </w:style>
  <w:style w:type="paragraph" w:styleId="Zpat">
    <w:name w:val="footer"/>
    <w:basedOn w:val="Normln"/>
    <w:link w:val="ZpatChar"/>
    <w:uiPriority w:val="99"/>
    <w:semiHidden/>
    <w:unhideWhenUsed/>
    <w:rsid w:val="005A4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A470B"/>
    <w:rPr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70B"/>
    <w:rPr>
      <w:rFonts w:ascii="Tahoma" w:hAnsi="Tahoma" w:cs="Tahoma"/>
      <w:sz w:val="16"/>
      <w:szCs w:val="16"/>
      <w:lang w:val="en-GB"/>
    </w:rPr>
  </w:style>
  <w:style w:type="paragraph" w:styleId="Odstavecseseznamem">
    <w:name w:val="List Paragraph"/>
    <w:basedOn w:val="Normln"/>
    <w:uiPriority w:val="34"/>
    <w:qFormat/>
    <w:rsid w:val="00B820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C3F66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FC3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y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apy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223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</dc:creator>
  <cp:keywords/>
  <dc:description/>
  <cp:lastModifiedBy>Sona</cp:lastModifiedBy>
  <cp:revision>3</cp:revision>
  <dcterms:created xsi:type="dcterms:W3CDTF">2016-06-16T19:08:00Z</dcterms:created>
  <dcterms:modified xsi:type="dcterms:W3CDTF">2016-06-17T19:36:00Z</dcterms:modified>
</cp:coreProperties>
</file>