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89" w:rsidRPr="00063789" w:rsidRDefault="00063789" w:rsidP="00063789">
      <w:pPr>
        <w:pStyle w:val="Titulek"/>
        <w:ind w:left="0"/>
        <w:jc w:val="left"/>
        <w:rPr>
          <w:sz w:val="16"/>
          <w:szCs w:val="16"/>
        </w:rPr>
      </w:pPr>
      <w:r w:rsidRPr="00063789">
        <w:rPr>
          <w:b w:val="0"/>
          <w:sz w:val="16"/>
          <w:szCs w:val="16"/>
        </w:rPr>
        <w:t xml:space="preserve">                               </w:t>
      </w:r>
      <w:r w:rsidR="003F5E92" w:rsidRPr="00063789">
        <w:rPr>
          <w:b w:val="0"/>
          <w:sz w:val="16"/>
          <w:szCs w:val="16"/>
        </w:rPr>
        <w:t xml:space="preserve">   </w:t>
      </w:r>
      <w:r w:rsidR="00547337">
        <w:rPr>
          <w:b w:val="0"/>
          <w:sz w:val="16"/>
          <w:szCs w:val="16"/>
        </w:rPr>
        <w:t xml:space="preserve">                                        </w:t>
      </w:r>
      <w:r w:rsidR="003F5E92" w:rsidRPr="00063789">
        <w:rPr>
          <w:b w:val="0"/>
          <w:sz w:val="16"/>
          <w:szCs w:val="16"/>
        </w:rPr>
        <w:t xml:space="preserve">         </w:t>
      </w:r>
      <w:r w:rsidRPr="00063789">
        <w:rPr>
          <w:sz w:val="16"/>
          <w:szCs w:val="16"/>
        </w:rPr>
        <w:t xml:space="preserve">MASARYKOVA univerzita  </w:t>
      </w:r>
    </w:p>
    <w:p w:rsidR="00547337" w:rsidRDefault="00063789" w:rsidP="00547337">
      <w:pPr>
        <w:jc w:val="center"/>
        <w:rPr>
          <w:b/>
          <w:sz w:val="14"/>
          <w:szCs w:val="14"/>
        </w:rPr>
      </w:pPr>
      <w:r w:rsidRPr="00063789">
        <w:rPr>
          <w:b/>
          <w:sz w:val="14"/>
          <w:szCs w:val="14"/>
        </w:rPr>
        <w:t>Pedagogická fakulta</w:t>
      </w:r>
      <w:r w:rsidR="00547337">
        <w:rPr>
          <w:b/>
          <w:sz w:val="14"/>
          <w:szCs w:val="14"/>
        </w:rPr>
        <w:t xml:space="preserve"> </w:t>
      </w:r>
    </w:p>
    <w:p w:rsidR="00063789" w:rsidRDefault="00063789" w:rsidP="00547337">
      <w:pPr>
        <w:jc w:val="center"/>
        <w:rPr>
          <w:sz w:val="14"/>
          <w:szCs w:val="14"/>
        </w:rPr>
      </w:pPr>
      <w:r w:rsidRPr="00063789">
        <w:rPr>
          <w:sz w:val="14"/>
          <w:szCs w:val="14"/>
        </w:rPr>
        <w:t>Poříčí 7, 603 00 Brno</w:t>
      </w:r>
    </w:p>
    <w:p w:rsidR="00547337" w:rsidRPr="00063789" w:rsidRDefault="00547337" w:rsidP="00547337">
      <w:pPr>
        <w:jc w:val="center"/>
        <w:rPr>
          <w:sz w:val="14"/>
          <w:szCs w:val="14"/>
        </w:rPr>
      </w:pPr>
    </w:p>
    <w:p w:rsidR="00063789" w:rsidRPr="00547337" w:rsidRDefault="00063789" w:rsidP="00063789">
      <w:pPr>
        <w:spacing w:line="204" w:lineRule="auto"/>
        <w:jc w:val="center"/>
        <w:outlineLvl w:val="0"/>
        <w:rPr>
          <w:b/>
          <w:caps/>
          <w:sz w:val="18"/>
          <w:szCs w:val="18"/>
        </w:rPr>
      </w:pPr>
      <w:r w:rsidRPr="00547337">
        <w:rPr>
          <w:b/>
          <w:caps/>
          <w:sz w:val="18"/>
          <w:szCs w:val="18"/>
        </w:rPr>
        <w:t>KATEDRA BIOLOGIE</w:t>
      </w:r>
    </w:p>
    <w:p w:rsidR="00063789" w:rsidRDefault="008E7579" w:rsidP="00547337">
      <w:pPr>
        <w:spacing w:line="204" w:lineRule="auto"/>
        <w:jc w:val="center"/>
        <w:outlineLvl w:val="0"/>
      </w:pPr>
      <w:r>
        <w:rPr>
          <w:b/>
          <w:caps/>
          <w:sz w:val="18"/>
          <w:szCs w:val="18"/>
        </w:rPr>
        <w:t>Fakukltní zahrada</w:t>
      </w:r>
      <w:r w:rsidR="00063789" w:rsidRPr="00547337">
        <w:rPr>
          <w:b/>
          <w:caps/>
          <w:sz w:val="18"/>
          <w:szCs w:val="18"/>
        </w:rPr>
        <w:t xml:space="preserve"> </w:t>
      </w:r>
      <w:r>
        <w:rPr>
          <w:b/>
          <w:caps/>
          <w:sz w:val="18"/>
          <w:szCs w:val="18"/>
        </w:rPr>
        <w:t>„</w:t>
      </w:r>
      <w:r w:rsidR="00063789" w:rsidRPr="00547337">
        <w:rPr>
          <w:b/>
          <w:caps/>
          <w:sz w:val="18"/>
          <w:szCs w:val="18"/>
        </w:rPr>
        <w:t>KEJBALY</w:t>
      </w:r>
      <w:r>
        <w:rPr>
          <w:b/>
          <w:caps/>
          <w:sz w:val="18"/>
          <w:szCs w:val="18"/>
        </w:rPr>
        <w:t>“</w:t>
      </w:r>
    </w:p>
    <w:p w:rsidR="00063789" w:rsidRDefault="007A3D93" w:rsidP="00063789"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83819</wp:posOffset>
                </wp:positionV>
                <wp:extent cx="6172200" cy="0"/>
                <wp:effectExtent l="0" t="0" r="19050" b="1905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7BC083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6pt" to="47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</w:p>
    <w:p w:rsidR="00547337" w:rsidRDefault="00547337" w:rsidP="00063789">
      <w:pPr>
        <w:jc w:val="center"/>
        <w:rPr>
          <w:b/>
          <w:sz w:val="52"/>
          <w:szCs w:val="52"/>
        </w:rPr>
      </w:pPr>
    </w:p>
    <w:p w:rsidR="00DE0737" w:rsidRPr="00DE0737" w:rsidRDefault="00063789" w:rsidP="00063789">
      <w:pPr>
        <w:jc w:val="center"/>
        <w:rPr>
          <w:b/>
          <w:color w:val="FF0000"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DE0737" w:rsidRPr="00DE0737">
        <w:rPr>
          <w:b/>
          <w:color w:val="FF0000"/>
          <w:sz w:val="52"/>
          <w:szCs w:val="52"/>
        </w:rPr>
        <w:t>Vyberte:</w:t>
      </w:r>
    </w:p>
    <w:p w:rsidR="00063789" w:rsidRPr="00547337" w:rsidRDefault="007A3D93" w:rsidP="0006378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Učitelství </w:t>
      </w:r>
      <w:r w:rsidR="00BD38DB">
        <w:rPr>
          <w:b/>
          <w:sz w:val="44"/>
          <w:szCs w:val="44"/>
        </w:rPr>
        <w:t>pro 1. stupeň</w:t>
      </w:r>
      <w:r>
        <w:rPr>
          <w:b/>
          <w:sz w:val="44"/>
          <w:szCs w:val="44"/>
        </w:rPr>
        <w:t xml:space="preserve"> ZŠ</w:t>
      </w:r>
      <w:r w:rsidR="008E7579">
        <w:rPr>
          <w:b/>
          <w:sz w:val="44"/>
          <w:szCs w:val="44"/>
        </w:rPr>
        <w:t>/Pedagogické asistentství přírodopisu pro ZŠ</w:t>
      </w:r>
      <w:r w:rsidR="00DE0737">
        <w:rPr>
          <w:b/>
          <w:sz w:val="44"/>
          <w:szCs w:val="44"/>
        </w:rPr>
        <w:t>/Učitelství pro MŠ</w:t>
      </w:r>
      <w:r w:rsidR="008E7579">
        <w:rPr>
          <w:b/>
          <w:sz w:val="44"/>
          <w:szCs w:val="44"/>
        </w:rPr>
        <w:t xml:space="preserve"> apod.</w:t>
      </w:r>
    </w:p>
    <w:p w:rsidR="00063789" w:rsidRDefault="00BD38DB" w:rsidP="00063789">
      <w:pPr>
        <w:jc w:val="center"/>
        <w:rPr>
          <w:b/>
          <w:sz w:val="52"/>
          <w:szCs w:val="52"/>
        </w:rPr>
      </w:pPr>
      <w:r>
        <w:rPr>
          <w:b/>
          <w:sz w:val="32"/>
          <w:szCs w:val="32"/>
        </w:rPr>
        <w:t>bakalářské/</w:t>
      </w:r>
      <w:r w:rsidR="007A3D93">
        <w:rPr>
          <w:b/>
          <w:sz w:val="32"/>
          <w:szCs w:val="32"/>
        </w:rPr>
        <w:t>magisterské</w:t>
      </w:r>
      <w:r w:rsidR="00DE0737">
        <w:rPr>
          <w:b/>
          <w:sz w:val="32"/>
          <w:szCs w:val="32"/>
        </w:rPr>
        <w:t xml:space="preserve"> </w:t>
      </w:r>
      <w:r w:rsidR="00063789" w:rsidRPr="00547337">
        <w:rPr>
          <w:b/>
          <w:sz w:val="32"/>
          <w:szCs w:val="32"/>
        </w:rPr>
        <w:t>studium</w:t>
      </w:r>
    </w:p>
    <w:p w:rsidR="00063789" w:rsidRDefault="00063789" w:rsidP="00DE0737">
      <w:pPr>
        <w:rPr>
          <w:b/>
          <w:sz w:val="40"/>
          <w:szCs w:val="40"/>
        </w:rPr>
      </w:pPr>
    </w:p>
    <w:p w:rsidR="00547337" w:rsidRDefault="00547337" w:rsidP="00063789">
      <w:pPr>
        <w:jc w:val="center"/>
        <w:rPr>
          <w:b/>
          <w:sz w:val="40"/>
          <w:szCs w:val="40"/>
        </w:rPr>
      </w:pPr>
    </w:p>
    <w:p w:rsidR="00063789" w:rsidRPr="00547337" w:rsidRDefault="00063789" w:rsidP="00063789">
      <w:pPr>
        <w:jc w:val="center"/>
        <w:rPr>
          <w:sz w:val="36"/>
          <w:szCs w:val="36"/>
        </w:rPr>
      </w:pPr>
      <w:r w:rsidRPr="00547337">
        <w:rPr>
          <w:sz w:val="36"/>
          <w:szCs w:val="36"/>
        </w:rPr>
        <w:t>Předmět:</w:t>
      </w:r>
      <w:r w:rsidR="007A3D93">
        <w:rPr>
          <w:b/>
          <w:sz w:val="36"/>
          <w:szCs w:val="36"/>
        </w:rPr>
        <w:t xml:space="preserve"> Aranžování a úprava školních prostor</w:t>
      </w:r>
      <w:r w:rsidR="00DE0737">
        <w:rPr>
          <w:b/>
          <w:sz w:val="36"/>
          <w:szCs w:val="36"/>
        </w:rPr>
        <w:t>ů 2</w:t>
      </w:r>
    </w:p>
    <w:p w:rsidR="00063789" w:rsidRPr="00B97962" w:rsidRDefault="00063789" w:rsidP="00063789">
      <w:pPr>
        <w:rPr>
          <w:b/>
          <w:sz w:val="36"/>
        </w:rPr>
      </w:pPr>
    </w:p>
    <w:p w:rsidR="00063789" w:rsidRDefault="00063789" w:rsidP="00063789">
      <w:pPr>
        <w:jc w:val="center"/>
        <w:rPr>
          <w:sz w:val="32"/>
        </w:rPr>
      </w:pPr>
    </w:p>
    <w:p w:rsidR="00DE0737" w:rsidRDefault="00DE0737" w:rsidP="00063789">
      <w:pPr>
        <w:jc w:val="center"/>
        <w:rPr>
          <w:sz w:val="32"/>
        </w:rPr>
      </w:pPr>
    </w:p>
    <w:p w:rsidR="00063789" w:rsidRDefault="00063789" w:rsidP="00063789">
      <w:pPr>
        <w:pStyle w:val="Nadpis2"/>
        <w:rPr>
          <w:rFonts w:ascii="Times New Roman" w:hAnsi="Times New Roman" w:cs="Times New Roman"/>
          <w:i w:val="0"/>
          <w:sz w:val="24"/>
          <w:szCs w:val="24"/>
        </w:rPr>
      </w:pPr>
    </w:p>
    <w:p w:rsidR="00063789" w:rsidRDefault="00063789" w:rsidP="00063789"/>
    <w:p w:rsidR="00063789" w:rsidRPr="00547337" w:rsidRDefault="00063789" w:rsidP="007A3D93">
      <w:pPr>
        <w:pStyle w:val="Nadpis2"/>
        <w:spacing w:after="0"/>
        <w:jc w:val="center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547337">
        <w:rPr>
          <w:rFonts w:ascii="Times New Roman" w:hAnsi="Times New Roman" w:cs="Times New Roman"/>
          <w:i w:val="0"/>
          <w:sz w:val="16"/>
          <w:szCs w:val="16"/>
        </w:rPr>
        <w:t>Vypracovala:</w:t>
      </w:r>
      <w:r w:rsidRPr="00547337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</w:t>
      </w:r>
    </w:p>
    <w:p w:rsidR="007A3D93" w:rsidRDefault="00063789" w:rsidP="007A3D93">
      <w:pPr>
        <w:spacing w:after="0"/>
        <w:jc w:val="center"/>
        <w:rPr>
          <w:sz w:val="16"/>
          <w:szCs w:val="16"/>
        </w:rPr>
      </w:pPr>
      <w:r w:rsidRPr="00547337">
        <w:rPr>
          <w:b/>
          <w:sz w:val="16"/>
          <w:szCs w:val="16"/>
        </w:rPr>
        <w:t xml:space="preserve">Ročník: </w:t>
      </w:r>
    </w:p>
    <w:p w:rsidR="00063789" w:rsidRPr="00547337" w:rsidRDefault="00063789" w:rsidP="007A3D93">
      <w:pPr>
        <w:spacing w:after="0"/>
        <w:jc w:val="center"/>
        <w:rPr>
          <w:sz w:val="16"/>
          <w:szCs w:val="16"/>
        </w:rPr>
      </w:pPr>
      <w:r w:rsidRPr="00547337">
        <w:rPr>
          <w:b/>
          <w:sz w:val="16"/>
          <w:szCs w:val="16"/>
        </w:rPr>
        <w:t>Forma studia:</w:t>
      </w:r>
      <w:r w:rsidRPr="00547337">
        <w:rPr>
          <w:sz w:val="16"/>
          <w:szCs w:val="16"/>
        </w:rPr>
        <w:t xml:space="preserve"> kombinovaná</w:t>
      </w:r>
      <w:r w:rsidR="007A3D93">
        <w:rPr>
          <w:sz w:val="16"/>
          <w:szCs w:val="16"/>
        </w:rPr>
        <w:t>/prezenční</w:t>
      </w:r>
    </w:p>
    <w:p w:rsidR="00063789" w:rsidRPr="00B63FEE" w:rsidRDefault="00063789" w:rsidP="007A3D93">
      <w:pPr>
        <w:spacing w:after="0"/>
        <w:jc w:val="center"/>
        <w:rPr>
          <w:sz w:val="16"/>
          <w:szCs w:val="16"/>
        </w:rPr>
      </w:pPr>
      <w:r w:rsidRPr="00B63FEE">
        <w:rPr>
          <w:b/>
          <w:sz w:val="16"/>
          <w:szCs w:val="16"/>
        </w:rPr>
        <w:t xml:space="preserve">Datum: </w:t>
      </w:r>
    </w:p>
    <w:p w:rsidR="00063789" w:rsidRDefault="00063789">
      <w:pPr>
        <w:rPr>
          <w:b/>
          <w:sz w:val="28"/>
          <w:szCs w:val="28"/>
        </w:rPr>
      </w:pPr>
    </w:p>
    <w:p w:rsidR="00DE0737" w:rsidRDefault="00DE0737">
      <w:pPr>
        <w:rPr>
          <w:b/>
          <w:sz w:val="28"/>
          <w:szCs w:val="28"/>
        </w:rPr>
      </w:pPr>
    </w:p>
    <w:p w:rsidR="003F5E92" w:rsidRPr="00DE0737" w:rsidRDefault="005D6AEA" w:rsidP="00DE073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lastRenderedPageBreak/>
        <w:t>TÉMA</w:t>
      </w:r>
      <w:r w:rsidR="00DE0737">
        <w:rPr>
          <w:b/>
          <w:color w:val="FF0000"/>
          <w:sz w:val="28"/>
          <w:szCs w:val="28"/>
        </w:rPr>
        <w:t xml:space="preserve"> – Velikonoční dekorace</w:t>
      </w:r>
    </w:p>
    <w:p w:rsidR="008E7579" w:rsidRPr="008E7579" w:rsidRDefault="006E3D1C">
      <w:pPr>
        <w:rPr>
          <w:b/>
          <w:color w:val="FF0000"/>
          <w:sz w:val="32"/>
          <w:szCs w:val="32"/>
        </w:rPr>
      </w:pPr>
      <w:r w:rsidRPr="005D6AEA">
        <w:rPr>
          <w:b/>
          <w:color w:val="FF0000"/>
          <w:sz w:val="32"/>
          <w:szCs w:val="32"/>
          <w:u w:val="single"/>
        </w:rPr>
        <w:t>ÚVOD</w:t>
      </w:r>
      <w:r w:rsidR="005D6AEA">
        <w:rPr>
          <w:b/>
          <w:color w:val="FF0000"/>
          <w:sz w:val="32"/>
          <w:szCs w:val="32"/>
          <w:u w:val="single"/>
        </w:rPr>
        <w:t>/MOTIVACE</w:t>
      </w:r>
      <w:r w:rsidR="007A3D93" w:rsidRPr="008E7579">
        <w:rPr>
          <w:b/>
          <w:color w:val="FF0000"/>
          <w:sz w:val="32"/>
          <w:szCs w:val="32"/>
        </w:rPr>
        <w:t xml:space="preserve"> (báseň, povídka,…)</w:t>
      </w:r>
    </w:p>
    <w:p w:rsidR="00DE0737" w:rsidRDefault="00DE0737" w:rsidP="00DE0737">
      <w:pPr>
        <w:pStyle w:val="Normlnweb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Hody, hody doprovody,</w:t>
      </w:r>
      <w:r>
        <w:rPr>
          <w:rFonts w:ascii="Arial" w:hAnsi="Arial" w:cs="Arial"/>
          <w:color w:val="333333"/>
          <w:sz w:val="20"/>
          <w:szCs w:val="20"/>
        </w:rPr>
        <w:br/>
        <w:t>já jsem malý zajíček,</w:t>
      </w:r>
      <w:r>
        <w:rPr>
          <w:rFonts w:ascii="Arial" w:hAnsi="Arial" w:cs="Arial"/>
          <w:color w:val="333333"/>
          <w:sz w:val="20"/>
          <w:szCs w:val="20"/>
        </w:rPr>
        <w:br/>
        <w:t>utíkal jsem podle vody,</w:t>
      </w:r>
      <w:r>
        <w:rPr>
          <w:rFonts w:ascii="Arial" w:hAnsi="Arial" w:cs="Arial"/>
          <w:color w:val="333333"/>
          <w:sz w:val="20"/>
          <w:szCs w:val="20"/>
        </w:rPr>
        <w:br/>
        <w:t>nesl košík vajíček.</w:t>
      </w:r>
    </w:p>
    <w:p w:rsidR="00DE0737" w:rsidRDefault="00DE0737" w:rsidP="00DE0737">
      <w:pPr>
        <w:pStyle w:val="Normlnweb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Potkala mě koroptvička,</w:t>
      </w:r>
      <w:r>
        <w:rPr>
          <w:rFonts w:ascii="Arial" w:hAnsi="Arial" w:cs="Arial"/>
          <w:color w:val="333333"/>
          <w:sz w:val="20"/>
          <w:szCs w:val="20"/>
        </w:rPr>
        <w:br/>
        <w:t>chtěla jedno červené,</w:t>
      </w:r>
      <w:r>
        <w:rPr>
          <w:rFonts w:ascii="Arial" w:hAnsi="Arial" w:cs="Arial"/>
          <w:color w:val="333333"/>
          <w:sz w:val="20"/>
          <w:szCs w:val="20"/>
        </w:rPr>
        <w:br/>
        <w:t xml:space="preserve">že mi dá lán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jetelíčka</w:t>
      </w:r>
      <w:proofErr w:type="spellEnd"/>
      <w:r>
        <w:rPr>
          <w:rFonts w:ascii="Arial" w:hAnsi="Arial" w:cs="Arial"/>
          <w:color w:val="333333"/>
          <w:sz w:val="20"/>
          <w:szCs w:val="20"/>
        </w:rPr>
        <w:br/>
        <w:t>a já říkal: Ne, ne, ne.</w:t>
      </w:r>
    </w:p>
    <w:p w:rsidR="00DE0737" w:rsidRDefault="00DE0737" w:rsidP="00DE0737">
      <w:pPr>
        <w:pStyle w:val="Normlnweb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Na remízku mezi poli,</w:t>
      </w:r>
      <w:r>
        <w:rPr>
          <w:rFonts w:ascii="Arial" w:hAnsi="Arial" w:cs="Arial"/>
          <w:color w:val="333333"/>
          <w:sz w:val="20"/>
          <w:szCs w:val="20"/>
        </w:rPr>
        <w:br/>
        <w:t>mám já strýčka králíčka,</w:t>
      </w:r>
      <w:r>
        <w:rPr>
          <w:rFonts w:ascii="Arial" w:hAnsi="Arial" w:cs="Arial"/>
          <w:color w:val="333333"/>
          <w:sz w:val="20"/>
          <w:szCs w:val="20"/>
        </w:rPr>
        <w:br/>
        <w:t>tomu nosím každým rokem,</w:t>
      </w:r>
      <w:r>
        <w:rPr>
          <w:rFonts w:ascii="Arial" w:hAnsi="Arial" w:cs="Arial"/>
          <w:color w:val="333333"/>
          <w:sz w:val="20"/>
          <w:szCs w:val="20"/>
        </w:rPr>
        <w:br/>
        <w:t>malovaná vajíčka.</w:t>
      </w:r>
    </w:p>
    <w:p w:rsidR="00DE0737" w:rsidRDefault="00DE0737" w:rsidP="00DE0737">
      <w:pPr>
        <w:pStyle w:val="Normlnweb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EA591C"/>
          <w:sz w:val="20"/>
          <w:szCs w:val="20"/>
        </w:rPr>
        <w:drawing>
          <wp:inline distT="0" distB="0" distL="0" distR="0">
            <wp:extent cx="695325" cy="742950"/>
            <wp:effectExtent l="0" t="0" r="9525" b="0"/>
            <wp:docPr id="4" name="Obrázek 4" descr="http://www.vasedeti.cz/wp-content/uploads/2012/03/vajick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sedeti.cz/wp-content/uploads/2012/03/vajick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737" w:rsidRDefault="00DE0737" w:rsidP="00DE0737">
      <w:pPr>
        <w:pStyle w:val="Normlnweb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Upletl jsem pomlázku,</w:t>
      </w:r>
      <w:r>
        <w:rPr>
          <w:rFonts w:ascii="Arial" w:hAnsi="Arial" w:cs="Arial"/>
          <w:color w:val="333333"/>
          <w:sz w:val="20"/>
          <w:szCs w:val="20"/>
        </w:rPr>
        <w:br/>
        <w:t>je hezčí než z obrázku,</w:t>
      </w:r>
      <w:r>
        <w:rPr>
          <w:rFonts w:ascii="Arial" w:hAnsi="Arial" w:cs="Arial"/>
          <w:color w:val="333333"/>
          <w:sz w:val="20"/>
          <w:szCs w:val="20"/>
        </w:rPr>
        <w:br/>
        <w:t>všechny holky, které znám,</w:t>
      </w:r>
      <w:r>
        <w:rPr>
          <w:rFonts w:ascii="Arial" w:hAnsi="Arial" w:cs="Arial"/>
          <w:color w:val="333333"/>
          <w:sz w:val="20"/>
          <w:szCs w:val="20"/>
        </w:rPr>
        <w:br/>
        <w:t>navštívím a vymrskám,</w:t>
      </w:r>
      <w:r>
        <w:rPr>
          <w:rFonts w:ascii="Arial" w:hAnsi="Arial" w:cs="Arial"/>
          <w:color w:val="333333"/>
          <w:sz w:val="20"/>
          <w:szCs w:val="20"/>
        </w:rPr>
        <w:br/>
        <w:t>než mi dají vajíčko,</w:t>
      </w:r>
      <w:r>
        <w:rPr>
          <w:rFonts w:ascii="Arial" w:hAnsi="Arial" w:cs="Arial"/>
          <w:color w:val="333333"/>
          <w:sz w:val="20"/>
          <w:szCs w:val="20"/>
        </w:rPr>
        <w:br/>
        <w:t>vyplatím je maličko.</w:t>
      </w:r>
    </w:p>
    <w:p w:rsidR="00DE0737" w:rsidRDefault="00DE0737" w:rsidP="00DE0737">
      <w:pPr>
        <w:pStyle w:val="Normlnweb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905000"/>
          <w:sz w:val="20"/>
          <w:szCs w:val="20"/>
        </w:rPr>
        <w:drawing>
          <wp:inline distT="0" distB="0" distL="0" distR="0">
            <wp:extent cx="695325" cy="742950"/>
            <wp:effectExtent l="0" t="0" r="9525" b="0"/>
            <wp:docPr id="2" name="Obrázek 2" descr="http://www.vasedeti.cz/wp-content/uploads/2012/03/vajick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asedeti.cz/wp-content/uploads/2012/03/vajick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737" w:rsidRDefault="00DE0737" w:rsidP="00D14B01"/>
    <w:p w:rsidR="00B53DC0" w:rsidRDefault="005D6AEA" w:rsidP="00D14B01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u w:val="single"/>
        </w:rPr>
        <w:t>AKTIVITA</w:t>
      </w:r>
      <w:r w:rsidR="007A3D93" w:rsidRPr="008E7579">
        <w:rPr>
          <w:b/>
          <w:color w:val="FF0000"/>
          <w:sz w:val="32"/>
          <w:szCs w:val="32"/>
        </w:rPr>
        <w:t xml:space="preserve"> –</w:t>
      </w:r>
      <w:r w:rsidR="00DE0737">
        <w:rPr>
          <w:b/>
          <w:color w:val="FF0000"/>
          <w:sz w:val="32"/>
          <w:szCs w:val="32"/>
        </w:rPr>
        <w:t xml:space="preserve"> </w:t>
      </w:r>
      <w:r w:rsidR="00DE0737" w:rsidRPr="00DE0737">
        <w:rPr>
          <w:b/>
          <w:color w:val="FF0000"/>
          <w:sz w:val="32"/>
          <w:szCs w:val="32"/>
          <w:u w:val="single"/>
        </w:rPr>
        <w:t>zpracovávat budete 3 rozdílné aktivity</w:t>
      </w:r>
      <w:r w:rsidR="00B53DC0">
        <w:rPr>
          <w:b/>
          <w:color w:val="FF0000"/>
          <w:sz w:val="32"/>
          <w:szCs w:val="32"/>
          <w:u w:val="single"/>
        </w:rPr>
        <w:t xml:space="preserve"> (mohou být tematicky rozdílné (valentýn, den matek, velikonoční miska) či shodné jako u prezentované seminární práce.</w:t>
      </w:r>
      <w:r w:rsidR="00B53DC0">
        <w:rPr>
          <w:b/>
          <w:color w:val="FF0000"/>
          <w:sz w:val="32"/>
          <w:szCs w:val="32"/>
        </w:rPr>
        <w:t xml:space="preserve"> </w:t>
      </w:r>
    </w:p>
    <w:p w:rsidR="00DE0737" w:rsidRDefault="00B53DC0" w:rsidP="00D14B01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U</w:t>
      </w:r>
      <w:r w:rsidR="00DE0737">
        <w:rPr>
          <w:b/>
          <w:color w:val="FF0000"/>
          <w:sz w:val="32"/>
          <w:szCs w:val="32"/>
        </w:rPr>
        <w:t xml:space="preserve"> každé uvedete - </w:t>
      </w:r>
      <w:r w:rsidR="007A3D93" w:rsidRPr="008E7579">
        <w:rPr>
          <w:b/>
          <w:color w:val="FF0000"/>
          <w:sz w:val="32"/>
          <w:szCs w:val="32"/>
        </w:rPr>
        <w:t xml:space="preserve"> její název</w:t>
      </w:r>
      <w:r w:rsidR="008E7579" w:rsidRPr="008E7579">
        <w:rPr>
          <w:b/>
          <w:color w:val="FF0000"/>
          <w:sz w:val="32"/>
          <w:szCs w:val="32"/>
        </w:rPr>
        <w:t xml:space="preserve"> (1) a </w:t>
      </w:r>
      <w:r w:rsidR="00DE0737">
        <w:rPr>
          <w:b/>
          <w:color w:val="FF0000"/>
          <w:sz w:val="32"/>
          <w:szCs w:val="32"/>
        </w:rPr>
        <w:t xml:space="preserve">dále tzv. </w:t>
      </w:r>
      <w:proofErr w:type="spellStart"/>
      <w:r w:rsidR="00DE0737">
        <w:rPr>
          <w:b/>
          <w:color w:val="FF0000"/>
          <w:sz w:val="32"/>
          <w:szCs w:val="32"/>
        </w:rPr>
        <w:t>postupovku</w:t>
      </w:r>
      <w:proofErr w:type="spellEnd"/>
      <w:r w:rsidR="008E7579" w:rsidRPr="008E7579">
        <w:rPr>
          <w:b/>
          <w:color w:val="FF0000"/>
          <w:sz w:val="32"/>
          <w:szCs w:val="32"/>
        </w:rPr>
        <w:t xml:space="preserve"> (</w:t>
      </w:r>
      <w:r w:rsidR="007A3D93" w:rsidRPr="008E7579">
        <w:rPr>
          <w:b/>
          <w:color w:val="FF0000"/>
          <w:sz w:val="32"/>
          <w:szCs w:val="32"/>
        </w:rPr>
        <w:t>pomůcky/potřebný materiál</w:t>
      </w:r>
      <w:r w:rsidR="008E7579" w:rsidRPr="008E7579">
        <w:rPr>
          <w:b/>
          <w:color w:val="FF0000"/>
          <w:sz w:val="32"/>
          <w:szCs w:val="32"/>
        </w:rPr>
        <w:t xml:space="preserve"> (2)</w:t>
      </w:r>
      <w:r w:rsidR="007A3D93" w:rsidRPr="008E7579">
        <w:rPr>
          <w:b/>
          <w:color w:val="FF0000"/>
          <w:sz w:val="32"/>
          <w:szCs w:val="32"/>
        </w:rPr>
        <w:t>, postup textový a fotografie</w:t>
      </w:r>
      <w:r w:rsidR="008E7579" w:rsidRPr="008E7579">
        <w:rPr>
          <w:b/>
          <w:color w:val="FF0000"/>
          <w:sz w:val="32"/>
          <w:szCs w:val="32"/>
        </w:rPr>
        <w:t xml:space="preserve"> (3)</w:t>
      </w:r>
      <w:r w:rsidR="007A3D93" w:rsidRPr="008E7579">
        <w:rPr>
          <w:b/>
          <w:color w:val="FF0000"/>
          <w:sz w:val="32"/>
          <w:szCs w:val="32"/>
        </w:rPr>
        <w:t>, sebereflexe aktivity</w:t>
      </w:r>
      <w:r w:rsidR="008E7579" w:rsidRPr="008E7579">
        <w:rPr>
          <w:b/>
          <w:color w:val="FF0000"/>
          <w:sz w:val="32"/>
          <w:szCs w:val="32"/>
        </w:rPr>
        <w:t xml:space="preserve"> – dětí nebo Vás (co se povedlo či </w:t>
      </w:r>
      <w:proofErr w:type="gramStart"/>
      <w:r w:rsidR="008E7579" w:rsidRPr="008E7579">
        <w:rPr>
          <w:b/>
          <w:color w:val="FF0000"/>
          <w:sz w:val="32"/>
          <w:szCs w:val="32"/>
        </w:rPr>
        <w:t>nepovedlo) (4)</w:t>
      </w:r>
      <w:r w:rsidR="007A3D93" w:rsidRPr="008E7579">
        <w:rPr>
          <w:b/>
          <w:color w:val="FF0000"/>
          <w:sz w:val="32"/>
          <w:szCs w:val="32"/>
        </w:rPr>
        <w:t>, závěr</w:t>
      </w:r>
      <w:proofErr w:type="gramEnd"/>
      <w:r w:rsidR="008E7579" w:rsidRPr="008E7579">
        <w:rPr>
          <w:b/>
          <w:color w:val="FF0000"/>
          <w:sz w:val="32"/>
          <w:szCs w:val="32"/>
        </w:rPr>
        <w:t xml:space="preserve"> (5), </w:t>
      </w:r>
      <w:r w:rsidR="007A3D93" w:rsidRPr="008E7579">
        <w:rPr>
          <w:b/>
          <w:color w:val="FF0000"/>
          <w:sz w:val="32"/>
          <w:szCs w:val="32"/>
        </w:rPr>
        <w:t>použitá literatura</w:t>
      </w:r>
      <w:r w:rsidR="008E7579" w:rsidRPr="008E7579">
        <w:rPr>
          <w:b/>
          <w:color w:val="FF0000"/>
          <w:sz w:val="32"/>
          <w:szCs w:val="32"/>
        </w:rPr>
        <w:t>/zdroje (6)</w:t>
      </w:r>
      <w:r w:rsidR="007A3D93" w:rsidRPr="008E7579">
        <w:rPr>
          <w:b/>
          <w:color w:val="FF0000"/>
          <w:sz w:val="32"/>
          <w:szCs w:val="32"/>
        </w:rPr>
        <w:t>)</w:t>
      </w:r>
      <w:r w:rsidR="00DE0737">
        <w:rPr>
          <w:b/>
          <w:color w:val="FF0000"/>
          <w:sz w:val="32"/>
          <w:szCs w:val="32"/>
        </w:rPr>
        <w:t>.</w:t>
      </w:r>
    </w:p>
    <w:p w:rsidR="00B53DC0" w:rsidRDefault="00B53DC0" w:rsidP="00D14B01">
      <w:pPr>
        <w:rPr>
          <w:b/>
          <w:color w:val="FF0000"/>
          <w:sz w:val="32"/>
          <w:szCs w:val="32"/>
        </w:rPr>
      </w:pPr>
    </w:p>
    <w:p w:rsidR="00B53DC0" w:rsidRDefault="00B53DC0" w:rsidP="00D14B01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Velikonoční březová borka</w:t>
      </w:r>
    </w:p>
    <w:p w:rsidR="00B53DC0" w:rsidRPr="00E5038D" w:rsidRDefault="00B53DC0" w:rsidP="00D14B01">
      <w:pPr>
        <w:rPr>
          <w:b/>
          <w:color w:val="FF0000"/>
          <w:sz w:val="24"/>
          <w:szCs w:val="24"/>
        </w:rPr>
      </w:pPr>
      <w:r w:rsidRPr="00E5038D">
        <w:rPr>
          <w:b/>
          <w:color w:val="FF0000"/>
          <w:sz w:val="24"/>
          <w:szCs w:val="24"/>
        </w:rPr>
        <w:t>Pomůcky: březová borka (kůra), větvičky olše, hobliny, sušené květiny, skořápky, tavná pistole, tavné lepidlo v tyčinkách</w:t>
      </w:r>
    </w:p>
    <w:p w:rsidR="00B53DC0" w:rsidRDefault="00B53DC0" w:rsidP="00E5038D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cs-CZ"/>
        </w:rPr>
        <w:drawing>
          <wp:inline distT="0" distB="0" distL="0" distR="0">
            <wp:extent cx="4067175" cy="3048000"/>
            <wp:effectExtent l="0" t="0" r="9525" b="0"/>
            <wp:docPr id="10" name="Obrázek 10" descr="C:\Users\Svcikova\Downloads\IMG_8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cikova\Downloads\IMG_89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C0" w:rsidRPr="00E5038D" w:rsidRDefault="00B53DC0" w:rsidP="00D14B01">
      <w:pPr>
        <w:rPr>
          <w:b/>
          <w:color w:val="FF0000"/>
          <w:sz w:val="24"/>
          <w:szCs w:val="24"/>
        </w:rPr>
      </w:pPr>
      <w:r w:rsidRPr="00E5038D">
        <w:rPr>
          <w:b/>
          <w:color w:val="FF0000"/>
          <w:sz w:val="24"/>
          <w:szCs w:val="24"/>
        </w:rPr>
        <w:t>Pracovní postup</w:t>
      </w:r>
      <w:r w:rsidR="00E5038D" w:rsidRPr="00E5038D">
        <w:rPr>
          <w:b/>
          <w:color w:val="FF0000"/>
          <w:sz w:val="24"/>
          <w:szCs w:val="24"/>
        </w:rPr>
        <w:t>:</w:t>
      </w:r>
    </w:p>
    <w:p w:rsidR="00B53DC0" w:rsidRPr="00E5038D" w:rsidRDefault="00B53DC0" w:rsidP="00B53DC0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E5038D">
        <w:rPr>
          <w:b/>
          <w:color w:val="FF0000"/>
          <w:sz w:val="24"/>
          <w:szCs w:val="24"/>
        </w:rPr>
        <w:t>Vezmeme si březovou borku (kůru) a do ní vložíme hobliny, které načechráme, aby působily nadýchaně:</w:t>
      </w:r>
    </w:p>
    <w:p w:rsidR="00B53DC0" w:rsidRPr="00B53DC0" w:rsidRDefault="00B53DC0" w:rsidP="00E5038D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cs-CZ"/>
        </w:rPr>
        <w:drawing>
          <wp:inline distT="0" distB="0" distL="0" distR="0">
            <wp:extent cx="4067175" cy="3048000"/>
            <wp:effectExtent l="0" t="0" r="9525" b="0"/>
            <wp:docPr id="12" name="Obrázek 12" descr="C:\Users\Svcikova\Downloads\IMG_8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vcikova\Downloads\IMG_896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C0" w:rsidRPr="00E5038D" w:rsidRDefault="00B53DC0" w:rsidP="00B53DC0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E5038D">
        <w:rPr>
          <w:b/>
          <w:color w:val="FF0000"/>
          <w:sz w:val="24"/>
          <w:szCs w:val="24"/>
        </w:rPr>
        <w:t>Na ně položíme větvičky olše, pokud budeme chtít, můžeme je přilepit tavnou pistolí:</w:t>
      </w:r>
    </w:p>
    <w:p w:rsidR="00B53DC0" w:rsidRPr="00B53DC0" w:rsidRDefault="000308B5" w:rsidP="00E5038D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cs-CZ"/>
        </w:rPr>
        <w:lastRenderedPageBreak/>
        <w:drawing>
          <wp:inline distT="0" distB="0" distL="0" distR="0">
            <wp:extent cx="4067175" cy="3048000"/>
            <wp:effectExtent l="0" t="0" r="9525" b="0"/>
            <wp:docPr id="14" name="Obrázek 14" descr="C:\Users\Svcikova\Downloads\IMG_8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cikova\Downloads\IMG_897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C0" w:rsidRPr="00E5038D" w:rsidRDefault="000308B5" w:rsidP="00B53DC0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E5038D">
        <w:rPr>
          <w:b/>
          <w:color w:val="FF0000"/>
          <w:sz w:val="24"/>
          <w:szCs w:val="24"/>
        </w:rPr>
        <w:t>Přikryjeme větvičky další vrstvou hoblin, abychom vytvořili lůžko/hnízdo pro vaječné skořápky:</w:t>
      </w:r>
    </w:p>
    <w:p w:rsidR="000308B5" w:rsidRPr="000308B5" w:rsidRDefault="000308B5" w:rsidP="00E5038D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cs-CZ"/>
        </w:rPr>
        <w:drawing>
          <wp:inline distT="0" distB="0" distL="0" distR="0">
            <wp:extent cx="3048000" cy="4067175"/>
            <wp:effectExtent l="4762" t="0" r="4763" b="4762"/>
            <wp:docPr id="15" name="Obrázek 15" descr="C:\Users\Svcikova\Downloads\IMG_8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cikova\Downloads\IMG_896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8B5" w:rsidRPr="00E5038D" w:rsidRDefault="00D813AF" w:rsidP="00B53DC0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E5038D">
        <w:rPr>
          <w:b/>
          <w:color w:val="FF0000"/>
          <w:sz w:val="24"/>
          <w:szCs w:val="24"/>
        </w:rPr>
        <w:t>Pomocí tavné pistole připevníme 3 půlky skořápek</w:t>
      </w:r>
      <w:r w:rsidR="00E5038D">
        <w:rPr>
          <w:b/>
          <w:color w:val="FF0000"/>
          <w:sz w:val="24"/>
          <w:szCs w:val="24"/>
        </w:rPr>
        <w:t>, jakoby seděly v hnízdě</w:t>
      </w:r>
      <w:r w:rsidRPr="00E5038D">
        <w:rPr>
          <w:b/>
          <w:color w:val="FF0000"/>
          <w:sz w:val="24"/>
          <w:szCs w:val="24"/>
        </w:rPr>
        <w:t>:</w:t>
      </w:r>
    </w:p>
    <w:p w:rsidR="000308B5" w:rsidRPr="000308B5" w:rsidRDefault="00D813AF" w:rsidP="00E5038D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cs-CZ"/>
        </w:rPr>
        <w:lastRenderedPageBreak/>
        <w:drawing>
          <wp:inline distT="0" distB="0" distL="0" distR="0">
            <wp:extent cx="4067175" cy="3048000"/>
            <wp:effectExtent l="0" t="0" r="9525" b="0"/>
            <wp:docPr id="20" name="Obrázek 20" descr="C:\Users\Svcikova\Downloads\IMG_8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cikova\Downloads\IMG_897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8B5" w:rsidRPr="00E5038D" w:rsidRDefault="00D813AF" w:rsidP="00B53DC0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E5038D">
        <w:rPr>
          <w:b/>
          <w:color w:val="FF0000"/>
          <w:sz w:val="24"/>
          <w:szCs w:val="24"/>
        </w:rPr>
        <w:t>Do skořápek vložíme sušené květiny (</w:t>
      </w:r>
      <w:proofErr w:type="spellStart"/>
      <w:r w:rsidRPr="00E5038D">
        <w:rPr>
          <w:b/>
          <w:color w:val="FF0000"/>
          <w:sz w:val="24"/>
          <w:szCs w:val="24"/>
        </w:rPr>
        <w:t>Scrabiosa</w:t>
      </w:r>
      <w:proofErr w:type="spellEnd"/>
      <w:r w:rsidRPr="00E5038D">
        <w:rPr>
          <w:b/>
          <w:color w:val="FF0000"/>
          <w:sz w:val="24"/>
          <w:szCs w:val="24"/>
        </w:rPr>
        <w:t xml:space="preserve"> – hlaváč) a do hoblin vložíme sušené květy (</w:t>
      </w:r>
      <w:proofErr w:type="spellStart"/>
      <w:r w:rsidRPr="00E5038D">
        <w:rPr>
          <w:b/>
          <w:color w:val="FF0000"/>
          <w:sz w:val="24"/>
          <w:szCs w:val="24"/>
        </w:rPr>
        <w:t>Gomphrena</w:t>
      </w:r>
      <w:proofErr w:type="spellEnd"/>
      <w:r w:rsidRPr="00E5038D">
        <w:rPr>
          <w:b/>
          <w:color w:val="FF0000"/>
          <w:sz w:val="24"/>
          <w:szCs w:val="24"/>
        </w:rPr>
        <w:t xml:space="preserve"> – </w:t>
      </w:r>
      <w:proofErr w:type="spellStart"/>
      <w:r w:rsidRPr="00E5038D">
        <w:rPr>
          <w:b/>
          <w:color w:val="FF0000"/>
          <w:sz w:val="24"/>
          <w:szCs w:val="24"/>
        </w:rPr>
        <w:t>pestrovka</w:t>
      </w:r>
      <w:proofErr w:type="spellEnd"/>
      <w:r w:rsidRPr="00E5038D">
        <w:rPr>
          <w:b/>
          <w:color w:val="FF0000"/>
          <w:sz w:val="24"/>
          <w:szCs w:val="24"/>
        </w:rPr>
        <w:t xml:space="preserve">) a mezi skořápky na dozdobení přidáme živé květy (Pryšce – </w:t>
      </w:r>
      <w:proofErr w:type="spellStart"/>
      <w:r w:rsidRPr="00E5038D">
        <w:rPr>
          <w:b/>
          <w:color w:val="FF0000"/>
          <w:sz w:val="24"/>
          <w:szCs w:val="24"/>
        </w:rPr>
        <w:t>Euphorbia</w:t>
      </w:r>
      <w:proofErr w:type="spellEnd"/>
      <w:r w:rsidRPr="00E5038D">
        <w:rPr>
          <w:b/>
          <w:color w:val="FF0000"/>
          <w:sz w:val="24"/>
          <w:szCs w:val="24"/>
        </w:rPr>
        <w:t xml:space="preserve"> </w:t>
      </w:r>
      <w:proofErr w:type="spellStart"/>
      <w:r w:rsidRPr="00E5038D">
        <w:rPr>
          <w:b/>
          <w:color w:val="FF0000"/>
          <w:sz w:val="24"/>
          <w:szCs w:val="24"/>
        </w:rPr>
        <w:t>milli</w:t>
      </w:r>
      <w:proofErr w:type="spellEnd"/>
      <w:r w:rsidRPr="00E5038D">
        <w:rPr>
          <w:b/>
          <w:color w:val="FF0000"/>
          <w:sz w:val="24"/>
          <w:szCs w:val="24"/>
        </w:rPr>
        <w:t>):</w:t>
      </w:r>
    </w:p>
    <w:p w:rsidR="00D813AF" w:rsidRDefault="00D813AF" w:rsidP="00E5038D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cs-CZ"/>
        </w:rPr>
        <w:drawing>
          <wp:inline distT="0" distB="0" distL="0" distR="0" wp14:anchorId="16EA3DCB" wp14:editId="3351636C">
            <wp:extent cx="4067175" cy="3048000"/>
            <wp:effectExtent l="0" t="0" r="9525" b="0"/>
            <wp:docPr id="21" name="Obrázek 21" descr="C:\Users\Svcikova\Downloads\IMG_8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vcikova\Downloads\IMG_897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8D" w:rsidRDefault="00E5038D" w:rsidP="00E5038D">
      <w:pPr>
        <w:jc w:val="center"/>
        <w:rPr>
          <w:b/>
          <w:color w:val="FF0000"/>
          <w:sz w:val="32"/>
          <w:szCs w:val="32"/>
        </w:rPr>
      </w:pPr>
    </w:p>
    <w:p w:rsidR="00D813AF" w:rsidRPr="00E5038D" w:rsidRDefault="00D813AF" w:rsidP="00E5038D">
      <w:pPr>
        <w:rPr>
          <w:b/>
          <w:color w:val="FF0000"/>
          <w:sz w:val="24"/>
          <w:szCs w:val="24"/>
        </w:rPr>
      </w:pPr>
      <w:r w:rsidRPr="00E5038D">
        <w:rPr>
          <w:b/>
          <w:color w:val="FF0000"/>
          <w:sz w:val="24"/>
          <w:szCs w:val="24"/>
        </w:rPr>
        <w:t>Sebereflexe aktivity: dekorace je použitelná na velikonoční stůl</w:t>
      </w:r>
      <w:r w:rsidR="00E5038D" w:rsidRPr="00E5038D">
        <w:rPr>
          <w:b/>
          <w:color w:val="FF0000"/>
          <w:sz w:val="24"/>
          <w:szCs w:val="24"/>
        </w:rPr>
        <w:t>. Při práci s pryšcem dbejte zvýšené opatrnosti, po řezu vytékal ze stopek latex (jedovatá látka).</w:t>
      </w:r>
    </w:p>
    <w:p w:rsidR="00E5038D" w:rsidRDefault="00E5038D" w:rsidP="00E5038D">
      <w:pPr>
        <w:rPr>
          <w:b/>
          <w:color w:val="FF0000"/>
          <w:sz w:val="32"/>
          <w:szCs w:val="32"/>
        </w:rPr>
      </w:pPr>
    </w:p>
    <w:p w:rsidR="00E5038D" w:rsidRDefault="00E5038D" w:rsidP="00E5038D">
      <w:pPr>
        <w:rPr>
          <w:b/>
          <w:color w:val="FF0000"/>
          <w:sz w:val="32"/>
          <w:szCs w:val="32"/>
        </w:rPr>
      </w:pPr>
    </w:p>
    <w:p w:rsidR="00DE0737" w:rsidRPr="00E5038D" w:rsidRDefault="00E5038D" w:rsidP="00E5038D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Provázkové v</w:t>
      </w:r>
      <w:r w:rsidR="00D813AF" w:rsidRPr="00E5038D">
        <w:rPr>
          <w:b/>
          <w:color w:val="FF0000"/>
          <w:sz w:val="32"/>
          <w:szCs w:val="32"/>
        </w:rPr>
        <w:t>ejce</w:t>
      </w:r>
    </w:p>
    <w:p w:rsidR="00DE0737" w:rsidRPr="00E5038D" w:rsidRDefault="00DE0737" w:rsidP="00D14B01">
      <w:pPr>
        <w:rPr>
          <w:b/>
          <w:color w:val="FF0000"/>
          <w:sz w:val="24"/>
          <w:szCs w:val="24"/>
        </w:rPr>
      </w:pPr>
      <w:r w:rsidRPr="00E5038D">
        <w:rPr>
          <w:b/>
          <w:color w:val="FF0000"/>
          <w:sz w:val="24"/>
          <w:szCs w:val="24"/>
        </w:rPr>
        <w:t>P</w:t>
      </w:r>
      <w:r w:rsidR="00B53DC0" w:rsidRPr="00E5038D">
        <w:rPr>
          <w:b/>
          <w:color w:val="FF0000"/>
          <w:sz w:val="24"/>
          <w:szCs w:val="24"/>
        </w:rPr>
        <w:t>omůcky:</w:t>
      </w:r>
      <w:r w:rsidR="00E5038D" w:rsidRPr="00E5038D">
        <w:rPr>
          <w:b/>
          <w:color w:val="FF0000"/>
          <w:sz w:val="24"/>
          <w:szCs w:val="24"/>
        </w:rPr>
        <w:t xml:space="preserve"> ……</w:t>
      </w:r>
    </w:p>
    <w:p w:rsidR="000308B5" w:rsidRPr="00E5038D" w:rsidRDefault="000308B5" w:rsidP="00D14B01">
      <w:pPr>
        <w:rPr>
          <w:b/>
          <w:color w:val="FF0000"/>
          <w:sz w:val="24"/>
          <w:szCs w:val="24"/>
        </w:rPr>
      </w:pPr>
      <w:r w:rsidRPr="00E5038D">
        <w:rPr>
          <w:b/>
          <w:color w:val="FF0000"/>
          <w:sz w:val="24"/>
          <w:szCs w:val="24"/>
        </w:rPr>
        <w:t>Postup:</w:t>
      </w:r>
      <w:r w:rsidR="00E5038D" w:rsidRPr="00E5038D">
        <w:rPr>
          <w:b/>
          <w:color w:val="FF0000"/>
          <w:sz w:val="24"/>
          <w:szCs w:val="24"/>
        </w:rPr>
        <w:t xml:space="preserve"> ……</w:t>
      </w:r>
    </w:p>
    <w:p w:rsidR="000308B5" w:rsidRDefault="000308B5" w:rsidP="00E5038D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cs-CZ"/>
        </w:rPr>
        <w:drawing>
          <wp:inline distT="0" distB="0" distL="0" distR="0">
            <wp:extent cx="3200400" cy="4067175"/>
            <wp:effectExtent l="0" t="0" r="0" b="9525"/>
            <wp:docPr id="16" name="Obrázek 16" descr="C:\Users\Svcikova\Downloads\IMG_8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vcikova\Downloads\IMG_894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3AF" w:rsidRDefault="00E5038D" w:rsidP="00D14B01">
      <w:pPr>
        <w:rPr>
          <w:b/>
          <w:color w:val="FF0000"/>
          <w:sz w:val="24"/>
          <w:szCs w:val="24"/>
        </w:rPr>
      </w:pPr>
      <w:r w:rsidRPr="00E5038D">
        <w:rPr>
          <w:b/>
          <w:color w:val="FF0000"/>
          <w:sz w:val="24"/>
          <w:szCs w:val="24"/>
        </w:rPr>
        <w:t xml:space="preserve">Sebereflexe aktivity: </w:t>
      </w:r>
      <w:proofErr w:type="gramStart"/>
      <w:r w:rsidRPr="00E5038D">
        <w:rPr>
          <w:b/>
          <w:color w:val="FF0000"/>
          <w:sz w:val="24"/>
          <w:szCs w:val="24"/>
        </w:rPr>
        <w:t>…..</w:t>
      </w:r>
      <w:proofErr w:type="gramEnd"/>
    </w:p>
    <w:p w:rsidR="00E5038D" w:rsidRDefault="00E5038D" w:rsidP="00D14B01">
      <w:pPr>
        <w:rPr>
          <w:b/>
          <w:color w:val="FF0000"/>
          <w:sz w:val="24"/>
          <w:szCs w:val="24"/>
        </w:rPr>
      </w:pPr>
    </w:p>
    <w:p w:rsidR="00E5038D" w:rsidRDefault="00E5038D" w:rsidP="00D14B01">
      <w:pPr>
        <w:rPr>
          <w:b/>
          <w:color w:val="FF0000"/>
          <w:sz w:val="24"/>
          <w:szCs w:val="24"/>
        </w:rPr>
      </w:pPr>
    </w:p>
    <w:p w:rsidR="00E5038D" w:rsidRPr="00E5038D" w:rsidRDefault="00E5038D" w:rsidP="00E5038D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Skořápkový věnec</w:t>
      </w:r>
    </w:p>
    <w:p w:rsidR="00E5038D" w:rsidRPr="00E5038D" w:rsidRDefault="00E5038D" w:rsidP="00E5038D">
      <w:pPr>
        <w:rPr>
          <w:b/>
          <w:color w:val="FF0000"/>
          <w:sz w:val="24"/>
          <w:szCs w:val="24"/>
        </w:rPr>
      </w:pPr>
      <w:r w:rsidRPr="00E5038D">
        <w:rPr>
          <w:b/>
          <w:color w:val="FF0000"/>
          <w:sz w:val="24"/>
          <w:szCs w:val="24"/>
        </w:rPr>
        <w:t>Pomůcky: ……</w:t>
      </w:r>
    </w:p>
    <w:p w:rsidR="00E5038D" w:rsidRPr="00E5038D" w:rsidRDefault="00E5038D" w:rsidP="00D14B01">
      <w:pPr>
        <w:rPr>
          <w:b/>
          <w:color w:val="FF0000"/>
          <w:sz w:val="24"/>
          <w:szCs w:val="24"/>
        </w:rPr>
      </w:pPr>
      <w:r w:rsidRPr="00E5038D">
        <w:rPr>
          <w:b/>
          <w:color w:val="FF0000"/>
          <w:sz w:val="24"/>
          <w:szCs w:val="24"/>
        </w:rPr>
        <w:t>Postup: ……</w:t>
      </w:r>
    </w:p>
    <w:p w:rsidR="00D813AF" w:rsidRDefault="00D813AF" w:rsidP="00E5038D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cs-CZ"/>
        </w:rPr>
        <w:lastRenderedPageBreak/>
        <w:drawing>
          <wp:inline distT="0" distB="0" distL="0" distR="0">
            <wp:extent cx="4067175" cy="3048000"/>
            <wp:effectExtent l="0" t="0" r="9525" b="0"/>
            <wp:docPr id="22" name="Obrázek 22" descr="C:\Users\Svcikova\Downloads\IMG_8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vcikova\Downloads\IMG_895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8D" w:rsidRDefault="00E5038D" w:rsidP="00E5038D">
      <w:pPr>
        <w:jc w:val="center"/>
        <w:rPr>
          <w:b/>
          <w:color w:val="FF0000"/>
          <w:sz w:val="32"/>
          <w:szCs w:val="32"/>
        </w:rPr>
      </w:pPr>
    </w:p>
    <w:p w:rsidR="00E5038D" w:rsidRPr="00E5038D" w:rsidRDefault="00E5038D" w:rsidP="00E5038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Sebereflexe aktivity: </w:t>
      </w:r>
      <w:proofErr w:type="gramStart"/>
      <w:r>
        <w:rPr>
          <w:b/>
          <w:color w:val="FF0000"/>
          <w:sz w:val="24"/>
          <w:szCs w:val="24"/>
        </w:rPr>
        <w:t>…...</w:t>
      </w:r>
      <w:proofErr w:type="gramEnd"/>
    </w:p>
    <w:p w:rsidR="003C02F3" w:rsidRDefault="003C02F3">
      <w:pPr>
        <w:rPr>
          <w:b/>
          <w:sz w:val="24"/>
          <w:szCs w:val="24"/>
          <w:u w:val="single"/>
        </w:rPr>
      </w:pPr>
    </w:p>
    <w:p w:rsidR="00E5038D" w:rsidRDefault="00E5038D">
      <w:pPr>
        <w:rPr>
          <w:b/>
          <w:sz w:val="24"/>
          <w:szCs w:val="24"/>
          <w:u w:val="single"/>
        </w:rPr>
      </w:pPr>
    </w:p>
    <w:p w:rsidR="00E5038D" w:rsidRPr="00E5038D" w:rsidRDefault="005D6AEA">
      <w:pPr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u w:val="single"/>
        </w:rPr>
        <w:t>ZÁVĚR</w:t>
      </w:r>
      <w:bookmarkStart w:id="0" w:name="_GoBack"/>
      <w:bookmarkEnd w:id="0"/>
      <w:r w:rsidR="00E5038D" w:rsidRPr="005D6AEA">
        <w:rPr>
          <w:b/>
          <w:color w:val="FF0000"/>
          <w:sz w:val="32"/>
          <w:szCs w:val="32"/>
          <w:u w:val="single"/>
        </w:rPr>
        <w:t>:</w:t>
      </w:r>
      <w:r w:rsidR="00E5038D">
        <w:rPr>
          <w:b/>
          <w:color w:val="FF0000"/>
          <w:sz w:val="32"/>
          <w:szCs w:val="32"/>
        </w:rPr>
        <w:t xml:space="preserve"> vytvořené dekorace mi poslouží jako drobné dárky</w:t>
      </w:r>
      <w:r>
        <w:rPr>
          <w:b/>
          <w:color w:val="FF0000"/>
          <w:sz w:val="32"/>
          <w:szCs w:val="32"/>
        </w:rPr>
        <w:t>, které rozdám svým rodičům a prarodičům. Tyto aktivity jsou nenáročné na zpracování a podle mne některé z nich bez problémů zvládnou i děti na ZŠ.</w:t>
      </w:r>
    </w:p>
    <w:p w:rsidR="003C02F3" w:rsidRDefault="003C02F3"/>
    <w:p w:rsidR="00F26C17" w:rsidRDefault="00F26C17"/>
    <w:p w:rsidR="005D6AEA" w:rsidRPr="005D6AEA" w:rsidRDefault="00F26C17">
      <w:pPr>
        <w:rPr>
          <w:b/>
          <w:color w:val="FF0000"/>
          <w:sz w:val="32"/>
          <w:szCs w:val="32"/>
          <w:u w:val="single"/>
        </w:rPr>
      </w:pPr>
      <w:r w:rsidRPr="008E7579">
        <w:rPr>
          <w:b/>
          <w:color w:val="FF0000"/>
          <w:sz w:val="32"/>
          <w:szCs w:val="32"/>
          <w:u w:val="single"/>
        </w:rPr>
        <w:t>ZDROJE/POUŽITÁ LITERATURA</w:t>
      </w:r>
      <w:r w:rsidR="00E5038D">
        <w:rPr>
          <w:b/>
          <w:color w:val="FF0000"/>
          <w:sz w:val="32"/>
          <w:szCs w:val="32"/>
          <w:u w:val="single"/>
        </w:rPr>
        <w:t xml:space="preserve"> (dle ISO, APA</w:t>
      </w:r>
      <w:r w:rsidR="008E7579">
        <w:rPr>
          <w:b/>
          <w:color w:val="FF0000"/>
          <w:sz w:val="32"/>
          <w:szCs w:val="32"/>
          <w:u w:val="single"/>
        </w:rPr>
        <w:t>)</w:t>
      </w:r>
    </w:p>
    <w:p w:rsidR="005D6AEA" w:rsidRDefault="005D6AEA">
      <w:pPr>
        <w:rPr>
          <w:b/>
          <w:color w:val="FF0000"/>
          <w:sz w:val="24"/>
          <w:szCs w:val="24"/>
        </w:rPr>
      </w:pPr>
      <w:r>
        <w:rPr>
          <w:rFonts w:ascii="Verdana" w:hAnsi="Verdana"/>
          <w:color w:val="2E5357"/>
          <w:sz w:val="19"/>
          <w:szCs w:val="19"/>
          <w:shd w:val="clear" w:color="auto" w:fill="F5F6F7"/>
        </w:rPr>
        <w:t>Dle ISO</w:t>
      </w:r>
      <w:r>
        <w:rPr>
          <w:rFonts w:ascii="Verdana" w:hAnsi="Verdana"/>
          <w:color w:val="2E5357"/>
          <w:sz w:val="19"/>
          <w:szCs w:val="19"/>
          <w:shd w:val="clear" w:color="auto" w:fill="F5F6F7"/>
        </w:rPr>
        <w:t>:</w:t>
      </w:r>
    </w:p>
    <w:p w:rsidR="005D6AEA" w:rsidRDefault="005D6AEA">
      <w:pPr>
        <w:rPr>
          <w:rFonts w:ascii="Verdana" w:hAnsi="Verdana"/>
          <w:color w:val="2E5357"/>
          <w:sz w:val="19"/>
          <w:szCs w:val="19"/>
          <w:shd w:val="clear" w:color="auto" w:fill="F5F6F7"/>
        </w:rPr>
      </w:pPr>
      <w:r>
        <w:rPr>
          <w:rFonts w:ascii="Verdana" w:hAnsi="Verdana"/>
          <w:color w:val="2E5357"/>
          <w:sz w:val="19"/>
          <w:szCs w:val="19"/>
          <w:shd w:val="clear" w:color="auto" w:fill="F5F6F7"/>
        </w:rPr>
        <w:t>BITTNEROVÁ, Marie.</w:t>
      </w:r>
      <w:r>
        <w:rPr>
          <w:rStyle w:val="apple-converted-space"/>
          <w:rFonts w:ascii="Verdana" w:hAnsi="Verdana"/>
          <w:color w:val="2E5357"/>
          <w:sz w:val="19"/>
          <w:szCs w:val="19"/>
          <w:shd w:val="clear" w:color="auto" w:fill="F5F6F7"/>
        </w:rPr>
        <w:t> </w:t>
      </w:r>
      <w:r>
        <w:rPr>
          <w:rFonts w:ascii="Verdana" w:hAnsi="Verdana"/>
          <w:i/>
          <w:iCs/>
          <w:color w:val="2E5357"/>
          <w:sz w:val="19"/>
          <w:szCs w:val="19"/>
          <w:shd w:val="clear" w:color="auto" w:fill="F5F6F7"/>
        </w:rPr>
        <w:t>Floristika</w:t>
      </w:r>
      <w:r>
        <w:rPr>
          <w:rFonts w:ascii="Verdana" w:hAnsi="Verdana"/>
          <w:color w:val="2E5357"/>
          <w:sz w:val="19"/>
          <w:szCs w:val="19"/>
          <w:shd w:val="clear" w:color="auto" w:fill="F5F6F7"/>
        </w:rPr>
        <w:t xml:space="preserve">. Praha: </w:t>
      </w:r>
      <w:proofErr w:type="spellStart"/>
      <w:r>
        <w:rPr>
          <w:rFonts w:ascii="Verdana" w:hAnsi="Verdana"/>
          <w:color w:val="2E5357"/>
          <w:sz w:val="19"/>
          <w:szCs w:val="19"/>
          <w:shd w:val="clear" w:color="auto" w:fill="F5F6F7"/>
        </w:rPr>
        <w:t>Profi</w:t>
      </w:r>
      <w:proofErr w:type="spellEnd"/>
      <w:r>
        <w:rPr>
          <w:rFonts w:ascii="Verdana" w:hAnsi="Verdana"/>
          <w:color w:val="2E5357"/>
          <w:sz w:val="19"/>
          <w:szCs w:val="19"/>
          <w:shd w:val="clear" w:color="auto" w:fill="F5F6F7"/>
        </w:rPr>
        <w:t xml:space="preserve"> </w:t>
      </w:r>
      <w:proofErr w:type="spellStart"/>
      <w:r>
        <w:rPr>
          <w:rFonts w:ascii="Verdana" w:hAnsi="Verdana"/>
          <w:color w:val="2E5357"/>
          <w:sz w:val="19"/>
          <w:szCs w:val="19"/>
          <w:shd w:val="clear" w:color="auto" w:fill="F5F6F7"/>
        </w:rPr>
        <w:t>Press</w:t>
      </w:r>
      <w:proofErr w:type="spellEnd"/>
      <w:r>
        <w:rPr>
          <w:rFonts w:ascii="Verdana" w:hAnsi="Verdana"/>
          <w:color w:val="2E5357"/>
          <w:sz w:val="19"/>
          <w:szCs w:val="19"/>
          <w:shd w:val="clear" w:color="auto" w:fill="F5F6F7"/>
        </w:rPr>
        <w:t>, 2011. ISBN 978-80-86726-43-4.</w:t>
      </w:r>
    </w:p>
    <w:p w:rsidR="005D6AEA" w:rsidRDefault="005D6AEA">
      <w:pPr>
        <w:rPr>
          <w:rFonts w:ascii="Verdana" w:hAnsi="Verdana"/>
          <w:color w:val="2E5357"/>
          <w:sz w:val="19"/>
          <w:szCs w:val="19"/>
          <w:shd w:val="clear" w:color="auto" w:fill="F5F6F7"/>
        </w:rPr>
      </w:pPr>
    </w:p>
    <w:p w:rsidR="005D6AEA" w:rsidRDefault="005D6AEA">
      <w:pPr>
        <w:rPr>
          <w:rFonts w:ascii="Verdana" w:hAnsi="Verdana"/>
          <w:color w:val="2E5357"/>
          <w:sz w:val="19"/>
          <w:szCs w:val="19"/>
          <w:shd w:val="clear" w:color="auto" w:fill="F5F6F7"/>
        </w:rPr>
      </w:pPr>
      <w:r>
        <w:rPr>
          <w:rFonts w:ascii="Verdana" w:hAnsi="Verdana"/>
          <w:color w:val="2E5357"/>
          <w:sz w:val="19"/>
          <w:szCs w:val="19"/>
          <w:shd w:val="clear" w:color="auto" w:fill="F5F6F7"/>
        </w:rPr>
        <w:t>Dle APY:</w:t>
      </w:r>
    </w:p>
    <w:p w:rsidR="005D6AEA" w:rsidRPr="005D6AEA" w:rsidRDefault="005D6AEA">
      <w:pPr>
        <w:rPr>
          <w:b/>
          <w:color w:val="FF0000"/>
          <w:sz w:val="24"/>
          <w:szCs w:val="24"/>
        </w:rPr>
      </w:pPr>
      <w:r>
        <w:rPr>
          <w:rFonts w:ascii="Verdana" w:hAnsi="Verdana"/>
          <w:color w:val="2E5357"/>
          <w:sz w:val="19"/>
          <w:szCs w:val="19"/>
          <w:shd w:val="clear" w:color="auto" w:fill="F5F6F7"/>
        </w:rPr>
        <w:t xml:space="preserve">Bittnerová, M. (2011). Floristika. Praha: </w:t>
      </w:r>
      <w:proofErr w:type="spellStart"/>
      <w:r>
        <w:rPr>
          <w:rFonts w:ascii="Verdana" w:hAnsi="Verdana"/>
          <w:color w:val="2E5357"/>
          <w:sz w:val="19"/>
          <w:szCs w:val="19"/>
          <w:shd w:val="clear" w:color="auto" w:fill="F5F6F7"/>
        </w:rPr>
        <w:t>Profi</w:t>
      </w:r>
      <w:proofErr w:type="spellEnd"/>
      <w:r>
        <w:rPr>
          <w:rFonts w:ascii="Verdana" w:hAnsi="Verdana"/>
          <w:color w:val="2E5357"/>
          <w:sz w:val="19"/>
          <w:szCs w:val="19"/>
          <w:shd w:val="clear" w:color="auto" w:fill="F5F6F7"/>
        </w:rPr>
        <w:t xml:space="preserve"> </w:t>
      </w:r>
      <w:proofErr w:type="spellStart"/>
      <w:r>
        <w:rPr>
          <w:rFonts w:ascii="Verdana" w:hAnsi="Verdana"/>
          <w:color w:val="2E5357"/>
          <w:sz w:val="19"/>
          <w:szCs w:val="19"/>
          <w:shd w:val="clear" w:color="auto" w:fill="F5F6F7"/>
        </w:rPr>
        <w:t>Press</w:t>
      </w:r>
      <w:proofErr w:type="spellEnd"/>
      <w:r>
        <w:rPr>
          <w:rFonts w:ascii="Verdana" w:hAnsi="Verdana"/>
          <w:color w:val="2E5357"/>
          <w:sz w:val="19"/>
          <w:szCs w:val="19"/>
          <w:shd w:val="clear" w:color="auto" w:fill="F5F6F7"/>
        </w:rPr>
        <w:t>.</w:t>
      </w:r>
    </w:p>
    <w:p w:rsidR="00E5038D" w:rsidRPr="008E7579" w:rsidRDefault="00E5038D">
      <w:pPr>
        <w:rPr>
          <w:b/>
          <w:color w:val="FF0000"/>
          <w:sz w:val="32"/>
          <w:szCs w:val="32"/>
          <w:u w:val="single"/>
        </w:rPr>
      </w:pPr>
    </w:p>
    <w:p w:rsidR="003C02F3" w:rsidRDefault="003C02F3">
      <w:pPr>
        <w:rPr>
          <w:b/>
          <w:u w:val="single"/>
        </w:rPr>
      </w:pPr>
    </w:p>
    <w:sectPr w:rsidR="003C02F3" w:rsidSect="00DA0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7BF"/>
    <w:multiLevelType w:val="hybridMultilevel"/>
    <w:tmpl w:val="608E9ED4"/>
    <w:lvl w:ilvl="0" w:tplc="76A86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A8"/>
    <w:rsid w:val="0000736C"/>
    <w:rsid w:val="000308B5"/>
    <w:rsid w:val="00063789"/>
    <w:rsid w:val="00082FA8"/>
    <w:rsid w:val="000C4CF4"/>
    <w:rsid w:val="00107ADC"/>
    <w:rsid w:val="00131938"/>
    <w:rsid w:val="00133CF9"/>
    <w:rsid w:val="002309E1"/>
    <w:rsid w:val="00255D70"/>
    <w:rsid w:val="00352834"/>
    <w:rsid w:val="003C02F3"/>
    <w:rsid w:val="003D019A"/>
    <w:rsid w:val="003F5E92"/>
    <w:rsid w:val="0049231F"/>
    <w:rsid w:val="004C22A2"/>
    <w:rsid w:val="004E67B1"/>
    <w:rsid w:val="00547337"/>
    <w:rsid w:val="005D6AEA"/>
    <w:rsid w:val="005E5887"/>
    <w:rsid w:val="00626B0E"/>
    <w:rsid w:val="006E3D1C"/>
    <w:rsid w:val="007465E8"/>
    <w:rsid w:val="00760B87"/>
    <w:rsid w:val="00773BAD"/>
    <w:rsid w:val="007A3D93"/>
    <w:rsid w:val="007B0017"/>
    <w:rsid w:val="008021A8"/>
    <w:rsid w:val="008E7579"/>
    <w:rsid w:val="00927B75"/>
    <w:rsid w:val="00942BA9"/>
    <w:rsid w:val="00991C70"/>
    <w:rsid w:val="009F17DE"/>
    <w:rsid w:val="00A951D6"/>
    <w:rsid w:val="00AC3D5E"/>
    <w:rsid w:val="00B53DC0"/>
    <w:rsid w:val="00B63FEE"/>
    <w:rsid w:val="00BD38DB"/>
    <w:rsid w:val="00CB3983"/>
    <w:rsid w:val="00CD19F1"/>
    <w:rsid w:val="00D14B01"/>
    <w:rsid w:val="00D80EE0"/>
    <w:rsid w:val="00D813AF"/>
    <w:rsid w:val="00DA0B2F"/>
    <w:rsid w:val="00DE0737"/>
    <w:rsid w:val="00DE07EB"/>
    <w:rsid w:val="00DE72DE"/>
    <w:rsid w:val="00E5038D"/>
    <w:rsid w:val="00F11763"/>
    <w:rsid w:val="00F26C17"/>
    <w:rsid w:val="00F9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0B2F"/>
  </w:style>
  <w:style w:type="paragraph" w:styleId="Nadpis1">
    <w:name w:val="heading 1"/>
    <w:basedOn w:val="Normln"/>
    <w:next w:val="Normln"/>
    <w:link w:val="Nadpis1Char"/>
    <w:qFormat/>
    <w:rsid w:val="00063789"/>
    <w:pPr>
      <w:keepNext/>
      <w:numPr>
        <w:ilvl w:val="12"/>
      </w:numPr>
      <w:spacing w:after="0" w:line="240" w:lineRule="auto"/>
      <w:outlineLvl w:val="0"/>
    </w:pPr>
    <w:rPr>
      <w:rFonts w:eastAsia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637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E9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63789"/>
    <w:rPr>
      <w:rFonts w:eastAsia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6378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itulek">
    <w:name w:val="caption"/>
    <w:basedOn w:val="Normln"/>
    <w:next w:val="Normln"/>
    <w:qFormat/>
    <w:rsid w:val="00063789"/>
    <w:pPr>
      <w:spacing w:after="0" w:line="240" w:lineRule="auto"/>
      <w:ind w:left="2880"/>
      <w:jc w:val="center"/>
    </w:pPr>
    <w:rPr>
      <w:rFonts w:eastAsia="Times New Roman"/>
      <w:b/>
      <w:caps/>
      <w:sz w:val="26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001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E07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3DC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D6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0B2F"/>
  </w:style>
  <w:style w:type="paragraph" w:styleId="Nadpis1">
    <w:name w:val="heading 1"/>
    <w:basedOn w:val="Normln"/>
    <w:next w:val="Normln"/>
    <w:link w:val="Nadpis1Char"/>
    <w:qFormat/>
    <w:rsid w:val="00063789"/>
    <w:pPr>
      <w:keepNext/>
      <w:numPr>
        <w:ilvl w:val="12"/>
      </w:numPr>
      <w:spacing w:after="0" w:line="240" w:lineRule="auto"/>
      <w:outlineLvl w:val="0"/>
    </w:pPr>
    <w:rPr>
      <w:rFonts w:eastAsia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637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E9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63789"/>
    <w:rPr>
      <w:rFonts w:eastAsia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6378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itulek">
    <w:name w:val="caption"/>
    <w:basedOn w:val="Normln"/>
    <w:next w:val="Normln"/>
    <w:qFormat/>
    <w:rsid w:val="00063789"/>
    <w:pPr>
      <w:spacing w:after="0" w:line="240" w:lineRule="auto"/>
      <w:ind w:left="2880"/>
      <w:jc w:val="center"/>
    </w:pPr>
    <w:rPr>
      <w:rFonts w:eastAsia="Times New Roman"/>
      <w:b/>
      <w:caps/>
      <w:sz w:val="26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001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E07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3DC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D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vasedeti.cz/wp-content/uploads/2012/03/vajicko.jpg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D5FBD-A849-4C77-9245-1830AC13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Ševčíková</dc:creator>
  <cp:lastModifiedBy>Sevcikova</cp:lastModifiedBy>
  <cp:revision>2</cp:revision>
  <dcterms:created xsi:type="dcterms:W3CDTF">2017-02-19T17:54:00Z</dcterms:created>
  <dcterms:modified xsi:type="dcterms:W3CDTF">2017-02-19T17:54:00Z</dcterms:modified>
</cp:coreProperties>
</file>