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62E" w:rsidRPr="003A462E" w:rsidRDefault="003A462E" w:rsidP="003A462E">
      <w:pPr>
        <w:rPr>
          <w:b/>
        </w:rPr>
      </w:pPr>
      <w:r w:rsidRPr="003A462E">
        <w:rPr>
          <w:b/>
        </w:rPr>
        <w:t>Doplňte chybějící interpunkční čárky.</w:t>
      </w:r>
    </w:p>
    <w:p w:rsidR="003A462E" w:rsidRDefault="003A462E" w:rsidP="003A462E"/>
    <w:p w:rsidR="003A462E" w:rsidRPr="003A462E" w:rsidRDefault="003A462E" w:rsidP="003A462E">
      <w:pPr>
        <w:numPr>
          <w:ilvl w:val="0"/>
          <w:numId w:val="1"/>
        </w:numPr>
      </w:pPr>
      <w:proofErr w:type="gramStart"/>
      <w:r w:rsidRPr="003A462E">
        <w:t>Teprve</w:t>
      </w:r>
      <w:proofErr w:type="gramEnd"/>
      <w:r w:rsidRPr="003A462E">
        <w:t xml:space="preserve"> pokud se pustíte do hlubšího studia toho co je na výstavě vlastně prezentováno </w:t>
      </w:r>
      <w:proofErr w:type="gramStart"/>
      <w:r w:rsidRPr="003A462E">
        <w:t>objevíte</w:t>
      </w:r>
      <w:proofErr w:type="gramEnd"/>
      <w:r w:rsidRPr="003A462E">
        <w:t xml:space="preserve"> skutečné poklady.</w:t>
      </w:r>
    </w:p>
    <w:p w:rsidR="003A462E" w:rsidRPr="003A462E" w:rsidRDefault="003A462E" w:rsidP="003A462E"/>
    <w:p w:rsidR="003A462E" w:rsidRPr="003A462E" w:rsidRDefault="003A462E" w:rsidP="003A462E">
      <w:pPr>
        <w:numPr>
          <w:ilvl w:val="0"/>
          <w:numId w:val="1"/>
        </w:numPr>
      </w:pPr>
      <w:r w:rsidRPr="003A462E">
        <w:t xml:space="preserve">Na jižní straně může být vyrovnávacím prostorem zimní zahrada nebo veranda ale také obývák. V případě že obývací zóna </w:t>
      </w:r>
      <w:proofErr w:type="gramStart"/>
      <w:r w:rsidRPr="003A462E">
        <w:t>navazuje</w:t>
      </w:r>
      <w:proofErr w:type="gramEnd"/>
      <w:r w:rsidRPr="003A462E">
        <w:t xml:space="preserve"> na zimní zahradu </w:t>
      </w:r>
      <w:proofErr w:type="gramStart"/>
      <w:r w:rsidRPr="003A462E">
        <w:t>bude</w:t>
      </w:r>
      <w:proofErr w:type="gramEnd"/>
      <w:r w:rsidRPr="003A462E">
        <w:t xml:space="preserve"> nutné vyřešit větrání.</w:t>
      </w:r>
    </w:p>
    <w:p w:rsidR="003A462E" w:rsidRPr="003A462E" w:rsidRDefault="003A462E" w:rsidP="003A462E"/>
    <w:p w:rsidR="003A462E" w:rsidRPr="003A462E" w:rsidRDefault="003A462E" w:rsidP="003A462E">
      <w:pPr>
        <w:numPr>
          <w:ilvl w:val="0"/>
          <w:numId w:val="1"/>
        </w:numPr>
      </w:pPr>
      <w:r w:rsidRPr="003A462E">
        <w:t xml:space="preserve">Tomáš Winter prostě odvedl obrovský kus práce když z mnoha státních muzeí i soukromých sbírek shromáždil až fascinující doklady jak pro výtvarnou ikonografii tedy popis témat a námětů tak pro stylové inspirace které české kubisty, surrealisty i expresionisty vedly k prazákladním </w:t>
      </w:r>
      <w:proofErr w:type="gramStart"/>
      <w:r w:rsidRPr="003A462E">
        <w:t>tvarům jež</w:t>
      </w:r>
      <w:proofErr w:type="gramEnd"/>
      <w:r w:rsidRPr="003A462E">
        <w:t xml:space="preserve"> je fascinovaly v umění urozených divochů.</w:t>
      </w:r>
    </w:p>
    <w:p w:rsidR="003A462E" w:rsidRPr="003A462E" w:rsidRDefault="003A462E" w:rsidP="003A462E"/>
    <w:p w:rsidR="003A462E" w:rsidRDefault="003A462E" w:rsidP="003A462E">
      <w:pPr>
        <w:numPr>
          <w:ilvl w:val="0"/>
          <w:numId w:val="1"/>
        </w:numPr>
      </w:pPr>
      <w:r w:rsidRPr="003A462E">
        <w:t>Zatímco kuchyň má okno na východ</w:t>
      </w:r>
      <w:r w:rsidRPr="003A462E">
        <w:rPr>
          <w:b/>
          <w:color w:val="FF00FF"/>
        </w:rPr>
        <w:t xml:space="preserve"> </w:t>
      </w:r>
      <w:r w:rsidRPr="003A462E">
        <w:t xml:space="preserve">takže je možné </w:t>
      </w:r>
      <w:proofErr w:type="gramStart"/>
      <w:r w:rsidRPr="003A462E">
        <w:t>sledovat kdo</w:t>
      </w:r>
      <w:proofErr w:type="gramEnd"/>
      <w:r w:rsidRPr="003A462E">
        <w:t xml:space="preserve"> přichází do domu z jídelny a z relaxační zóny se sezením se dá vyjít francouzskými okny na dlážděnou plochu s bazénem a pokračovat dále přes trávník po cestičce mezi dvěma jezírky nahoru k altánu který je položen v nejvyšší části pozemku a slouží jako letní obývací prostor.</w:t>
      </w:r>
    </w:p>
    <w:p w:rsidR="00CC7D7D" w:rsidRDefault="00CC7D7D" w:rsidP="00CC7D7D">
      <w:pPr>
        <w:pStyle w:val="Odstavecseseznamem"/>
      </w:pPr>
    </w:p>
    <w:p w:rsidR="00CC7D7D" w:rsidRDefault="00CC7D7D" w:rsidP="00CC7D7D"/>
    <w:p w:rsidR="00CC7D7D" w:rsidRPr="00CC7D7D" w:rsidRDefault="00CC7D7D" w:rsidP="00CC7D7D">
      <w:pPr>
        <w:rPr>
          <w:b/>
        </w:rPr>
      </w:pPr>
      <w:r>
        <w:rPr>
          <w:b/>
        </w:rPr>
        <w:t>Opravte chyby v</w:t>
      </w:r>
      <w:r w:rsidR="003104DA">
        <w:rPr>
          <w:b/>
        </w:rPr>
        <w:t> </w:t>
      </w:r>
      <w:r>
        <w:rPr>
          <w:b/>
        </w:rPr>
        <w:t>interpunkci</w:t>
      </w:r>
      <w:r w:rsidR="003104DA">
        <w:rPr>
          <w:b/>
        </w:rPr>
        <w:t>.</w:t>
      </w:r>
      <w:bookmarkStart w:id="0" w:name="_GoBack"/>
      <w:bookmarkEnd w:id="0"/>
    </w:p>
    <w:p w:rsidR="00317CF4" w:rsidRDefault="00317CF4"/>
    <w:p w:rsidR="00CC7D7D" w:rsidRPr="00CC7D7D" w:rsidRDefault="00CC7D7D">
      <w:pPr>
        <w:rPr>
          <w:b/>
        </w:rPr>
      </w:pPr>
      <w:r w:rsidRPr="00CC7D7D">
        <w:rPr>
          <w:b/>
        </w:rPr>
        <w:t>I.</w:t>
      </w:r>
    </w:p>
    <w:p w:rsidR="00CC7D7D" w:rsidRPr="00CC7D7D" w:rsidRDefault="00CC7D7D" w:rsidP="00CC7D7D">
      <w:pPr>
        <w:rPr>
          <w:rFonts w:eastAsia="Times New Roman"/>
          <w:lang w:eastAsia="cs-CZ"/>
        </w:rPr>
      </w:pPr>
      <w:r w:rsidRPr="00CC7D7D">
        <w:rPr>
          <w:rFonts w:eastAsia="Times New Roman"/>
          <w:lang w:eastAsia="cs-CZ"/>
        </w:rPr>
        <w:t xml:space="preserve">Sto padesát let starý kovářský měch z holešovského Malého muzea kovářství se dočkal zrestaurování. Tato zajímavá historicko-technická památka patří k původnímu vybavení a datuje se do druhé poloviny 19. století. </w:t>
      </w:r>
    </w:p>
    <w:p w:rsidR="00CC7D7D" w:rsidRPr="00CC7D7D" w:rsidRDefault="00CC7D7D" w:rsidP="00CC7D7D">
      <w:pPr>
        <w:rPr>
          <w:rFonts w:eastAsia="Times New Roman"/>
          <w:lang w:eastAsia="cs-CZ"/>
        </w:rPr>
      </w:pPr>
      <w:r w:rsidRPr="00CC7D7D">
        <w:rPr>
          <w:rFonts w:eastAsia="Times New Roman"/>
          <w:lang w:eastAsia="cs-CZ"/>
        </w:rPr>
        <w:t>Měch je součástí kovárny a expozice o historii kovářského řemesla již řadu let, během uplynulých měsíců se však dočkal zrestaurování ztrouchnivělé kůže</w:t>
      </w:r>
      <w:r>
        <w:rPr>
          <w:rFonts w:eastAsia="Times New Roman"/>
          <w:lang w:eastAsia="cs-CZ"/>
        </w:rPr>
        <w:t>,</w:t>
      </w:r>
      <w:r w:rsidRPr="00CC7D7D">
        <w:rPr>
          <w:rFonts w:eastAsia="Times New Roman"/>
          <w:lang w:eastAsia="cs-CZ"/>
        </w:rPr>
        <w:t xml:space="preserve"> a zcela vyměněny byly dva dřevěné čepy napadené červotoči.</w:t>
      </w:r>
    </w:p>
    <w:p w:rsidR="00CC7D7D" w:rsidRPr="00CC7D7D" w:rsidRDefault="00CC7D7D" w:rsidP="00CC7D7D">
      <w:pPr>
        <w:rPr>
          <w:rFonts w:eastAsia="Times New Roman"/>
          <w:lang w:eastAsia="cs-CZ"/>
        </w:rPr>
      </w:pPr>
      <w:r w:rsidRPr="00CC7D7D">
        <w:rPr>
          <w:rFonts w:eastAsia="Times New Roman"/>
          <w:lang w:eastAsia="cs-CZ"/>
        </w:rPr>
        <w:t>„Výsledkem je příklad krásného dobového prvku, který byl kdysi nezbytnou výbavou každé kovárny. Původně byl na půdě a přes p</w:t>
      </w:r>
      <w:r>
        <w:rPr>
          <w:rFonts w:eastAsia="Times New Roman"/>
          <w:lang w:eastAsia="cs-CZ"/>
        </w:rPr>
        <w:t xml:space="preserve">otrubí vháněl vzduch do </w:t>
      </w:r>
      <w:proofErr w:type="gramStart"/>
      <w:r>
        <w:rPr>
          <w:rFonts w:eastAsia="Times New Roman"/>
          <w:lang w:eastAsia="cs-CZ"/>
        </w:rPr>
        <w:t>ohniště</w:t>
      </w:r>
      <w:r w:rsidRPr="00CC7D7D">
        <w:rPr>
          <w:rFonts w:eastAsia="Times New Roman"/>
          <w:lang w:eastAsia="cs-CZ"/>
        </w:rPr>
        <w:t xml:space="preserve"> aby</w:t>
      </w:r>
      <w:proofErr w:type="gramEnd"/>
      <w:r w:rsidRPr="00CC7D7D">
        <w:rPr>
          <w:rFonts w:eastAsia="Times New Roman"/>
          <w:lang w:eastAsia="cs-CZ"/>
        </w:rPr>
        <w:t xml:space="preserve"> udržoval výheň při vysokých teplotách. Podle mě ještě do první světové války fungoval,” řekl k výsledku práce restaurátor Edmond </w:t>
      </w:r>
      <w:proofErr w:type="spellStart"/>
      <w:r w:rsidRPr="00CC7D7D">
        <w:rPr>
          <w:rFonts w:eastAsia="Times New Roman"/>
          <w:lang w:eastAsia="cs-CZ"/>
        </w:rPr>
        <w:t>Chlud</w:t>
      </w:r>
      <w:proofErr w:type="spellEnd"/>
      <w:r w:rsidRPr="00CC7D7D">
        <w:rPr>
          <w:rFonts w:eastAsia="Times New Roman"/>
          <w:lang w:eastAsia="cs-CZ"/>
        </w:rPr>
        <w:t>, jehož rukama prošla</w:t>
      </w:r>
      <w:r>
        <w:rPr>
          <w:rFonts w:eastAsia="Times New Roman"/>
          <w:lang w:eastAsia="cs-CZ"/>
        </w:rPr>
        <w:t>,</w:t>
      </w:r>
      <w:r w:rsidRPr="00CC7D7D">
        <w:rPr>
          <w:rFonts w:eastAsia="Times New Roman"/>
          <w:lang w:eastAsia="cs-CZ"/>
        </w:rPr>
        <w:t xml:space="preserve"> například i dřevěná socha Ježíše Krista z 18. století v kapli holešovského zámku.</w:t>
      </w:r>
    </w:p>
    <w:p w:rsidR="00CC7D7D" w:rsidRDefault="00CC7D7D" w:rsidP="00CC7D7D">
      <w:pPr>
        <w:rPr>
          <w:rFonts w:eastAsia="Times New Roman"/>
          <w:lang w:eastAsia="cs-CZ"/>
        </w:rPr>
      </w:pPr>
      <w:r w:rsidRPr="00CC7D7D">
        <w:rPr>
          <w:rFonts w:eastAsia="Times New Roman"/>
          <w:lang w:eastAsia="cs-CZ"/>
        </w:rPr>
        <w:t>Malé muzeum kovářství spravuje Městské kulturní středisko Holešov, které se snaží udržovat a postupně rekonstruovat</w:t>
      </w:r>
      <w:r>
        <w:rPr>
          <w:rFonts w:eastAsia="Times New Roman"/>
          <w:lang w:eastAsia="cs-CZ"/>
        </w:rPr>
        <w:t>,</w:t>
      </w:r>
      <w:r w:rsidRPr="00CC7D7D">
        <w:rPr>
          <w:rFonts w:eastAsia="Times New Roman"/>
          <w:lang w:eastAsia="cs-CZ"/>
        </w:rPr>
        <w:t xml:space="preserve"> všechny svěřené památky. Podle ředitele Pavla Chmelíka se každý rok investuje část peněz do předmětů, které jsou součástí expozic.</w:t>
      </w:r>
    </w:p>
    <w:p w:rsidR="00CC7D7D" w:rsidRDefault="00CC7D7D" w:rsidP="00CC7D7D">
      <w:pPr>
        <w:rPr>
          <w:rFonts w:eastAsia="Times New Roman"/>
          <w:lang w:eastAsia="cs-CZ"/>
        </w:rPr>
      </w:pPr>
    </w:p>
    <w:p w:rsidR="00CC7D7D" w:rsidRPr="003104DA" w:rsidRDefault="00CC7D7D" w:rsidP="003104DA">
      <w:pPr>
        <w:rPr>
          <w:rFonts w:eastAsia="Times New Roman"/>
          <w:b/>
          <w:lang w:eastAsia="cs-CZ"/>
        </w:rPr>
      </w:pPr>
      <w:r w:rsidRPr="003104DA">
        <w:rPr>
          <w:rFonts w:eastAsia="Times New Roman"/>
          <w:b/>
          <w:lang w:eastAsia="cs-CZ"/>
        </w:rPr>
        <w:t>II.</w:t>
      </w:r>
    </w:p>
    <w:p w:rsidR="00CC7D7D" w:rsidRDefault="003104DA" w:rsidP="003104DA">
      <w:pPr>
        <w:rPr>
          <w:rFonts w:eastAsia="Times New Roman"/>
          <w:lang w:eastAsia="cs-CZ"/>
        </w:rPr>
      </w:pPr>
      <w:r>
        <w:t>Celým zámkem v Mníšku pod Brdy mohou jeho návštěvníci projít během sedmdesáti minut. Rozdělen je na dva prohlídkové okruhy, které na sebe bezprostředně navazují. Představují slavnostní reprezentativní místnosti</w:t>
      </w:r>
      <w:r>
        <w:t>,</w:t>
      </w:r>
      <w:r>
        <w:t xml:space="preserve"> zařízené historizujícím nábytkem i soukromé pokoje</w:t>
      </w:r>
      <w:r>
        <w:t>,</w:t>
      </w:r>
      <w:r>
        <w:t xml:space="preserve"> s moderním vybavením z doby první republiky.</w:t>
      </w:r>
    </w:p>
    <w:p w:rsidR="003104DA" w:rsidRDefault="003104DA" w:rsidP="003104DA">
      <w:pPr>
        <w:pStyle w:val="Normlnweb"/>
        <w:spacing w:before="0" w:beforeAutospacing="0" w:after="0" w:afterAutospacing="0"/>
      </w:pPr>
      <w:r>
        <w:t xml:space="preserve">Po skončení třicetileté války stály v Mníšku jen zbořené zdi renesančního zámku rodu </w:t>
      </w:r>
      <w:proofErr w:type="spellStart"/>
      <w:r>
        <w:t>Mitroviců</w:t>
      </w:r>
      <w:proofErr w:type="spellEnd"/>
      <w:r>
        <w:t xml:space="preserve">. Co s nimi? Postavit tu za drahý peníz nové sídlo nebo </w:t>
      </w:r>
      <w:r>
        <w:t xml:space="preserve">je </w:t>
      </w:r>
      <w:r>
        <w:t xml:space="preserve">zkusit prodat? Naštěstí se v pravou chvíli objevil bohatý šlechtic Servác </w:t>
      </w:r>
      <w:proofErr w:type="spellStart"/>
      <w:r>
        <w:t>Engel</w:t>
      </w:r>
      <w:proofErr w:type="spellEnd"/>
      <w:r>
        <w:t xml:space="preserve"> z </w:t>
      </w:r>
      <w:proofErr w:type="spellStart"/>
      <w:r>
        <w:t>Engelsflussu</w:t>
      </w:r>
      <w:proofErr w:type="spellEnd"/>
      <w:r>
        <w:t>. Od původních majitelů celé panství odkoupil a postupně zvelebil.</w:t>
      </w:r>
    </w:p>
    <w:p w:rsidR="003104DA" w:rsidRDefault="003104DA" w:rsidP="003104DA">
      <w:pPr>
        <w:pStyle w:val="Normlnweb"/>
        <w:spacing w:before="0" w:beforeAutospacing="0" w:after="0" w:afterAutospacing="0"/>
      </w:pPr>
      <w:r>
        <w:t>Servác ovšem byl v té době majetný a povýšený teprve krátce. Roku 1630 se přistěhoval z ciziny se svým otcem do Prahy, kde založili koželužskou firmu</w:t>
      </w:r>
      <w:r>
        <w:t xml:space="preserve"> a</w:t>
      </w:r>
      <w:r>
        <w:t xml:space="preserve"> Servác </w:t>
      </w:r>
      <w:r>
        <w:t xml:space="preserve">ji </w:t>
      </w:r>
      <w:r>
        <w:t xml:space="preserve">převzal. Díky dodávkám podešví pro císařskou armádu zbohatl a za to, že na konci třicetileté války </w:t>
      </w:r>
      <w:proofErr w:type="gramStart"/>
      <w:r>
        <w:t>pomáhal</w:t>
      </w:r>
      <w:proofErr w:type="gramEnd"/>
      <w:r>
        <w:t xml:space="preserve"> bránit Karlův most proti švédským vojákům </w:t>
      </w:r>
      <w:proofErr w:type="gramStart"/>
      <w:r>
        <w:t>byl</w:t>
      </w:r>
      <w:proofErr w:type="gramEnd"/>
      <w:r>
        <w:t xml:space="preserve"> povýšen na šlechtice.</w:t>
      </w:r>
    </w:p>
    <w:p w:rsidR="003104DA" w:rsidRDefault="003104DA" w:rsidP="003104DA">
      <w:pPr>
        <w:pStyle w:val="Normlnweb"/>
        <w:spacing w:before="0" w:beforeAutospacing="0" w:after="0" w:afterAutospacing="0"/>
      </w:pPr>
      <w:r>
        <w:lastRenderedPageBreak/>
        <w:t>Pr</w:t>
      </w:r>
      <w:r>
        <w:t xml:space="preserve">o sebe a svou rodinu se rozhodl, </w:t>
      </w:r>
      <w:r>
        <w:t xml:space="preserve">postavit si na Mníšku barokní zámek. </w:t>
      </w:r>
      <w:r>
        <w:t xml:space="preserve">Po dokončení stavby </w:t>
      </w:r>
      <w:r>
        <w:t xml:space="preserve">byla </w:t>
      </w:r>
      <w:r>
        <w:t xml:space="preserve">vysvěcena rodinná kaple, kterou </w:t>
      </w:r>
      <w:r>
        <w:t xml:space="preserve">Servác nechal kapli zasvětit svému jmenovci sv. Serváci. Chtěl tím vyjádřit úctu ke svým předkům a připomenout město odkud pocházela jeho rodina, dnešní nizozemský Maastricht. </w:t>
      </w:r>
    </w:p>
    <w:p w:rsidR="00CC7D7D" w:rsidRPr="00CC7D7D" w:rsidRDefault="00CC7D7D" w:rsidP="003104DA">
      <w:pPr>
        <w:rPr>
          <w:rFonts w:eastAsia="Times New Roman"/>
          <w:lang w:eastAsia="cs-CZ"/>
        </w:rPr>
      </w:pPr>
    </w:p>
    <w:sectPr w:rsidR="00CC7D7D" w:rsidRPr="00CC7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44D30"/>
    <w:multiLevelType w:val="hybridMultilevel"/>
    <w:tmpl w:val="EF123462"/>
    <w:lvl w:ilvl="0" w:tplc="728E0CEC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75"/>
    <w:rsid w:val="00277975"/>
    <w:rsid w:val="003104DA"/>
    <w:rsid w:val="00317CF4"/>
    <w:rsid w:val="003A462E"/>
    <w:rsid w:val="00C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8EC8F-90B0-4AD9-BD1A-ED248BA5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62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4">
    <w:name w:val="heading 4"/>
    <w:basedOn w:val="Normln"/>
    <w:link w:val="Nadpis4Char"/>
    <w:uiPriority w:val="9"/>
    <w:qFormat/>
    <w:rsid w:val="00CC7D7D"/>
    <w:pPr>
      <w:spacing w:before="100" w:beforeAutospacing="1" w:after="100" w:afterAutospacing="1"/>
      <w:outlineLvl w:val="3"/>
    </w:pPr>
    <w:rPr>
      <w:rFonts w:eastAsia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7D7D"/>
    <w:pPr>
      <w:ind w:left="720"/>
      <w:contextualSpacing/>
    </w:pPr>
  </w:style>
  <w:style w:type="paragraph" w:customStyle="1" w:styleId="perex">
    <w:name w:val="perex"/>
    <w:basedOn w:val="Normln"/>
    <w:rsid w:val="00CC7D7D"/>
    <w:pPr>
      <w:spacing w:before="100" w:beforeAutospacing="1" w:after="100" w:afterAutospacing="1"/>
    </w:pPr>
    <w:rPr>
      <w:rFonts w:eastAsia="Times New Roman"/>
      <w:lang w:eastAsia="cs-CZ"/>
    </w:rPr>
  </w:style>
  <w:style w:type="paragraph" w:customStyle="1" w:styleId="photodesc">
    <w:name w:val="photodesc"/>
    <w:basedOn w:val="Normln"/>
    <w:rsid w:val="00CC7D7D"/>
    <w:pPr>
      <w:spacing w:before="100" w:beforeAutospacing="1" w:after="100" w:afterAutospacing="1"/>
    </w:pPr>
    <w:rPr>
      <w:rFonts w:eastAsia="Times New Roman"/>
      <w:lang w:eastAsia="cs-CZ"/>
    </w:rPr>
  </w:style>
  <w:style w:type="paragraph" w:customStyle="1" w:styleId="photoauthor">
    <w:name w:val="photoauthor"/>
    <w:basedOn w:val="Normln"/>
    <w:rsid w:val="00CC7D7D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C7D7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C7D7D"/>
    <w:pPr>
      <w:spacing w:before="100" w:beforeAutospacing="1" w:after="100" w:afterAutospacing="1"/>
    </w:pPr>
    <w:rPr>
      <w:rFonts w:eastAsia="Times New Roman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C7D7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C7D7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C7D7D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C7D7D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publicdate">
    <w:name w:val="publicdate"/>
    <w:basedOn w:val="Normln"/>
    <w:rsid w:val="00CC7D7D"/>
    <w:pPr>
      <w:spacing w:before="100" w:beforeAutospacing="1" w:after="100" w:afterAutospacing="1"/>
    </w:pPr>
    <w:rPr>
      <w:rFonts w:eastAsia="Times New Roman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C7D7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C7D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7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6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3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6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7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2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16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2017-01-16T16:24:00Z</dcterms:created>
  <dcterms:modified xsi:type="dcterms:W3CDTF">2017-01-16T16:40:00Z</dcterms:modified>
</cp:coreProperties>
</file>