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A" w:rsidRPr="00070B80" w:rsidRDefault="00EF4EAD">
      <w:pPr>
        <w:rPr>
          <w:rFonts w:cstheme="minorHAnsi"/>
          <w:b/>
          <w:sz w:val="28"/>
          <w:szCs w:val="28"/>
        </w:rPr>
      </w:pPr>
      <w:r w:rsidRPr="00070B80">
        <w:rPr>
          <w:rFonts w:cstheme="minorHAnsi"/>
          <w:b/>
          <w:sz w:val="28"/>
          <w:szCs w:val="28"/>
        </w:rPr>
        <w:t>Vyspělá čeština humanistické epochy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vliv na českou kulturu měly podněty soudobé evropské vzdělanosti 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v architektuře renesanční styl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ohlas evropského humanismu v literatuře – </w:t>
      </w:r>
      <w:r w:rsidRPr="00070B80">
        <w:rPr>
          <w:rFonts w:cstheme="minorHAnsi"/>
          <w:b/>
          <w:sz w:val="24"/>
          <w:szCs w:val="24"/>
        </w:rPr>
        <w:t>psané latinsky i česky</w:t>
      </w:r>
      <w:r w:rsidRPr="00070B80">
        <w:rPr>
          <w:rFonts w:cstheme="minorHAnsi"/>
          <w:sz w:val="24"/>
          <w:szCs w:val="24"/>
        </w:rPr>
        <w:t xml:space="preserve"> 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bohatá diferenciace literatury, snaha obsáhnout v česky psané literatuře všechny nároky kladené na literaturu 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aktivní, tvůrčí uplatňování podnětů humanistické poetiky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pozornost věnována </w:t>
      </w:r>
      <w:r w:rsidRPr="00070B80">
        <w:rPr>
          <w:rFonts w:cstheme="minorHAnsi"/>
          <w:b/>
          <w:sz w:val="24"/>
          <w:szCs w:val="24"/>
        </w:rPr>
        <w:t xml:space="preserve">češtině </w:t>
      </w:r>
      <w:r w:rsidRPr="00070B80">
        <w:rPr>
          <w:rFonts w:cstheme="minorHAnsi"/>
          <w:sz w:val="24"/>
          <w:szCs w:val="24"/>
        </w:rPr>
        <w:t xml:space="preserve">→ </w:t>
      </w:r>
      <w:r w:rsidRPr="00070B80">
        <w:rPr>
          <w:rFonts w:cstheme="minorHAnsi"/>
          <w:b/>
          <w:sz w:val="24"/>
          <w:szCs w:val="24"/>
        </w:rPr>
        <w:t xml:space="preserve">slovníky, gramatiky 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výrazové možnosti češtiny → </w:t>
      </w:r>
      <w:r w:rsidRPr="00070B80">
        <w:rPr>
          <w:rFonts w:cstheme="minorHAnsi"/>
          <w:b/>
          <w:sz w:val="24"/>
          <w:szCs w:val="24"/>
        </w:rPr>
        <w:t>překladatelská praxe</w:t>
      </w:r>
    </w:p>
    <w:p w:rsidR="00E277A0" w:rsidRPr="00070B80" w:rsidRDefault="00F85B60" w:rsidP="00EF4EAD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oslabena moc církve – </w:t>
      </w:r>
      <w:r w:rsidRPr="00070B80">
        <w:rPr>
          <w:rFonts w:cstheme="minorHAnsi"/>
          <w:b/>
          <w:sz w:val="24"/>
          <w:szCs w:val="24"/>
        </w:rPr>
        <w:t>právo jedince na samostatný výklad Bible</w:t>
      </w:r>
    </w:p>
    <w:p w:rsidR="00EF4EAD" w:rsidRPr="00070B80" w:rsidRDefault="00EF4EAD" w:rsidP="00EF4EAD">
      <w:pPr>
        <w:rPr>
          <w:rFonts w:cstheme="minorHAnsi"/>
          <w:b/>
          <w:sz w:val="28"/>
          <w:szCs w:val="28"/>
        </w:rPr>
      </w:pPr>
      <w:r w:rsidRPr="00070B80">
        <w:rPr>
          <w:rFonts w:cstheme="minorHAnsi"/>
          <w:b/>
          <w:sz w:val="28"/>
          <w:szCs w:val="28"/>
        </w:rPr>
        <w:t xml:space="preserve">v tomto období dvě fáze: </w:t>
      </w:r>
    </w:p>
    <w:p w:rsidR="00E277A0" w:rsidRPr="00070B80" w:rsidRDefault="00F85B60" w:rsidP="00EF4EA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sz w:val="24"/>
          <w:szCs w:val="24"/>
        </w:rPr>
        <w:t>doba jagellonská</w:t>
      </w:r>
      <w:r w:rsidRPr="00070B80">
        <w:rPr>
          <w:rFonts w:cstheme="minorHAnsi"/>
          <w:sz w:val="24"/>
          <w:szCs w:val="24"/>
        </w:rPr>
        <w:t xml:space="preserve"> – do 20. let 16. století – přechodové období</w:t>
      </w:r>
    </w:p>
    <w:p w:rsidR="00E277A0" w:rsidRDefault="00F85B60" w:rsidP="00EF4EA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sz w:val="24"/>
          <w:szCs w:val="24"/>
        </w:rPr>
        <w:t>vrcholná fáze</w:t>
      </w:r>
      <w:r w:rsidRPr="00070B80">
        <w:rPr>
          <w:rFonts w:cstheme="minorHAnsi"/>
          <w:sz w:val="24"/>
          <w:szCs w:val="24"/>
        </w:rPr>
        <w:t xml:space="preserve"> – následující fáze, v níž nové tendence vrcholily </w:t>
      </w:r>
    </w:p>
    <w:p w:rsidR="00070B80" w:rsidRPr="00070B80" w:rsidRDefault="00070B80" w:rsidP="00070B80">
      <w:pPr>
        <w:ind w:left="720"/>
        <w:rPr>
          <w:rFonts w:cstheme="minorHAnsi"/>
          <w:sz w:val="24"/>
          <w:szCs w:val="24"/>
        </w:rPr>
      </w:pPr>
    </w:p>
    <w:p w:rsidR="00EF4EAD" w:rsidRPr="00070B80" w:rsidRDefault="00EF4EAD">
      <w:pPr>
        <w:rPr>
          <w:rFonts w:cstheme="minorHAnsi"/>
          <w:b/>
          <w:bCs/>
          <w:sz w:val="24"/>
          <w:szCs w:val="24"/>
        </w:rPr>
      </w:pPr>
      <w:r w:rsidRPr="00070B80">
        <w:rPr>
          <w:rFonts w:cstheme="minorHAnsi"/>
          <w:b/>
          <w:bCs/>
          <w:sz w:val="24"/>
          <w:szCs w:val="24"/>
        </w:rPr>
        <w:t>70. léta 15. století – 20. léta 16. století</w:t>
      </w:r>
    </w:p>
    <w:p w:rsidR="00E277A0" w:rsidRPr="00070B80" w:rsidRDefault="00F85B60" w:rsidP="00EF4EAD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katolická šlechta – studium v Itálii – setkání s humanismem</w:t>
      </w:r>
    </w:p>
    <w:p w:rsidR="00E277A0" w:rsidRPr="00070B80" w:rsidRDefault="00F85B60" w:rsidP="00EF4EAD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kosmopolitní rys – mezinárodní společnosti, „kroužky“ ve Vídni a </w:t>
      </w:r>
      <w:proofErr w:type="spellStart"/>
      <w:r w:rsidRPr="00070B80">
        <w:rPr>
          <w:rFonts w:cstheme="minorHAnsi"/>
          <w:sz w:val="24"/>
          <w:szCs w:val="24"/>
        </w:rPr>
        <w:t>Budíně</w:t>
      </w:r>
      <w:proofErr w:type="spellEnd"/>
      <w:r w:rsidRPr="00070B80">
        <w:rPr>
          <w:rFonts w:cstheme="minorHAnsi"/>
          <w:sz w:val="24"/>
          <w:szCs w:val="24"/>
        </w:rPr>
        <w:t xml:space="preserve"> (Budapešť)</w:t>
      </w:r>
    </w:p>
    <w:p w:rsidR="00E277A0" w:rsidRPr="00070B80" w:rsidRDefault="00F85B60" w:rsidP="00EF4EAD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15. – 16. století názory, že antiku nelze překonat, ale jen napodobit</w:t>
      </w:r>
    </w:p>
    <w:p w:rsidR="00E277A0" w:rsidRPr="00070B80" w:rsidRDefault="00F85B60" w:rsidP="00EF4EAD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první seznámení s myšlenkou humanismu už za Karla IV., následně ale sílí revoluční hnutí, které vyplnilo konec 14. a 15. stol.</w:t>
      </w:r>
    </w:p>
    <w:p w:rsidR="00E277A0" w:rsidRPr="00070B80" w:rsidRDefault="00F85B60" w:rsidP="00EF4EAD">
      <w:pPr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70B80">
        <w:rPr>
          <w:rFonts w:cstheme="minorHAnsi"/>
          <w:sz w:val="24"/>
          <w:szCs w:val="24"/>
        </w:rPr>
        <w:t>v humanistické literatuře se objevuje málo originálních děl, většinou se jedná o překlady, popř. přepisy, převládá naučná literatura</w:t>
      </w:r>
    </w:p>
    <w:p w:rsidR="00E277A0" w:rsidRPr="00070B80" w:rsidRDefault="00F85B60" w:rsidP="00070B80">
      <w:pPr>
        <w:ind w:left="360"/>
        <w:rPr>
          <w:rFonts w:cstheme="minorHAnsi"/>
          <w:b/>
          <w:sz w:val="24"/>
          <w:szCs w:val="24"/>
        </w:rPr>
      </w:pPr>
      <w:r w:rsidRPr="00070B80">
        <w:rPr>
          <w:rFonts w:cstheme="minorHAnsi"/>
          <w:b/>
          <w:sz w:val="24"/>
          <w:szCs w:val="24"/>
        </w:rPr>
        <w:t>ve 2. pol. 15. stol. se v české literatuře objevují dvě linie tvorby:</w:t>
      </w:r>
    </w:p>
    <w:p w:rsidR="00EF4EAD" w:rsidRPr="00070B80" w:rsidRDefault="00EF4EAD" w:rsidP="00EF4EAD">
      <w:p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ab/>
        <w:t>A) díla psaná latinsky</w:t>
      </w:r>
    </w:p>
    <w:p w:rsidR="00EF4EAD" w:rsidRDefault="00EF4EAD" w:rsidP="00EF4EAD">
      <w:p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ab/>
        <w:t>B) díla psaná česky</w:t>
      </w:r>
    </w:p>
    <w:p w:rsidR="00B65E5A" w:rsidRDefault="00B65E5A" w:rsidP="00EF4EAD">
      <w:pPr>
        <w:rPr>
          <w:rFonts w:cstheme="minorHAnsi"/>
          <w:b/>
          <w:sz w:val="24"/>
          <w:szCs w:val="24"/>
        </w:rPr>
      </w:pPr>
    </w:p>
    <w:p w:rsidR="00EF4EAD" w:rsidRPr="00B65E5A" w:rsidRDefault="00EF4EAD" w:rsidP="00EF4EAD">
      <w:pPr>
        <w:rPr>
          <w:rFonts w:cstheme="minorHAnsi"/>
          <w:b/>
          <w:sz w:val="24"/>
          <w:szCs w:val="24"/>
        </w:rPr>
      </w:pPr>
      <w:r w:rsidRPr="00B65E5A">
        <w:rPr>
          <w:rFonts w:cstheme="minorHAnsi"/>
          <w:b/>
          <w:sz w:val="24"/>
          <w:szCs w:val="24"/>
        </w:rPr>
        <w:t>Jednota bratrská</w:t>
      </w:r>
    </w:p>
    <w:p w:rsidR="00EF4EAD" w:rsidRPr="00FB282B" w:rsidRDefault="00EF4EAD" w:rsidP="00F85B60">
      <w:pPr>
        <w:pStyle w:val="Odstavecseseznamem"/>
        <w:numPr>
          <w:ilvl w:val="1"/>
          <w:numId w:val="21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sz w:val="24"/>
          <w:szCs w:val="24"/>
        </w:rPr>
        <w:t xml:space="preserve">křesťanské církevní společenství, vrací se k husitským ideálům rovnosti a bratrství a k názorům </w:t>
      </w:r>
      <w:r w:rsidRPr="00FB282B">
        <w:rPr>
          <w:rFonts w:cstheme="minorHAnsi"/>
          <w:b/>
          <w:sz w:val="24"/>
          <w:szCs w:val="24"/>
        </w:rPr>
        <w:t>Petra Chelčického</w:t>
      </w:r>
    </w:p>
    <w:p w:rsidR="00EF4EAD" w:rsidRPr="00FB282B" w:rsidRDefault="00EF4EAD" w:rsidP="00F85B60">
      <w:pPr>
        <w:pStyle w:val="Odstavecseseznamem"/>
        <w:numPr>
          <w:ilvl w:val="1"/>
          <w:numId w:val="21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sz w:val="24"/>
          <w:szCs w:val="24"/>
        </w:rPr>
        <w:t xml:space="preserve">založena roku 1458 v Kunvaldu v Orlických horách </w:t>
      </w:r>
      <w:r w:rsidRPr="00FB282B">
        <w:rPr>
          <w:rFonts w:cstheme="minorHAnsi"/>
          <w:b/>
          <w:sz w:val="24"/>
          <w:szCs w:val="24"/>
        </w:rPr>
        <w:t>Řehořem Krajčím</w:t>
      </w:r>
    </w:p>
    <w:p w:rsidR="00EF4EAD" w:rsidRPr="00FB282B" w:rsidRDefault="00EF4EAD" w:rsidP="00F85B60">
      <w:pPr>
        <w:pStyle w:val="Odstavecseseznamem"/>
        <w:numPr>
          <w:ilvl w:val="1"/>
          <w:numId w:val="21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b/>
          <w:sz w:val="24"/>
          <w:szCs w:val="24"/>
        </w:rPr>
        <w:lastRenderedPageBreak/>
        <w:t>stává se významnou v oblasti vzdělávání, zakládá tiskárny, vydává kancionály</w:t>
      </w:r>
    </w:p>
    <w:p w:rsidR="00EF4EAD" w:rsidRPr="00FB282B" w:rsidRDefault="00EF4EAD" w:rsidP="00F85B60">
      <w:pPr>
        <w:pStyle w:val="Odstavecseseznamem"/>
        <w:numPr>
          <w:ilvl w:val="1"/>
          <w:numId w:val="21"/>
        </w:numPr>
        <w:rPr>
          <w:rFonts w:cstheme="minorHAnsi"/>
          <w:b/>
          <w:sz w:val="24"/>
          <w:szCs w:val="24"/>
        </w:rPr>
      </w:pPr>
      <w:r w:rsidRPr="00FB282B">
        <w:rPr>
          <w:rFonts w:cstheme="minorHAnsi"/>
          <w:sz w:val="24"/>
          <w:szCs w:val="24"/>
        </w:rPr>
        <w:t xml:space="preserve">nejvýznamnějším počinem vydání </w:t>
      </w:r>
      <w:r w:rsidRPr="00FB282B">
        <w:rPr>
          <w:rFonts w:cstheme="minorHAnsi"/>
          <w:b/>
          <w:sz w:val="24"/>
          <w:szCs w:val="24"/>
        </w:rPr>
        <w:t>Kralické bible</w:t>
      </w:r>
    </w:p>
    <w:p w:rsidR="00EF4EAD" w:rsidRPr="00FB282B" w:rsidRDefault="00EF4EAD" w:rsidP="00F85B60">
      <w:pPr>
        <w:pStyle w:val="Odstavecseseznamem"/>
        <w:numPr>
          <w:ilvl w:val="1"/>
          <w:numId w:val="21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sz w:val="24"/>
          <w:szCs w:val="24"/>
        </w:rPr>
        <w:t xml:space="preserve">v souvislosti s pronásledováním jednoty se přesunuje na Moravu – rozkvět v Ivančicích – zejména </w:t>
      </w:r>
      <w:r w:rsidRPr="00FB282B">
        <w:rPr>
          <w:rFonts w:cstheme="minorHAnsi"/>
          <w:b/>
          <w:sz w:val="24"/>
          <w:szCs w:val="24"/>
        </w:rPr>
        <w:t>Jan Blahoslav</w:t>
      </w:r>
      <w:r w:rsidRPr="00FB282B">
        <w:rPr>
          <w:rFonts w:cstheme="minorHAnsi"/>
          <w:sz w:val="24"/>
          <w:szCs w:val="24"/>
        </w:rPr>
        <w:t xml:space="preserve"> (kněz a biskup)</w:t>
      </w:r>
    </w:p>
    <w:p w:rsidR="00070B80" w:rsidRPr="00070B80" w:rsidRDefault="00070B80" w:rsidP="00070B80">
      <w:p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bCs/>
          <w:sz w:val="24"/>
          <w:szCs w:val="24"/>
        </w:rPr>
        <w:t>Jan Blahoslav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český gramatik, historik, překladatel období humanismu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biskup jednoty bratrské, tvůrce jejího kulturního programu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Blahoslavův jazyk se tak stal základem nové spisovné češtiny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CD739B">
        <w:rPr>
          <w:rFonts w:cstheme="minorHAnsi"/>
          <w:b/>
          <w:sz w:val="24"/>
          <w:szCs w:val="24"/>
        </w:rPr>
        <w:t xml:space="preserve">Filipika proti </w:t>
      </w:r>
      <w:proofErr w:type="spellStart"/>
      <w:r w:rsidRPr="00CD739B">
        <w:rPr>
          <w:rFonts w:cstheme="minorHAnsi"/>
          <w:b/>
          <w:sz w:val="24"/>
          <w:szCs w:val="24"/>
        </w:rPr>
        <w:t>misomusům</w:t>
      </w:r>
      <w:proofErr w:type="spellEnd"/>
      <w:r w:rsidRPr="00070B80">
        <w:rPr>
          <w:rFonts w:cstheme="minorHAnsi"/>
          <w:sz w:val="24"/>
          <w:szCs w:val="24"/>
        </w:rPr>
        <w:t xml:space="preserve"> </w:t>
      </w:r>
      <w:r w:rsidR="00BF6A9D">
        <w:rPr>
          <w:rFonts w:cstheme="minorHAnsi"/>
          <w:sz w:val="24"/>
          <w:szCs w:val="24"/>
        </w:rPr>
        <w:t xml:space="preserve">(1567) </w:t>
      </w:r>
      <w:r w:rsidR="00BF6A9D" w:rsidRPr="00070B80">
        <w:rPr>
          <w:rFonts w:cstheme="minorHAnsi"/>
          <w:sz w:val="24"/>
          <w:szCs w:val="24"/>
        </w:rPr>
        <w:t>–</w:t>
      </w:r>
      <w:r w:rsidRPr="00070B80">
        <w:rPr>
          <w:rFonts w:cstheme="minorHAnsi"/>
          <w:sz w:val="24"/>
          <w:szCs w:val="24"/>
        </w:rPr>
        <w:t xml:space="preserve"> obhajoval užitečnost a nutnost vzdělaní pro každého člověka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organizace přípravných prací dějepisných, snažil se obnovit bratrský archiv po požáru (1546), soubor pramenů k archivu: Acta </w:t>
      </w:r>
      <w:proofErr w:type="spellStart"/>
      <w:r w:rsidRPr="00070B80">
        <w:rPr>
          <w:rFonts w:cstheme="minorHAnsi"/>
          <w:sz w:val="24"/>
          <w:szCs w:val="24"/>
        </w:rPr>
        <w:t>unitatis</w:t>
      </w:r>
      <w:proofErr w:type="spellEnd"/>
      <w:r w:rsidRPr="00070B80">
        <w:rPr>
          <w:rFonts w:cstheme="minorHAnsi"/>
          <w:sz w:val="24"/>
          <w:szCs w:val="24"/>
        </w:rPr>
        <w:t xml:space="preserve"> </w:t>
      </w:r>
      <w:proofErr w:type="spellStart"/>
      <w:r w:rsidRPr="00070B80">
        <w:rPr>
          <w:rFonts w:cstheme="minorHAnsi"/>
          <w:sz w:val="24"/>
          <w:szCs w:val="24"/>
        </w:rPr>
        <w:t>Fratrum</w:t>
      </w:r>
      <w:proofErr w:type="spellEnd"/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pokusil se také o napsání dějin: O původu jednoty bratské a řádu v ní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přeložil do češtiny </w:t>
      </w:r>
      <w:r w:rsidRPr="00CD739B">
        <w:rPr>
          <w:rFonts w:cstheme="minorHAnsi"/>
          <w:b/>
          <w:sz w:val="24"/>
          <w:szCs w:val="24"/>
        </w:rPr>
        <w:t>Nový zákon</w:t>
      </w:r>
      <w:r w:rsidRPr="00070B80">
        <w:rPr>
          <w:rFonts w:cstheme="minorHAnsi"/>
          <w:sz w:val="24"/>
          <w:szCs w:val="24"/>
        </w:rPr>
        <w:t xml:space="preserve"> (Nový zák</w:t>
      </w:r>
      <w:r w:rsidR="00BF6A9D">
        <w:rPr>
          <w:rFonts w:cstheme="minorHAnsi"/>
          <w:sz w:val="24"/>
          <w:szCs w:val="24"/>
        </w:rPr>
        <w:t xml:space="preserve">on </w:t>
      </w:r>
      <w:proofErr w:type="spellStart"/>
      <w:r w:rsidR="00BF6A9D">
        <w:rPr>
          <w:rFonts w:cstheme="minorHAnsi"/>
          <w:sz w:val="24"/>
          <w:szCs w:val="24"/>
        </w:rPr>
        <w:t>vnově</w:t>
      </w:r>
      <w:proofErr w:type="spellEnd"/>
      <w:r w:rsidR="00BF6A9D">
        <w:rPr>
          <w:rFonts w:cstheme="minorHAnsi"/>
          <w:sz w:val="24"/>
          <w:szCs w:val="24"/>
        </w:rPr>
        <w:t xml:space="preserve"> do češtiny přeložený) -</w:t>
      </w:r>
      <w:r w:rsidRPr="00070B80">
        <w:rPr>
          <w:rFonts w:cstheme="minorHAnsi"/>
          <w:sz w:val="24"/>
          <w:szCs w:val="24"/>
        </w:rPr>
        <w:t xml:space="preserve"> tento překlad se později s novými úpravami stal </w:t>
      </w:r>
      <w:r w:rsidRPr="00CD739B">
        <w:rPr>
          <w:rFonts w:cstheme="minorHAnsi"/>
          <w:b/>
          <w:sz w:val="24"/>
          <w:szCs w:val="24"/>
        </w:rPr>
        <w:t>základem Bible kralické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bCs/>
          <w:i/>
          <w:iCs/>
          <w:sz w:val="24"/>
          <w:szCs w:val="24"/>
        </w:rPr>
        <w:t xml:space="preserve">1564: Nový zákon </w:t>
      </w:r>
      <w:proofErr w:type="spellStart"/>
      <w:r w:rsidRPr="00070B80">
        <w:rPr>
          <w:rFonts w:cstheme="minorHAnsi"/>
          <w:b/>
          <w:bCs/>
          <w:i/>
          <w:iCs/>
          <w:sz w:val="24"/>
          <w:szCs w:val="24"/>
        </w:rPr>
        <w:t>vnově</w:t>
      </w:r>
      <w:proofErr w:type="spellEnd"/>
      <w:r w:rsidRPr="00070B80">
        <w:rPr>
          <w:rFonts w:cstheme="minorHAnsi"/>
          <w:b/>
          <w:bCs/>
          <w:i/>
          <w:iCs/>
          <w:sz w:val="24"/>
          <w:szCs w:val="24"/>
        </w:rPr>
        <w:t xml:space="preserve"> do češtiny přeložený</w:t>
      </w:r>
    </w:p>
    <w:p w:rsidR="00E277A0" w:rsidRPr="00070B80" w:rsidRDefault="00A53A53" w:rsidP="00F85B60">
      <w:pPr>
        <w:numPr>
          <w:ilvl w:val="1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poopravený 1568, opíral se o </w:t>
      </w:r>
      <w:r w:rsidR="00F85B60" w:rsidRPr="00070B80">
        <w:rPr>
          <w:rFonts w:cstheme="minorHAnsi"/>
          <w:sz w:val="24"/>
          <w:szCs w:val="24"/>
        </w:rPr>
        <w:t xml:space="preserve">mluvnici </w:t>
      </w:r>
      <w:proofErr w:type="spellStart"/>
      <w:r w:rsidR="00F85B60" w:rsidRPr="00A53A53">
        <w:rPr>
          <w:rFonts w:cstheme="minorHAnsi"/>
          <w:b/>
          <w:sz w:val="24"/>
          <w:szCs w:val="24"/>
        </w:rPr>
        <w:t>Optáta</w:t>
      </w:r>
      <w:proofErr w:type="spellEnd"/>
      <w:r w:rsidR="00F85B60" w:rsidRPr="00A53A53">
        <w:rPr>
          <w:rFonts w:cstheme="minorHAnsi"/>
          <w:b/>
          <w:sz w:val="24"/>
          <w:szCs w:val="24"/>
        </w:rPr>
        <w:t xml:space="preserve">, </w:t>
      </w:r>
      <w:proofErr w:type="spellStart"/>
      <w:r w:rsidR="00F85B60" w:rsidRPr="00A53A53">
        <w:rPr>
          <w:rFonts w:cstheme="minorHAnsi"/>
          <w:b/>
          <w:sz w:val="24"/>
          <w:szCs w:val="24"/>
        </w:rPr>
        <w:t>Gzela</w:t>
      </w:r>
      <w:proofErr w:type="spellEnd"/>
      <w:r w:rsidR="00F85B60" w:rsidRPr="00A53A53">
        <w:rPr>
          <w:rFonts w:cstheme="minorHAnsi"/>
          <w:b/>
          <w:sz w:val="24"/>
          <w:szCs w:val="24"/>
        </w:rPr>
        <w:t xml:space="preserve"> a </w:t>
      </w:r>
      <w:proofErr w:type="spellStart"/>
      <w:r w:rsidR="00F85B60" w:rsidRPr="00A53A53">
        <w:rPr>
          <w:rFonts w:cstheme="minorHAnsi"/>
          <w:b/>
          <w:sz w:val="24"/>
          <w:szCs w:val="24"/>
        </w:rPr>
        <w:t>Philomathese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F85B60" w:rsidRPr="00070B80">
        <w:rPr>
          <w:rFonts w:cstheme="minorHAnsi"/>
          <w:sz w:val="24"/>
          <w:szCs w:val="24"/>
        </w:rPr>
        <w:t xml:space="preserve">podnětem k </w:t>
      </w:r>
      <w:r w:rsidR="00F85B60" w:rsidRPr="00070B80">
        <w:rPr>
          <w:rFonts w:cstheme="minorHAnsi"/>
          <w:b/>
          <w:bCs/>
          <w:i/>
          <w:iCs/>
          <w:sz w:val="24"/>
          <w:szCs w:val="24"/>
        </w:rPr>
        <w:t>Bibli kralické</w:t>
      </w:r>
      <w:r w:rsidR="00F85B60" w:rsidRPr="00070B80">
        <w:rPr>
          <w:rFonts w:cstheme="minorHAnsi"/>
          <w:sz w:val="24"/>
          <w:szCs w:val="24"/>
        </w:rPr>
        <w:t xml:space="preserve"> </w:t>
      </w:r>
      <w:r w:rsidRPr="00070B80">
        <w:rPr>
          <w:rFonts w:cstheme="minorHAnsi"/>
          <w:sz w:val="24"/>
          <w:szCs w:val="24"/>
        </w:rPr>
        <w:t>1579–1594</w:t>
      </w:r>
    </w:p>
    <w:p w:rsidR="00E277A0" w:rsidRPr="00A53A53" w:rsidRDefault="00F85B60" w:rsidP="00F85B60">
      <w:pPr>
        <w:numPr>
          <w:ilvl w:val="1"/>
          <w:numId w:val="1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vzor českého spisovného jazyka</w:t>
      </w:r>
    </w:p>
    <w:p w:rsidR="00E277A0" w:rsidRPr="00A53A53" w:rsidRDefault="00F85B60" w:rsidP="00F85B60">
      <w:pPr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 xml:space="preserve">zasáhl do </w:t>
      </w:r>
      <w:proofErr w:type="spellStart"/>
      <w:r w:rsidRPr="00A53A53">
        <w:rPr>
          <w:rFonts w:cstheme="minorHAnsi"/>
          <w:b/>
          <w:sz w:val="24"/>
          <w:szCs w:val="24"/>
        </w:rPr>
        <w:t>prozódie</w:t>
      </w:r>
      <w:proofErr w:type="spellEnd"/>
      <w:r w:rsidRPr="00A53A53">
        <w:rPr>
          <w:rFonts w:cstheme="minorHAnsi"/>
          <w:b/>
          <w:sz w:val="24"/>
          <w:szCs w:val="24"/>
        </w:rPr>
        <w:t xml:space="preserve"> a hudební nauky:</w:t>
      </w:r>
    </w:p>
    <w:p w:rsidR="00E277A0" w:rsidRPr="00A53A53" w:rsidRDefault="00F85B60" w:rsidP="00F85B60">
      <w:pPr>
        <w:numPr>
          <w:ilvl w:val="1"/>
          <w:numId w:val="13"/>
        </w:numPr>
        <w:rPr>
          <w:rFonts w:cstheme="minorHAnsi"/>
          <w:b/>
          <w:sz w:val="24"/>
          <w:szCs w:val="24"/>
        </w:rPr>
      </w:pPr>
      <w:r w:rsidRPr="00070B80">
        <w:rPr>
          <w:rFonts w:cstheme="minorHAnsi"/>
          <w:i/>
          <w:iCs/>
          <w:sz w:val="24"/>
          <w:szCs w:val="24"/>
        </w:rPr>
        <w:t xml:space="preserve">Musica, to jest Knížka zpěvákům, náležité zprávy v sově zavírající </w:t>
      </w:r>
      <w:r w:rsidR="00BF6A9D">
        <w:rPr>
          <w:rFonts w:cstheme="minorHAnsi"/>
          <w:sz w:val="24"/>
          <w:szCs w:val="24"/>
        </w:rPr>
        <w:t>(1558 -</w:t>
      </w:r>
      <w:r w:rsidRPr="00070B80">
        <w:rPr>
          <w:rFonts w:cstheme="minorHAnsi"/>
          <w:sz w:val="24"/>
          <w:szCs w:val="24"/>
        </w:rPr>
        <w:t xml:space="preserve"> pak dodatky a přídavky: </w:t>
      </w:r>
      <w:r w:rsidRPr="00070B80">
        <w:rPr>
          <w:rFonts w:cstheme="minorHAnsi"/>
          <w:i/>
          <w:iCs/>
          <w:sz w:val="24"/>
          <w:szCs w:val="24"/>
        </w:rPr>
        <w:t xml:space="preserve">Zprávy některé potřebné těm, kdož </w:t>
      </w:r>
      <w:proofErr w:type="spellStart"/>
      <w:r w:rsidRPr="00070B80">
        <w:rPr>
          <w:rFonts w:cstheme="minorHAnsi"/>
          <w:i/>
          <w:iCs/>
          <w:sz w:val="24"/>
          <w:szCs w:val="24"/>
        </w:rPr>
        <w:t>chtí</w:t>
      </w:r>
      <w:proofErr w:type="spellEnd"/>
      <w:r w:rsidRPr="00070B80">
        <w:rPr>
          <w:rFonts w:cstheme="minorHAnsi"/>
          <w:i/>
          <w:iCs/>
          <w:sz w:val="24"/>
          <w:szCs w:val="24"/>
        </w:rPr>
        <w:t xml:space="preserve"> dobře zpívati, </w:t>
      </w:r>
      <w:r w:rsidRPr="00A53A53">
        <w:rPr>
          <w:rFonts w:cstheme="minorHAnsi"/>
          <w:i/>
          <w:iCs/>
          <w:sz w:val="24"/>
          <w:szCs w:val="24"/>
        </w:rPr>
        <w:t>Naučení potřebná těm, kteříž písně skládati chtějí</w:t>
      </w:r>
      <w:r w:rsidRPr="00A53A53">
        <w:rPr>
          <w:rFonts w:cstheme="minorHAnsi"/>
          <w:sz w:val="24"/>
          <w:szCs w:val="24"/>
        </w:rPr>
        <w:t>)</w:t>
      </w:r>
    </w:p>
    <w:p w:rsidR="00E277A0" w:rsidRPr="00A53A53" w:rsidRDefault="00F85B60" w:rsidP="00F85B60">
      <w:pPr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návody a učebnice:</w:t>
      </w:r>
    </w:p>
    <w:p w:rsidR="00E277A0" w:rsidRPr="00070B80" w:rsidRDefault="00F85B60" w:rsidP="00F85B60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Naučení mládencům, k službě Kristu a církvi jeho se oddávajícím, v jednotě bratrské</w:t>
      </w:r>
    </w:p>
    <w:p w:rsidR="00E277A0" w:rsidRPr="00A53A53" w:rsidRDefault="00F85B60" w:rsidP="00F85B60">
      <w:pPr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homiletika</w:t>
      </w:r>
    </w:p>
    <w:p w:rsidR="00E277A0" w:rsidRPr="00070B80" w:rsidRDefault="00F85B60" w:rsidP="00F85B60">
      <w:pPr>
        <w:numPr>
          <w:ilvl w:val="1"/>
          <w:numId w:val="13"/>
        </w:numPr>
        <w:rPr>
          <w:rFonts w:cstheme="minorHAnsi"/>
          <w:sz w:val="24"/>
          <w:szCs w:val="24"/>
        </w:rPr>
      </w:pPr>
      <w:proofErr w:type="spellStart"/>
      <w:r w:rsidRPr="00070B80">
        <w:rPr>
          <w:rFonts w:cstheme="minorHAnsi"/>
          <w:sz w:val="24"/>
          <w:szCs w:val="24"/>
        </w:rPr>
        <w:t>Vitia</w:t>
      </w:r>
      <w:proofErr w:type="spellEnd"/>
      <w:r w:rsidRPr="00070B80">
        <w:rPr>
          <w:rFonts w:cstheme="minorHAnsi"/>
          <w:sz w:val="24"/>
          <w:szCs w:val="24"/>
        </w:rPr>
        <w:t xml:space="preserve"> </w:t>
      </w:r>
      <w:proofErr w:type="spellStart"/>
      <w:r w:rsidRPr="00070B80">
        <w:rPr>
          <w:rFonts w:cstheme="minorHAnsi"/>
          <w:sz w:val="24"/>
          <w:szCs w:val="24"/>
        </w:rPr>
        <w:t>Concionatorum</w:t>
      </w:r>
      <w:proofErr w:type="spellEnd"/>
      <w:r w:rsidRPr="00070B80">
        <w:rPr>
          <w:rFonts w:cstheme="minorHAnsi"/>
          <w:sz w:val="24"/>
          <w:szCs w:val="24"/>
        </w:rPr>
        <w:t xml:space="preserve">, to jest Vady </w:t>
      </w:r>
      <w:r w:rsidR="00BF6A9D" w:rsidRPr="00070B80">
        <w:rPr>
          <w:rFonts w:cstheme="minorHAnsi"/>
          <w:sz w:val="24"/>
          <w:szCs w:val="24"/>
        </w:rPr>
        <w:t xml:space="preserve">kazatelů </w:t>
      </w:r>
      <w:r w:rsidR="00BF6A9D">
        <w:rPr>
          <w:rFonts w:cstheme="minorHAnsi"/>
          <w:sz w:val="24"/>
          <w:szCs w:val="24"/>
        </w:rPr>
        <w:t>– kritika</w:t>
      </w:r>
      <w:r w:rsidRPr="00070B80">
        <w:rPr>
          <w:rFonts w:cstheme="minorHAnsi"/>
          <w:sz w:val="24"/>
          <w:szCs w:val="24"/>
        </w:rPr>
        <w:t xml:space="preserve"> řečových projevů</w:t>
      </w:r>
    </w:p>
    <w:p w:rsidR="00E277A0" w:rsidRPr="00070B80" w:rsidRDefault="00F85B60" w:rsidP="00F85B6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bCs/>
          <w:i/>
          <w:iCs/>
          <w:sz w:val="24"/>
          <w:szCs w:val="24"/>
        </w:rPr>
        <w:t>Gramatika česká 1571</w:t>
      </w:r>
    </w:p>
    <w:p w:rsidR="00070B80" w:rsidRPr="00FB282B" w:rsidRDefault="00070B80" w:rsidP="00F85B60">
      <w:pPr>
        <w:pStyle w:val="Odstavecseseznamem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sz w:val="24"/>
          <w:szCs w:val="24"/>
        </w:rPr>
        <w:t xml:space="preserve">podnětem gramatika </w:t>
      </w:r>
      <w:proofErr w:type="spellStart"/>
      <w:r w:rsidRPr="00FB282B">
        <w:rPr>
          <w:rFonts w:cstheme="minorHAnsi"/>
          <w:sz w:val="24"/>
          <w:szCs w:val="24"/>
        </w:rPr>
        <w:t>Optáta</w:t>
      </w:r>
      <w:proofErr w:type="spellEnd"/>
      <w:r w:rsidRPr="00FB282B">
        <w:rPr>
          <w:rFonts w:cstheme="minorHAnsi"/>
          <w:sz w:val="24"/>
          <w:szCs w:val="24"/>
        </w:rPr>
        <w:t xml:space="preserve">, </w:t>
      </w:r>
      <w:proofErr w:type="spellStart"/>
      <w:r w:rsidRPr="00FB282B">
        <w:rPr>
          <w:rFonts w:cstheme="minorHAnsi"/>
          <w:sz w:val="24"/>
          <w:szCs w:val="24"/>
        </w:rPr>
        <w:t>Gzela</w:t>
      </w:r>
      <w:proofErr w:type="spellEnd"/>
      <w:r w:rsidRPr="00FB282B">
        <w:rPr>
          <w:rFonts w:cstheme="minorHAnsi"/>
          <w:sz w:val="24"/>
          <w:szCs w:val="24"/>
        </w:rPr>
        <w:t xml:space="preserve"> a </w:t>
      </w:r>
      <w:proofErr w:type="spellStart"/>
      <w:r w:rsidRPr="00FB282B">
        <w:rPr>
          <w:rFonts w:cstheme="minorHAnsi"/>
          <w:sz w:val="24"/>
          <w:szCs w:val="24"/>
        </w:rPr>
        <w:t>Philomatha</w:t>
      </w:r>
      <w:proofErr w:type="spellEnd"/>
    </w:p>
    <w:p w:rsidR="00070B80" w:rsidRPr="00FB282B" w:rsidRDefault="00070B80" w:rsidP="00F85B60">
      <w:pPr>
        <w:pStyle w:val="Odstavecseseznamem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B282B">
        <w:rPr>
          <w:rFonts w:cstheme="minorHAnsi"/>
          <w:b/>
          <w:sz w:val="24"/>
          <w:szCs w:val="24"/>
        </w:rPr>
        <w:t>stylistika a „brus“</w:t>
      </w:r>
      <w:r w:rsidRPr="00FB282B">
        <w:rPr>
          <w:rFonts w:cstheme="minorHAnsi"/>
          <w:sz w:val="24"/>
          <w:szCs w:val="24"/>
        </w:rPr>
        <w:t xml:space="preserve"> v Přidání některých věc</w:t>
      </w:r>
      <w:r w:rsidR="00BF6A9D" w:rsidRPr="00FB282B">
        <w:rPr>
          <w:rFonts w:cstheme="minorHAnsi"/>
          <w:sz w:val="24"/>
          <w:szCs w:val="24"/>
        </w:rPr>
        <w:t xml:space="preserve">í </w:t>
      </w:r>
      <w:proofErr w:type="gramStart"/>
      <w:r w:rsidR="00BF6A9D" w:rsidRPr="00FB282B">
        <w:rPr>
          <w:rFonts w:cstheme="minorHAnsi"/>
          <w:sz w:val="24"/>
          <w:szCs w:val="24"/>
        </w:rPr>
        <w:t>k</w:t>
      </w:r>
      <w:proofErr w:type="gramEnd"/>
      <w:r w:rsidR="00BF6A9D" w:rsidRPr="00FB282B">
        <w:rPr>
          <w:rFonts w:cstheme="minorHAnsi"/>
          <w:sz w:val="24"/>
          <w:szCs w:val="24"/>
        </w:rPr>
        <w:t xml:space="preserve"> Gramatice české příhodných –</w:t>
      </w:r>
      <w:r w:rsidRPr="00FB282B">
        <w:rPr>
          <w:rFonts w:cstheme="minorHAnsi"/>
          <w:sz w:val="24"/>
          <w:szCs w:val="24"/>
        </w:rPr>
        <w:t xml:space="preserve"> měřítkem je estetické pojetí řeči</w:t>
      </w:r>
    </w:p>
    <w:p w:rsidR="00070B80" w:rsidRPr="00A53A53" w:rsidRDefault="00070B80" w:rsidP="00070B80">
      <w:p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Bible kralická</w:t>
      </w:r>
    </w:p>
    <w:p w:rsidR="00E277A0" w:rsidRPr="00070B80" w:rsidRDefault="00F85B60" w:rsidP="00F85B60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lastRenderedPageBreak/>
        <w:t>překlad z původního jazyka do češtiny pořízený překladateli jednoty bratrské</w:t>
      </w:r>
    </w:p>
    <w:p w:rsidR="00E277A0" w:rsidRPr="00A53A53" w:rsidRDefault="00F85B60" w:rsidP="00F85B60">
      <w:pPr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1564 první překlad Nového zákona od Jana Blahoslava</w:t>
      </w:r>
    </w:p>
    <w:p w:rsidR="00E277A0" w:rsidRPr="00A53A53" w:rsidRDefault="00F85B60" w:rsidP="00F85B60">
      <w:pPr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>1588 dokončen překlad Starého zákona</w:t>
      </w:r>
      <w:r w:rsidRPr="00070B80">
        <w:rPr>
          <w:rFonts w:cstheme="minorHAnsi"/>
          <w:sz w:val="24"/>
          <w:szCs w:val="24"/>
        </w:rPr>
        <w:t xml:space="preserve">, doplněn Blahoslavovým Novým zákonem, s nimž tvoří tzv. </w:t>
      </w:r>
      <w:proofErr w:type="spellStart"/>
      <w:r w:rsidRPr="00A53A53">
        <w:rPr>
          <w:rFonts w:cstheme="minorHAnsi"/>
          <w:b/>
          <w:sz w:val="24"/>
          <w:szCs w:val="24"/>
        </w:rPr>
        <w:t>šestidílku</w:t>
      </w:r>
      <w:proofErr w:type="spellEnd"/>
    </w:p>
    <w:p w:rsidR="00E277A0" w:rsidRPr="00070B80" w:rsidRDefault="00F85B60" w:rsidP="00F85B60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vrchol českého biblického překladatelského úsilí</w:t>
      </w:r>
    </w:p>
    <w:p w:rsidR="00E277A0" w:rsidRPr="00070B80" w:rsidRDefault="00F85B60" w:rsidP="00F85B60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>považována za základ spisovné češtiny</w:t>
      </w:r>
    </w:p>
    <w:p w:rsidR="00E277A0" w:rsidRPr="00070B80" w:rsidRDefault="00F85B60" w:rsidP="00FB282B">
      <w:pPr>
        <w:rPr>
          <w:rFonts w:cstheme="minorHAnsi"/>
          <w:sz w:val="24"/>
          <w:szCs w:val="24"/>
        </w:rPr>
      </w:pPr>
      <w:r w:rsidRPr="00070B80">
        <w:rPr>
          <w:rFonts w:cstheme="minorHAnsi"/>
          <w:b/>
          <w:bCs/>
          <w:sz w:val="24"/>
          <w:szCs w:val="24"/>
        </w:rPr>
        <w:t>Daniel Adam z Veleslavína</w:t>
      </w:r>
    </w:p>
    <w:p w:rsidR="00070B80" w:rsidRPr="00A53A53" w:rsidRDefault="00F85B60" w:rsidP="00F85B60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070B80">
        <w:rPr>
          <w:rFonts w:cstheme="minorHAnsi"/>
          <w:sz w:val="24"/>
          <w:szCs w:val="24"/>
        </w:rPr>
        <w:t xml:space="preserve">univerzitní mistr, majitel </w:t>
      </w:r>
      <w:r w:rsidRPr="00A53A53">
        <w:rPr>
          <w:rFonts w:cstheme="minorHAnsi"/>
          <w:b/>
          <w:sz w:val="24"/>
          <w:szCs w:val="24"/>
        </w:rPr>
        <w:t>pražské tiskárny Melantrichovy</w:t>
      </w:r>
      <w:r w:rsidRPr="00070B80">
        <w:rPr>
          <w:rFonts w:cstheme="minorHAnsi"/>
          <w:sz w:val="24"/>
          <w:szCs w:val="24"/>
        </w:rPr>
        <w:t>, „veleslavínská čeština“</w:t>
      </w:r>
    </w:p>
    <w:p w:rsidR="00A53A53" w:rsidRDefault="00F85B60" w:rsidP="00F85B60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A53A53">
        <w:rPr>
          <w:rFonts w:cstheme="minorHAnsi"/>
          <w:sz w:val="24"/>
          <w:szCs w:val="24"/>
        </w:rPr>
        <w:t>vytiskl, upravil a napsal předmluvu: Kroniky dvě</w:t>
      </w:r>
      <w:r w:rsidR="00A53A53">
        <w:rPr>
          <w:rFonts w:cstheme="minorHAnsi"/>
          <w:sz w:val="24"/>
          <w:szCs w:val="24"/>
        </w:rPr>
        <w:t xml:space="preserve"> o založení země české (1585) </w:t>
      </w:r>
    </w:p>
    <w:p w:rsidR="00E277A0" w:rsidRDefault="00F85B60" w:rsidP="00F85B60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A53A53">
        <w:rPr>
          <w:rFonts w:cstheme="minorHAnsi"/>
          <w:sz w:val="24"/>
          <w:szCs w:val="24"/>
        </w:rPr>
        <w:t xml:space="preserve">Kalendář </w:t>
      </w:r>
      <w:r w:rsidR="00BF6A9D" w:rsidRPr="00A53A53">
        <w:rPr>
          <w:rFonts w:cstheme="minorHAnsi"/>
          <w:sz w:val="24"/>
          <w:szCs w:val="24"/>
        </w:rPr>
        <w:t xml:space="preserve">historický </w:t>
      </w:r>
      <w:r w:rsidR="00BF6A9D">
        <w:rPr>
          <w:rFonts w:cstheme="minorHAnsi"/>
          <w:sz w:val="24"/>
          <w:szCs w:val="24"/>
        </w:rPr>
        <w:t>– popis</w:t>
      </w:r>
      <w:r w:rsidRPr="00A53A53">
        <w:rPr>
          <w:rFonts w:cstheme="minorHAnsi"/>
          <w:sz w:val="24"/>
          <w:szCs w:val="24"/>
        </w:rPr>
        <w:t xml:space="preserve"> událostí řazení podle jednotlivých dní</w:t>
      </w:r>
    </w:p>
    <w:p w:rsidR="00A53A53" w:rsidRDefault="00A53A53" w:rsidP="00F85B60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vydavatelská činnost </w:t>
      </w:r>
    </w:p>
    <w:p w:rsidR="00A53A53" w:rsidRDefault="00A53A53" w:rsidP="00F85B60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A53A53">
        <w:rPr>
          <w:rFonts w:cstheme="minorHAnsi"/>
          <w:b/>
          <w:sz w:val="24"/>
          <w:szCs w:val="24"/>
        </w:rPr>
        <w:t xml:space="preserve">Silva </w:t>
      </w:r>
      <w:proofErr w:type="spellStart"/>
      <w:r w:rsidRPr="00A53A53">
        <w:rPr>
          <w:rFonts w:cstheme="minorHAnsi"/>
          <w:b/>
          <w:sz w:val="24"/>
          <w:szCs w:val="24"/>
        </w:rPr>
        <w:t>quadrilinguis</w:t>
      </w:r>
      <w:proofErr w:type="spellEnd"/>
      <w:r>
        <w:rPr>
          <w:rFonts w:cstheme="minorHAnsi"/>
          <w:sz w:val="24"/>
          <w:szCs w:val="24"/>
        </w:rPr>
        <w:t xml:space="preserve"> (1598) </w:t>
      </w:r>
      <w:r w:rsidR="00BF6A9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bohatství čtyř jazyků, jednalo se o slovníky latiny, řečtiny, češtiny a němčiny</w:t>
      </w:r>
    </w:p>
    <w:p w:rsidR="00A53A53" w:rsidRPr="00A53A53" w:rsidRDefault="00A53A53" w:rsidP="00A53A53">
      <w:pPr>
        <w:pStyle w:val="Odstavecseseznamem"/>
        <w:rPr>
          <w:rFonts w:cstheme="minorHAnsi"/>
          <w:sz w:val="24"/>
          <w:szCs w:val="24"/>
        </w:rPr>
      </w:pPr>
    </w:p>
    <w:p w:rsidR="00070B80" w:rsidRPr="00070B80" w:rsidRDefault="00070B80" w:rsidP="00070B80">
      <w:pPr>
        <w:rPr>
          <w:rFonts w:cstheme="minorHAnsi"/>
          <w:sz w:val="24"/>
          <w:szCs w:val="24"/>
        </w:rPr>
      </w:pPr>
    </w:p>
    <w:p w:rsidR="00EF4EAD" w:rsidRPr="00070B80" w:rsidRDefault="00EF4EA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EF4EAD" w:rsidRPr="0007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967"/>
    <w:multiLevelType w:val="hybridMultilevel"/>
    <w:tmpl w:val="17102CDE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636"/>
    <w:multiLevelType w:val="hybridMultilevel"/>
    <w:tmpl w:val="6E4CB99A"/>
    <w:lvl w:ilvl="0" w:tplc="BDC0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2F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A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C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8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A9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6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C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D31B8"/>
    <w:multiLevelType w:val="hybridMultilevel"/>
    <w:tmpl w:val="1EE6CBCE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AEE"/>
    <w:multiLevelType w:val="hybridMultilevel"/>
    <w:tmpl w:val="28768792"/>
    <w:lvl w:ilvl="0" w:tplc="6E9C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CA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4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A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A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EC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0C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EB22D4"/>
    <w:multiLevelType w:val="hybridMultilevel"/>
    <w:tmpl w:val="C0F4D0A0"/>
    <w:lvl w:ilvl="0" w:tplc="BDC0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D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05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63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4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86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A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A6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A3A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E13FCB"/>
    <w:multiLevelType w:val="hybridMultilevel"/>
    <w:tmpl w:val="2A1A9114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6AD1"/>
    <w:multiLevelType w:val="hybridMultilevel"/>
    <w:tmpl w:val="31120CC8"/>
    <w:lvl w:ilvl="0" w:tplc="BDA4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83A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8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A6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85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E8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46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E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DE0915"/>
    <w:multiLevelType w:val="hybridMultilevel"/>
    <w:tmpl w:val="441681EA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C007D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F88"/>
    <w:multiLevelType w:val="hybridMultilevel"/>
    <w:tmpl w:val="46742F52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348D"/>
    <w:multiLevelType w:val="hybridMultilevel"/>
    <w:tmpl w:val="A9407ACE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C007D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4FB4"/>
    <w:multiLevelType w:val="hybridMultilevel"/>
    <w:tmpl w:val="D8246DBE"/>
    <w:lvl w:ilvl="0" w:tplc="B4DC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A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C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2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C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21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1D6A4B"/>
    <w:multiLevelType w:val="hybridMultilevel"/>
    <w:tmpl w:val="3D681778"/>
    <w:lvl w:ilvl="0" w:tplc="CC5A1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6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E9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C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0F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8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60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5C7568"/>
    <w:multiLevelType w:val="hybridMultilevel"/>
    <w:tmpl w:val="D784A204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007D8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5562E"/>
    <w:multiLevelType w:val="hybridMultilevel"/>
    <w:tmpl w:val="CF847358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26259"/>
    <w:multiLevelType w:val="hybridMultilevel"/>
    <w:tmpl w:val="93AE2526"/>
    <w:lvl w:ilvl="0" w:tplc="BDC0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4B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494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FE5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8F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E7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04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D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9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B24194"/>
    <w:multiLevelType w:val="hybridMultilevel"/>
    <w:tmpl w:val="E6DC3648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C708C"/>
    <w:multiLevelType w:val="hybridMultilevel"/>
    <w:tmpl w:val="D590A93C"/>
    <w:lvl w:ilvl="0" w:tplc="D186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73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8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7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8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08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C4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F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2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4522D2"/>
    <w:multiLevelType w:val="hybridMultilevel"/>
    <w:tmpl w:val="3AB49AA8"/>
    <w:lvl w:ilvl="0" w:tplc="A3A8D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C0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0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2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CF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0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0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33495"/>
    <w:multiLevelType w:val="hybridMultilevel"/>
    <w:tmpl w:val="0074B656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8675B"/>
    <w:multiLevelType w:val="hybridMultilevel"/>
    <w:tmpl w:val="DB1A35FA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C007D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B487C"/>
    <w:multiLevelType w:val="hybridMultilevel"/>
    <w:tmpl w:val="E6D2CAB6"/>
    <w:lvl w:ilvl="0" w:tplc="FE662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20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2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6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6C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A86FA6"/>
    <w:multiLevelType w:val="hybridMultilevel"/>
    <w:tmpl w:val="F9A0FA08"/>
    <w:lvl w:ilvl="0" w:tplc="96886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6A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2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2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3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0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6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6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0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D21F56"/>
    <w:multiLevelType w:val="hybridMultilevel"/>
    <w:tmpl w:val="BD529E5C"/>
    <w:lvl w:ilvl="0" w:tplc="C09E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AB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CC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8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2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C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87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522658"/>
    <w:multiLevelType w:val="hybridMultilevel"/>
    <w:tmpl w:val="6C6845F6"/>
    <w:lvl w:ilvl="0" w:tplc="457C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C9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4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0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A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E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C2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C1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B60C18"/>
    <w:multiLevelType w:val="hybridMultilevel"/>
    <w:tmpl w:val="7B8E9DD8"/>
    <w:lvl w:ilvl="0" w:tplc="114E1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7D94">
      <w:start w:val="147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52B6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AD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0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E3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E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6E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8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BC5C65"/>
    <w:multiLevelType w:val="hybridMultilevel"/>
    <w:tmpl w:val="9ECEF236"/>
    <w:lvl w:ilvl="0" w:tplc="A98C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0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B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28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C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C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6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0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9D2E63"/>
    <w:multiLevelType w:val="hybridMultilevel"/>
    <w:tmpl w:val="6A26BF48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F5596"/>
    <w:multiLevelType w:val="hybridMultilevel"/>
    <w:tmpl w:val="449A4E62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007D8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F7833"/>
    <w:multiLevelType w:val="hybridMultilevel"/>
    <w:tmpl w:val="33C2E5B0"/>
    <w:lvl w:ilvl="0" w:tplc="2A8EF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6C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0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04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C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A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D0734F"/>
    <w:multiLevelType w:val="hybridMultilevel"/>
    <w:tmpl w:val="C12EA5D6"/>
    <w:lvl w:ilvl="0" w:tplc="95CE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81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22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8C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84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6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8E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6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6524F"/>
    <w:multiLevelType w:val="hybridMultilevel"/>
    <w:tmpl w:val="C89ED728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C007D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3681"/>
    <w:multiLevelType w:val="hybridMultilevel"/>
    <w:tmpl w:val="5594A0DC"/>
    <w:lvl w:ilvl="0" w:tplc="BDC0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D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05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63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4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86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A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A6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A3A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551920"/>
    <w:multiLevelType w:val="hybridMultilevel"/>
    <w:tmpl w:val="27CE71AE"/>
    <w:lvl w:ilvl="0" w:tplc="991EA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E2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2B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A6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23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A2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A1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E2660B"/>
    <w:multiLevelType w:val="hybridMultilevel"/>
    <w:tmpl w:val="E27891B8"/>
    <w:lvl w:ilvl="0" w:tplc="BDC007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65FBE"/>
    <w:multiLevelType w:val="hybridMultilevel"/>
    <w:tmpl w:val="8646A98A"/>
    <w:lvl w:ilvl="0" w:tplc="BDC0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D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05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63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4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86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CA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A6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A3A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F2A41F2"/>
    <w:multiLevelType w:val="hybridMultilevel"/>
    <w:tmpl w:val="3CACEDDC"/>
    <w:lvl w:ilvl="0" w:tplc="A64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45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60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E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22"/>
  </w:num>
  <w:num w:numId="5">
    <w:abstractNumId w:val="25"/>
  </w:num>
  <w:num w:numId="6">
    <w:abstractNumId w:val="29"/>
  </w:num>
  <w:num w:numId="7">
    <w:abstractNumId w:val="11"/>
  </w:num>
  <w:num w:numId="8">
    <w:abstractNumId w:val="16"/>
  </w:num>
  <w:num w:numId="9">
    <w:abstractNumId w:val="35"/>
  </w:num>
  <w:num w:numId="10">
    <w:abstractNumId w:val="32"/>
  </w:num>
  <w:num w:numId="11">
    <w:abstractNumId w:val="28"/>
  </w:num>
  <w:num w:numId="12">
    <w:abstractNumId w:val="6"/>
  </w:num>
  <w:num w:numId="13">
    <w:abstractNumId w:val="20"/>
  </w:num>
  <w:num w:numId="14">
    <w:abstractNumId w:val="10"/>
  </w:num>
  <w:num w:numId="15">
    <w:abstractNumId w:val="17"/>
  </w:num>
  <w:num w:numId="16">
    <w:abstractNumId w:val="3"/>
  </w:num>
  <w:num w:numId="17">
    <w:abstractNumId w:val="21"/>
  </w:num>
  <w:num w:numId="18">
    <w:abstractNumId w:val="14"/>
  </w:num>
  <w:num w:numId="19">
    <w:abstractNumId w:val="15"/>
  </w:num>
  <w:num w:numId="20">
    <w:abstractNumId w:val="7"/>
  </w:num>
  <w:num w:numId="21">
    <w:abstractNumId w:val="9"/>
  </w:num>
  <w:num w:numId="22">
    <w:abstractNumId w:val="30"/>
  </w:num>
  <w:num w:numId="23">
    <w:abstractNumId w:val="4"/>
  </w:num>
  <w:num w:numId="24">
    <w:abstractNumId w:val="31"/>
  </w:num>
  <w:num w:numId="25">
    <w:abstractNumId w:val="34"/>
  </w:num>
  <w:num w:numId="26">
    <w:abstractNumId w:val="19"/>
  </w:num>
  <w:num w:numId="27">
    <w:abstractNumId w:val="0"/>
  </w:num>
  <w:num w:numId="28">
    <w:abstractNumId w:val="8"/>
  </w:num>
  <w:num w:numId="29">
    <w:abstractNumId w:val="5"/>
  </w:num>
  <w:num w:numId="30">
    <w:abstractNumId w:val="33"/>
  </w:num>
  <w:num w:numId="31">
    <w:abstractNumId w:val="18"/>
  </w:num>
  <w:num w:numId="32">
    <w:abstractNumId w:val="2"/>
  </w:num>
  <w:num w:numId="33">
    <w:abstractNumId w:val="12"/>
  </w:num>
  <w:num w:numId="34">
    <w:abstractNumId w:val="13"/>
  </w:num>
  <w:num w:numId="35">
    <w:abstractNumId w:val="27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D"/>
    <w:rsid w:val="00070B80"/>
    <w:rsid w:val="002161F5"/>
    <w:rsid w:val="00751E39"/>
    <w:rsid w:val="00A53A53"/>
    <w:rsid w:val="00AB751A"/>
    <w:rsid w:val="00B65E5A"/>
    <w:rsid w:val="00BF6A9D"/>
    <w:rsid w:val="00C6036C"/>
    <w:rsid w:val="00CD739B"/>
    <w:rsid w:val="00E277A0"/>
    <w:rsid w:val="00EF4EAD"/>
    <w:rsid w:val="00F85B60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2D80"/>
  <w15:chartTrackingRefBased/>
  <w15:docId w15:val="{E4134A5A-BA37-48E5-A3E5-CF3751E8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A5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53A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53A53"/>
  </w:style>
  <w:style w:type="paragraph" w:styleId="Normlnweb">
    <w:name w:val="Normal (Web)"/>
    <w:basedOn w:val="Normln"/>
    <w:uiPriority w:val="99"/>
    <w:semiHidden/>
    <w:unhideWhenUsed/>
    <w:rsid w:val="00A5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39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2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5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Svobodová</cp:lastModifiedBy>
  <cp:revision>4</cp:revision>
  <dcterms:created xsi:type="dcterms:W3CDTF">2017-04-02T14:33:00Z</dcterms:created>
  <dcterms:modified xsi:type="dcterms:W3CDTF">2017-04-02T14:35:00Z</dcterms:modified>
</cp:coreProperties>
</file>