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5F" w:rsidRPr="004F70C5" w:rsidRDefault="008B165F" w:rsidP="008B165F">
      <w:pPr>
        <w:spacing w:line="360" w:lineRule="auto"/>
      </w:pPr>
      <w:r w:rsidRPr="004F70C5">
        <w:t xml:space="preserve">Vztahy mezi souřadně spojenými větami = </w:t>
      </w:r>
      <w:r w:rsidRPr="004F70C5">
        <w:rPr>
          <w:b/>
        </w:rPr>
        <w:t>poměry mezi větami</w:t>
      </w:r>
      <w:r w:rsidRPr="004F70C5">
        <w:t xml:space="preserve"> jsou stejné jako vztahy mezi několikanásobnými větnými členy: </w:t>
      </w:r>
      <w:r w:rsidRPr="004F70C5">
        <w:rPr>
          <w:b/>
        </w:rPr>
        <w:t>slučovací</w:t>
      </w:r>
      <w:r w:rsidRPr="004F70C5">
        <w:t xml:space="preserve">, </w:t>
      </w:r>
      <w:r w:rsidRPr="004F70C5">
        <w:rPr>
          <w:b/>
        </w:rPr>
        <w:t>stupňovací</w:t>
      </w:r>
      <w:r w:rsidRPr="004F70C5">
        <w:t xml:space="preserve">, </w:t>
      </w:r>
      <w:r w:rsidRPr="004F70C5">
        <w:rPr>
          <w:b/>
        </w:rPr>
        <w:t>odporovací</w:t>
      </w:r>
      <w:r w:rsidRPr="004F70C5">
        <w:t xml:space="preserve">, </w:t>
      </w:r>
      <w:r w:rsidRPr="004F70C5">
        <w:rPr>
          <w:b/>
        </w:rPr>
        <w:t>vylučovací</w:t>
      </w:r>
      <w:r w:rsidRPr="004F70C5">
        <w:t xml:space="preserve">, </w:t>
      </w:r>
      <w:r w:rsidRPr="004F70C5">
        <w:rPr>
          <w:b/>
        </w:rPr>
        <w:t>důvodový</w:t>
      </w:r>
      <w:r w:rsidRPr="004F70C5">
        <w:t xml:space="preserve">, </w:t>
      </w:r>
      <w:r w:rsidRPr="004F70C5">
        <w:rPr>
          <w:b/>
        </w:rPr>
        <w:t>důsledkový</w:t>
      </w:r>
      <w:r w:rsidRPr="004F70C5">
        <w:t xml:space="preserve"> </w:t>
      </w:r>
    </w:p>
    <w:p w:rsidR="0054778B" w:rsidRDefault="0054778B" w:rsidP="008B165F">
      <w:pPr>
        <w:spacing w:line="360" w:lineRule="auto"/>
        <w:rPr>
          <w:b/>
        </w:rPr>
      </w:pPr>
    </w:p>
    <w:p w:rsidR="008B165F" w:rsidRPr="004F70C5" w:rsidRDefault="008B165F" w:rsidP="008B165F">
      <w:pPr>
        <w:spacing w:line="360" w:lineRule="auto"/>
      </w:pPr>
      <w:bookmarkStart w:id="0" w:name="_GoBack"/>
      <w:bookmarkEnd w:id="0"/>
      <w:r w:rsidRPr="004F70C5">
        <w:rPr>
          <w:b/>
        </w:rPr>
        <w:t>A.</w:t>
      </w:r>
      <w:r w:rsidRPr="004F70C5">
        <w:t xml:space="preserve"> </w:t>
      </w:r>
      <w:r w:rsidRPr="004F70C5">
        <w:rPr>
          <w:b/>
        </w:rPr>
        <w:t>Poměr</w:t>
      </w:r>
      <w:r w:rsidRPr="004F70C5">
        <w:t xml:space="preserve"> </w:t>
      </w:r>
      <w:r w:rsidRPr="004F70C5">
        <w:rPr>
          <w:b/>
        </w:rPr>
        <w:t>slučovací</w:t>
      </w:r>
    </w:p>
    <w:p w:rsidR="008B165F" w:rsidRPr="004F70C5" w:rsidRDefault="008B165F" w:rsidP="008B165F">
      <w:pPr>
        <w:spacing w:line="360" w:lineRule="auto"/>
      </w:pPr>
      <w:r w:rsidRPr="004F70C5">
        <w:t xml:space="preserve">Ve slučovacím poměru jsou spojeny věty, jejichž obsahy vyjadřují rovnocenné skutečnosti nebo skutečnosti tvořící jeden obraz. Slučovací poměr je vyjadřován např. spojkami </w:t>
      </w: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i</w:t>
      </w:r>
      <w:r w:rsidRPr="004F70C5">
        <w:t xml:space="preserve">, </w:t>
      </w:r>
      <w:r w:rsidRPr="004F70C5">
        <w:rPr>
          <w:i/>
        </w:rPr>
        <w:t>ani</w:t>
      </w:r>
      <w:r w:rsidRPr="004F70C5">
        <w:t xml:space="preserve">, </w:t>
      </w:r>
      <w:r w:rsidRPr="004F70C5">
        <w:rPr>
          <w:i/>
        </w:rPr>
        <w:t>ještě</w:t>
      </w:r>
      <w:r w:rsidRPr="004F70C5">
        <w:t xml:space="preserve">, popř. kombinací spojky a příslovce </w:t>
      </w:r>
      <w:r w:rsidRPr="004F70C5">
        <w:rPr>
          <w:i/>
        </w:rPr>
        <w:t>a také</w:t>
      </w:r>
      <w:r w:rsidRPr="004F70C5">
        <w:t xml:space="preserve">, dvojčlennými spojkami </w:t>
      </w:r>
      <w:r w:rsidRPr="004F70C5">
        <w:rPr>
          <w:i/>
        </w:rPr>
        <w:t xml:space="preserve">ani – ani, tu – tu, zčásti – zčásti, </w:t>
      </w:r>
      <w:proofErr w:type="gramStart"/>
      <w:r w:rsidRPr="004F70C5">
        <w:rPr>
          <w:i/>
        </w:rPr>
        <w:t>dílem  – dílem</w:t>
      </w:r>
      <w:proofErr w:type="gramEnd"/>
      <w:r w:rsidRPr="004F70C5">
        <w:t xml:space="preserve">, </w:t>
      </w:r>
      <w:r w:rsidRPr="004F70C5">
        <w:rPr>
          <w:i/>
        </w:rPr>
        <w:t>hned – hned</w:t>
      </w:r>
      <w:r w:rsidRPr="004F70C5">
        <w:t xml:space="preserve"> apod.</w:t>
      </w:r>
    </w:p>
    <w:p w:rsidR="008B165F" w:rsidRPr="004F70C5" w:rsidRDefault="008B165F" w:rsidP="008B165F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Prověřil jsem je (fakta) a </w:t>
      </w:r>
      <w:proofErr w:type="gramStart"/>
      <w:r w:rsidRPr="004F70C5">
        <w:rPr>
          <w:i/>
          <w:sz w:val="20"/>
          <w:szCs w:val="20"/>
        </w:rPr>
        <w:t xml:space="preserve">zvážil </w:t>
      </w:r>
      <w:r w:rsidRPr="004F70C5">
        <w:rPr>
          <w:b/>
          <w:i/>
          <w:sz w:val="20"/>
          <w:szCs w:val="20"/>
        </w:rPr>
        <w:t>a  také</w:t>
      </w:r>
      <w:proofErr w:type="gramEnd"/>
      <w:r w:rsidRPr="004F70C5">
        <w:rPr>
          <w:i/>
          <w:sz w:val="20"/>
          <w:szCs w:val="20"/>
        </w:rPr>
        <w:t xml:space="preserve">  jsem k nim možná pár dalších připojil sám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V pondělí ráno odvezl balík na poštu  </w:t>
      </w:r>
      <w:r w:rsidRPr="004F70C5">
        <w:rPr>
          <w:b/>
          <w:i/>
          <w:sz w:val="20"/>
          <w:szCs w:val="20"/>
        </w:rPr>
        <w:t xml:space="preserve">a </w:t>
      </w:r>
      <w:proofErr w:type="gramStart"/>
      <w:r w:rsidRPr="004F70C5">
        <w:rPr>
          <w:b/>
          <w:i/>
          <w:sz w:val="20"/>
          <w:szCs w:val="20"/>
        </w:rPr>
        <w:t>ještě</w:t>
      </w:r>
      <w:r w:rsidRPr="004F70C5">
        <w:rPr>
          <w:i/>
          <w:sz w:val="20"/>
          <w:szCs w:val="20"/>
        </w:rPr>
        <w:t xml:space="preserve">  téhož</w:t>
      </w:r>
      <w:proofErr w:type="gramEnd"/>
      <w:r w:rsidRPr="004F70C5">
        <w:rPr>
          <w:i/>
          <w:sz w:val="20"/>
          <w:szCs w:val="20"/>
        </w:rPr>
        <w:t xml:space="preserve"> dne odpoledne nesl listonoš zásilku adresátovi. </w:t>
      </w:r>
      <w:r w:rsidRPr="004F70C5">
        <w:rPr>
          <w:b/>
          <w:i/>
          <w:sz w:val="20"/>
          <w:szCs w:val="20"/>
        </w:rPr>
        <w:t>Ani</w:t>
      </w:r>
      <w:r w:rsidRPr="004F70C5">
        <w:rPr>
          <w:i/>
          <w:sz w:val="20"/>
          <w:szCs w:val="20"/>
        </w:rPr>
        <w:t xml:space="preserve"> se všechno </w:t>
      </w:r>
      <w:proofErr w:type="gramStart"/>
      <w:r w:rsidRPr="004F70C5">
        <w:rPr>
          <w:i/>
          <w:sz w:val="20"/>
          <w:szCs w:val="20"/>
        </w:rPr>
        <w:t xml:space="preserve">nesnědlo,  </w:t>
      </w:r>
      <w:r w:rsidRPr="004F70C5">
        <w:rPr>
          <w:b/>
          <w:i/>
          <w:sz w:val="20"/>
          <w:szCs w:val="20"/>
        </w:rPr>
        <w:t>ani</w:t>
      </w:r>
      <w:proofErr w:type="gramEnd"/>
      <w:r w:rsidRPr="004F70C5">
        <w:rPr>
          <w:i/>
          <w:sz w:val="20"/>
          <w:szCs w:val="20"/>
        </w:rPr>
        <w:t xml:space="preserve">  se všechno nevypilo</w:t>
      </w:r>
      <w:r w:rsidRPr="004F70C5">
        <w:rPr>
          <w:sz w:val="20"/>
          <w:szCs w:val="20"/>
        </w:rPr>
        <w:t xml:space="preserve">. </w:t>
      </w:r>
      <w:r w:rsidRPr="004F70C5">
        <w:rPr>
          <w:b/>
          <w:i/>
          <w:sz w:val="20"/>
          <w:szCs w:val="20"/>
        </w:rPr>
        <w:t>Tu</w:t>
      </w:r>
      <w:r w:rsidRPr="004F70C5">
        <w:rPr>
          <w:i/>
          <w:sz w:val="20"/>
          <w:szCs w:val="20"/>
        </w:rPr>
        <w:t xml:space="preserve"> se zastavil u rybníka, </w:t>
      </w:r>
      <w:r w:rsidRPr="004F70C5">
        <w:rPr>
          <w:b/>
          <w:i/>
          <w:sz w:val="20"/>
          <w:szCs w:val="20"/>
        </w:rPr>
        <w:t>tu</w:t>
      </w:r>
      <w:r w:rsidRPr="004F70C5">
        <w:rPr>
          <w:i/>
          <w:sz w:val="20"/>
          <w:szCs w:val="20"/>
        </w:rPr>
        <w:t xml:space="preserve"> zase tiše pozoroval koroptve v poli. </w:t>
      </w:r>
      <w:r w:rsidRPr="004F70C5">
        <w:rPr>
          <w:b/>
          <w:i/>
          <w:sz w:val="20"/>
          <w:szCs w:val="20"/>
        </w:rPr>
        <w:t>Hned</w:t>
      </w:r>
      <w:r w:rsidRPr="004F70C5">
        <w:rPr>
          <w:i/>
          <w:sz w:val="20"/>
          <w:szCs w:val="20"/>
        </w:rPr>
        <w:t xml:space="preserve"> vesel tančí, </w:t>
      </w:r>
      <w:r w:rsidRPr="004F70C5">
        <w:rPr>
          <w:b/>
          <w:i/>
          <w:sz w:val="20"/>
          <w:szCs w:val="20"/>
        </w:rPr>
        <w:t>hned</w:t>
      </w:r>
      <w:r w:rsidRPr="004F70C5">
        <w:rPr>
          <w:i/>
          <w:sz w:val="20"/>
          <w:szCs w:val="20"/>
        </w:rPr>
        <w:t xml:space="preserve"> žalem mře.</w:t>
      </w:r>
    </w:p>
    <w:p w:rsidR="008B165F" w:rsidRPr="004F70C5" w:rsidRDefault="008B165F" w:rsidP="008B165F">
      <w:pPr>
        <w:spacing w:line="360" w:lineRule="auto"/>
        <w:rPr>
          <w:b/>
        </w:rPr>
      </w:pPr>
    </w:p>
    <w:p w:rsidR="008B165F" w:rsidRPr="004F70C5" w:rsidRDefault="008B165F" w:rsidP="008B165F">
      <w:pPr>
        <w:spacing w:line="360" w:lineRule="auto"/>
      </w:pPr>
      <w:r w:rsidRPr="004F70C5">
        <w:rPr>
          <w:b/>
        </w:rPr>
        <w:t>B. Poměr stupňovací</w:t>
      </w:r>
    </w:p>
    <w:p w:rsidR="008B165F" w:rsidRPr="004F70C5" w:rsidRDefault="008B165F" w:rsidP="008B165F">
      <w:pPr>
        <w:spacing w:line="360" w:lineRule="auto"/>
      </w:pPr>
      <w:r w:rsidRPr="004F70C5">
        <w:t xml:space="preserve">Věty v souvětí jsou spojeny poměrem stupňovacím, přidává-li druhá věta k větě první novou a neočekávanou informaci, informaci závažnější, než je informace ve větě první. </w:t>
      </w:r>
    </w:p>
    <w:p w:rsidR="008B165F" w:rsidRPr="004F70C5" w:rsidRDefault="008B165F" w:rsidP="008B165F">
      <w:pPr>
        <w:spacing w:line="360" w:lineRule="auto"/>
      </w:pPr>
      <w:r w:rsidRPr="004F70C5">
        <w:t xml:space="preserve">Stupňovací poměr bývá vyjádřen spojkou </w:t>
      </w:r>
      <w:r w:rsidRPr="004F70C5">
        <w:rPr>
          <w:i/>
        </w:rPr>
        <w:t>dokonce</w:t>
      </w:r>
      <w:r w:rsidRPr="004F70C5">
        <w:t xml:space="preserve">, archaickou spojkou </w:t>
      </w:r>
      <w:r w:rsidRPr="004F70C5">
        <w:rPr>
          <w:i/>
        </w:rPr>
        <w:t>ba</w:t>
      </w:r>
      <w:r w:rsidRPr="004F70C5">
        <w:t xml:space="preserve">, kombinací spojek </w:t>
      </w:r>
      <w:r w:rsidRPr="004F70C5">
        <w:rPr>
          <w:i/>
        </w:rPr>
        <w:t>a dokonce</w:t>
      </w:r>
      <w:r w:rsidRPr="004F70C5">
        <w:t xml:space="preserve">, </w:t>
      </w:r>
      <w:r w:rsidRPr="004F70C5">
        <w:rPr>
          <w:i/>
        </w:rPr>
        <w:t>dokonce i</w:t>
      </w:r>
      <w:r w:rsidRPr="004F70C5">
        <w:t xml:space="preserve">, </w:t>
      </w:r>
      <w:r w:rsidRPr="004F70C5">
        <w:rPr>
          <w:i/>
        </w:rPr>
        <w:t>ba i</w:t>
      </w:r>
      <w:r w:rsidRPr="004F70C5">
        <w:t xml:space="preserve">, </w:t>
      </w:r>
      <w:r w:rsidRPr="004F70C5">
        <w:rPr>
          <w:i/>
        </w:rPr>
        <w:t>ba dokonce</w:t>
      </w:r>
      <w:r w:rsidRPr="004F70C5">
        <w:t xml:space="preserve">, dvojčlennými spojkami </w:t>
      </w:r>
      <w:r w:rsidRPr="004F70C5">
        <w:rPr>
          <w:i/>
        </w:rPr>
        <w:t>nejen</w:t>
      </w:r>
      <w:proofErr w:type="gramStart"/>
      <w:r w:rsidRPr="004F70C5">
        <w:rPr>
          <w:i/>
        </w:rPr>
        <w:t>….ale</w:t>
      </w:r>
      <w:proofErr w:type="gramEnd"/>
      <w:r w:rsidRPr="004F70C5">
        <w:rPr>
          <w:i/>
        </w:rPr>
        <w:t xml:space="preserve"> i</w:t>
      </w:r>
      <w:r w:rsidRPr="004F70C5">
        <w:t xml:space="preserve">, </w:t>
      </w:r>
      <w:r w:rsidRPr="004F70C5">
        <w:rPr>
          <w:i/>
        </w:rPr>
        <w:t>nejen….ale dokonce i</w:t>
      </w:r>
      <w:r w:rsidRPr="004F70C5">
        <w:t>: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 xml:space="preserve">Příklady: </w:t>
      </w:r>
      <w:r w:rsidRPr="004F70C5">
        <w:rPr>
          <w:i/>
          <w:sz w:val="20"/>
          <w:szCs w:val="20"/>
        </w:rPr>
        <w:t xml:space="preserve">Sklenice se ve křoví našla, a mám </w:t>
      </w:r>
      <w:proofErr w:type="gramStart"/>
      <w:r w:rsidRPr="004F70C5">
        <w:rPr>
          <w:i/>
          <w:sz w:val="20"/>
          <w:szCs w:val="20"/>
        </w:rPr>
        <w:t xml:space="preserve">už  </w:t>
      </w:r>
      <w:r w:rsidRPr="004F70C5">
        <w:rPr>
          <w:b/>
          <w:i/>
          <w:sz w:val="20"/>
          <w:szCs w:val="20"/>
        </w:rPr>
        <w:t>dokonce</w:t>
      </w:r>
      <w:proofErr w:type="gramEnd"/>
      <w:r w:rsidRPr="004F70C5">
        <w:rPr>
          <w:b/>
          <w:i/>
          <w:sz w:val="20"/>
          <w:szCs w:val="20"/>
        </w:rPr>
        <w:t xml:space="preserve"> i</w:t>
      </w:r>
      <w:r w:rsidRPr="004F70C5">
        <w:rPr>
          <w:i/>
          <w:sz w:val="20"/>
          <w:szCs w:val="20"/>
        </w:rPr>
        <w:t xml:space="preserve">  výsledky chemické analýzy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Nepoužíval telefonní </w:t>
      </w:r>
      <w:proofErr w:type="gramStart"/>
      <w:r w:rsidRPr="004F70C5">
        <w:rPr>
          <w:i/>
          <w:sz w:val="20"/>
          <w:szCs w:val="20"/>
        </w:rPr>
        <w:t xml:space="preserve">záznamník,  </w:t>
      </w:r>
      <w:r w:rsidRPr="004F70C5">
        <w:rPr>
          <w:b/>
          <w:i/>
          <w:sz w:val="20"/>
          <w:szCs w:val="20"/>
        </w:rPr>
        <w:t>ba</w:t>
      </w:r>
      <w:proofErr w:type="gramEnd"/>
      <w:r w:rsidRPr="004F70C5">
        <w:rPr>
          <w:b/>
          <w:i/>
          <w:sz w:val="20"/>
          <w:szCs w:val="20"/>
        </w:rPr>
        <w:t xml:space="preserve">  ani</w:t>
      </w:r>
      <w:r w:rsidRPr="004F70C5">
        <w:rPr>
          <w:i/>
          <w:sz w:val="20"/>
          <w:szCs w:val="20"/>
        </w:rPr>
        <w:t xml:space="preserve"> telefon si nikdy neoblíbil. </w:t>
      </w:r>
      <w:proofErr w:type="spellStart"/>
      <w:r w:rsidRPr="004F70C5">
        <w:rPr>
          <w:i/>
          <w:sz w:val="20"/>
          <w:szCs w:val="20"/>
        </w:rPr>
        <w:t>Valerianus</w:t>
      </w:r>
      <w:proofErr w:type="spellEnd"/>
      <w:r w:rsidRPr="004F70C5">
        <w:rPr>
          <w:i/>
          <w:sz w:val="20"/>
          <w:szCs w:val="20"/>
        </w:rPr>
        <w:t xml:space="preserve"> svým vojenským zásahem a snahou osvobodit </w:t>
      </w:r>
      <w:proofErr w:type="spellStart"/>
      <w:r w:rsidRPr="004F70C5">
        <w:rPr>
          <w:i/>
          <w:sz w:val="20"/>
          <w:szCs w:val="20"/>
        </w:rPr>
        <w:t>mesopotamskou</w:t>
      </w:r>
      <w:proofErr w:type="spellEnd"/>
      <w:r w:rsidRPr="004F70C5">
        <w:rPr>
          <w:i/>
          <w:sz w:val="20"/>
          <w:szCs w:val="20"/>
        </w:rPr>
        <w:t xml:space="preserve"> </w:t>
      </w:r>
      <w:proofErr w:type="spellStart"/>
      <w:r w:rsidRPr="004F70C5">
        <w:rPr>
          <w:i/>
          <w:sz w:val="20"/>
          <w:szCs w:val="20"/>
        </w:rPr>
        <w:t>Edessu</w:t>
      </w:r>
      <w:proofErr w:type="spellEnd"/>
      <w:r w:rsidRPr="004F70C5">
        <w:rPr>
          <w:i/>
          <w:sz w:val="20"/>
          <w:szCs w:val="20"/>
        </w:rPr>
        <w:t xml:space="preserve"> ničeho </w:t>
      </w:r>
      <w:proofErr w:type="gramStart"/>
      <w:r w:rsidRPr="004F70C5">
        <w:rPr>
          <w:i/>
          <w:sz w:val="20"/>
          <w:szCs w:val="20"/>
        </w:rPr>
        <w:t xml:space="preserve">nedosáhl,  </w:t>
      </w:r>
      <w:r w:rsidRPr="004F70C5">
        <w:rPr>
          <w:b/>
          <w:i/>
          <w:sz w:val="20"/>
          <w:szCs w:val="20"/>
        </w:rPr>
        <w:t>ba</w:t>
      </w:r>
      <w:proofErr w:type="gramEnd"/>
      <w:r w:rsidRPr="004F70C5">
        <w:rPr>
          <w:b/>
          <w:i/>
          <w:sz w:val="20"/>
          <w:szCs w:val="20"/>
        </w:rPr>
        <w:t xml:space="preserve"> dokonce</w:t>
      </w:r>
      <w:r w:rsidRPr="004F70C5">
        <w:rPr>
          <w:i/>
          <w:sz w:val="20"/>
          <w:szCs w:val="20"/>
        </w:rPr>
        <w:t xml:space="preserve">  upadl do perského zajetí. 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V ateliéru tenkrát </w:t>
      </w:r>
      <w:r w:rsidRPr="004F70C5">
        <w:rPr>
          <w:b/>
          <w:i/>
          <w:sz w:val="20"/>
          <w:szCs w:val="20"/>
        </w:rPr>
        <w:t>nejen</w:t>
      </w:r>
      <w:r w:rsidRPr="004F70C5">
        <w:rPr>
          <w:i/>
          <w:sz w:val="20"/>
          <w:szCs w:val="20"/>
        </w:rPr>
        <w:t xml:space="preserve"> platil zákaz zpívat, </w:t>
      </w:r>
      <w:r w:rsidRPr="004F70C5">
        <w:rPr>
          <w:b/>
          <w:i/>
          <w:sz w:val="20"/>
          <w:szCs w:val="20"/>
        </w:rPr>
        <w:t>ale i</w:t>
      </w:r>
      <w:r w:rsidRPr="004F70C5">
        <w:rPr>
          <w:i/>
          <w:sz w:val="20"/>
          <w:szCs w:val="20"/>
        </w:rPr>
        <w:t xml:space="preserve"> smích mohl někoho rozzlobit.</w:t>
      </w:r>
    </w:p>
    <w:p w:rsidR="008B165F" w:rsidRPr="004F70C5" w:rsidRDefault="008B165F" w:rsidP="008B165F">
      <w:pPr>
        <w:spacing w:line="360" w:lineRule="auto"/>
        <w:rPr>
          <w:b/>
        </w:rPr>
      </w:pPr>
    </w:p>
    <w:p w:rsidR="008B165F" w:rsidRPr="004F70C5" w:rsidRDefault="008B165F" w:rsidP="008B165F">
      <w:pPr>
        <w:spacing w:line="360" w:lineRule="auto"/>
      </w:pPr>
      <w:r w:rsidRPr="004F70C5">
        <w:rPr>
          <w:b/>
        </w:rPr>
        <w:t>C.</w:t>
      </w:r>
      <w:r w:rsidRPr="004F70C5">
        <w:t xml:space="preserve"> </w:t>
      </w:r>
      <w:r w:rsidRPr="004F70C5">
        <w:rPr>
          <w:b/>
        </w:rPr>
        <w:t>Poměr</w:t>
      </w:r>
      <w:r w:rsidRPr="004F70C5">
        <w:t xml:space="preserve"> </w:t>
      </w:r>
      <w:r w:rsidRPr="004F70C5">
        <w:rPr>
          <w:b/>
        </w:rPr>
        <w:t>odporovací</w:t>
      </w:r>
    </w:p>
    <w:p w:rsidR="008B165F" w:rsidRPr="004F70C5" w:rsidRDefault="008B165F" w:rsidP="008B165F">
      <w:pPr>
        <w:spacing w:line="360" w:lineRule="auto"/>
        <w:rPr>
          <w:i/>
        </w:rPr>
      </w:pPr>
      <w:r w:rsidRPr="004F70C5">
        <w:t xml:space="preserve">Věty v souvětí jsou spojeny v poměru odporovacím, jsou-li jejich obsahy v rozporu, tj. přidává-li druhá věta k větě předchozí, informaci v rozporu s normami, pravidly, s očekáváním. Tento poměr se vyjadřuje spojkami </w:t>
      </w:r>
      <w:r w:rsidRPr="004F70C5">
        <w:rPr>
          <w:i/>
        </w:rPr>
        <w:t>ale</w:t>
      </w:r>
      <w:r w:rsidRPr="004F70C5">
        <w:t xml:space="preserve">, </w:t>
      </w:r>
      <w:r w:rsidRPr="004F70C5">
        <w:rPr>
          <w:i/>
        </w:rPr>
        <w:t>přesto</w:t>
      </w:r>
      <w:r w:rsidRPr="004F70C5">
        <w:t xml:space="preserve">, </w:t>
      </w:r>
      <w:r w:rsidRPr="004F70C5">
        <w:rPr>
          <w:i/>
        </w:rPr>
        <w:t>však</w:t>
      </w:r>
      <w:r w:rsidRPr="004F70C5">
        <w:t xml:space="preserve">, </w:t>
      </w:r>
      <w:r w:rsidRPr="004F70C5">
        <w:rPr>
          <w:i/>
        </w:rPr>
        <w:t>avšak</w:t>
      </w:r>
      <w:r w:rsidRPr="004F70C5">
        <w:t xml:space="preserve">, </w:t>
      </w:r>
      <w:r w:rsidRPr="004F70C5">
        <w:rPr>
          <w:i/>
        </w:rPr>
        <w:t>nýbrž</w:t>
      </w:r>
      <w:r w:rsidRPr="004F70C5">
        <w:t xml:space="preserve">, </w:t>
      </w:r>
      <w:r w:rsidRPr="004F70C5">
        <w:rPr>
          <w:i/>
        </w:rPr>
        <w:t>jenže</w:t>
      </w:r>
      <w:r w:rsidRPr="004F70C5">
        <w:t xml:space="preserve">, </w:t>
      </w:r>
      <w:r w:rsidRPr="004F70C5">
        <w:rPr>
          <w:i/>
        </w:rPr>
        <w:t>jenomže</w:t>
      </w:r>
      <w:r w:rsidRPr="004F70C5">
        <w:t xml:space="preserve">; kombinací spojek </w:t>
      </w:r>
      <w:r w:rsidRPr="004F70C5">
        <w:rPr>
          <w:i/>
        </w:rPr>
        <w:t>přesto však, ale přesto, ale stejně</w:t>
      </w:r>
      <w:r w:rsidRPr="004F70C5">
        <w:t>.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Pečené maso lákavě vonělo, </w:t>
      </w:r>
      <w:proofErr w:type="gramStart"/>
      <w:r w:rsidRPr="004F70C5">
        <w:rPr>
          <w:b/>
          <w:i/>
          <w:sz w:val="20"/>
          <w:szCs w:val="20"/>
        </w:rPr>
        <w:t xml:space="preserve">ale  </w:t>
      </w:r>
      <w:r w:rsidRPr="004F70C5">
        <w:rPr>
          <w:i/>
          <w:sz w:val="20"/>
          <w:szCs w:val="20"/>
        </w:rPr>
        <w:t>mimo</w:t>
      </w:r>
      <w:proofErr w:type="gramEnd"/>
      <w:r w:rsidRPr="004F70C5">
        <w:rPr>
          <w:i/>
          <w:sz w:val="20"/>
          <w:szCs w:val="20"/>
        </w:rPr>
        <w:t xml:space="preserve"> to  se v pokoji mísila dráždivá vůně silných voňavek a kadidla</w:t>
      </w:r>
      <w:r w:rsidRPr="004F70C5">
        <w:rPr>
          <w:sz w:val="20"/>
          <w:szCs w:val="20"/>
        </w:rPr>
        <w:t xml:space="preserve">. </w:t>
      </w:r>
      <w:r w:rsidRPr="004F70C5">
        <w:rPr>
          <w:i/>
          <w:sz w:val="20"/>
          <w:szCs w:val="20"/>
        </w:rPr>
        <w:t xml:space="preserve">V duchu se mi vynořil jiný </w:t>
      </w:r>
      <w:proofErr w:type="gramStart"/>
      <w:r w:rsidRPr="004F70C5">
        <w:rPr>
          <w:i/>
          <w:sz w:val="20"/>
          <w:szCs w:val="20"/>
        </w:rPr>
        <w:t xml:space="preserve">obrázek,  </w:t>
      </w:r>
      <w:r w:rsidRPr="004F70C5">
        <w:rPr>
          <w:b/>
          <w:i/>
          <w:sz w:val="20"/>
          <w:szCs w:val="20"/>
        </w:rPr>
        <w:t>jenže</w:t>
      </w:r>
      <w:proofErr w:type="gramEnd"/>
      <w:r w:rsidRPr="004F70C5">
        <w:rPr>
          <w:i/>
          <w:sz w:val="20"/>
          <w:szCs w:val="20"/>
        </w:rPr>
        <w:t xml:space="preserve">  tehdy mě místo smolné vůně jehličí ovanul umělý parfém budoáru v té vile na konci města. Neodvažovala jsem se vzít si </w:t>
      </w:r>
      <w:proofErr w:type="gramStart"/>
      <w:r w:rsidRPr="004F70C5">
        <w:rPr>
          <w:i/>
          <w:sz w:val="20"/>
          <w:szCs w:val="20"/>
        </w:rPr>
        <w:t xml:space="preserve">auto,  </w:t>
      </w:r>
      <w:r w:rsidRPr="004F70C5">
        <w:rPr>
          <w:b/>
          <w:i/>
          <w:sz w:val="20"/>
          <w:szCs w:val="20"/>
        </w:rPr>
        <w:t>nýbrž</w:t>
      </w:r>
      <w:proofErr w:type="gramEnd"/>
      <w:r w:rsidRPr="004F70C5">
        <w:rPr>
          <w:i/>
          <w:sz w:val="20"/>
          <w:szCs w:val="20"/>
        </w:rPr>
        <w:t xml:space="preserve">  šla jsem celou dlouhou cestu pěšky. Ani </w:t>
      </w:r>
      <w:proofErr w:type="spellStart"/>
      <w:r w:rsidRPr="004F70C5">
        <w:rPr>
          <w:i/>
          <w:sz w:val="20"/>
          <w:szCs w:val="20"/>
        </w:rPr>
        <w:t>Kleingöringovi</w:t>
      </w:r>
      <w:proofErr w:type="spellEnd"/>
      <w:r w:rsidRPr="004F70C5">
        <w:rPr>
          <w:i/>
          <w:sz w:val="20"/>
          <w:szCs w:val="20"/>
        </w:rPr>
        <w:t xml:space="preserve"> neřekla jistě nic </w:t>
      </w:r>
      <w:proofErr w:type="gramStart"/>
      <w:r w:rsidRPr="004F70C5">
        <w:rPr>
          <w:i/>
          <w:sz w:val="20"/>
          <w:szCs w:val="20"/>
        </w:rPr>
        <w:t xml:space="preserve">ostrého, </w:t>
      </w:r>
      <w:r w:rsidRPr="004F70C5">
        <w:rPr>
          <w:b/>
          <w:i/>
          <w:sz w:val="20"/>
          <w:szCs w:val="20"/>
        </w:rPr>
        <w:t>a  přesto</w:t>
      </w:r>
      <w:proofErr w:type="gramEnd"/>
      <w:r w:rsidRPr="004F70C5">
        <w:rPr>
          <w:i/>
          <w:sz w:val="20"/>
          <w:szCs w:val="20"/>
        </w:rPr>
        <w:t xml:space="preserve">  ten starý spolubojovník sklapl jak šestáková kudla.</w:t>
      </w:r>
    </w:p>
    <w:p w:rsidR="008B165F" w:rsidRPr="004F70C5" w:rsidRDefault="008B165F" w:rsidP="008B165F">
      <w:pPr>
        <w:spacing w:line="360" w:lineRule="auto"/>
        <w:rPr>
          <w:b/>
        </w:rPr>
      </w:pPr>
    </w:p>
    <w:p w:rsidR="008B165F" w:rsidRPr="004F70C5" w:rsidRDefault="008B165F" w:rsidP="008B165F">
      <w:pPr>
        <w:spacing w:line="360" w:lineRule="auto"/>
      </w:pPr>
      <w:r w:rsidRPr="004F70C5">
        <w:rPr>
          <w:b/>
        </w:rPr>
        <w:t>D.</w:t>
      </w:r>
      <w:r w:rsidRPr="004F70C5">
        <w:t xml:space="preserve"> </w:t>
      </w:r>
      <w:r w:rsidRPr="004F70C5">
        <w:rPr>
          <w:b/>
        </w:rPr>
        <w:t>Poměr</w:t>
      </w:r>
      <w:r w:rsidRPr="004F70C5">
        <w:t xml:space="preserve"> </w:t>
      </w:r>
      <w:r w:rsidRPr="004F70C5">
        <w:rPr>
          <w:b/>
        </w:rPr>
        <w:t>vylučovací</w:t>
      </w:r>
    </w:p>
    <w:p w:rsidR="008B165F" w:rsidRPr="004F70C5" w:rsidRDefault="008B165F" w:rsidP="008B165F">
      <w:pPr>
        <w:spacing w:line="360" w:lineRule="auto"/>
      </w:pPr>
      <w:r w:rsidRPr="004F70C5">
        <w:t xml:space="preserve">Věty v souvětí jsou spojeny poměrem vylučovacím, pokud vyjadřují obsahy navzájem neslučitelné, popř. pokud každá z nich nabízí jinou eventualitu, z níž platí pouze jedna. Vylučovací vztah je vyjadřován spojkami </w:t>
      </w:r>
      <w:r w:rsidRPr="004F70C5">
        <w:rPr>
          <w:i/>
        </w:rPr>
        <w:t>nebo</w:t>
      </w:r>
      <w:r w:rsidRPr="004F70C5">
        <w:t xml:space="preserve">, </w:t>
      </w:r>
      <w:r w:rsidRPr="004F70C5">
        <w:rPr>
          <w:i/>
        </w:rPr>
        <w:t>anebo</w:t>
      </w:r>
      <w:r w:rsidRPr="004F70C5">
        <w:t xml:space="preserve"> a dvojicí spojek </w:t>
      </w:r>
      <w:r w:rsidRPr="004F70C5">
        <w:rPr>
          <w:i/>
        </w:rPr>
        <w:t>buď</w:t>
      </w:r>
      <w:r w:rsidRPr="004F70C5">
        <w:t xml:space="preserve"> –</w:t>
      </w:r>
      <w:r w:rsidRPr="004F70C5">
        <w:rPr>
          <w:i/>
        </w:rPr>
        <w:t xml:space="preserve"> (a)nebo</w:t>
      </w:r>
      <w:r w:rsidRPr="004F70C5">
        <w:t>: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Luboš má  </w:t>
      </w:r>
      <w:r w:rsidRPr="004F70C5">
        <w:rPr>
          <w:b/>
          <w:i/>
          <w:sz w:val="20"/>
          <w:szCs w:val="20"/>
        </w:rPr>
        <w:t>buď</w:t>
      </w:r>
      <w:r w:rsidRPr="004F70C5">
        <w:rPr>
          <w:i/>
          <w:sz w:val="20"/>
          <w:szCs w:val="20"/>
        </w:rPr>
        <w:t xml:space="preserve">  fantazii, </w:t>
      </w:r>
      <w:r w:rsidRPr="004F70C5">
        <w:rPr>
          <w:b/>
          <w:i/>
          <w:sz w:val="20"/>
          <w:szCs w:val="20"/>
        </w:rPr>
        <w:t>anebo</w:t>
      </w:r>
      <w:r w:rsidRPr="004F70C5">
        <w:rPr>
          <w:i/>
          <w:sz w:val="20"/>
          <w:szCs w:val="20"/>
        </w:rPr>
        <w:t xml:space="preserve"> se dokonale vyzná v prosté ženské </w:t>
      </w:r>
      <w:proofErr w:type="gramStart"/>
      <w:r w:rsidRPr="004F70C5">
        <w:rPr>
          <w:i/>
          <w:sz w:val="20"/>
          <w:szCs w:val="20"/>
        </w:rPr>
        <w:t>duši . Zdá</w:t>
      </w:r>
      <w:proofErr w:type="gramEnd"/>
      <w:r w:rsidRPr="004F70C5">
        <w:rPr>
          <w:i/>
          <w:sz w:val="20"/>
          <w:szCs w:val="20"/>
        </w:rPr>
        <w:t xml:space="preserve"> se, že </w:t>
      </w:r>
      <w:proofErr w:type="spellStart"/>
      <w:r w:rsidRPr="004F70C5">
        <w:rPr>
          <w:i/>
          <w:sz w:val="20"/>
          <w:szCs w:val="20"/>
        </w:rPr>
        <w:t>Stenhouse</w:t>
      </w:r>
      <w:proofErr w:type="spellEnd"/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buď</w:t>
      </w:r>
      <w:r w:rsidRPr="004F70C5">
        <w:rPr>
          <w:i/>
          <w:sz w:val="20"/>
          <w:szCs w:val="20"/>
        </w:rPr>
        <w:t xml:space="preserve">  objevil něco nezákonného, </w:t>
      </w:r>
      <w:r w:rsidRPr="004F70C5">
        <w:rPr>
          <w:b/>
          <w:i/>
          <w:sz w:val="20"/>
          <w:szCs w:val="20"/>
        </w:rPr>
        <w:t>nebo</w:t>
      </w:r>
      <w:r w:rsidRPr="004F70C5">
        <w:rPr>
          <w:i/>
          <w:sz w:val="20"/>
          <w:szCs w:val="20"/>
        </w:rPr>
        <w:t xml:space="preserve"> ta vražda byla osobní msta.</w:t>
      </w:r>
    </w:p>
    <w:p w:rsidR="008B165F" w:rsidRPr="00D37168" w:rsidRDefault="008B165F" w:rsidP="008B165F">
      <w:pPr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Upozornění:</w:t>
      </w:r>
    </w:p>
    <w:p w:rsidR="008B165F" w:rsidRPr="004F70C5" w:rsidRDefault="008B165F" w:rsidP="008B165F">
      <w:pPr>
        <w:rPr>
          <w:sz w:val="20"/>
          <w:szCs w:val="20"/>
        </w:rPr>
      </w:pPr>
      <w:r w:rsidRPr="00D37168">
        <w:rPr>
          <w:sz w:val="20"/>
          <w:szCs w:val="20"/>
          <w:highlight w:val="lightGray"/>
        </w:rPr>
        <w:t xml:space="preserve">Spojené vylučovacím poměrem jsou i věty, v jejichž obsahu jsou vyjádřeny eventuality, které se navzájem nevylučují: </w:t>
      </w:r>
      <w:r w:rsidRPr="00D37168">
        <w:rPr>
          <w:i/>
          <w:sz w:val="20"/>
          <w:szCs w:val="20"/>
          <w:highlight w:val="lightGray"/>
        </w:rPr>
        <w:t xml:space="preserve">Snad ti lidé něco plánovali </w:t>
      </w:r>
      <w:r w:rsidRPr="00D37168">
        <w:rPr>
          <w:b/>
          <w:i/>
          <w:sz w:val="20"/>
          <w:szCs w:val="20"/>
          <w:highlight w:val="lightGray"/>
        </w:rPr>
        <w:t>nebo</w:t>
      </w:r>
      <w:r w:rsidRPr="00D37168">
        <w:rPr>
          <w:i/>
          <w:sz w:val="20"/>
          <w:szCs w:val="20"/>
          <w:highlight w:val="lightGray"/>
        </w:rPr>
        <w:t xml:space="preserve"> měli nějaký záměr.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</w:p>
    <w:p w:rsidR="008B165F" w:rsidRPr="004F70C5" w:rsidRDefault="008B165F" w:rsidP="008B165F">
      <w:pPr>
        <w:spacing w:line="360" w:lineRule="auto"/>
      </w:pPr>
      <w:r w:rsidRPr="004F70C5">
        <w:rPr>
          <w:b/>
        </w:rPr>
        <w:t>E.</w:t>
      </w:r>
      <w:r w:rsidRPr="004F70C5">
        <w:t xml:space="preserve"> </w:t>
      </w:r>
      <w:r w:rsidRPr="004F70C5">
        <w:rPr>
          <w:b/>
        </w:rPr>
        <w:t>Poměr</w:t>
      </w:r>
      <w:r w:rsidRPr="004F70C5">
        <w:t xml:space="preserve"> </w:t>
      </w:r>
      <w:r w:rsidRPr="004F70C5">
        <w:rPr>
          <w:b/>
        </w:rPr>
        <w:t>důvodový</w:t>
      </w:r>
    </w:p>
    <w:p w:rsidR="008B165F" w:rsidRPr="004F70C5" w:rsidRDefault="008B165F" w:rsidP="008B165F">
      <w:pPr>
        <w:spacing w:line="360" w:lineRule="auto"/>
      </w:pPr>
      <w:r w:rsidRPr="004F70C5">
        <w:t xml:space="preserve">Důvodovým poměrem jsou spojeny věty v souvětí, pokud obsah následující věty vysvětluje (zdůvodňuje) obsah věty předcházející. Vyjadřuje se spojkami </w:t>
      </w:r>
      <w:r w:rsidRPr="004F70C5">
        <w:rPr>
          <w:i/>
        </w:rPr>
        <w:t>neboť</w:t>
      </w:r>
      <w:r w:rsidRPr="004F70C5">
        <w:t xml:space="preserve">, </w:t>
      </w:r>
      <w:r w:rsidRPr="004F70C5">
        <w:rPr>
          <w:i/>
        </w:rPr>
        <w:t>totiž</w:t>
      </w:r>
      <w:r w:rsidRPr="004F70C5">
        <w:t xml:space="preserve">, </w:t>
      </w:r>
      <w:r w:rsidRPr="004F70C5">
        <w:rPr>
          <w:i/>
        </w:rPr>
        <w:t>vždyť</w:t>
      </w:r>
      <w:r w:rsidRPr="004F70C5">
        <w:t xml:space="preserve">, </w:t>
      </w:r>
      <w:r w:rsidRPr="004F70C5">
        <w:rPr>
          <w:i/>
        </w:rPr>
        <w:t>přece</w:t>
      </w:r>
      <w:r w:rsidRPr="004F70C5">
        <w:t xml:space="preserve">. 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 xml:space="preserve">Příklady: </w:t>
      </w:r>
      <w:r w:rsidRPr="004F70C5">
        <w:rPr>
          <w:i/>
          <w:sz w:val="20"/>
          <w:szCs w:val="20"/>
        </w:rPr>
        <w:t xml:space="preserve">Nechte to být, nebudeme </w:t>
      </w:r>
      <w:proofErr w:type="gramStart"/>
      <w:r w:rsidRPr="004F70C5">
        <w:rPr>
          <w:i/>
          <w:sz w:val="20"/>
          <w:szCs w:val="20"/>
        </w:rPr>
        <w:t xml:space="preserve">se  </w:t>
      </w:r>
      <w:r w:rsidRPr="004F70C5">
        <w:rPr>
          <w:b/>
          <w:i/>
          <w:sz w:val="20"/>
          <w:szCs w:val="20"/>
        </w:rPr>
        <w:t>přece</w:t>
      </w:r>
      <w:proofErr w:type="gramEnd"/>
      <w:r w:rsidRPr="004F70C5">
        <w:rPr>
          <w:i/>
          <w:sz w:val="20"/>
          <w:szCs w:val="20"/>
        </w:rPr>
        <w:t xml:space="preserve">  dohadovat o korunu! Pokynu nebylo snadné </w:t>
      </w:r>
      <w:proofErr w:type="gramStart"/>
      <w:r w:rsidRPr="004F70C5">
        <w:rPr>
          <w:i/>
          <w:sz w:val="20"/>
          <w:szCs w:val="20"/>
        </w:rPr>
        <w:t xml:space="preserve">uposlechnout,  </w:t>
      </w:r>
      <w:r w:rsidRPr="004F70C5">
        <w:rPr>
          <w:b/>
          <w:i/>
          <w:sz w:val="20"/>
          <w:szCs w:val="20"/>
        </w:rPr>
        <w:t>neboť</w:t>
      </w:r>
      <w:proofErr w:type="gramEnd"/>
      <w:r w:rsidRPr="004F70C5">
        <w:rPr>
          <w:i/>
          <w:sz w:val="20"/>
          <w:szCs w:val="20"/>
        </w:rPr>
        <w:t xml:space="preserve">  všechna křesla byla plná všelijakých traktátů a náboženských publikací. Muselo to být </w:t>
      </w:r>
      <w:proofErr w:type="gramStart"/>
      <w:r w:rsidRPr="004F70C5">
        <w:rPr>
          <w:i/>
          <w:sz w:val="20"/>
          <w:szCs w:val="20"/>
        </w:rPr>
        <w:t xml:space="preserve">vážné,  </w:t>
      </w:r>
      <w:r w:rsidRPr="004F70C5">
        <w:rPr>
          <w:b/>
          <w:i/>
          <w:sz w:val="20"/>
          <w:szCs w:val="20"/>
        </w:rPr>
        <w:t>vždyť</w:t>
      </w:r>
      <w:proofErr w:type="gramEnd"/>
      <w:r w:rsidRPr="004F70C5">
        <w:rPr>
          <w:i/>
          <w:sz w:val="20"/>
          <w:szCs w:val="20"/>
        </w:rPr>
        <w:t xml:space="preserve">  podobná setkání jako tohle se konala jen výjimečně. </w:t>
      </w:r>
    </w:p>
    <w:p w:rsidR="008B165F" w:rsidRPr="004F70C5" w:rsidRDefault="008B165F" w:rsidP="008B165F">
      <w:pPr>
        <w:spacing w:line="360" w:lineRule="auto"/>
      </w:pPr>
    </w:p>
    <w:p w:rsidR="008B165F" w:rsidRPr="004F70C5" w:rsidRDefault="008B165F" w:rsidP="008B165F">
      <w:pPr>
        <w:spacing w:line="360" w:lineRule="auto"/>
      </w:pPr>
      <w:r w:rsidRPr="004F70C5">
        <w:rPr>
          <w:b/>
        </w:rPr>
        <w:t>F.</w:t>
      </w:r>
      <w:r w:rsidRPr="004F70C5">
        <w:t xml:space="preserve"> </w:t>
      </w:r>
      <w:r w:rsidRPr="004F70C5">
        <w:rPr>
          <w:b/>
        </w:rPr>
        <w:t>Poměr</w:t>
      </w:r>
      <w:r w:rsidRPr="004F70C5">
        <w:t xml:space="preserve"> </w:t>
      </w:r>
      <w:r w:rsidRPr="004F70C5">
        <w:rPr>
          <w:b/>
        </w:rPr>
        <w:t>důsledkový</w:t>
      </w:r>
    </w:p>
    <w:p w:rsidR="008B165F" w:rsidRPr="004F70C5" w:rsidRDefault="008B165F" w:rsidP="008B165F">
      <w:pPr>
        <w:spacing w:line="360" w:lineRule="auto"/>
      </w:pPr>
      <w:r w:rsidRPr="004F70C5">
        <w:t xml:space="preserve">Důsledkovým poměrem jsou spojeny věty v souvětí tehdy, je-li možné chápat obsah věty následující jako důsledek obsahu věty předchozí (tj. vyplývá-li význam věty následující z významu věty předchozí). Bývá vyjádřen spojkami </w:t>
      </w:r>
      <w:r w:rsidRPr="004F70C5">
        <w:rPr>
          <w:i/>
        </w:rPr>
        <w:t>proto</w:t>
      </w:r>
      <w:r w:rsidRPr="004F70C5">
        <w:t xml:space="preserve">, </w:t>
      </w:r>
      <w:r w:rsidRPr="004F70C5">
        <w:rPr>
          <w:i/>
        </w:rPr>
        <w:t>tedy</w:t>
      </w:r>
      <w:r w:rsidRPr="004F70C5">
        <w:t xml:space="preserve">, </w:t>
      </w:r>
      <w:r w:rsidRPr="004F70C5">
        <w:rPr>
          <w:i/>
        </w:rPr>
        <w:t>tak</w:t>
      </w:r>
      <w:r w:rsidRPr="004F70C5">
        <w:t xml:space="preserve">, </w:t>
      </w:r>
      <w:r w:rsidRPr="004F70C5">
        <w:rPr>
          <w:i/>
        </w:rPr>
        <w:t>tudíž</w:t>
      </w:r>
      <w:r w:rsidRPr="004F70C5">
        <w:t xml:space="preserve">, kombinací spojek </w:t>
      </w:r>
      <w:r w:rsidRPr="004F70C5">
        <w:rPr>
          <w:i/>
        </w:rPr>
        <w:t>a tak</w:t>
      </w:r>
      <w:r w:rsidRPr="004F70C5">
        <w:t xml:space="preserve">, </w:t>
      </w:r>
      <w:r w:rsidRPr="004F70C5">
        <w:rPr>
          <w:i/>
        </w:rPr>
        <w:t>tak tedy</w:t>
      </w:r>
      <w:r w:rsidRPr="004F70C5">
        <w:t>.</w:t>
      </w:r>
    </w:p>
    <w:p w:rsidR="008B165F" w:rsidRPr="004F70C5" w:rsidRDefault="008B165F" w:rsidP="008B165F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Nikdo nemůže nic </w:t>
      </w:r>
      <w:proofErr w:type="gramStart"/>
      <w:r w:rsidRPr="004F70C5">
        <w:rPr>
          <w:i/>
          <w:sz w:val="20"/>
          <w:szCs w:val="20"/>
        </w:rPr>
        <w:t xml:space="preserve">říct,  </w:t>
      </w:r>
      <w:r w:rsidRPr="004F70C5">
        <w:rPr>
          <w:b/>
          <w:i/>
          <w:sz w:val="20"/>
          <w:szCs w:val="20"/>
        </w:rPr>
        <w:t>tak</w:t>
      </w:r>
      <w:proofErr w:type="gramEnd"/>
      <w:r w:rsidRPr="004F70C5">
        <w:rPr>
          <w:b/>
          <w:i/>
          <w:sz w:val="20"/>
          <w:szCs w:val="20"/>
        </w:rPr>
        <w:t xml:space="preserve"> tedy</w:t>
      </w:r>
      <w:r w:rsidRPr="004F70C5">
        <w:rPr>
          <w:i/>
          <w:sz w:val="20"/>
          <w:szCs w:val="20"/>
        </w:rPr>
        <w:t xml:space="preserve">  nic neříkejte. Je trochu nedoslýchavá,  </w:t>
      </w:r>
      <w:r w:rsidRPr="004F70C5">
        <w:rPr>
          <w:b/>
          <w:i/>
          <w:sz w:val="20"/>
          <w:szCs w:val="20"/>
        </w:rPr>
        <w:t xml:space="preserve">a </w:t>
      </w:r>
      <w:proofErr w:type="gramStart"/>
      <w:r w:rsidRPr="004F70C5">
        <w:rPr>
          <w:b/>
          <w:i/>
          <w:sz w:val="20"/>
          <w:szCs w:val="20"/>
        </w:rPr>
        <w:t>proto</w:t>
      </w:r>
      <w:r w:rsidRPr="004F70C5">
        <w:rPr>
          <w:i/>
          <w:sz w:val="20"/>
          <w:szCs w:val="20"/>
        </w:rPr>
        <w:t xml:space="preserve">  možná</w:t>
      </w:r>
      <w:proofErr w:type="gramEnd"/>
      <w:r w:rsidRPr="004F70C5">
        <w:rPr>
          <w:i/>
          <w:sz w:val="20"/>
          <w:szCs w:val="20"/>
        </w:rPr>
        <w:t xml:space="preserve"> neslyšela hluk výstřelu. Byl jsem sám v celém okolí </w:t>
      </w:r>
      <w:r w:rsidRPr="004F70C5">
        <w:rPr>
          <w:b/>
          <w:i/>
          <w:sz w:val="20"/>
          <w:szCs w:val="20"/>
        </w:rPr>
        <w:t xml:space="preserve">,  a </w:t>
      </w:r>
      <w:proofErr w:type="gramStart"/>
      <w:r w:rsidRPr="004F70C5">
        <w:rPr>
          <w:b/>
          <w:i/>
          <w:sz w:val="20"/>
          <w:szCs w:val="20"/>
        </w:rPr>
        <w:t>tak</w:t>
      </w:r>
      <w:r w:rsidRPr="004F70C5">
        <w:rPr>
          <w:i/>
          <w:sz w:val="20"/>
          <w:szCs w:val="20"/>
        </w:rPr>
        <w:t xml:space="preserve">  jsem</w:t>
      </w:r>
      <w:proofErr w:type="gramEnd"/>
      <w:r w:rsidRPr="004F70C5">
        <w:rPr>
          <w:i/>
          <w:sz w:val="20"/>
          <w:szCs w:val="20"/>
        </w:rPr>
        <w:t xml:space="preserve"> mohl nerušeně vychutnat celý ten silný zážitek. Oba byli absolutně zapálení pro věc a </w:t>
      </w:r>
      <w:proofErr w:type="gramStart"/>
      <w:r w:rsidRPr="004F70C5">
        <w:rPr>
          <w:i/>
          <w:sz w:val="20"/>
          <w:szCs w:val="20"/>
        </w:rPr>
        <w:t xml:space="preserve">bylo  </w:t>
      </w:r>
      <w:r w:rsidRPr="004F70C5">
        <w:rPr>
          <w:b/>
          <w:i/>
          <w:sz w:val="20"/>
          <w:szCs w:val="20"/>
        </w:rPr>
        <w:t>tudíž</w:t>
      </w:r>
      <w:proofErr w:type="gramEnd"/>
      <w:r w:rsidRPr="004F70C5">
        <w:rPr>
          <w:b/>
          <w:i/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 nesmyslné je podezírat z neupřímnosti.</w:t>
      </w:r>
    </w:p>
    <w:p w:rsidR="008B165F" w:rsidRPr="004F70C5" w:rsidRDefault="008B165F" w:rsidP="008B165F">
      <w:pPr>
        <w:rPr>
          <w:b/>
          <w:sz w:val="20"/>
          <w:szCs w:val="20"/>
        </w:rPr>
      </w:pPr>
    </w:p>
    <w:p w:rsidR="008B165F" w:rsidRPr="004F70C5" w:rsidRDefault="008B165F" w:rsidP="008B165F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Upozornění:</w:t>
      </w:r>
    </w:p>
    <w:p w:rsidR="008B165F" w:rsidRPr="004F70C5" w:rsidRDefault="008B165F" w:rsidP="008B165F">
      <w:pPr>
        <w:rPr>
          <w:sz w:val="20"/>
          <w:szCs w:val="20"/>
        </w:rPr>
      </w:pPr>
      <w:r w:rsidRPr="004F70C5">
        <w:rPr>
          <w:sz w:val="20"/>
          <w:szCs w:val="20"/>
        </w:rPr>
        <w:t>Koordinačně mohou být spojeny i věty vedlejší – příklady:</w:t>
      </w:r>
    </w:p>
    <w:p w:rsidR="008B165F" w:rsidRPr="004F70C5" w:rsidRDefault="008B165F" w:rsidP="008B165F">
      <w:pPr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– Nechtěla, </w:t>
      </w:r>
      <w:r w:rsidRPr="004F70C5">
        <w:rPr>
          <w:b/>
          <w:i/>
          <w:sz w:val="20"/>
          <w:szCs w:val="20"/>
        </w:rPr>
        <w:t xml:space="preserve">aby </w:t>
      </w:r>
      <w:r w:rsidRPr="004F70C5">
        <w:rPr>
          <w:i/>
          <w:sz w:val="20"/>
          <w:szCs w:val="20"/>
        </w:rPr>
        <w:t xml:space="preserve">se to na něj všechno </w:t>
      </w:r>
      <w:proofErr w:type="gramStart"/>
      <w:r w:rsidRPr="004F70C5">
        <w:rPr>
          <w:i/>
          <w:sz w:val="20"/>
          <w:szCs w:val="20"/>
        </w:rPr>
        <w:t>nahrnulo</w:t>
      </w:r>
      <w:proofErr w:type="gramEnd"/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 xml:space="preserve">ani </w:t>
      </w:r>
      <w:proofErr w:type="gramStart"/>
      <w:r w:rsidRPr="004F70C5">
        <w:rPr>
          <w:b/>
          <w:i/>
          <w:sz w:val="20"/>
          <w:szCs w:val="20"/>
        </w:rPr>
        <w:t>aby</w:t>
      </w:r>
      <w:proofErr w:type="gramEnd"/>
      <w:r w:rsidRPr="004F70C5">
        <w:rPr>
          <w:i/>
          <w:sz w:val="20"/>
          <w:szCs w:val="20"/>
        </w:rPr>
        <w:t xml:space="preserve">  přišel o dřívější příjemný život.</w:t>
      </w:r>
      <w:r w:rsidRPr="004F70C5">
        <w:rPr>
          <w:sz w:val="20"/>
          <w:szCs w:val="20"/>
        </w:rPr>
        <w:t xml:space="preserve"> (vedlejší věty jsou spojeny poměrem slučovacím)</w:t>
      </w:r>
    </w:p>
    <w:p w:rsidR="008B165F" w:rsidRPr="004F70C5" w:rsidRDefault="008B165F" w:rsidP="008B165F">
      <w:pPr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– Existují důvodné obavy, </w:t>
      </w:r>
      <w:r w:rsidRPr="004F70C5">
        <w:rPr>
          <w:b/>
          <w:i/>
          <w:sz w:val="20"/>
          <w:szCs w:val="20"/>
        </w:rPr>
        <w:t>že</w:t>
      </w:r>
      <w:r w:rsidRPr="004F70C5">
        <w:rPr>
          <w:i/>
          <w:sz w:val="20"/>
          <w:szCs w:val="20"/>
        </w:rPr>
        <w:t xml:space="preserve"> provádí něco pošetilého a </w:t>
      </w:r>
      <w:r w:rsidRPr="004F70C5">
        <w:rPr>
          <w:b/>
          <w:i/>
          <w:sz w:val="20"/>
          <w:szCs w:val="20"/>
        </w:rPr>
        <w:t>že</w:t>
      </w:r>
      <w:r w:rsidRPr="004F70C5">
        <w:rPr>
          <w:i/>
          <w:sz w:val="20"/>
          <w:szCs w:val="20"/>
        </w:rPr>
        <w:t xml:space="preserve"> </w:t>
      </w:r>
      <w:proofErr w:type="gramStart"/>
      <w:r w:rsidRPr="004F70C5">
        <w:rPr>
          <w:i/>
          <w:sz w:val="20"/>
          <w:szCs w:val="20"/>
        </w:rPr>
        <w:t xml:space="preserve">se  </w:t>
      </w:r>
      <w:r w:rsidRPr="004F70C5">
        <w:rPr>
          <w:b/>
          <w:i/>
          <w:sz w:val="20"/>
          <w:szCs w:val="20"/>
        </w:rPr>
        <w:t>dokonce</w:t>
      </w:r>
      <w:proofErr w:type="gramEnd"/>
      <w:r w:rsidRPr="004F70C5">
        <w:rPr>
          <w:i/>
          <w:sz w:val="20"/>
          <w:szCs w:val="20"/>
        </w:rPr>
        <w:t xml:space="preserve"> i  může octnout v nebezpečí</w:t>
      </w:r>
      <w:r w:rsidRPr="004F70C5">
        <w:rPr>
          <w:sz w:val="20"/>
          <w:szCs w:val="20"/>
        </w:rPr>
        <w:t>. (vedlejší věty jsou spojeny poměrem stupňovacím)</w:t>
      </w:r>
    </w:p>
    <w:p w:rsidR="008B165F" w:rsidRPr="004F70C5" w:rsidRDefault="008B165F" w:rsidP="008B165F">
      <w:r w:rsidRPr="004F70C5">
        <w:rPr>
          <w:sz w:val="20"/>
          <w:szCs w:val="20"/>
        </w:rPr>
        <w:t>–</w:t>
      </w:r>
      <w:r w:rsidRPr="004F70C5">
        <w:rPr>
          <w:i/>
          <w:sz w:val="20"/>
          <w:szCs w:val="20"/>
        </w:rPr>
        <w:t xml:space="preserve"> Nevyžadují se po </w:t>
      </w:r>
      <w:proofErr w:type="gramStart"/>
      <w:r w:rsidRPr="004F70C5">
        <w:rPr>
          <w:i/>
          <w:sz w:val="20"/>
          <w:szCs w:val="20"/>
        </w:rPr>
        <w:t xml:space="preserve">nich , </w:t>
      </w:r>
      <w:r w:rsidRPr="004F70C5">
        <w:rPr>
          <w:b/>
          <w:i/>
          <w:sz w:val="20"/>
          <w:szCs w:val="20"/>
        </w:rPr>
        <w:t>aby</w:t>
      </w:r>
      <w:proofErr w:type="gramEnd"/>
      <w:r w:rsidRPr="004F70C5">
        <w:rPr>
          <w:i/>
          <w:sz w:val="20"/>
          <w:szCs w:val="20"/>
        </w:rPr>
        <w:t xml:space="preserve"> něco měnili,  </w:t>
      </w:r>
      <w:r w:rsidRPr="004F70C5">
        <w:rPr>
          <w:b/>
          <w:i/>
          <w:sz w:val="20"/>
          <w:szCs w:val="20"/>
        </w:rPr>
        <w:t>nýbrž aby</w:t>
      </w:r>
      <w:r w:rsidRPr="004F70C5">
        <w:rPr>
          <w:i/>
          <w:sz w:val="20"/>
          <w:szCs w:val="20"/>
        </w:rPr>
        <w:t xml:space="preserve">  svému dílu věnovali veškerou dovednost a um. </w:t>
      </w:r>
      <w:r w:rsidRPr="004F70C5">
        <w:rPr>
          <w:sz w:val="20"/>
          <w:szCs w:val="20"/>
        </w:rPr>
        <w:t>(vedlejší věty jsou spojeny poměrem odporovacím)</w:t>
      </w:r>
    </w:p>
    <w:p w:rsidR="008B165F" w:rsidRPr="004F70C5" w:rsidRDefault="008B165F" w:rsidP="008B165F">
      <w:r w:rsidRPr="004F70C5">
        <w:rPr>
          <w:sz w:val="20"/>
          <w:szCs w:val="20"/>
        </w:rPr>
        <w:t>–</w:t>
      </w:r>
      <w:r w:rsidRPr="004F70C5">
        <w:rPr>
          <w:i/>
          <w:sz w:val="20"/>
          <w:szCs w:val="20"/>
        </w:rPr>
        <w:t xml:space="preserve"> Otázkou zůstává, </w:t>
      </w:r>
      <w:r w:rsidRPr="004F70C5">
        <w:rPr>
          <w:b/>
          <w:i/>
          <w:sz w:val="20"/>
          <w:szCs w:val="20"/>
        </w:rPr>
        <w:t>jestli</w:t>
      </w:r>
      <w:r w:rsidRPr="004F70C5">
        <w:rPr>
          <w:i/>
          <w:sz w:val="20"/>
          <w:szCs w:val="20"/>
        </w:rPr>
        <w:t xml:space="preserve"> jí to řekne na </w:t>
      </w:r>
      <w:proofErr w:type="gramStart"/>
      <w:r w:rsidRPr="004F70C5">
        <w:rPr>
          <w:i/>
          <w:sz w:val="20"/>
          <w:szCs w:val="20"/>
        </w:rPr>
        <w:t xml:space="preserve">rovinu,  </w:t>
      </w:r>
      <w:r w:rsidRPr="004F70C5">
        <w:rPr>
          <w:b/>
          <w:i/>
          <w:sz w:val="20"/>
          <w:szCs w:val="20"/>
        </w:rPr>
        <w:t>anebo</w:t>
      </w:r>
      <w:proofErr w:type="gramEnd"/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jestli</w:t>
      </w:r>
      <w:r w:rsidRPr="004F70C5">
        <w:rPr>
          <w:i/>
          <w:sz w:val="20"/>
          <w:szCs w:val="20"/>
        </w:rPr>
        <w:t xml:space="preserve"> si to nechá pro sebe. </w:t>
      </w:r>
      <w:r w:rsidRPr="004F70C5">
        <w:rPr>
          <w:sz w:val="20"/>
          <w:szCs w:val="20"/>
        </w:rPr>
        <w:t>(vedlejší věty jsou spojeny poměrem vylučovacím)</w:t>
      </w:r>
    </w:p>
    <w:p w:rsidR="008B165F" w:rsidRPr="004F70C5" w:rsidRDefault="008B165F" w:rsidP="008B165F">
      <w:pPr>
        <w:rPr>
          <w:sz w:val="20"/>
          <w:szCs w:val="20"/>
        </w:rPr>
      </w:pPr>
      <w:r w:rsidRPr="004F70C5">
        <w:rPr>
          <w:snapToGrid w:val="0"/>
          <w:sz w:val="20"/>
          <w:szCs w:val="20"/>
          <w:lang w:eastAsia="cs-CZ"/>
        </w:rPr>
        <w:t xml:space="preserve">– Praví se, </w:t>
      </w:r>
      <w:r w:rsidRPr="004F70C5">
        <w:rPr>
          <w:b/>
          <w:snapToGrid w:val="0"/>
          <w:sz w:val="20"/>
          <w:szCs w:val="20"/>
          <w:lang w:eastAsia="cs-CZ"/>
        </w:rPr>
        <w:t>že</w:t>
      </w:r>
      <w:r w:rsidRPr="004F70C5">
        <w:rPr>
          <w:snapToGrid w:val="0"/>
          <w:sz w:val="20"/>
          <w:szCs w:val="20"/>
          <w:lang w:eastAsia="cs-CZ"/>
        </w:rPr>
        <w:t xml:space="preserve"> spánek ze všeho nejvíce je podoben smrti, </w:t>
      </w:r>
      <w:r w:rsidRPr="004F70C5">
        <w:rPr>
          <w:b/>
          <w:snapToGrid w:val="0"/>
          <w:sz w:val="20"/>
          <w:szCs w:val="20"/>
          <w:lang w:eastAsia="cs-CZ"/>
        </w:rPr>
        <w:t>neboť</w:t>
      </w:r>
      <w:r w:rsidRPr="004F70C5">
        <w:rPr>
          <w:snapToGrid w:val="0"/>
          <w:sz w:val="20"/>
          <w:szCs w:val="20"/>
          <w:lang w:eastAsia="cs-CZ"/>
        </w:rPr>
        <w:t xml:space="preserve"> (</w:t>
      </w:r>
      <w:r w:rsidRPr="004F70C5">
        <w:rPr>
          <w:b/>
          <w:snapToGrid w:val="0"/>
          <w:sz w:val="20"/>
          <w:szCs w:val="20"/>
          <w:lang w:eastAsia="cs-CZ"/>
        </w:rPr>
        <w:t>že</w:t>
      </w:r>
      <w:r w:rsidRPr="004F70C5">
        <w:rPr>
          <w:snapToGrid w:val="0"/>
          <w:sz w:val="20"/>
          <w:szCs w:val="20"/>
          <w:lang w:eastAsia="cs-CZ"/>
        </w:rPr>
        <w:t>) smrtelníkům přináší úlevu, nevědomí a zapomnění.</w:t>
      </w:r>
      <w:r w:rsidRPr="004F70C5">
        <w:rPr>
          <w:sz w:val="20"/>
          <w:szCs w:val="20"/>
        </w:rPr>
        <w:t xml:space="preserve"> (vedlejší věty jsou spojeny poměrem důvodovým)</w:t>
      </w:r>
    </w:p>
    <w:p w:rsidR="008B165F" w:rsidRPr="004F70C5" w:rsidRDefault="008B165F" w:rsidP="008B165F">
      <w:r w:rsidRPr="004F70C5">
        <w:rPr>
          <w:sz w:val="20"/>
          <w:szCs w:val="20"/>
        </w:rPr>
        <w:t xml:space="preserve">– </w:t>
      </w:r>
      <w:r w:rsidRPr="004F70C5">
        <w:rPr>
          <w:i/>
          <w:sz w:val="20"/>
          <w:szCs w:val="20"/>
        </w:rPr>
        <w:t xml:space="preserve">Různé firmy často vycházely z představy, </w:t>
      </w:r>
      <w:r w:rsidRPr="004F70C5">
        <w:rPr>
          <w:b/>
          <w:i/>
          <w:sz w:val="20"/>
          <w:szCs w:val="20"/>
        </w:rPr>
        <w:t>že</w:t>
      </w:r>
      <w:r w:rsidRPr="004F70C5">
        <w:rPr>
          <w:i/>
          <w:sz w:val="20"/>
          <w:szCs w:val="20"/>
        </w:rPr>
        <w:t xml:space="preserve"> Internet je pouze novým </w:t>
      </w:r>
      <w:proofErr w:type="gramStart"/>
      <w:r w:rsidRPr="004F70C5">
        <w:rPr>
          <w:i/>
          <w:sz w:val="20"/>
          <w:szCs w:val="20"/>
        </w:rPr>
        <w:t xml:space="preserve">NOSIČEM,  </w:t>
      </w:r>
      <w:r w:rsidRPr="004F70C5">
        <w:rPr>
          <w:b/>
          <w:i/>
          <w:sz w:val="20"/>
          <w:szCs w:val="20"/>
        </w:rPr>
        <w:t>a že</w:t>
      </w:r>
      <w:proofErr w:type="gramEnd"/>
      <w:r w:rsidRPr="004F70C5">
        <w:rPr>
          <w:b/>
          <w:i/>
          <w:sz w:val="20"/>
          <w:szCs w:val="20"/>
        </w:rPr>
        <w:t xml:space="preserve"> tedy </w:t>
      </w:r>
      <w:r w:rsidRPr="004F70C5">
        <w:rPr>
          <w:i/>
          <w:sz w:val="20"/>
          <w:szCs w:val="20"/>
        </w:rPr>
        <w:t xml:space="preserve"> stejně jako papír nebo filmový pásek poslouží pro záznam a přenos informací.</w:t>
      </w:r>
      <w:r w:rsidRPr="004F70C5">
        <w:rPr>
          <w:sz w:val="20"/>
          <w:szCs w:val="20"/>
        </w:rPr>
        <w:t xml:space="preserve"> (vedlejší věty jsou spojeny poměrem důsledkovým)</w:t>
      </w:r>
    </w:p>
    <w:p w:rsidR="008B165F" w:rsidRPr="004F70C5" w:rsidRDefault="008B165F" w:rsidP="008B165F">
      <w:pPr>
        <w:spacing w:line="360" w:lineRule="auto"/>
        <w:rPr>
          <w:sz w:val="20"/>
          <w:szCs w:val="20"/>
        </w:rPr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D1"/>
    <w:rsid w:val="00317CF4"/>
    <w:rsid w:val="0054778B"/>
    <w:rsid w:val="008B165F"/>
    <w:rsid w:val="00E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C806-7FF1-45B8-87B3-F41A5E7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6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2017-02-21T09:54:00Z</dcterms:created>
  <dcterms:modified xsi:type="dcterms:W3CDTF">2017-02-21T10:06:00Z</dcterms:modified>
</cp:coreProperties>
</file>