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75" w:type="dxa"/>
        <w:tblInd w:w="106" w:type="dxa"/>
        <w:tblLook w:val="04A0" w:firstRow="1" w:lastRow="0" w:firstColumn="1" w:lastColumn="0" w:noHBand="0" w:noVBand="1"/>
      </w:tblPr>
      <w:tblGrid>
        <w:gridCol w:w="1140"/>
        <w:gridCol w:w="795"/>
        <w:gridCol w:w="3645"/>
        <w:gridCol w:w="3495"/>
      </w:tblGrid>
      <w:tr w:rsidR="008A3B9E">
        <w:trPr>
          <w:trHeight w:val="330"/>
        </w:trPr>
        <w:tc>
          <w:tcPr>
            <w:tcW w:w="1140" w:type="dxa"/>
            <w:vMerge w:val="restart"/>
            <w:tcBorders>
              <w:right w:val="single" w:sz="4" w:space="0" w:color="00000A"/>
            </w:tcBorders>
            <w:shd w:val="clear" w:color="auto" w:fill="70AD47" w:themeFill="accent6"/>
            <w:tcMar>
              <w:left w:w="108" w:type="dxa"/>
            </w:tcMar>
          </w:tcPr>
          <w:p w:rsidR="008A3B9E" w:rsidRDefault="008A3B9E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  <w:p w:rsidR="008A3B9E" w:rsidRDefault="008A3B9E">
            <w:pPr>
              <w:spacing w:after="0" w:line="240" w:lineRule="auto"/>
              <w:jc w:val="center"/>
              <w:rPr>
                <w:b/>
                <w:color w:val="FF0000"/>
                <w:sz w:val="52"/>
                <w:szCs w:val="52"/>
              </w:rPr>
            </w:pPr>
          </w:p>
          <w:p w:rsidR="008A3B9E" w:rsidRDefault="003F58AB">
            <w:pPr>
              <w:spacing w:after="0"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</w:t>
            </w:r>
          </w:p>
        </w:tc>
        <w:tc>
          <w:tcPr>
            <w:tcW w:w="4440" w:type="dxa"/>
            <w:gridSpan w:val="2"/>
            <w:vMerge w:val="restart"/>
            <w:tcBorders>
              <w:right w:val="single" w:sz="4" w:space="0" w:color="00000A"/>
            </w:tcBorders>
            <w:shd w:val="clear" w:color="auto" w:fill="70AD47" w:themeFill="accent6"/>
            <w:tcMar>
              <w:left w:w="108" w:type="dxa"/>
            </w:tcMar>
          </w:tcPr>
          <w:p w:rsidR="008A3B9E" w:rsidRDefault="003F58AB">
            <w:pPr>
              <w:spacing w:after="0"/>
              <w:rPr>
                <w:b/>
                <w:u w:val="single"/>
              </w:rPr>
            </w:pPr>
            <w:r>
              <w:rPr>
                <w:b/>
                <w:u w:val="single"/>
              </w:rPr>
              <w:t>Metodika pro učitele</w:t>
            </w:r>
          </w:p>
          <w:p w:rsidR="008A3B9E" w:rsidRDefault="003F58AB">
            <w:pPr>
              <w:spacing w:after="0"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Tematický celek:  </w:t>
            </w:r>
            <w:r>
              <w:rPr>
                <w:b/>
                <w:sz w:val="32"/>
                <w:szCs w:val="32"/>
              </w:rPr>
              <w:br/>
              <w:t>Život v pohybu</w:t>
            </w:r>
          </w:p>
          <w:p w:rsidR="008A3B9E" w:rsidRDefault="003F58AB">
            <w:pPr>
              <w:spacing w:after="0" w:line="360" w:lineRule="auto"/>
            </w:pPr>
            <w:r>
              <w:rPr>
                <w:sz w:val="28"/>
                <w:szCs w:val="28"/>
              </w:rPr>
              <w:t>Téma: Stopování hurikánů</w:t>
            </w:r>
          </w:p>
          <w:p w:rsidR="008A3B9E" w:rsidRDefault="008A3B9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49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</w:pPr>
            <w:r>
              <w:rPr>
                <w:b/>
              </w:rPr>
              <w:t xml:space="preserve">Cílová skupina: </w:t>
            </w:r>
            <w:r>
              <w:t>žáci II. stupně ZŠ, SŠ</w:t>
            </w:r>
          </w:p>
        </w:tc>
      </w:tr>
      <w:tr w:rsidR="008A3B9E">
        <w:trPr>
          <w:trHeight w:val="300"/>
        </w:trPr>
        <w:tc>
          <w:tcPr>
            <w:tcW w:w="1140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left w:w="108" w:type="dxa"/>
            </w:tcMar>
          </w:tcPr>
          <w:p w:rsidR="008A3B9E" w:rsidRDefault="008A3B9E">
            <w:pPr>
              <w:spacing w:after="0" w:line="240" w:lineRule="auto"/>
            </w:pPr>
          </w:p>
        </w:tc>
        <w:tc>
          <w:tcPr>
            <w:tcW w:w="4440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left w:w="108" w:type="dxa"/>
            </w:tcMar>
          </w:tcPr>
          <w:p w:rsidR="008A3B9E" w:rsidRDefault="008A3B9E">
            <w:pPr>
              <w:spacing w:after="0" w:line="240" w:lineRule="auto"/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</w:pPr>
            <w:r>
              <w:rPr>
                <w:b/>
              </w:rPr>
              <w:t xml:space="preserve">Použité metody a </w:t>
            </w:r>
            <w:proofErr w:type="gramStart"/>
            <w:r>
              <w:rPr>
                <w:b/>
              </w:rPr>
              <w:t xml:space="preserve">formy:  </w:t>
            </w:r>
            <w:r>
              <w:t>skupinová</w:t>
            </w:r>
            <w:proofErr w:type="gramEnd"/>
            <w:r>
              <w:t xml:space="preserve"> práce</w:t>
            </w:r>
          </w:p>
        </w:tc>
      </w:tr>
      <w:tr w:rsidR="008A3B9E">
        <w:trPr>
          <w:trHeight w:val="331"/>
        </w:trPr>
        <w:tc>
          <w:tcPr>
            <w:tcW w:w="1140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left w:w="108" w:type="dxa"/>
            </w:tcMar>
          </w:tcPr>
          <w:p w:rsidR="008A3B9E" w:rsidRDefault="008A3B9E">
            <w:pPr>
              <w:spacing w:after="0" w:line="240" w:lineRule="auto"/>
            </w:pPr>
          </w:p>
        </w:tc>
        <w:tc>
          <w:tcPr>
            <w:tcW w:w="4440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left w:w="108" w:type="dxa"/>
            </w:tcMar>
          </w:tcPr>
          <w:p w:rsidR="008A3B9E" w:rsidRDefault="008A3B9E">
            <w:pPr>
              <w:spacing w:after="0" w:line="240" w:lineRule="auto"/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</w:pPr>
            <w:r>
              <w:rPr>
                <w:b/>
              </w:rPr>
              <w:t>Časová náročnost: 30 min</w:t>
            </w:r>
          </w:p>
          <w:p w:rsidR="008A3B9E" w:rsidRDefault="003F58AB">
            <w:pPr>
              <w:spacing w:after="0" w:line="240" w:lineRule="auto"/>
            </w:pPr>
            <w:r>
              <w:rPr>
                <w:b/>
              </w:rPr>
              <w:t>Náročnost na přípravu: 30 min</w:t>
            </w:r>
          </w:p>
        </w:tc>
      </w:tr>
      <w:tr w:rsidR="008A3B9E">
        <w:trPr>
          <w:trHeight w:val="470"/>
        </w:trPr>
        <w:tc>
          <w:tcPr>
            <w:tcW w:w="1140" w:type="dxa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left w:w="108" w:type="dxa"/>
            </w:tcMar>
          </w:tcPr>
          <w:p w:rsidR="008A3B9E" w:rsidRDefault="008A3B9E">
            <w:pPr>
              <w:spacing w:after="0" w:line="240" w:lineRule="auto"/>
            </w:pPr>
          </w:p>
        </w:tc>
        <w:tc>
          <w:tcPr>
            <w:tcW w:w="4440" w:type="dxa"/>
            <w:gridSpan w:val="2"/>
            <w:vMerge/>
            <w:tcBorders>
              <w:top w:val="single" w:sz="4" w:space="0" w:color="00000A"/>
              <w:right w:val="single" w:sz="4" w:space="0" w:color="00000A"/>
            </w:tcBorders>
            <w:shd w:val="clear" w:color="auto" w:fill="70AD47" w:themeFill="accent6"/>
            <w:tcMar>
              <w:left w:w="108" w:type="dxa"/>
            </w:tcMar>
          </w:tcPr>
          <w:p w:rsidR="008A3B9E" w:rsidRDefault="008A3B9E">
            <w:pPr>
              <w:spacing w:after="0" w:line="240" w:lineRule="auto"/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</w:pPr>
            <w:r>
              <w:rPr>
                <w:b/>
              </w:rPr>
              <w:t xml:space="preserve">Prostředí </w:t>
            </w:r>
            <w:proofErr w:type="gramStart"/>
            <w:r>
              <w:rPr>
                <w:b/>
              </w:rPr>
              <w:t xml:space="preserve">výuky: </w:t>
            </w:r>
            <w:r>
              <w:t xml:space="preserve"> třída</w:t>
            </w:r>
            <w:proofErr w:type="gramEnd"/>
          </w:p>
        </w:tc>
      </w:tr>
      <w:tr w:rsidR="008A3B9E">
        <w:tc>
          <w:tcPr>
            <w:tcW w:w="193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Začlenění do RVP ZV?</w:t>
            </w:r>
          </w:p>
          <w:p w:rsidR="008A3B9E" w:rsidRDefault="008A3B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A3B9E" w:rsidRDefault="008A3B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A3B9E" w:rsidRDefault="008A3B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A3B9E" w:rsidRDefault="008A3B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8A3B9E" w:rsidRDefault="008A3B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gridSpan w:val="2"/>
            <w:shd w:val="clear" w:color="auto" w:fill="auto"/>
            <w:tcMar>
              <w:left w:w="108" w:type="dxa"/>
            </w:tcMar>
          </w:tcPr>
          <w:p w:rsidR="008A3B9E" w:rsidRDefault="008A3B9E">
            <w:pPr>
              <w:pStyle w:val="Odstavecseseznamem"/>
              <w:spacing w:after="0" w:line="240" w:lineRule="auto"/>
              <w:ind w:left="201"/>
              <w:rPr>
                <w:sz w:val="20"/>
                <w:szCs w:val="20"/>
              </w:rPr>
            </w:pPr>
          </w:p>
          <w:p w:rsidR="008A3B9E" w:rsidRDefault="008A3B9E">
            <w:pPr>
              <w:pStyle w:val="Odstavecseseznamem"/>
              <w:spacing w:after="0" w:line="240" w:lineRule="auto"/>
              <w:ind w:left="201"/>
              <w:rPr>
                <w:sz w:val="20"/>
                <w:szCs w:val="20"/>
              </w:rPr>
            </w:pPr>
          </w:p>
          <w:p w:rsidR="008A3B9E" w:rsidRDefault="003F58AB">
            <w:pPr>
              <w:pStyle w:val="Odstavecseseznamem"/>
              <w:spacing w:after="0" w:line="240" w:lineRule="auto"/>
              <w:ind w:lef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Formulované dle zásad (kontrolovatelnost, přiměřenost atd.)</w:t>
            </w:r>
          </w:p>
        </w:tc>
      </w:tr>
      <w:tr w:rsidR="008A3B9E">
        <w:tc>
          <w:tcPr>
            <w:tcW w:w="1935" w:type="dxa"/>
            <w:gridSpan w:val="2"/>
            <w:tcBorders>
              <w:top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Abstrakt:</w:t>
            </w:r>
          </w:p>
        </w:tc>
        <w:tc>
          <w:tcPr>
            <w:tcW w:w="7140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A3B9E" w:rsidRDefault="008A3B9E">
            <w:pPr>
              <w:pStyle w:val="Odstavecseseznamem"/>
              <w:spacing w:after="0" w:line="240" w:lineRule="auto"/>
              <w:ind w:left="201"/>
              <w:rPr>
                <w:sz w:val="20"/>
                <w:szCs w:val="20"/>
              </w:rPr>
            </w:pPr>
          </w:p>
        </w:tc>
      </w:tr>
      <w:tr w:rsidR="008A3B9E">
        <w:tc>
          <w:tcPr>
            <w:tcW w:w="1935" w:type="dxa"/>
            <w:gridSpan w:val="2"/>
            <w:tcBorders>
              <w:top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Očekávané výstupy:</w:t>
            </w:r>
          </w:p>
        </w:tc>
        <w:tc>
          <w:tcPr>
            <w:tcW w:w="7140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A3B9E" w:rsidRDefault="008A3B9E">
            <w:pPr>
              <w:pStyle w:val="Odstavecseseznamem"/>
              <w:spacing w:after="0" w:line="240" w:lineRule="auto"/>
              <w:ind w:left="201"/>
              <w:rPr>
                <w:sz w:val="20"/>
                <w:szCs w:val="20"/>
              </w:rPr>
            </w:pPr>
          </w:p>
        </w:tc>
      </w:tr>
      <w:tr w:rsidR="008A3B9E">
        <w:tc>
          <w:tcPr>
            <w:tcW w:w="1935" w:type="dxa"/>
            <w:gridSpan w:val="2"/>
            <w:tcBorders>
              <w:top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Výchovně vzdělávací cíle:</w:t>
            </w:r>
          </w:p>
        </w:tc>
        <w:tc>
          <w:tcPr>
            <w:tcW w:w="7140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A3B9E" w:rsidRDefault="008A3B9E">
            <w:pPr>
              <w:pStyle w:val="Odstavecseseznamem"/>
              <w:spacing w:after="0" w:line="240" w:lineRule="auto"/>
              <w:ind w:left="201"/>
              <w:rPr>
                <w:sz w:val="20"/>
                <w:szCs w:val="20"/>
              </w:rPr>
            </w:pPr>
          </w:p>
        </w:tc>
      </w:tr>
      <w:tr w:rsidR="008A3B9E">
        <w:tc>
          <w:tcPr>
            <w:tcW w:w="1935" w:type="dxa"/>
            <w:gridSpan w:val="2"/>
            <w:tcBorders>
              <w:top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Realizovatelnost tématu v předmětech</w:t>
            </w:r>
          </w:p>
        </w:tc>
        <w:tc>
          <w:tcPr>
            <w:tcW w:w="7140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A3B9E" w:rsidRDefault="008A3B9E">
            <w:pPr>
              <w:pStyle w:val="Odstavecseseznamem"/>
              <w:spacing w:after="0" w:line="240" w:lineRule="auto"/>
              <w:ind w:left="201"/>
              <w:rPr>
                <w:sz w:val="20"/>
                <w:szCs w:val="20"/>
              </w:rPr>
            </w:pPr>
          </w:p>
        </w:tc>
      </w:tr>
      <w:tr w:rsidR="008A3B9E">
        <w:tc>
          <w:tcPr>
            <w:tcW w:w="1935" w:type="dxa"/>
            <w:gridSpan w:val="2"/>
            <w:tcBorders>
              <w:top w:val="nil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Mezipředmětové vztahy</w:t>
            </w:r>
          </w:p>
        </w:tc>
        <w:tc>
          <w:tcPr>
            <w:tcW w:w="7140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A3B9E" w:rsidRDefault="008A3B9E">
            <w:pPr>
              <w:pStyle w:val="Odstavecseseznamem"/>
              <w:spacing w:after="0" w:line="240" w:lineRule="auto"/>
              <w:ind w:left="201"/>
              <w:rPr>
                <w:sz w:val="20"/>
                <w:szCs w:val="20"/>
              </w:rPr>
            </w:pPr>
          </w:p>
        </w:tc>
      </w:tr>
      <w:tr w:rsidR="008A3B9E">
        <w:tc>
          <w:tcPr>
            <w:tcW w:w="1935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 w:cs="ComicSansMS-Bold"/>
                <w:b/>
                <w:bCs/>
                <w:sz w:val="20"/>
                <w:szCs w:val="20"/>
              </w:rPr>
              <w:t>Teoretická východiska:</w:t>
            </w:r>
          </w:p>
        </w:tc>
        <w:tc>
          <w:tcPr>
            <w:tcW w:w="7140" w:type="dxa"/>
            <w:gridSpan w:val="2"/>
            <w:shd w:val="clear" w:color="auto" w:fill="auto"/>
            <w:tcMar>
              <w:left w:w="108" w:type="dxa"/>
            </w:tcMar>
          </w:tcPr>
          <w:p w:rsidR="008A3B9E" w:rsidRDefault="003F58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Stav poznání žáků</w:t>
            </w:r>
            <w:r>
              <w:rPr>
                <w:sz w:val="20"/>
                <w:szCs w:val="20"/>
              </w:rPr>
              <w:t xml:space="preserve"> a dovedností žáků – z čeho je možné vycházet, na čem je možné stavět. Co znají z běžného života a co znají z předchozí výuky.</w:t>
            </w:r>
          </w:p>
          <w:p w:rsidR="008A3B9E" w:rsidRDefault="003F58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Odborné podklady k realizaci námětu ve výuce.</w:t>
            </w:r>
          </w:p>
        </w:tc>
      </w:tr>
      <w:tr w:rsidR="008A3B9E">
        <w:trPr>
          <w:trHeight w:val="526"/>
        </w:trPr>
        <w:tc>
          <w:tcPr>
            <w:tcW w:w="1935" w:type="dxa"/>
            <w:gridSpan w:val="2"/>
            <w:tcBorders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Pomůcky: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4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B9E" w:rsidRDefault="008A3B9E">
            <w:pPr>
              <w:spacing w:after="0" w:line="240" w:lineRule="auto"/>
              <w:rPr>
                <w:rFonts w:cs="Tahoma"/>
                <w:sz w:val="20"/>
                <w:szCs w:val="20"/>
              </w:rPr>
            </w:pPr>
          </w:p>
        </w:tc>
      </w:tr>
      <w:tr w:rsidR="008A3B9E">
        <w:trPr>
          <w:trHeight w:val="690"/>
        </w:trPr>
        <w:tc>
          <w:tcPr>
            <w:tcW w:w="193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Scénář výuky:</w:t>
            </w:r>
          </w:p>
        </w:tc>
        <w:tc>
          <w:tcPr>
            <w:tcW w:w="714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B9E" w:rsidRDefault="003F58AB">
            <w:pPr>
              <w:pStyle w:val="Odstavecseseznamem"/>
              <w:spacing w:after="0" w:line="240" w:lineRule="auto"/>
              <w:ind w:left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Činnost učitele/činnost žáků</w:t>
            </w:r>
          </w:p>
        </w:tc>
      </w:tr>
      <w:tr w:rsidR="008A3B9E">
        <w:trPr>
          <w:trHeight w:val="690"/>
        </w:trPr>
        <w:tc>
          <w:tcPr>
            <w:tcW w:w="193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Výukové metody:</w:t>
            </w:r>
          </w:p>
          <w:p w:rsidR="008A3B9E" w:rsidRDefault="008A3B9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B9E" w:rsidRDefault="003F58A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01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uvést</w:t>
            </w:r>
            <w:r>
              <w:rPr>
                <w:sz w:val="20"/>
                <w:szCs w:val="20"/>
              </w:rPr>
              <w:t xml:space="preserve"> doporučené metody, u specifických metod (např. brainstorming) lze uvést principy</w:t>
            </w:r>
          </w:p>
        </w:tc>
      </w:tr>
      <w:tr w:rsidR="008A3B9E">
        <w:trPr>
          <w:trHeight w:val="623"/>
        </w:trPr>
        <w:tc>
          <w:tcPr>
            <w:tcW w:w="193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Závěr:</w:t>
            </w:r>
          </w:p>
        </w:tc>
        <w:tc>
          <w:tcPr>
            <w:tcW w:w="714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B9E" w:rsidRDefault="008A3B9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A3B9E">
        <w:trPr>
          <w:trHeight w:val="1700"/>
        </w:trPr>
        <w:tc>
          <w:tcPr>
            <w:tcW w:w="1935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8A3B9E" w:rsidRDefault="003F58A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Poznámka:</w:t>
            </w:r>
          </w:p>
        </w:tc>
        <w:tc>
          <w:tcPr>
            <w:tcW w:w="714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A3B9E" w:rsidRDefault="003F58A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201" w:hanging="2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realizaci je třeba uskutečnit reflexi (dát do ní tři nebo čtyři body: co se </w:t>
            </w:r>
          </w:p>
          <w:p w:rsidR="008A3B9E" w:rsidRDefault="003F58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využití námětů:</w:t>
            </w:r>
          </w:p>
          <w:p w:rsidR="008A3B9E" w:rsidRDefault="003F58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v rámci projektového dne</w:t>
            </w:r>
          </w:p>
          <w:p w:rsidR="008A3B9E" w:rsidRDefault="003F58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jako </w:t>
            </w:r>
            <w:proofErr w:type="spellStart"/>
            <w:r>
              <w:rPr>
                <w:sz w:val="20"/>
                <w:szCs w:val="20"/>
              </w:rPr>
              <w:t>námětovník</w:t>
            </w:r>
            <w:proofErr w:type="spellEnd"/>
            <w:r>
              <w:rPr>
                <w:sz w:val="20"/>
                <w:szCs w:val="20"/>
              </w:rPr>
              <w:t xml:space="preserve"> – učitelé </w:t>
            </w:r>
            <w:r>
              <w:rPr>
                <w:sz w:val="20"/>
                <w:szCs w:val="20"/>
              </w:rPr>
              <w:t>si vyberou náměty pro svou výuku</w:t>
            </w:r>
          </w:p>
          <w:p w:rsidR="008A3B9E" w:rsidRDefault="003F58A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kapitola integrované přírodovědy</w:t>
            </w:r>
          </w:p>
        </w:tc>
      </w:tr>
    </w:tbl>
    <w:p w:rsidR="008A3B9E" w:rsidRDefault="003F58AB">
      <w:r>
        <w:t xml:space="preserve"> </w:t>
      </w:r>
    </w:p>
    <w:p w:rsidR="008A3B9E" w:rsidRDefault="008A3B9E"/>
    <w:sectPr w:rsidR="008A3B9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omicSansMS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1447"/>
    <w:multiLevelType w:val="multilevel"/>
    <w:tmpl w:val="3F16A1D4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color w:val="25252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1A1F55"/>
    <w:multiLevelType w:val="multilevel"/>
    <w:tmpl w:val="5A2CAD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630D3B"/>
    <w:multiLevelType w:val="multilevel"/>
    <w:tmpl w:val="6FDCB910"/>
    <w:lvl w:ilvl="0">
      <w:start w:val="1"/>
      <w:numFmt w:val="bullet"/>
      <w:lvlText w:val="-"/>
      <w:lvlJc w:val="left"/>
      <w:pPr>
        <w:ind w:left="1080" w:hanging="360"/>
      </w:pPr>
      <w:rPr>
        <w:rFonts w:ascii="Tahoma" w:hAnsi="Tahoma" w:cs="Tahoma" w:hint="default"/>
        <w:color w:val="252525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9E"/>
    <w:rsid w:val="003F58AB"/>
    <w:rsid w:val="008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F9A2B-3AE7-4D0F-97D2-DBF30D3D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4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56A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ahoma"/>
      <w:color w:val="252525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ahoma"/>
      <w:color w:val="252525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FB54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56A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59"/>
    <w:rsid w:val="00FB5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Vodová</dc:creator>
  <dc:description/>
  <cp:lastModifiedBy>Student</cp:lastModifiedBy>
  <cp:revision>2</cp:revision>
  <cp:lastPrinted>2017-04-06T17:07:00Z</cp:lastPrinted>
  <dcterms:created xsi:type="dcterms:W3CDTF">2017-04-24T16:47:00Z</dcterms:created>
  <dcterms:modified xsi:type="dcterms:W3CDTF">2017-04-24T16:47:00Z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