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40411D" w14:textId="77777777" w:rsidR="006B4502" w:rsidRPr="000F2F25" w:rsidRDefault="00E358AA">
      <w:pPr>
        <w:rPr>
          <w:b/>
          <w:lang w:val="cs-CZ"/>
        </w:rPr>
      </w:pPr>
      <w:r w:rsidRPr="000F2F25">
        <w:rPr>
          <w:b/>
          <w:lang w:val="cs-CZ"/>
        </w:rPr>
        <w:t>Zásady pro komunikaci s dětmi s MP</w:t>
      </w:r>
    </w:p>
    <w:p w14:paraId="000EA545" w14:textId="77777777" w:rsidR="00E358AA" w:rsidRPr="000F2F25" w:rsidRDefault="00E358AA">
      <w:pPr>
        <w:rPr>
          <w:lang w:val="cs-CZ"/>
        </w:rPr>
      </w:pPr>
    </w:p>
    <w:p w14:paraId="4CE6F03A" w14:textId="77777777" w:rsidR="00E358AA" w:rsidRPr="000F2F25" w:rsidRDefault="00E358AA" w:rsidP="00E358AA">
      <w:pPr>
        <w:rPr>
          <w:lang w:val="cs-CZ"/>
        </w:rPr>
      </w:pPr>
      <w:r w:rsidRPr="000F2F25">
        <w:rPr>
          <w:lang w:val="cs-CZ"/>
        </w:rPr>
        <w:t>Nedostatečná a snížená schopnost myslet v abstraktních pojmech a orientovat se v sociálních situacích.</w:t>
      </w:r>
    </w:p>
    <w:p w14:paraId="529AC8B2" w14:textId="77777777" w:rsidR="00E358AA" w:rsidRPr="000F2F25" w:rsidRDefault="00E358AA" w:rsidP="00E358AA">
      <w:pPr>
        <w:rPr>
          <w:lang w:val="cs-CZ"/>
        </w:rPr>
      </w:pPr>
      <w:r w:rsidRPr="000F2F25">
        <w:rPr>
          <w:lang w:val="cs-CZ"/>
        </w:rPr>
        <w:t>Jaké zásady dodržovat při komunikaci s dětmi s MP:</w:t>
      </w:r>
    </w:p>
    <w:p w14:paraId="17124429" w14:textId="77777777" w:rsidR="00E358AA" w:rsidRPr="000F2F25" w:rsidRDefault="00E358AA" w:rsidP="00E358AA">
      <w:pPr>
        <w:rPr>
          <w:lang w:val="cs-CZ"/>
        </w:rPr>
      </w:pPr>
      <w:r w:rsidRPr="000F2F25">
        <w:rPr>
          <w:lang w:val="cs-CZ"/>
        </w:rPr>
        <w:t>Empatie a trpělivost</w:t>
      </w:r>
    </w:p>
    <w:p w14:paraId="32CD9729" w14:textId="77777777" w:rsidR="00E358AA" w:rsidRPr="000F2F25" w:rsidRDefault="00E358AA" w:rsidP="00E358AA">
      <w:pPr>
        <w:rPr>
          <w:lang w:val="cs-CZ"/>
        </w:rPr>
      </w:pPr>
      <w:r w:rsidRPr="000F2F25">
        <w:rPr>
          <w:lang w:val="cs-CZ"/>
        </w:rPr>
        <w:t>Vyjádření zájmu o kontakt s dítětem, okamžitá zpětná vazba</w:t>
      </w:r>
    </w:p>
    <w:p w14:paraId="142CD790" w14:textId="77777777" w:rsidR="00E358AA" w:rsidRPr="000F2F25" w:rsidRDefault="00E358AA" w:rsidP="00E358AA">
      <w:pPr>
        <w:rPr>
          <w:lang w:val="cs-CZ"/>
        </w:rPr>
      </w:pPr>
      <w:r w:rsidRPr="000F2F25">
        <w:rPr>
          <w:lang w:val="cs-CZ"/>
        </w:rPr>
        <w:t>Vyjadřujeme se jasně a srozumitelně</w:t>
      </w:r>
    </w:p>
    <w:p w14:paraId="175676B9" w14:textId="77777777" w:rsidR="00E358AA" w:rsidRPr="000F2F25" w:rsidRDefault="00E358AA" w:rsidP="00E358AA">
      <w:pPr>
        <w:rPr>
          <w:lang w:val="cs-CZ"/>
        </w:rPr>
      </w:pPr>
      <w:r w:rsidRPr="000F2F25">
        <w:rPr>
          <w:lang w:val="cs-CZ"/>
        </w:rPr>
        <w:t>Vyhýbáme se užití abstraktních pojmů, cizích slov a zkratek</w:t>
      </w:r>
    </w:p>
    <w:p w14:paraId="6B154EA7" w14:textId="77777777" w:rsidR="00E358AA" w:rsidRPr="000F2F25" w:rsidRDefault="00E358AA" w:rsidP="00E358AA">
      <w:pPr>
        <w:rPr>
          <w:lang w:val="cs-CZ"/>
        </w:rPr>
      </w:pPr>
      <w:r w:rsidRPr="000F2F25">
        <w:rPr>
          <w:lang w:val="cs-CZ"/>
        </w:rPr>
        <w:t>Ve větší míře využíváme mimiku a řeč těla</w:t>
      </w:r>
    </w:p>
    <w:p w14:paraId="2B774665" w14:textId="77777777" w:rsidR="00E358AA" w:rsidRPr="000F2F25" w:rsidRDefault="00E358AA" w:rsidP="00E358AA">
      <w:pPr>
        <w:rPr>
          <w:lang w:val="cs-CZ"/>
        </w:rPr>
      </w:pPr>
      <w:r w:rsidRPr="000F2F25">
        <w:rPr>
          <w:lang w:val="cs-CZ"/>
        </w:rPr>
        <w:t>Využíváme prostředků AAK</w:t>
      </w:r>
    </w:p>
    <w:p w14:paraId="19D44F8F" w14:textId="77777777" w:rsidR="00E358AA" w:rsidRPr="000F2F25" w:rsidRDefault="00E358AA" w:rsidP="00E358AA">
      <w:pPr>
        <w:rPr>
          <w:lang w:val="cs-CZ"/>
        </w:rPr>
      </w:pPr>
      <w:r w:rsidRPr="000F2F25">
        <w:rPr>
          <w:lang w:val="cs-CZ"/>
        </w:rPr>
        <w:t>Průběžně ověřujeme, zda našim sdělením dítě rozumí</w:t>
      </w:r>
    </w:p>
    <w:p w14:paraId="00FCE3A4" w14:textId="77777777" w:rsidR="00E358AA" w:rsidRPr="000F2F25" w:rsidRDefault="00E358AA" w:rsidP="00E358AA">
      <w:pPr>
        <w:rPr>
          <w:lang w:val="cs-CZ"/>
        </w:rPr>
      </w:pPr>
      <w:r w:rsidRPr="000F2F25">
        <w:rPr>
          <w:lang w:val="cs-CZ"/>
        </w:rPr>
        <w:t>Neklademe sugestibilní otázky</w:t>
      </w:r>
    </w:p>
    <w:p w14:paraId="00B5B105" w14:textId="77777777" w:rsidR="00E358AA" w:rsidRPr="000F2F25" w:rsidRDefault="00E358AA" w:rsidP="00E358AA">
      <w:pPr>
        <w:rPr>
          <w:lang w:val="cs-CZ"/>
        </w:rPr>
      </w:pPr>
      <w:r w:rsidRPr="000F2F25">
        <w:rPr>
          <w:lang w:val="cs-CZ"/>
        </w:rPr>
        <w:t xml:space="preserve">Dítěti vždy poskytneme dostatek času na odpověď </w:t>
      </w:r>
    </w:p>
    <w:p w14:paraId="5554C743" w14:textId="77777777" w:rsidR="00E358AA" w:rsidRPr="000F2F25" w:rsidRDefault="00E358AA" w:rsidP="00E358AA">
      <w:pPr>
        <w:rPr>
          <w:lang w:val="cs-CZ"/>
        </w:rPr>
      </w:pPr>
      <w:r w:rsidRPr="000F2F25">
        <w:rPr>
          <w:lang w:val="cs-CZ"/>
        </w:rPr>
        <w:t>Zohledňujeme zhoršenou orientaci dětí s MP v neznámém prostředí</w:t>
      </w:r>
    </w:p>
    <w:p w14:paraId="306D2E64" w14:textId="77777777" w:rsidR="00E358AA" w:rsidRPr="000F2F25" w:rsidRDefault="00E358AA" w:rsidP="00E358AA">
      <w:pPr>
        <w:rPr>
          <w:lang w:val="cs-CZ"/>
        </w:rPr>
      </w:pPr>
    </w:p>
    <w:p w14:paraId="679983C6" w14:textId="77777777" w:rsidR="00E358AA" w:rsidRPr="000F2F25" w:rsidRDefault="00E358AA" w:rsidP="00E358AA">
      <w:pPr>
        <w:rPr>
          <w:b/>
          <w:lang w:val="cs-CZ"/>
        </w:rPr>
      </w:pPr>
      <w:r w:rsidRPr="000F2F25">
        <w:rPr>
          <w:b/>
          <w:lang w:val="cs-CZ"/>
        </w:rPr>
        <w:t>Dítě s MP v předškolním věku</w:t>
      </w:r>
    </w:p>
    <w:p w14:paraId="07612DC8" w14:textId="77777777" w:rsidR="00E358AA" w:rsidRPr="000F2F25" w:rsidRDefault="00E358AA" w:rsidP="00E358AA">
      <w:pPr>
        <w:rPr>
          <w:lang w:val="cs-CZ"/>
        </w:rPr>
      </w:pPr>
      <w:r w:rsidRPr="000F2F25">
        <w:rPr>
          <w:lang w:val="cs-CZ"/>
        </w:rPr>
        <w:t>Hlavní vývojovou roli v životě dítěte hrají první tři roky života.</w:t>
      </w:r>
    </w:p>
    <w:p w14:paraId="362605E2" w14:textId="77777777" w:rsidR="00E358AA" w:rsidRPr="000F2F25" w:rsidRDefault="00E358AA" w:rsidP="00E358AA">
      <w:pPr>
        <w:rPr>
          <w:lang w:val="cs-CZ"/>
        </w:rPr>
      </w:pPr>
      <w:r w:rsidRPr="000F2F25">
        <w:rPr>
          <w:lang w:val="cs-CZ"/>
        </w:rPr>
        <w:t>V období do 3 let jsou kompenzační schopnosti CNS tak velké,</w:t>
      </w:r>
    </w:p>
    <w:p w14:paraId="6BBC79BA" w14:textId="77777777" w:rsidR="00E358AA" w:rsidRPr="000F2F25" w:rsidRDefault="00E358AA" w:rsidP="00E358AA">
      <w:pPr>
        <w:rPr>
          <w:lang w:val="cs-CZ"/>
        </w:rPr>
      </w:pPr>
      <w:r w:rsidRPr="000F2F25">
        <w:rPr>
          <w:lang w:val="cs-CZ"/>
        </w:rPr>
        <w:t>že umožňují nejlépe rozvinout mechanismy nahrazující jejich případné poškození.</w:t>
      </w:r>
    </w:p>
    <w:p w14:paraId="3896D17A" w14:textId="77777777" w:rsidR="00E358AA" w:rsidRPr="000F2F25" w:rsidRDefault="00E358AA" w:rsidP="00E358AA">
      <w:pPr>
        <w:rPr>
          <w:lang w:val="cs-CZ"/>
        </w:rPr>
      </w:pPr>
      <w:r w:rsidRPr="000F2F25">
        <w:rPr>
          <w:lang w:val="cs-CZ"/>
        </w:rPr>
        <w:t>Včasná odborná pomoc dítěti do 3 let je proto naprosto klíčová!</w:t>
      </w:r>
    </w:p>
    <w:p w14:paraId="0CEF075F" w14:textId="77777777" w:rsidR="00E358AA" w:rsidRPr="000F2F25" w:rsidRDefault="00E358AA" w:rsidP="00E358AA">
      <w:pPr>
        <w:rPr>
          <w:lang w:val="cs-CZ"/>
        </w:rPr>
      </w:pPr>
      <w:r w:rsidRPr="000F2F25">
        <w:rPr>
          <w:lang w:val="cs-CZ"/>
        </w:rPr>
        <w:t>Důležité složky předškolního vzdělávání dětí s MP:</w:t>
      </w:r>
    </w:p>
    <w:p w14:paraId="48FA7704" w14:textId="77777777" w:rsidR="00E358AA" w:rsidRPr="000F2F25" w:rsidRDefault="00E358AA" w:rsidP="00E358AA">
      <w:pPr>
        <w:pStyle w:val="ListParagraph"/>
        <w:numPr>
          <w:ilvl w:val="0"/>
          <w:numId w:val="1"/>
        </w:numPr>
        <w:rPr>
          <w:lang w:val="cs-CZ"/>
        </w:rPr>
      </w:pPr>
      <w:r w:rsidRPr="000F2F25">
        <w:rPr>
          <w:lang w:val="cs-CZ"/>
        </w:rPr>
        <w:t>diagnostická</w:t>
      </w:r>
    </w:p>
    <w:p w14:paraId="4BB4B470" w14:textId="77777777" w:rsidR="00E358AA" w:rsidRPr="000F2F25" w:rsidRDefault="00E358AA" w:rsidP="00E358AA">
      <w:pPr>
        <w:pStyle w:val="ListParagraph"/>
        <w:numPr>
          <w:ilvl w:val="0"/>
          <w:numId w:val="1"/>
        </w:numPr>
        <w:rPr>
          <w:lang w:val="cs-CZ"/>
        </w:rPr>
      </w:pPr>
      <w:r w:rsidRPr="000F2F25">
        <w:rPr>
          <w:lang w:val="cs-CZ"/>
        </w:rPr>
        <w:t>reedukační</w:t>
      </w:r>
    </w:p>
    <w:p w14:paraId="6E7AFA50" w14:textId="77777777" w:rsidR="00E358AA" w:rsidRPr="000F2F25" w:rsidRDefault="00E358AA" w:rsidP="00E358AA">
      <w:pPr>
        <w:pStyle w:val="ListParagraph"/>
        <w:numPr>
          <w:ilvl w:val="0"/>
          <w:numId w:val="1"/>
        </w:numPr>
        <w:rPr>
          <w:lang w:val="cs-CZ"/>
        </w:rPr>
      </w:pPr>
      <w:r w:rsidRPr="000F2F25">
        <w:rPr>
          <w:lang w:val="cs-CZ"/>
        </w:rPr>
        <w:t>kompenzační</w:t>
      </w:r>
    </w:p>
    <w:p w14:paraId="7EE1AFCB" w14:textId="77777777" w:rsidR="00E358AA" w:rsidRPr="000F2F25" w:rsidRDefault="00E358AA" w:rsidP="00E358AA">
      <w:pPr>
        <w:pStyle w:val="ListParagraph"/>
        <w:numPr>
          <w:ilvl w:val="0"/>
          <w:numId w:val="1"/>
        </w:numPr>
        <w:rPr>
          <w:lang w:val="cs-CZ"/>
        </w:rPr>
      </w:pPr>
      <w:r w:rsidRPr="000F2F25">
        <w:rPr>
          <w:lang w:val="cs-CZ"/>
        </w:rPr>
        <w:t>rehabilotační</w:t>
      </w:r>
    </w:p>
    <w:p w14:paraId="3321EBC5" w14:textId="77777777" w:rsidR="00E358AA" w:rsidRPr="000F2F25" w:rsidRDefault="00E358AA" w:rsidP="00E358AA">
      <w:pPr>
        <w:pStyle w:val="ListParagraph"/>
        <w:numPr>
          <w:ilvl w:val="0"/>
          <w:numId w:val="1"/>
        </w:numPr>
        <w:rPr>
          <w:lang w:val="cs-CZ"/>
        </w:rPr>
      </w:pPr>
      <w:r w:rsidRPr="000F2F25">
        <w:rPr>
          <w:lang w:val="cs-CZ"/>
        </w:rPr>
        <w:t>respitní</w:t>
      </w:r>
    </w:p>
    <w:p w14:paraId="375EA322" w14:textId="77777777" w:rsidR="00E358AA" w:rsidRPr="000F2F25" w:rsidRDefault="00E358AA" w:rsidP="00E358AA">
      <w:pPr>
        <w:rPr>
          <w:lang w:val="cs-CZ"/>
        </w:rPr>
      </w:pPr>
      <w:r w:rsidRPr="000F2F25">
        <w:rPr>
          <w:lang w:val="cs-CZ"/>
        </w:rPr>
        <w:t>Dále: logopedie, bazální stimulace, AAK.</w:t>
      </w:r>
    </w:p>
    <w:p w14:paraId="44A51C87" w14:textId="77777777" w:rsidR="00E358AA" w:rsidRPr="000F2F25" w:rsidRDefault="00E358AA" w:rsidP="00E358AA">
      <w:pPr>
        <w:rPr>
          <w:lang w:val="cs-CZ"/>
        </w:rPr>
      </w:pPr>
      <w:r w:rsidRPr="000F2F25">
        <w:rPr>
          <w:lang w:val="cs-CZ"/>
        </w:rPr>
        <w:t>Klíčový je také denní režim dítěte a jeho adaptace na pravidelnou práci. Zároveň je důležitý dostatek prostoru pro spontánní hru.</w:t>
      </w:r>
    </w:p>
    <w:p w14:paraId="0D444455" w14:textId="77777777" w:rsidR="00E358AA" w:rsidRPr="000F2F25" w:rsidRDefault="00E358AA" w:rsidP="00E358AA">
      <w:pPr>
        <w:rPr>
          <w:lang w:val="cs-CZ"/>
        </w:rPr>
      </w:pPr>
    </w:p>
    <w:p w14:paraId="0EFE29D4" w14:textId="77777777" w:rsidR="00E358AA" w:rsidRPr="000F2F25" w:rsidRDefault="00E358AA" w:rsidP="00E358AA">
      <w:pPr>
        <w:rPr>
          <w:lang w:val="cs-CZ"/>
        </w:rPr>
      </w:pPr>
      <w:r w:rsidRPr="000F2F25">
        <w:rPr>
          <w:lang w:val="cs-CZ"/>
        </w:rPr>
        <w:t>Od narození do zahájení povinné školní docházky</w:t>
      </w:r>
    </w:p>
    <w:p w14:paraId="47975F4A" w14:textId="77777777" w:rsidR="00E358AA" w:rsidRPr="000F2F25" w:rsidRDefault="00E358AA" w:rsidP="00E358AA">
      <w:pPr>
        <w:rPr>
          <w:lang w:val="cs-CZ"/>
        </w:rPr>
      </w:pPr>
      <w:r w:rsidRPr="000F2F25">
        <w:rPr>
          <w:lang w:val="cs-CZ"/>
        </w:rPr>
        <w:t>0 až 3 roky / po zahájení školní docházky:</w:t>
      </w:r>
    </w:p>
    <w:p w14:paraId="152F7958" w14:textId="77777777" w:rsidR="00E358AA" w:rsidRPr="000F2F25" w:rsidRDefault="00E358AA" w:rsidP="00E358AA">
      <w:pPr>
        <w:rPr>
          <w:lang w:val="cs-CZ"/>
        </w:rPr>
      </w:pPr>
      <w:r w:rsidRPr="000F2F25">
        <w:rPr>
          <w:lang w:val="cs-CZ"/>
        </w:rPr>
        <w:t>Sociální služby:</w:t>
      </w:r>
    </w:p>
    <w:p w14:paraId="594EE82E" w14:textId="77777777" w:rsidR="00E358AA" w:rsidRPr="000F2F25" w:rsidRDefault="00E358AA" w:rsidP="00E358AA">
      <w:pPr>
        <w:pStyle w:val="ListParagraph"/>
        <w:numPr>
          <w:ilvl w:val="0"/>
          <w:numId w:val="2"/>
        </w:numPr>
        <w:rPr>
          <w:lang w:val="cs-CZ"/>
        </w:rPr>
      </w:pPr>
      <w:r w:rsidRPr="000F2F25">
        <w:rPr>
          <w:lang w:val="cs-CZ"/>
        </w:rPr>
        <w:t>Střediska rané péče:</w:t>
      </w:r>
    </w:p>
    <w:p w14:paraId="432E03ED" w14:textId="77777777" w:rsidR="00E358AA" w:rsidRPr="000F2F25" w:rsidRDefault="00E358AA" w:rsidP="00E358AA">
      <w:pPr>
        <w:pStyle w:val="ListParagraph"/>
        <w:numPr>
          <w:ilvl w:val="1"/>
          <w:numId w:val="2"/>
        </w:numPr>
        <w:rPr>
          <w:lang w:val="cs-CZ"/>
        </w:rPr>
      </w:pPr>
      <w:r w:rsidRPr="000F2F25">
        <w:rPr>
          <w:lang w:val="cs-CZ"/>
        </w:rPr>
        <w:t>Terénní práce, ambulantní služby (terapie, rodičovské skupiny, setkávání...)</w:t>
      </w:r>
    </w:p>
    <w:p w14:paraId="5759856B" w14:textId="77777777" w:rsidR="00E358AA" w:rsidRPr="000F2F25" w:rsidRDefault="00E358AA" w:rsidP="00E358AA">
      <w:pPr>
        <w:pStyle w:val="ListParagraph"/>
        <w:numPr>
          <w:ilvl w:val="1"/>
          <w:numId w:val="2"/>
        </w:numPr>
        <w:rPr>
          <w:lang w:val="cs-CZ"/>
        </w:rPr>
      </w:pPr>
      <w:r w:rsidRPr="000F2F25">
        <w:rPr>
          <w:lang w:val="cs-CZ"/>
        </w:rPr>
        <w:t xml:space="preserve">Poradenská činnost </w:t>
      </w:r>
    </w:p>
    <w:p w14:paraId="20605069" w14:textId="77777777" w:rsidR="00E358AA" w:rsidRPr="000F2F25" w:rsidRDefault="00E358AA" w:rsidP="00E358AA">
      <w:pPr>
        <w:pStyle w:val="ListParagraph"/>
        <w:numPr>
          <w:ilvl w:val="1"/>
          <w:numId w:val="2"/>
        </w:numPr>
        <w:rPr>
          <w:lang w:val="cs-CZ"/>
        </w:rPr>
      </w:pPr>
      <w:r w:rsidRPr="000F2F25">
        <w:rPr>
          <w:lang w:val="cs-CZ"/>
        </w:rPr>
        <w:t>Přímá práce s dítětem</w:t>
      </w:r>
    </w:p>
    <w:p w14:paraId="29F98D42" w14:textId="77777777" w:rsidR="00E358AA" w:rsidRPr="000F2F25" w:rsidRDefault="00E358AA" w:rsidP="00E358AA">
      <w:pPr>
        <w:pStyle w:val="ListParagraph"/>
        <w:numPr>
          <w:ilvl w:val="1"/>
          <w:numId w:val="2"/>
        </w:numPr>
        <w:rPr>
          <w:lang w:val="cs-CZ"/>
        </w:rPr>
      </w:pPr>
      <w:r w:rsidRPr="000F2F25">
        <w:rPr>
          <w:lang w:val="cs-CZ"/>
        </w:rPr>
        <w:t>stimulace postižených funkcí</w:t>
      </w:r>
    </w:p>
    <w:p w14:paraId="65ACF0E5" w14:textId="77777777" w:rsidR="00E358AA" w:rsidRPr="000F2F25" w:rsidRDefault="00E358AA" w:rsidP="00E358AA">
      <w:pPr>
        <w:pStyle w:val="ListParagraph"/>
        <w:numPr>
          <w:ilvl w:val="1"/>
          <w:numId w:val="2"/>
        </w:numPr>
        <w:rPr>
          <w:lang w:val="cs-CZ"/>
        </w:rPr>
      </w:pPr>
      <w:r w:rsidRPr="000F2F25">
        <w:rPr>
          <w:lang w:val="cs-CZ"/>
        </w:rPr>
        <w:t xml:space="preserve">rehabilitace </w:t>
      </w:r>
    </w:p>
    <w:p w14:paraId="36A26BD1" w14:textId="77777777" w:rsidR="00E358AA" w:rsidRPr="000F2F25" w:rsidRDefault="00E358AA" w:rsidP="00E358AA">
      <w:pPr>
        <w:pStyle w:val="ListParagraph"/>
        <w:numPr>
          <w:ilvl w:val="1"/>
          <w:numId w:val="2"/>
        </w:numPr>
        <w:rPr>
          <w:lang w:val="cs-CZ"/>
        </w:rPr>
      </w:pPr>
      <w:r w:rsidRPr="000F2F25">
        <w:rPr>
          <w:lang w:val="cs-CZ"/>
        </w:rPr>
        <w:t>rozvoj komunikace</w:t>
      </w:r>
    </w:p>
    <w:p w14:paraId="100EF69D" w14:textId="77777777" w:rsidR="00E358AA" w:rsidRPr="000F2F25" w:rsidRDefault="00E358AA" w:rsidP="00E358AA">
      <w:pPr>
        <w:pStyle w:val="ListParagraph"/>
        <w:numPr>
          <w:ilvl w:val="0"/>
          <w:numId w:val="2"/>
        </w:numPr>
        <w:rPr>
          <w:lang w:val="cs-CZ"/>
        </w:rPr>
      </w:pPr>
      <w:r w:rsidRPr="000F2F25">
        <w:rPr>
          <w:lang w:val="cs-CZ"/>
        </w:rPr>
        <w:t>Osobní asistence</w:t>
      </w:r>
    </w:p>
    <w:p w14:paraId="291795AA" w14:textId="77777777" w:rsidR="00E358AA" w:rsidRPr="000F2F25" w:rsidRDefault="00E358AA" w:rsidP="00E358AA">
      <w:pPr>
        <w:pStyle w:val="ListParagraph"/>
        <w:numPr>
          <w:ilvl w:val="0"/>
          <w:numId w:val="2"/>
        </w:numPr>
        <w:rPr>
          <w:lang w:val="cs-CZ"/>
        </w:rPr>
      </w:pPr>
      <w:r w:rsidRPr="000F2F25">
        <w:rPr>
          <w:lang w:val="cs-CZ"/>
        </w:rPr>
        <w:t>Denní stacionář</w:t>
      </w:r>
    </w:p>
    <w:p w14:paraId="08D5702E" w14:textId="77777777" w:rsidR="00E358AA" w:rsidRPr="000F2F25" w:rsidRDefault="00E358AA" w:rsidP="00E358AA">
      <w:pPr>
        <w:rPr>
          <w:lang w:val="cs-CZ"/>
        </w:rPr>
      </w:pPr>
    </w:p>
    <w:p w14:paraId="7F3D4AE1" w14:textId="77777777" w:rsidR="00D015D1" w:rsidRPr="000F2F25" w:rsidRDefault="00D015D1" w:rsidP="00E358AA">
      <w:pPr>
        <w:rPr>
          <w:lang w:val="cs-CZ"/>
        </w:rPr>
      </w:pPr>
    </w:p>
    <w:p w14:paraId="6D6EA674" w14:textId="77777777" w:rsidR="00D015D1" w:rsidRPr="000F2F25" w:rsidRDefault="00D015D1" w:rsidP="00D015D1">
      <w:pPr>
        <w:rPr>
          <w:lang w:val="cs-CZ"/>
        </w:rPr>
      </w:pPr>
      <w:r w:rsidRPr="000F2F25">
        <w:rPr>
          <w:lang w:val="cs-CZ"/>
        </w:rPr>
        <w:t>Školství</w:t>
      </w:r>
    </w:p>
    <w:p w14:paraId="48F48EC6" w14:textId="77777777" w:rsidR="00D015D1" w:rsidRPr="000F2F25" w:rsidRDefault="00D015D1" w:rsidP="00D015D1">
      <w:pPr>
        <w:rPr>
          <w:lang w:val="cs-CZ"/>
        </w:rPr>
      </w:pPr>
      <w:r w:rsidRPr="000F2F25">
        <w:rPr>
          <w:lang w:val="cs-CZ"/>
        </w:rPr>
        <w:t>Mateřská škola</w:t>
      </w:r>
    </w:p>
    <w:p w14:paraId="69162BA7" w14:textId="77777777" w:rsidR="00D015D1" w:rsidRPr="000F2F25" w:rsidRDefault="00D015D1" w:rsidP="00D015D1">
      <w:pPr>
        <w:pStyle w:val="ListParagraph"/>
        <w:numPr>
          <w:ilvl w:val="0"/>
          <w:numId w:val="3"/>
        </w:numPr>
        <w:rPr>
          <w:lang w:val="cs-CZ"/>
        </w:rPr>
      </w:pPr>
      <w:r w:rsidRPr="000F2F25">
        <w:rPr>
          <w:lang w:val="cs-CZ"/>
        </w:rPr>
        <w:lastRenderedPageBreak/>
        <w:t xml:space="preserve">Od 3 (2) let </w:t>
      </w:r>
    </w:p>
    <w:p w14:paraId="12958AD3" w14:textId="77777777" w:rsidR="00D015D1" w:rsidRPr="000F2F25" w:rsidRDefault="00D015D1" w:rsidP="00D015D1">
      <w:pPr>
        <w:pStyle w:val="ListParagraph"/>
        <w:numPr>
          <w:ilvl w:val="0"/>
          <w:numId w:val="3"/>
        </w:numPr>
        <w:rPr>
          <w:lang w:val="cs-CZ"/>
        </w:rPr>
      </w:pPr>
      <w:r w:rsidRPr="000F2F25">
        <w:rPr>
          <w:lang w:val="cs-CZ"/>
        </w:rPr>
        <w:t>Inkluze / mateřská škola zřízená pro děti s určitým typem postižení</w:t>
      </w:r>
    </w:p>
    <w:p w14:paraId="0DFB7C60" w14:textId="77777777" w:rsidR="00D015D1" w:rsidRPr="000F2F25" w:rsidRDefault="00D015D1" w:rsidP="00D015D1">
      <w:pPr>
        <w:rPr>
          <w:lang w:val="cs-CZ"/>
        </w:rPr>
      </w:pPr>
      <w:r w:rsidRPr="000F2F25">
        <w:rPr>
          <w:lang w:val="cs-CZ"/>
        </w:rPr>
        <w:t>Přípravný stupeň ZŠ speciální</w:t>
      </w:r>
    </w:p>
    <w:p w14:paraId="03DF1970" w14:textId="77777777" w:rsidR="00D015D1" w:rsidRPr="000F2F25" w:rsidRDefault="00D015D1" w:rsidP="00D015D1">
      <w:pPr>
        <w:pStyle w:val="ListParagraph"/>
        <w:numPr>
          <w:ilvl w:val="0"/>
          <w:numId w:val="4"/>
        </w:numPr>
        <w:rPr>
          <w:lang w:val="cs-CZ"/>
        </w:rPr>
      </w:pPr>
      <w:r w:rsidRPr="000F2F25">
        <w:rPr>
          <w:lang w:val="cs-CZ"/>
        </w:rPr>
        <w:t>Součást ZŠ speciální</w:t>
      </w:r>
    </w:p>
    <w:p w14:paraId="20DF97C2" w14:textId="77777777" w:rsidR="00D015D1" w:rsidRPr="000F2F25" w:rsidRDefault="00D015D1" w:rsidP="00D015D1">
      <w:pPr>
        <w:pStyle w:val="ListParagraph"/>
        <w:numPr>
          <w:ilvl w:val="0"/>
          <w:numId w:val="4"/>
        </w:numPr>
        <w:rPr>
          <w:lang w:val="cs-CZ"/>
        </w:rPr>
      </w:pPr>
      <w:r w:rsidRPr="000F2F25">
        <w:rPr>
          <w:lang w:val="cs-CZ"/>
        </w:rPr>
        <w:t>Nepočítá se do povinné školní docházky</w:t>
      </w:r>
    </w:p>
    <w:p w14:paraId="3CCDBE8D" w14:textId="77777777" w:rsidR="00D015D1" w:rsidRPr="000F2F25" w:rsidRDefault="00D015D1" w:rsidP="00D015D1">
      <w:pPr>
        <w:pStyle w:val="ListParagraph"/>
        <w:numPr>
          <w:ilvl w:val="0"/>
          <w:numId w:val="4"/>
        </w:numPr>
        <w:rPr>
          <w:lang w:val="cs-CZ"/>
        </w:rPr>
      </w:pPr>
      <w:r w:rsidRPr="000F2F25">
        <w:rPr>
          <w:lang w:val="cs-CZ"/>
        </w:rPr>
        <w:t>Děti s TMP, HMP, s kombinovaným postižením, PAS</w:t>
      </w:r>
    </w:p>
    <w:p w14:paraId="3C13EF3B" w14:textId="77777777" w:rsidR="00D015D1" w:rsidRPr="000F2F25" w:rsidRDefault="00D015D1" w:rsidP="00D015D1">
      <w:pPr>
        <w:pStyle w:val="ListParagraph"/>
        <w:numPr>
          <w:ilvl w:val="0"/>
          <w:numId w:val="4"/>
        </w:numPr>
        <w:rPr>
          <w:lang w:val="cs-CZ"/>
        </w:rPr>
      </w:pPr>
      <w:r w:rsidRPr="000F2F25">
        <w:rPr>
          <w:lang w:val="cs-CZ"/>
        </w:rPr>
        <w:t xml:space="preserve">Od 5 let do zahájení povinné školní docházky </w:t>
      </w:r>
    </w:p>
    <w:p w14:paraId="63CD7343" w14:textId="77777777" w:rsidR="00D015D1" w:rsidRPr="000F2F25" w:rsidRDefault="00D015D1" w:rsidP="00D015D1">
      <w:pPr>
        <w:pStyle w:val="ListParagraph"/>
        <w:numPr>
          <w:ilvl w:val="0"/>
          <w:numId w:val="4"/>
        </w:numPr>
        <w:rPr>
          <w:lang w:val="cs-CZ"/>
        </w:rPr>
      </w:pPr>
      <w:r w:rsidRPr="000F2F25">
        <w:rPr>
          <w:lang w:val="cs-CZ"/>
        </w:rPr>
        <w:t>4 až 6 dětí ve třídě</w:t>
      </w:r>
    </w:p>
    <w:p w14:paraId="5BCBC075" w14:textId="77777777" w:rsidR="00D015D1" w:rsidRPr="000F2F25" w:rsidRDefault="00D015D1" w:rsidP="00DB1D9C">
      <w:pPr>
        <w:pStyle w:val="ListParagraph"/>
        <w:numPr>
          <w:ilvl w:val="0"/>
          <w:numId w:val="4"/>
        </w:numPr>
        <w:rPr>
          <w:lang w:val="cs-CZ"/>
        </w:rPr>
      </w:pPr>
      <w:r w:rsidRPr="000F2F25">
        <w:rPr>
          <w:lang w:val="cs-CZ"/>
        </w:rPr>
        <w:t>RVP PV</w:t>
      </w:r>
    </w:p>
    <w:p w14:paraId="32A330A8" w14:textId="77777777" w:rsidR="00D015D1" w:rsidRPr="000F2F25" w:rsidRDefault="00D015D1" w:rsidP="00D015D1">
      <w:pPr>
        <w:rPr>
          <w:lang w:val="cs-CZ"/>
        </w:rPr>
      </w:pPr>
      <w:r w:rsidRPr="000F2F25">
        <w:rPr>
          <w:lang w:val="cs-CZ"/>
        </w:rPr>
        <w:t>Přípravná třída základní školy</w:t>
      </w:r>
    </w:p>
    <w:p w14:paraId="398E62F1" w14:textId="77777777" w:rsidR="00D015D1" w:rsidRPr="000F2F25" w:rsidRDefault="00D015D1" w:rsidP="00DB1D9C">
      <w:pPr>
        <w:pStyle w:val="ListParagraph"/>
        <w:numPr>
          <w:ilvl w:val="0"/>
          <w:numId w:val="5"/>
        </w:numPr>
        <w:rPr>
          <w:lang w:val="cs-CZ"/>
        </w:rPr>
      </w:pPr>
      <w:r w:rsidRPr="000F2F25">
        <w:rPr>
          <w:lang w:val="cs-CZ"/>
        </w:rPr>
        <w:t>Součást základní školy</w:t>
      </w:r>
    </w:p>
    <w:p w14:paraId="2E8DE7DA" w14:textId="77777777" w:rsidR="00DB1D9C" w:rsidRPr="000F2F25" w:rsidRDefault="00DB1D9C" w:rsidP="00DB1D9C">
      <w:pPr>
        <w:rPr>
          <w:lang w:val="cs-CZ"/>
        </w:rPr>
      </w:pPr>
    </w:p>
    <w:p w14:paraId="6B90A328" w14:textId="77777777" w:rsidR="003F40C4" w:rsidRPr="000F2F25" w:rsidRDefault="003F40C4" w:rsidP="003F40C4">
      <w:pPr>
        <w:rPr>
          <w:b/>
          <w:lang w:val="cs-CZ"/>
        </w:rPr>
      </w:pPr>
      <w:r w:rsidRPr="000F2F25">
        <w:rPr>
          <w:b/>
          <w:lang w:val="cs-CZ"/>
        </w:rPr>
        <w:t>Přípravná třída základní školy:</w:t>
      </w:r>
    </w:p>
    <w:p w14:paraId="26D02626" w14:textId="77777777" w:rsidR="003F40C4" w:rsidRPr="000F2F25" w:rsidRDefault="003F40C4" w:rsidP="003F40C4">
      <w:pPr>
        <w:rPr>
          <w:lang w:val="cs-CZ"/>
        </w:rPr>
      </w:pPr>
      <w:r w:rsidRPr="000F2F25">
        <w:rPr>
          <w:lang w:val="cs-CZ"/>
        </w:rPr>
        <w:t>§ 47 školského zákona</w:t>
      </w:r>
    </w:p>
    <w:p w14:paraId="1A5459F2" w14:textId="77777777" w:rsidR="003F40C4" w:rsidRPr="000F2F25" w:rsidRDefault="003F40C4" w:rsidP="003F40C4">
      <w:pPr>
        <w:rPr>
          <w:lang w:val="cs-CZ"/>
        </w:rPr>
      </w:pPr>
      <w:r w:rsidRPr="000F2F25">
        <w:rPr>
          <w:lang w:val="cs-CZ"/>
        </w:rPr>
        <w:t>Obec, svazek obcí, kraj a registrovaná církev a náboženská společnost, které bylo přiznáno oprávnění k výkonu zvláštního práva zřizovat církevní školy, mohou zřizovat přípravné třídy základní školy pro děti v posledním roce před zahájením povinné školní docházky, u kterých je předpoklad, že zařazení do přípravné třídy vyrovná jejich vývoj, přednostně děti, kterým byl povolen odklad povinné školní docházky.</w:t>
      </w:r>
    </w:p>
    <w:p w14:paraId="310B6019" w14:textId="77777777" w:rsidR="003F40C4" w:rsidRPr="000F2F25" w:rsidRDefault="003F40C4" w:rsidP="003F40C4">
      <w:pPr>
        <w:rPr>
          <w:lang w:val="cs-CZ"/>
        </w:rPr>
      </w:pPr>
      <w:r w:rsidRPr="000F2F25">
        <w:rPr>
          <w:lang w:val="cs-CZ"/>
        </w:rPr>
        <w:t>Minimální počet dětí je 10.</w:t>
      </w:r>
    </w:p>
    <w:p w14:paraId="1C7267FD" w14:textId="77777777" w:rsidR="003F40C4" w:rsidRPr="000F2F25" w:rsidRDefault="003F40C4" w:rsidP="003F40C4">
      <w:pPr>
        <w:rPr>
          <w:lang w:val="cs-CZ"/>
        </w:rPr>
      </w:pPr>
      <w:r w:rsidRPr="000F2F25">
        <w:rPr>
          <w:lang w:val="cs-CZ"/>
        </w:rPr>
        <w:t>! I dítě bez sociálního znevýhodnění !</w:t>
      </w:r>
    </w:p>
    <w:p w14:paraId="6C0C24A2" w14:textId="77777777" w:rsidR="003F40C4" w:rsidRPr="000F2F25" w:rsidRDefault="003F40C4" w:rsidP="003F40C4">
      <w:pPr>
        <w:rPr>
          <w:lang w:val="cs-CZ"/>
        </w:rPr>
      </w:pPr>
      <w:r w:rsidRPr="000F2F25">
        <w:rPr>
          <w:lang w:val="cs-CZ"/>
        </w:rPr>
        <w:t xml:space="preserve">O zařazení rozhoduje ředitel </w:t>
      </w:r>
    </w:p>
    <w:p w14:paraId="28E63EE2" w14:textId="77777777" w:rsidR="003F40C4" w:rsidRPr="000F2F25" w:rsidRDefault="003F40C4" w:rsidP="003F40C4">
      <w:pPr>
        <w:rPr>
          <w:lang w:val="cs-CZ"/>
        </w:rPr>
      </w:pPr>
      <w:r w:rsidRPr="000F2F25">
        <w:rPr>
          <w:lang w:val="cs-CZ"/>
        </w:rPr>
        <w:t>(+ doporučení školského poradenského zařízení).</w:t>
      </w:r>
    </w:p>
    <w:p w14:paraId="24072A76" w14:textId="77777777" w:rsidR="003F40C4" w:rsidRPr="000F2F25" w:rsidRDefault="003F40C4" w:rsidP="003F40C4">
      <w:pPr>
        <w:rPr>
          <w:lang w:val="cs-CZ"/>
        </w:rPr>
      </w:pPr>
      <w:r w:rsidRPr="000F2F25">
        <w:rPr>
          <w:lang w:val="cs-CZ"/>
        </w:rPr>
        <w:t>Obsah vzdělání je součástí školního vzdělávacího programu.</w:t>
      </w:r>
    </w:p>
    <w:p w14:paraId="7F489BE1" w14:textId="41F4B9D9" w:rsidR="00DB1D9C" w:rsidRPr="000F2F25" w:rsidRDefault="003F40C4" w:rsidP="003F40C4">
      <w:pPr>
        <w:rPr>
          <w:lang w:val="cs-CZ"/>
        </w:rPr>
      </w:pPr>
      <w:r w:rsidRPr="000F2F25">
        <w:rPr>
          <w:lang w:val="cs-CZ"/>
        </w:rPr>
        <w:t>8 - 12, čtyři hodiny denně (18 - 22 hodin týdně)</w:t>
      </w:r>
    </w:p>
    <w:p w14:paraId="603A012B" w14:textId="77777777" w:rsidR="003F40C4" w:rsidRPr="000F2F25" w:rsidRDefault="003F40C4" w:rsidP="003F40C4">
      <w:pPr>
        <w:rPr>
          <w:lang w:val="cs-CZ"/>
        </w:rPr>
      </w:pPr>
      <w:r w:rsidRPr="000F2F25">
        <w:rPr>
          <w:lang w:val="cs-CZ"/>
        </w:rPr>
        <w:t>Přípravná třída základní školy:</w:t>
      </w:r>
    </w:p>
    <w:p w14:paraId="32D74497" w14:textId="2C4BAD8F" w:rsidR="003F40C4" w:rsidRPr="000F2F25" w:rsidRDefault="003F40C4" w:rsidP="003F40C4">
      <w:pPr>
        <w:rPr>
          <w:lang w:val="cs-CZ"/>
        </w:rPr>
      </w:pPr>
      <w:r w:rsidRPr="000F2F25">
        <w:rPr>
          <w:lang w:val="cs-CZ"/>
        </w:rPr>
        <w:t>Učitel přípravné třídy vypracuje na konci druhého pololetí školního roku zprávu o průběhu školní přípravy dítěte v daném školním roce. Zpráva obsahuje vyjádření o dosažené úrovni hlavních cílů vzdělávání ve struktuře vymezené RVP PV.</w:t>
      </w:r>
    </w:p>
    <w:p w14:paraId="6E4DFFBE" w14:textId="77777777" w:rsidR="003F40C4" w:rsidRPr="000F2F25" w:rsidRDefault="003F40C4" w:rsidP="003F40C4">
      <w:pPr>
        <w:rPr>
          <w:lang w:val="cs-CZ"/>
        </w:rPr>
      </w:pPr>
    </w:p>
    <w:p w14:paraId="4DC8662E" w14:textId="77777777" w:rsidR="003F40C4" w:rsidRPr="000F2F25" w:rsidRDefault="003F40C4" w:rsidP="003F40C4">
      <w:pPr>
        <w:rPr>
          <w:b/>
          <w:lang w:val="cs-CZ"/>
        </w:rPr>
      </w:pPr>
      <w:r w:rsidRPr="000F2F25">
        <w:rPr>
          <w:b/>
          <w:lang w:val="cs-CZ"/>
        </w:rPr>
        <w:t>Přípravný stupeň základní školy speciální:</w:t>
      </w:r>
    </w:p>
    <w:p w14:paraId="1C04D937" w14:textId="77777777" w:rsidR="003F40C4" w:rsidRPr="000F2F25" w:rsidRDefault="003F40C4" w:rsidP="003F40C4">
      <w:pPr>
        <w:rPr>
          <w:lang w:val="cs-CZ"/>
        </w:rPr>
      </w:pPr>
      <w:r w:rsidRPr="000F2F25">
        <w:rPr>
          <w:lang w:val="cs-CZ"/>
        </w:rPr>
        <w:t>§ 48a</w:t>
      </w:r>
    </w:p>
    <w:p w14:paraId="010DD90B" w14:textId="77777777" w:rsidR="003F40C4" w:rsidRPr="000F2F25" w:rsidRDefault="003F40C4" w:rsidP="003F40C4">
      <w:pPr>
        <w:rPr>
          <w:lang w:val="cs-CZ"/>
        </w:rPr>
      </w:pPr>
      <w:r w:rsidRPr="000F2F25">
        <w:rPr>
          <w:lang w:val="cs-CZ"/>
        </w:rPr>
        <w:t>Zřizovatel základní školy speciální může zřídit třídy přípravného stupně základní školy speciální</w:t>
      </w:r>
    </w:p>
    <w:p w14:paraId="0B4C281B" w14:textId="77777777" w:rsidR="003F40C4" w:rsidRPr="000F2F25" w:rsidRDefault="003F40C4" w:rsidP="003F40C4">
      <w:pPr>
        <w:rPr>
          <w:lang w:val="cs-CZ"/>
        </w:rPr>
      </w:pPr>
      <w:r w:rsidRPr="000F2F25">
        <w:rPr>
          <w:lang w:val="cs-CZ"/>
        </w:rPr>
        <w:t>příprava na vzdělávání v základní škole speciální dětem se SMP, TMP, kombinovaným postižením, PAS</w:t>
      </w:r>
    </w:p>
    <w:p w14:paraId="03AB54A0" w14:textId="77777777" w:rsidR="003F40C4" w:rsidRPr="000F2F25" w:rsidRDefault="003F40C4" w:rsidP="003F40C4">
      <w:pPr>
        <w:rPr>
          <w:lang w:val="cs-CZ"/>
        </w:rPr>
      </w:pPr>
      <w:r w:rsidRPr="000F2F25">
        <w:rPr>
          <w:lang w:val="cs-CZ"/>
        </w:rPr>
        <w:t>O přijetí dítěte rozhoduje ředitel (+doporučení školského poradenského zařízení)</w:t>
      </w:r>
    </w:p>
    <w:p w14:paraId="5EDA41AC" w14:textId="77777777" w:rsidR="003F40C4" w:rsidRPr="000F2F25" w:rsidRDefault="003F40C4" w:rsidP="003F40C4">
      <w:pPr>
        <w:rPr>
          <w:lang w:val="cs-CZ"/>
        </w:rPr>
      </w:pPr>
      <w:r w:rsidRPr="000F2F25">
        <w:rPr>
          <w:lang w:val="cs-CZ"/>
        </w:rPr>
        <w:t>Do třídy přípravného stupně základní školy speciální lze zařadit dítě od školního roku, v němž dosáhne 5 let věku, do zahájení povinné školní docházky, a to i v průběhu školního roku.</w:t>
      </w:r>
    </w:p>
    <w:p w14:paraId="761646E0" w14:textId="77777777" w:rsidR="003F40C4" w:rsidRPr="000F2F25" w:rsidRDefault="003F40C4" w:rsidP="003F40C4">
      <w:pPr>
        <w:rPr>
          <w:lang w:val="cs-CZ"/>
        </w:rPr>
      </w:pPr>
      <w:r w:rsidRPr="000F2F25">
        <w:rPr>
          <w:lang w:val="cs-CZ"/>
        </w:rPr>
        <w:t>Vzdělávání v přípravném stupni základní školy speciální trvá nejvýše 3 školní roky.</w:t>
      </w:r>
    </w:p>
    <w:p w14:paraId="41591016" w14:textId="4FA9EA5F" w:rsidR="003F40C4" w:rsidRPr="000F2F25" w:rsidRDefault="003F40C4" w:rsidP="003F40C4">
      <w:pPr>
        <w:rPr>
          <w:lang w:val="cs-CZ"/>
        </w:rPr>
      </w:pPr>
      <w:r w:rsidRPr="000F2F25">
        <w:rPr>
          <w:lang w:val="cs-CZ"/>
        </w:rPr>
        <w:t>RVP PV</w:t>
      </w:r>
    </w:p>
    <w:p w14:paraId="44912709" w14:textId="77777777" w:rsidR="003F40C4" w:rsidRPr="000F2F25" w:rsidRDefault="003F40C4" w:rsidP="003F40C4">
      <w:pPr>
        <w:rPr>
          <w:lang w:val="cs-CZ"/>
        </w:rPr>
      </w:pPr>
    </w:p>
    <w:p w14:paraId="1D1335CE" w14:textId="77777777" w:rsidR="003F40C4" w:rsidRPr="000F2F25" w:rsidRDefault="003F40C4" w:rsidP="003F40C4">
      <w:pPr>
        <w:rPr>
          <w:b/>
          <w:lang w:val="cs-CZ"/>
        </w:rPr>
      </w:pPr>
      <w:r w:rsidRPr="000F2F25">
        <w:rPr>
          <w:b/>
          <w:lang w:val="cs-CZ"/>
        </w:rPr>
        <w:t>Organizace vzdělávání dětí s potřebou podpůrných opatření v mateřské škole:</w:t>
      </w:r>
    </w:p>
    <w:p w14:paraId="0503DB1C" w14:textId="77777777" w:rsidR="003F40C4" w:rsidRPr="000F2F25" w:rsidRDefault="003F40C4" w:rsidP="003F40C4">
      <w:pPr>
        <w:rPr>
          <w:lang w:val="cs-CZ"/>
        </w:rPr>
      </w:pPr>
      <w:r w:rsidRPr="000F2F25">
        <w:rPr>
          <w:lang w:val="cs-CZ"/>
        </w:rPr>
        <w:t>Běžná mateřská škola:</w:t>
      </w:r>
    </w:p>
    <w:p w14:paraId="7FF96848" w14:textId="77777777" w:rsidR="003F40C4" w:rsidRPr="000F2F25" w:rsidRDefault="003F40C4" w:rsidP="003F40C4">
      <w:pPr>
        <w:rPr>
          <w:lang w:val="cs-CZ"/>
        </w:rPr>
      </w:pPr>
      <w:r w:rsidRPr="000F2F25">
        <w:rPr>
          <w:lang w:val="cs-CZ"/>
        </w:rPr>
        <w:t>Ve třídě se může vzdělávat zpravidla nejvýše 5 dětí s přiznanými podpůrnými opatřeními 2. až 5, stupně, a to s přihlédnutím ke skladbě těchto podpůrných opatření a povaze speciálních vzdělávacích potřeb dětí.</w:t>
      </w:r>
    </w:p>
    <w:p w14:paraId="1E228B51" w14:textId="77777777" w:rsidR="003F40C4" w:rsidRPr="000F2F25" w:rsidRDefault="003F40C4" w:rsidP="003F40C4">
      <w:pPr>
        <w:rPr>
          <w:lang w:val="cs-CZ"/>
        </w:rPr>
      </w:pPr>
      <w:r w:rsidRPr="000F2F25">
        <w:rPr>
          <w:lang w:val="cs-CZ"/>
        </w:rPr>
        <w:t>Počet dětí s přiznanými podpůrnými opatřeními 2. až 5. stupně však nesmí přesáhnout jednu třetinu dětí ve třídě.</w:t>
      </w:r>
    </w:p>
    <w:p w14:paraId="2E477154" w14:textId="77777777" w:rsidR="003F40C4" w:rsidRPr="000F2F25" w:rsidRDefault="003F40C4" w:rsidP="003F40C4">
      <w:pPr>
        <w:rPr>
          <w:lang w:val="cs-CZ"/>
        </w:rPr>
      </w:pPr>
      <w:r w:rsidRPr="000F2F25">
        <w:rPr>
          <w:lang w:val="cs-CZ"/>
        </w:rPr>
        <w:t xml:space="preserve">Za každé ve třídě zařazené dítě s přiznaným podpůrným opatřením 4. nebo 5. stupně se nejvyšší počet dětí ve třídě (24 dětí) snižuje o 2 děti; to platí i v případě dítěte s přiznaným podpůrným opatřením 3. stupně z důvodu mentálního postižení. </w:t>
      </w:r>
    </w:p>
    <w:p w14:paraId="0F936D06" w14:textId="05D36143" w:rsidR="003F40C4" w:rsidRPr="000F2F25" w:rsidRDefault="003F40C4" w:rsidP="003F40C4">
      <w:pPr>
        <w:rPr>
          <w:lang w:val="cs-CZ"/>
        </w:rPr>
      </w:pPr>
      <w:r w:rsidRPr="000F2F25">
        <w:rPr>
          <w:lang w:val="cs-CZ"/>
        </w:rPr>
        <w:t>Za každé ve třídě zařazené dítě mladší tří let se do doby dovršení tří let věku dítěte nejvyšší počet dětí ve třídě (24 dětí) snižuje o 2 děti.</w:t>
      </w:r>
    </w:p>
    <w:p w14:paraId="1946EE3B" w14:textId="77777777" w:rsidR="003F40C4" w:rsidRPr="000F2F25" w:rsidRDefault="003F40C4" w:rsidP="003F40C4">
      <w:pPr>
        <w:rPr>
          <w:lang w:val="cs-CZ"/>
        </w:rPr>
      </w:pPr>
    </w:p>
    <w:p w14:paraId="7D761EBF" w14:textId="77777777" w:rsidR="003F40C4" w:rsidRPr="000F2F25" w:rsidRDefault="003F40C4" w:rsidP="003F40C4">
      <w:pPr>
        <w:rPr>
          <w:b/>
          <w:lang w:val="cs-CZ"/>
        </w:rPr>
      </w:pPr>
      <w:r w:rsidRPr="000F2F25">
        <w:rPr>
          <w:b/>
          <w:lang w:val="cs-CZ"/>
        </w:rPr>
        <w:t>Třída nebo škola zřízená podle § 16 odst. 9 školského zákona:</w:t>
      </w:r>
    </w:p>
    <w:p w14:paraId="378674BB" w14:textId="77777777" w:rsidR="003F40C4" w:rsidRPr="000F2F25" w:rsidRDefault="003F40C4" w:rsidP="003F40C4">
      <w:pPr>
        <w:rPr>
          <w:lang w:val="cs-CZ"/>
        </w:rPr>
      </w:pPr>
      <w:r w:rsidRPr="000F2F25">
        <w:rPr>
          <w:lang w:val="cs-CZ"/>
        </w:rPr>
        <w:t xml:space="preserve">Třída má nejméně 6 a nejvíce 14 dětí s přihlédnutím k věku a speciálním vzdělávacím potřebám dětí. </w:t>
      </w:r>
    </w:p>
    <w:p w14:paraId="3C3900C7" w14:textId="77777777" w:rsidR="003F40C4" w:rsidRPr="000F2F25" w:rsidRDefault="003F40C4" w:rsidP="003F40C4">
      <w:pPr>
        <w:rPr>
          <w:lang w:val="cs-CZ"/>
        </w:rPr>
      </w:pPr>
      <w:r w:rsidRPr="000F2F25">
        <w:rPr>
          <w:lang w:val="cs-CZ"/>
        </w:rPr>
        <w:t>Pokud z doporučení školského poradenského zařízení vyplývá, že by uvedený počet dětí nepostačoval k naplňování jejich vzdělávacích možností a k uplatnění jejich práva na vzdělávání, má třída nejméně 4 a nejvíce 6 dětí.</w:t>
      </w:r>
    </w:p>
    <w:p w14:paraId="71DF99C6" w14:textId="77777777" w:rsidR="003F40C4" w:rsidRPr="000F2F25" w:rsidRDefault="003F40C4" w:rsidP="003F40C4">
      <w:pPr>
        <w:rPr>
          <w:lang w:val="cs-CZ"/>
        </w:rPr>
      </w:pPr>
      <w:r w:rsidRPr="000F2F25">
        <w:rPr>
          <w:lang w:val="cs-CZ"/>
        </w:rPr>
        <w:t>Za jedno dítě se snížení vždy uplatní pouze podle jednoho pravidla, takže pokud bude dítě dvouleté a současně bude mít speciální vzdělávací potřeby nelze uplatnit snížení duplicitně.</w:t>
      </w:r>
    </w:p>
    <w:p w14:paraId="2A1B25B6" w14:textId="77777777" w:rsidR="003F40C4" w:rsidRPr="000F2F25" w:rsidRDefault="003F40C4" w:rsidP="003F40C4">
      <w:pPr>
        <w:rPr>
          <w:lang w:val="cs-CZ"/>
        </w:rPr>
      </w:pPr>
      <w:r w:rsidRPr="000F2F25">
        <w:rPr>
          <w:lang w:val="cs-CZ"/>
        </w:rPr>
        <w:t>Škola zřízená podle § 16 odst. 9 školského zákona má nejméně 10 dětí.</w:t>
      </w:r>
    </w:p>
    <w:p w14:paraId="512E0B53" w14:textId="6E82766E" w:rsidR="003F40C4" w:rsidRPr="000F2F25" w:rsidRDefault="003F40C4" w:rsidP="003F40C4">
      <w:pPr>
        <w:rPr>
          <w:lang w:val="cs-CZ"/>
        </w:rPr>
      </w:pPr>
      <w:r w:rsidRPr="000F2F25">
        <w:rPr>
          <w:lang w:val="cs-CZ"/>
        </w:rPr>
        <w:t>Ředitel/ka MŠ určí pracovníka/ci MŠ, který se bude věnovat komunikaci se školským poradenským zařízením v případech, kdy bude třeba nastavit vzdělávání dětí se SVP.</w:t>
      </w:r>
    </w:p>
    <w:p w14:paraId="2CD34EAF" w14:textId="77777777" w:rsidR="006047F4" w:rsidRPr="000F2F25" w:rsidRDefault="006047F4" w:rsidP="003F40C4">
      <w:pPr>
        <w:rPr>
          <w:lang w:val="cs-CZ"/>
        </w:rPr>
      </w:pPr>
    </w:p>
    <w:p w14:paraId="14230D4C" w14:textId="77777777" w:rsidR="006047F4" w:rsidRPr="000F2F25" w:rsidRDefault="006047F4" w:rsidP="006047F4">
      <w:pPr>
        <w:rPr>
          <w:lang w:val="cs-CZ"/>
        </w:rPr>
      </w:pPr>
      <w:r w:rsidRPr="000F2F25">
        <w:rPr>
          <w:lang w:val="cs-CZ"/>
        </w:rPr>
        <w:t>Ředitel/ka MŠ nastaví pravidla poskytování podpůrných opatření I. stupně, jejich realizaci s využitím plánu pedagogické podpory.</w:t>
      </w:r>
    </w:p>
    <w:p w14:paraId="1FC1DA94" w14:textId="77777777" w:rsidR="006047F4" w:rsidRPr="000F2F25" w:rsidRDefault="006047F4" w:rsidP="006047F4">
      <w:pPr>
        <w:rPr>
          <w:lang w:val="cs-CZ"/>
        </w:rPr>
      </w:pPr>
      <w:r w:rsidRPr="000F2F25">
        <w:rPr>
          <w:lang w:val="cs-CZ"/>
        </w:rPr>
        <w:t>Ředitel/ka MŠ nastaví pravidla organizace a zajišťování podpory poskytování podpůrných opatření II. – V. stupně.</w:t>
      </w:r>
    </w:p>
    <w:p w14:paraId="417E5D46" w14:textId="6AEB1B8E" w:rsidR="006047F4" w:rsidRPr="000F2F25" w:rsidRDefault="006047F4" w:rsidP="006047F4">
      <w:pPr>
        <w:rPr>
          <w:lang w:val="cs-CZ"/>
        </w:rPr>
      </w:pPr>
      <w:r w:rsidRPr="000F2F25">
        <w:rPr>
          <w:lang w:val="cs-CZ"/>
        </w:rPr>
        <w:t>Ředitel/ka MŠ nastaví pravidla vytváření individuálního vzdělávacího plánu (s. 39 RVP PV).</w:t>
      </w:r>
    </w:p>
    <w:p w14:paraId="588D14D7" w14:textId="77777777" w:rsidR="006047F4" w:rsidRPr="000F2F25" w:rsidRDefault="006047F4" w:rsidP="006047F4">
      <w:pPr>
        <w:rPr>
          <w:lang w:val="cs-CZ"/>
        </w:rPr>
      </w:pPr>
    </w:p>
    <w:p w14:paraId="06C06668" w14:textId="77777777" w:rsidR="000C4822" w:rsidRPr="000F2F25" w:rsidRDefault="000C4822" w:rsidP="000C4822">
      <w:pPr>
        <w:rPr>
          <w:b/>
          <w:lang w:val="cs-CZ"/>
        </w:rPr>
      </w:pPr>
      <w:r w:rsidRPr="000F2F25">
        <w:rPr>
          <w:b/>
          <w:lang w:val="cs-CZ"/>
        </w:rPr>
        <w:t>První stupeň podpůrných opatření v MŠ:</w:t>
      </w:r>
    </w:p>
    <w:p w14:paraId="1E254D72" w14:textId="77777777" w:rsidR="000C4822" w:rsidRPr="000F2F25" w:rsidRDefault="000C4822" w:rsidP="000C4822">
      <w:pPr>
        <w:rPr>
          <w:lang w:val="cs-CZ"/>
        </w:rPr>
      </w:pPr>
      <w:r w:rsidRPr="000F2F25">
        <w:rPr>
          <w:lang w:val="cs-CZ"/>
        </w:rPr>
        <w:t>Dítě, které má drobné problémy např. s motorickou obratností, špatnou koncentrací pozornosti, s úchopem pomůcek, s rozvojem vnímání, řeči, s verbální obratností, s dovedností reprodukovat a pamatovat si instrukce i zadání práce.</w:t>
      </w:r>
    </w:p>
    <w:p w14:paraId="1818C198" w14:textId="77777777" w:rsidR="000C4822" w:rsidRPr="000F2F25" w:rsidRDefault="000C4822" w:rsidP="000C4822">
      <w:pPr>
        <w:rPr>
          <w:lang w:val="cs-CZ"/>
        </w:rPr>
      </w:pPr>
      <w:r w:rsidRPr="000F2F25">
        <w:rPr>
          <w:lang w:val="cs-CZ"/>
        </w:rPr>
        <w:t>Zpracování jednoduchého a strukturovaného plánu pedagogické podpory:</w:t>
      </w:r>
    </w:p>
    <w:p w14:paraId="08C79A05" w14:textId="77777777" w:rsidR="000C4822" w:rsidRPr="000F2F25" w:rsidRDefault="000C4822" w:rsidP="000C4822">
      <w:pPr>
        <w:rPr>
          <w:lang w:val="cs-CZ"/>
        </w:rPr>
      </w:pPr>
      <w:r w:rsidRPr="000F2F25">
        <w:rPr>
          <w:lang w:val="cs-CZ"/>
        </w:rPr>
        <w:t>častější vyhodnocování pokroku</w:t>
      </w:r>
    </w:p>
    <w:p w14:paraId="6C6C7553" w14:textId="77777777" w:rsidR="000C4822" w:rsidRPr="000F2F25" w:rsidRDefault="000C4822" w:rsidP="000C4822">
      <w:pPr>
        <w:rPr>
          <w:lang w:val="cs-CZ"/>
        </w:rPr>
      </w:pPr>
      <w:r w:rsidRPr="000F2F25">
        <w:rPr>
          <w:lang w:val="cs-CZ"/>
        </w:rPr>
        <w:t>poskytování motivující zpětné vazby</w:t>
      </w:r>
    </w:p>
    <w:p w14:paraId="17DDE43F" w14:textId="77777777" w:rsidR="000C4822" w:rsidRPr="000F2F25" w:rsidRDefault="000C4822" w:rsidP="000C4822">
      <w:pPr>
        <w:rPr>
          <w:lang w:val="cs-CZ"/>
        </w:rPr>
      </w:pPr>
      <w:r w:rsidRPr="000F2F25">
        <w:rPr>
          <w:lang w:val="cs-CZ"/>
        </w:rPr>
        <w:t>respektování tempa dítěte</w:t>
      </w:r>
    </w:p>
    <w:p w14:paraId="3689F85D" w14:textId="77777777" w:rsidR="000C4822" w:rsidRPr="000F2F25" w:rsidRDefault="000C4822" w:rsidP="000C4822">
      <w:pPr>
        <w:rPr>
          <w:lang w:val="cs-CZ"/>
        </w:rPr>
      </w:pPr>
      <w:r w:rsidRPr="000F2F25">
        <w:rPr>
          <w:lang w:val="cs-CZ"/>
        </w:rPr>
        <w:t>časté střídání činností (forem i druhů)</w:t>
      </w:r>
    </w:p>
    <w:p w14:paraId="6609D974" w14:textId="77777777" w:rsidR="000C4822" w:rsidRPr="000F2F25" w:rsidRDefault="000C4822" w:rsidP="000C4822">
      <w:pPr>
        <w:rPr>
          <w:lang w:val="cs-CZ"/>
        </w:rPr>
      </w:pPr>
      <w:r w:rsidRPr="000F2F25">
        <w:rPr>
          <w:lang w:val="cs-CZ"/>
        </w:rPr>
        <w:t>fixování postupů - tvorba pevné struktury potřebné pro vytváření vědomostí a dovedností</w:t>
      </w:r>
    </w:p>
    <w:p w14:paraId="22E836E5" w14:textId="77777777" w:rsidR="000C4822" w:rsidRPr="000F2F25" w:rsidRDefault="000C4822" w:rsidP="000C4822">
      <w:pPr>
        <w:rPr>
          <w:lang w:val="cs-CZ"/>
        </w:rPr>
      </w:pPr>
      <w:r w:rsidRPr="000F2F25">
        <w:rPr>
          <w:lang w:val="cs-CZ"/>
        </w:rPr>
        <w:t>přihlédnutí k věku a k možným omezením dítěte</w:t>
      </w:r>
    </w:p>
    <w:p w14:paraId="418EBD6B" w14:textId="77777777" w:rsidR="000C4822" w:rsidRPr="000F2F25" w:rsidRDefault="000C4822" w:rsidP="000C4822">
      <w:pPr>
        <w:rPr>
          <w:lang w:val="cs-CZ"/>
        </w:rPr>
      </w:pPr>
      <w:r w:rsidRPr="000F2F25">
        <w:rPr>
          <w:lang w:val="cs-CZ"/>
        </w:rPr>
        <w:t>zohlednění postavení dítěte ve skupině</w:t>
      </w:r>
    </w:p>
    <w:p w14:paraId="1C057DA0" w14:textId="77777777" w:rsidR="000C4822" w:rsidRPr="000F2F25" w:rsidRDefault="000C4822" w:rsidP="000C4822">
      <w:pPr>
        <w:rPr>
          <w:lang w:val="cs-CZ"/>
        </w:rPr>
      </w:pPr>
    </w:p>
    <w:p w14:paraId="34C59B2C" w14:textId="77777777" w:rsidR="00470DD7" w:rsidRPr="000F2F25" w:rsidRDefault="00470DD7" w:rsidP="00470DD7">
      <w:pPr>
        <w:rPr>
          <w:b/>
          <w:lang w:val="cs-CZ"/>
        </w:rPr>
      </w:pPr>
      <w:r w:rsidRPr="000F2F25">
        <w:rPr>
          <w:b/>
          <w:lang w:val="cs-CZ"/>
        </w:rPr>
        <w:t xml:space="preserve">Druhý až pátý stupeň podpůrných opatření v MŠ: </w:t>
      </w:r>
    </w:p>
    <w:p w14:paraId="1BDEA4BA" w14:textId="77777777" w:rsidR="00470DD7" w:rsidRPr="000F2F25" w:rsidRDefault="00470DD7" w:rsidP="00470DD7">
      <w:pPr>
        <w:rPr>
          <w:lang w:val="cs-CZ"/>
        </w:rPr>
      </w:pPr>
      <w:r w:rsidRPr="000F2F25">
        <w:rPr>
          <w:lang w:val="cs-CZ"/>
        </w:rPr>
        <w:t>Pokud se ukáže, že podpora dítěte prostřednictvím plánu pedagogické podpory nebyla dostačující, požádáme zákonného zástupce, aby navštívil ŠPZ (PPP nebo SPC), které může následně doporučit podpůrná opatření vyšších stupňů.</w:t>
      </w:r>
    </w:p>
    <w:p w14:paraId="476240D2" w14:textId="77777777" w:rsidR="00470DD7" w:rsidRPr="000F2F25" w:rsidRDefault="00470DD7" w:rsidP="00470DD7">
      <w:pPr>
        <w:rPr>
          <w:lang w:val="cs-CZ"/>
        </w:rPr>
      </w:pPr>
      <w:r w:rsidRPr="000F2F25">
        <w:rPr>
          <w:lang w:val="cs-CZ"/>
        </w:rPr>
        <w:t>Nejzazší doba pro zahájení poskytování PO je 4 měsíce.</w:t>
      </w:r>
    </w:p>
    <w:p w14:paraId="1F5D9C8C" w14:textId="77777777" w:rsidR="00470DD7" w:rsidRPr="000F2F25" w:rsidRDefault="00470DD7" w:rsidP="00470DD7">
      <w:pPr>
        <w:rPr>
          <w:lang w:val="cs-CZ"/>
        </w:rPr>
      </w:pPr>
      <w:r w:rsidRPr="000F2F25">
        <w:rPr>
          <w:lang w:val="cs-CZ"/>
        </w:rPr>
        <w:t>Škola ve spolupráci se ŠPZ, dítětem a zákonným zástupcem dítěte průběžně vyhodnocuje poskytování podpůrného opatření.</w:t>
      </w:r>
    </w:p>
    <w:p w14:paraId="654B5BAF" w14:textId="77777777" w:rsidR="00470DD7" w:rsidRPr="000F2F25" w:rsidRDefault="00470DD7" w:rsidP="00470DD7">
      <w:pPr>
        <w:rPr>
          <w:lang w:val="cs-CZ"/>
        </w:rPr>
      </w:pPr>
      <w:r w:rsidRPr="000F2F25">
        <w:rPr>
          <w:lang w:val="cs-CZ"/>
        </w:rPr>
        <w:t>V doporučení ke vzdělávání dítěte je uvedena délka jeho platnosti, včetně předpokládané kontroly.</w:t>
      </w:r>
    </w:p>
    <w:p w14:paraId="19B12F1B" w14:textId="17092497" w:rsidR="000C4822" w:rsidRPr="000F2F25" w:rsidRDefault="00470DD7" w:rsidP="00470DD7">
      <w:pPr>
        <w:rPr>
          <w:lang w:val="cs-CZ"/>
        </w:rPr>
      </w:pPr>
      <w:r w:rsidRPr="000F2F25">
        <w:rPr>
          <w:lang w:val="cs-CZ"/>
        </w:rPr>
        <w:t>Ve třídě mohou vykonávat pedagogickou činnost souběžně nejvýše 4 pedagogičtí pracovníci.</w:t>
      </w:r>
    </w:p>
    <w:p w14:paraId="54CD6A6E" w14:textId="77777777" w:rsidR="00470DD7" w:rsidRPr="000F2F25" w:rsidRDefault="00470DD7" w:rsidP="00470DD7">
      <w:pPr>
        <w:rPr>
          <w:lang w:val="cs-CZ"/>
        </w:rPr>
      </w:pPr>
    </w:p>
    <w:p w14:paraId="79A08D7F" w14:textId="77777777" w:rsidR="00CD165C" w:rsidRPr="000F2F25" w:rsidRDefault="00CD165C" w:rsidP="00CD165C">
      <w:pPr>
        <w:rPr>
          <w:b/>
          <w:lang w:val="cs-CZ"/>
        </w:rPr>
      </w:pPr>
      <w:r w:rsidRPr="000F2F25">
        <w:rPr>
          <w:b/>
          <w:lang w:val="cs-CZ"/>
        </w:rPr>
        <w:t>Upravený RVP PV nabývá účinnosti od 1. 9. 2016.</w:t>
      </w:r>
    </w:p>
    <w:p w14:paraId="1F612F49" w14:textId="77777777" w:rsidR="00CD165C" w:rsidRPr="000F2F25" w:rsidRDefault="00CD165C" w:rsidP="00CD165C">
      <w:pPr>
        <w:rPr>
          <w:lang w:val="cs-CZ"/>
        </w:rPr>
      </w:pPr>
      <w:r w:rsidRPr="000F2F25">
        <w:rPr>
          <w:lang w:val="cs-CZ"/>
        </w:rPr>
        <w:t>Kapitola osmá - vzdělávání dětí se speciálními vzdělávacími potřebami:</w:t>
      </w:r>
    </w:p>
    <w:p w14:paraId="6E5FB798" w14:textId="77777777" w:rsidR="00CD165C" w:rsidRPr="000F2F25" w:rsidRDefault="00CD165C" w:rsidP="00CD165C">
      <w:pPr>
        <w:rPr>
          <w:lang w:val="cs-CZ"/>
        </w:rPr>
      </w:pPr>
      <w:r w:rsidRPr="000F2F25">
        <w:rPr>
          <w:lang w:val="cs-CZ"/>
        </w:rPr>
        <w:t>Dítě se speciálními vzdělávacími potřebami = dítě, které k naplnění svých vzdělávacích možností nebo k uplatnění a užívání svých práv na rovnoprávném základě s ostatními potřebuje poskytnutí podpůrných opatření.</w:t>
      </w:r>
    </w:p>
    <w:p w14:paraId="69132546" w14:textId="77777777" w:rsidR="00CD165C" w:rsidRPr="000F2F25" w:rsidRDefault="00CD165C" w:rsidP="00CD165C">
      <w:pPr>
        <w:rPr>
          <w:lang w:val="cs-CZ"/>
        </w:rPr>
      </w:pPr>
      <w:r w:rsidRPr="000F2F25">
        <w:rPr>
          <w:lang w:val="cs-CZ"/>
        </w:rPr>
        <w:t xml:space="preserve">Rámcové cíle a záměry předškolního vzdělávání jsou pro vzdělávání všech dětí společné. </w:t>
      </w:r>
    </w:p>
    <w:p w14:paraId="1E89CD5E" w14:textId="77777777" w:rsidR="00CD165C" w:rsidRPr="000F2F25" w:rsidRDefault="00CD165C" w:rsidP="00CD165C">
      <w:pPr>
        <w:rPr>
          <w:lang w:val="cs-CZ"/>
        </w:rPr>
      </w:pPr>
      <w:r w:rsidRPr="000F2F25">
        <w:rPr>
          <w:lang w:val="cs-CZ"/>
        </w:rPr>
        <w:t>Snahou pedagogů je vytvoření optimálních podmínek k rozvoji osobnosti každého dítěte, k učení i ke komunikaci s ostatními a pomoci mu, aby dosáhlo co největší samostatnosti.</w:t>
      </w:r>
    </w:p>
    <w:p w14:paraId="279847F2" w14:textId="77777777" w:rsidR="00CD165C" w:rsidRPr="000F2F25" w:rsidRDefault="00CD165C" w:rsidP="00CD165C">
      <w:pPr>
        <w:rPr>
          <w:lang w:val="cs-CZ"/>
        </w:rPr>
      </w:pPr>
      <w:r w:rsidRPr="000F2F25">
        <w:rPr>
          <w:lang w:val="cs-CZ"/>
        </w:rPr>
        <w:t xml:space="preserve">Podpůrná opatření prvního stupně stanovuje mateřská škola. </w:t>
      </w:r>
    </w:p>
    <w:p w14:paraId="180CDC9E" w14:textId="77777777" w:rsidR="00CD165C" w:rsidRPr="000F2F25" w:rsidRDefault="00CD165C" w:rsidP="00CD165C">
      <w:pPr>
        <w:rPr>
          <w:lang w:val="cs-CZ"/>
        </w:rPr>
      </w:pPr>
      <w:r w:rsidRPr="000F2F25">
        <w:rPr>
          <w:lang w:val="cs-CZ"/>
        </w:rPr>
        <w:t>Od druhého stupně podpory jsou podpůrná opatření stanovována ŠPZ po projednání se školou a zákonným zástupcem dítěte. Pravidla pro použití podpůrných opatření školou a školským zařízením stanovuje vyhláška č. 27/2016 Sb.</w:t>
      </w:r>
    </w:p>
    <w:p w14:paraId="6778D2ED" w14:textId="40785ABC" w:rsidR="00470DD7" w:rsidRPr="000F2F25" w:rsidRDefault="00CD165C" w:rsidP="00CD165C">
      <w:pPr>
        <w:rPr>
          <w:lang w:val="cs-CZ"/>
        </w:rPr>
      </w:pPr>
      <w:r w:rsidRPr="000F2F25">
        <w:rPr>
          <w:lang w:val="cs-CZ"/>
        </w:rPr>
        <w:t>Pro děti s přiznanými podpůrnými opatřeními prvního stupně je ŠVP podkladem pro zpracování PLPP a pro děti s přiznanými podpůrnými opatřeními od druhého stupně podkladem pro tvorbu IVP. PLPP zpracovává škola samostatně, IVP zpracovává škola na základě doporučení ŠPZ.</w:t>
      </w:r>
    </w:p>
    <w:p w14:paraId="3765587E" w14:textId="77777777" w:rsidR="006047F4" w:rsidRPr="000F2F25" w:rsidRDefault="006047F4" w:rsidP="006047F4">
      <w:pPr>
        <w:rPr>
          <w:lang w:val="cs-CZ"/>
        </w:rPr>
      </w:pPr>
    </w:p>
    <w:p w14:paraId="04AE0450" w14:textId="77777777" w:rsidR="000C18B5" w:rsidRPr="000F2F25" w:rsidRDefault="000C18B5" w:rsidP="000C18B5">
      <w:pPr>
        <w:rPr>
          <w:b/>
          <w:lang w:val="cs-CZ"/>
        </w:rPr>
      </w:pPr>
      <w:r w:rsidRPr="000F2F25">
        <w:rPr>
          <w:b/>
          <w:lang w:val="cs-CZ"/>
        </w:rPr>
        <w:t>Podmínky vzdělávání dětí s přiznamými podpůrnými opatřeními</w:t>
      </w:r>
    </w:p>
    <w:p w14:paraId="22E82DE8" w14:textId="77777777" w:rsidR="000C18B5" w:rsidRPr="000F2F25" w:rsidRDefault="000C18B5" w:rsidP="000C18B5">
      <w:pPr>
        <w:rPr>
          <w:lang w:val="cs-CZ"/>
        </w:rPr>
      </w:pPr>
    </w:p>
    <w:p w14:paraId="4035E3A4" w14:textId="77777777" w:rsidR="000C18B5" w:rsidRPr="000F2F25" w:rsidRDefault="000C18B5" w:rsidP="000C18B5">
      <w:pPr>
        <w:rPr>
          <w:lang w:val="cs-CZ"/>
        </w:rPr>
      </w:pPr>
      <w:r w:rsidRPr="000F2F25">
        <w:rPr>
          <w:lang w:val="cs-CZ"/>
        </w:rPr>
        <w:t>Pro úspěšné vzdělávání dětí s přiznanými podpůrnými opatřeními je potřebné zabezpečit:</w:t>
      </w:r>
    </w:p>
    <w:p w14:paraId="6E6AD38E" w14:textId="77777777" w:rsidR="000C18B5" w:rsidRPr="000F2F25" w:rsidRDefault="000C18B5" w:rsidP="000C18B5">
      <w:pPr>
        <w:rPr>
          <w:lang w:val="cs-CZ"/>
        </w:rPr>
      </w:pPr>
      <w:r w:rsidRPr="000F2F25">
        <w:rPr>
          <w:lang w:val="cs-CZ"/>
        </w:rPr>
        <w:t>Uplatňování principu diferenciace a individualizace vzdělávacího procesu.</w:t>
      </w:r>
    </w:p>
    <w:p w14:paraId="1342EBA5" w14:textId="77777777" w:rsidR="000C18B5" w:rsidRPr="000F2F25" w:rsidRDefault="000C18B5" w:rsidP="000C18B5">
      <w:pPr>
        <w:rPr>
          <w:lang w:val="cs-CZ"/>
        </w:rPr>
      </w:pPr>
      <w:r w:rsidRPr="000F2F25">
        <w:rPr>
          <w:lang w:val="cs-CZ"/>
        </w:rPr>
        <w:t>Realizaci všech stanovených podpůrných opatření při vzdělávání dětí.</w:t>
      </w:r>
    </w:p>
    <w:p w14:paraId="0956D291" w14:textId="77777777" w:rsidR="000C18B5" w:rsidRPr="000F2F25" w:rsidRDefault="000C18B5" w:rsidP="000C18B5">
      <w:pPr>
        <w:rPr>
          <w:lang w:val="cs-CZ"/>
        </w:rPr>
      </w:pPr>
      <w:r w:rsidRPr="000F2F25">
        <w:rPr>
          <w:lang w:val="cs-CZ"/>
        </w:rPr>
        <w:t>Osvojení specifických dovedností v úrovni odpovídající individuálním potřebám a možnostem dítěte zaměřených na samostatnost, sebeobsluhu a základní hygienické návyky v úrovni odpovídající věku dítěte a stupni postižení.</w:t>
      </w:r>
    </w:p>
    <w:p w14:paraId="62D8ABF0" w14:textId="77777777" w:rsidR="000C18B5" w:rsidRPr="000F2F25" w:rsidRDefault="000C18B5" w:rsidP="000C18B5">
      <w:pPr>
        <w:rPr>
          <w:lang w:val="cs-CZ"/>
        </w:rPr>
      </w:pPr>
      <w:r w:rsidRPr="000F2F25">
        <w:rPr>
          <w:lang w:val="cs-CZ"/>
        </w:rPr>
        <w:t>Spolupráci se zákonnými zástupci dítěte, školskými poradenskými zařízeními, v případě potřeby spolupráci s odborníky mimo oblast školství.</w:t>
      </w:r>
    </w:p>
    <w:p w14:paraId="2D48F6EC" w14:textId="77777777" w:rsidR="000C18B5" w:rsidRPr="000F2F25" w:rsidRDefault="000C18B5" w:rsidP="000C18B5">
      <w:pPr>
        <w:rPr>
          <w:lang w:val="cs-CZ"/>
        </w:rPr>
      </w:pPr>
      <w:r w:rsidRPr="000F2F25">
        <w:rPr>
          <w:lang w:val="cs-CZ"/>
        </w:rPr>
        <w:t>Snížení počtu dětí ve třídě v souladu s právními předpisy.</w:t>
      </w:r>
    </w:p>
    <w:p w14:paraId="643DC71F" w14:textId="63358251" w:rsidR="00CD165C" w:rsidRPr="000F2F25" w:rsidRDefault="000C18B5" w:rsidP="000C18B5">
      <w:pPr>
        <w:rPr>
          <w:lang w:val="cs-CZ"/>
        </w:rPr>
      </w:pPr>
      <w:r w:rsidRPr="000F2F25">
        <w:rPr>
          <w:lang w:val="cs-CZ"/>
        </w:rPr>
        <w:t>Přítomnost asistenta pedagoga podle stupně přiznaného podpůrného opatření.</w:t>
      </w:r>
    </w:p>
    <w:p w14:paraId="16D53B50" w14:textId="77777777" w:rsidR="000C18B5" w:rsidRPr="000F2F25" w:rsidRDefault="000C18B5" w:rsidP="000C18B5">
      <w:pPr>
        <w:rPr>
          <w:lang w:val="cs-CZ"/>
        </w:rPr>
      </w:pPr>
      <w:bookmarkStart w:id="0" w:name="_GoBack"/>
      <w:bookmarkEnd w:id="0"/>
    </w:p>
    <w:p w14:paraId="0D513665" w14:textId="30725968" w:rsidR="000C18B5" w:rsidRPr="000F2F25" w:rsidRDefault="000F2F25" w:rsidP="000C18B5">
      <w:pPr>
        <w:rPr>
          <w:lang w:val="cs-CZ"/>
        </w:rPr>
      </w:pPr>
      <w:r w:rsidRPr="000F2F25">
        <w:rPr>
          <w:lang w:val="cs-CZ"/>
        </w:rPr>
        <w:t>! Klíčové kompetence !</w:t>
      </w:r>
    </w:p>
    <w:p w14:paraId="0520585E" w14:textId="1E3AEDA9" w:rsidR="000F2F25" w:rsidRPr="000F2F25" w:rsidRDefault="000F2F25" w:rsidP="000C18B5">
      <w:pPr>
        <w:rPr>
          <w:lang w:val="cs-CZ"/>
        </w:rPr>
      </w:pPr>
      <w:r w:rsidRPr="000F2F25">
        <w:rPr>
          <w:lang w:val="cs-CZ"/>
        </w:rPr>
        <w:t xml:space="preserve">! VZdělávací oblasti! </w:t>
      </w:r>
    </w:p>
    <w:sectPr w:rsidR="000F2F25" w:rsidRPr="000F2F25" w:rsidSect="006550D9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8458F2"/>
    <w:multiLevelType w:val="hybridMultilevel"/>
    <w:tmpl w:val="E9F4F08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C84C50"/>
    <w:multiLevelType w:val="hybridMultilevel"/>
    <w:tmpl w:val="CAA6C92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D54D4F"/>
    <w:multiLevelType w:val="hybridMultilevel"/>
    <w:tmpl w:val="24624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A02A91"/>
    <w:multiLevelType w:val="hybridMultilevel"/>
    <w:tmpl w:val="22CAF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587284"/>
    <w:multiLevelType w:val="hybridMultilevel"/>
    <w:tmpl w:val="5DEECC0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8AA"/>
    <w:rsid w:val="000C18B5"/>
    <w:rsid w:val="000C4822"/>
    <w:rsid w:val="000F2F25"/>
    <w:rsid w:val="003F40C4"/>
    <w:rsid w:val="00470DD7"/>
    <w:rsid w:val="006047F4"/>
    <w:rsid w:val="006550D9"/>
    <w:rsid w:val="006B4502"/>
    <w:rsid w:val="00CD165C"/>
    <w:rsid w:val="00D015D1"/>
    <w:rsid w:val="00DB1D9C"/>
    <w:rsid w:val="00E35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AA97E0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58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58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1357</Words>
  <Characters>7740</Characters>
  <Application>Microsoft Macintosh Word</Application>
  <DocSecurity>0</DocSecurity>
  <Lines>64</Lines>
  <Paragraphs>18</Paragraphs>
  <ScaleCrop>false</ScaleCrop>
  <Company/>
  <LinksUpToDate>false</LinksUpToDate>
  <CharactersWithSpaces>9079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Odehnalová</dc:creator>
  <cp:keywords/>
  <dc:description/>
  <cp:lastModifiedBy>Petra Odehnalová</cp:lastModifiedBy>
  <cp:revision>10</cp:revision>
  <dcterms:created xsi:type="dcterms:W3CDTF">2016-10-31T08:12:00Z</dcterms:created>
  <dcterms:modified xsi:type="dcterms:W3CDTF">2016-10-31T08:18:00Z</dcterms:modified>
</cp:coreProperties>
</file>