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4C73" w:rsidRDefault="006A43B7" w:rsidP="003E1443">
      <w:pPr>
        <w:jc w:val="center"/>
        <w:rPr>
          <w:b/>
        </w:rPr>
      </w:pPr>
      <w:bookmarkStart w:id="0" w:name="_GoBack"/>
      <w:bookmarkEnd w:id="0"/>
      <w:r>
        <w:rPr>
          <w:b/>
        </w:rPr>
        <w:t>KOMUNIKACE S OSOBAMI SE SLUCHOVÝM POSTIŽENÍM</w:t>
      </w:r>
    </w:p>
    <w:p w:rsidR="003E1443" w:rsidRDefault="003E1443" w:rsidP="003E1443">
      <w:pPr>
        <w:jc w:val="center"/>
        <w:rPr>
          <w:b/>
        </w:rPr>
      </w:pPr>
    </w:p>
    <w:p w:rsidR="003E1443" w:rsidRDefault="003E1443" w:rsidP="003E1443">
      <w:pPr>
        <w:jc w:val="both"/>
        <w:rPr>
          <w:b/>
        </w:rPr>
      </w:pPr>
      <w:r>
        <w:rPr>
          <w:b/>
        </w:rPr>
        <w:t>Cílová skupina: žáci 6. ročníků základní školy (11-12 let)</w:t>
      </w:r>
    </w:p>
    <w:p w:rsidR="003E1443" w:rsidRPr="003E1443" w:rsidRDefault="00A14914" w:rsidP="003E1443">
      <w:pPr>
        <w:pStyle w:val="Odstavecseseznamem"/>
        <w:numPr>
          <w:ilvl w:val="0"/>
          <w:numId w:val="15"/>
        </w:numPr>
        <w:jc w:val="both"/>
      </w:pPr>
      <w:r>
        <w:t>t</w:t>
      </w:r>
      <w:r w:rsidR="003E1443">
        <w:t xml:space="preserve">řída o počtu </w:t>
      </w:r>
      <w:r w:rsidR="003E1443" w:rsidRPr="003E1443">
        <w:rPr>
          <w:b/>
        </w:rPr>
        <w:t>25 žáků</w:t>
      </w:r>
      <w:r w:rsidR="001B290C">
        <w:rPr>
          <w:b/>
        </w:rPr>
        <w:t xml:space="preserve"> – včetně žáka s kochleárním implantátem </w:t>
      </w:r>
      <w:r w:rsidR="001B290C">
        <w:t>(nemá žádné zkušenosti s neslyšícími)</w:t>
      </w:r>
    </w:p>
    <w:p w:rsidR="003E1443" w:rsidRDefault="00A448D9" w:rsidP="00A448D9">
      <w:pPr>
        <w:ind w:left="360"/>
        <w:jc w:val="both"/>
      </w:pPr>
      <w:r>
        <w:t>Použité pomůcky během projektu:</w:t>
      </w:r>
    </w:p>
    <w:p w:rsidR="00A448D9" w:rsidRDefault="00A448D9" w:rsidP="00A448D9">
      <w:pPr>
        <w:pStyle w:val="Odstavecseseznamem"/>
        <w:numPr>
          <w:ilvl w:val="0"/>
          <w:numId w:val="15"/>
        </w:numPr>
        <w:jc w:val="both"/>
      </w:pPr>
      <w:r>
        <w:t xml:space="preserve">2 ks zesilovací přístroje </w:t>
      </w:r>
    </w:p>
    <w:p w:rsidR="00A448D9" w:rsidRDefault="00A14914" w:rsidP="00A448D9">
      <w:pPr>
        <w:pStyle w:val="Odstavecseseznamem"/>
        <w:numPr>
          <w:ilvl w:val="0"/>
          <w:numId w:val="15"/>
        </w:numPr>
        <w:jc w:val="both"/>
      </w:pPr>
      <w:r>
        <w:t>s</w:t>
      </w:r>
      <w:r w:rsidR="00A448D9">
        <w:t>tarší typy naslouchadel</w:t>
      </w:r>
    </w:p>
    <w:p w:rsidR="00A448D9" w:rsidRDefault="00A14914" w:rsidP="00A448D9">
      <w:pPr>
        <w:pStyle w:val="Odstavecseseznamem"/>
        <w:numPr>
          <w:ilvl w:val="0"/>
          <w:numId w:val="15"/>
        </w:numPr>
        <w:jc w:val="both"/>
      </w:pPr>
      <w:r>
        <w:t>k</w:t>
      </w:r>
      <w:r w:rsidR="00A448D9">
        <w:t>artičky s jednotlivými znaky a obrázky</w:t>
      </w:r>
    </w:p>
    <w:p w:rsidR="00A448D9" w:rsidRDefault="00A448D9" w:rsidP="00A448D9">
      <w:pPr>
        <w:pStyle w:val="Odstavecseseznamem"/>
        <w:numPr>
          <w:ilvl w:val="0"/>
          <w:numId w:val="15"/>
        </w:numPr>
        <w:jc w:val="both"/>
      </w:pPr>
      <w:r>
        <w:t xml:space="preserve">9 ks </w:t>
      </w:r>
      <w:proofErr w:type="spellStart"/>
      <w:r>
        <w:t>ohlušovačů</w:t>
      </w:r>
      <w:proofErr w:type="spellEnd"/>
      <w:r>
        <w:t xml:space="preserve"> </w:t>
      </w:r>
    </w:p>
    <w:p w:rsidR="00A14914" w:rsidRDefault="00A14914" w:rsidP="00A448D9">
      <w:pPr>
        <w:pStyle w:val="Odstavecseseznamem"/>
        <w:numPr>
          <w:ilvl w:val="0"/>
          <w:numId w:val="15"/>
        </w:numPr>
        <w:jc w:val="both"/>
      </w:pPr>
      <w:r>
        <w:t>vibrační budíky</w:t>
      </w:r>
    </w:p>
    <w:p w:rsidR="00A448D9" w:rsidRPr="003E1443" w:rsidRDefault="00A448D9" w:rsidP="001D248C">
      <w:pPr>
        <w:jc w:val="both"/>
      </w:pPr>
    </w:p>
    <w:p w:rsidR="00E14C73" w:rsidRPr="001D248C" w:rsidRDefault="001D248C">
      <w:pPr>
        <w:rPr>
          <w:b/>
        </w:rPr>
      </w:pPr>
      <w:r w:rsidRPr="001D248C">
        <w:rPr>
          <w:b/>
          <w:u w:val="single"/>
        </w:rPr>
        <w:t>Jednotlivá témata a postup práce</w:t>
      </w:r>
      <w:r w:rsidR="006A43B7" w:rsidRPr="001D248C">
        <w:rPr>
          <w:b/>
          <w:u w:val="single"/>
        </w:rPr>
        <w:t>:</w:t>
      </w:r>
    </w:p>
    <w:p w:rsidR="00E14C73" w:rsidRDefault="006A43B7">
      <w:pPr>
        <w:numPr>
          <w:ilvl w:val="0"/>
          <w:numId w:val="8"/>
        </w:numPr>
        <w:spacing w:after="0"/>
        <w:ind w:hanging="360"/>
        <w:contextualSpacing/>
        <w:rPr>
          <w:u w:val="single"/>
        </w:rPr>
      </w:pPr>
      <w:r>
        <w:rPr>
          <w:u w:val="single"/>
        </w:rPr>
        <w:t>Představení</w:t>
      </w:r>
    </w:p>
    <w:p w:rsidR="00E14C73" w:rsidRDefault="001D248C">
      <w:pPr>
        <w:spacing w:after="0"/>
        <w:ind w:left="720"/>
      </w:pPr>
      <w:r>
        <w:t>Ondra jako představitel „osoby se sluchovým postižením“ nás všechny představil podle jména, také v krátkosti uvedl, odkud jsme,  proč tady jsme a co budeme dělat. Všechny tyto informace podal v českém znakovém jazyce. Každý z nás se pak představil ještě jednou prostřednictvím mluveného slova a znakového jazyka</w:t>
      </w:r>
    </w:p>
    <w:p w:rsidR="00E14C73" w:rsidRDefault="001D248C">
      <w:pPr>
        <w:spacing w:after="0"/>
        <w:ind w:left="720"/>
      </w:pPr>
      <w:r>
        <w:t>Maruška pak již mluvenou formou vysvětlila žákům, proč tady vlastně jsme a samozřejmě také uvedla, odkud jsme přišli a v rámci jakého projektu.</w:t>
      </w:r>
    </w:p>
    <w:p w:rsidR="00E14C73" w:rsidRDefault="00E14C73">
      <w:pPr>
        <w:spacing w:after="0"/>
        <w:ind w:left="720"/>
      </w:pPr>
    </w:p>
    <w:p w:rsidR="00E14C73" w:rsidRDefault="006A43B7">
      <w:pPr>
        <w:numPr>
          <w:ilvl w:val="0"/>
          <w:numId w:val="8"/>
        </w:numPr>
        <w:spacing w:after="0"/>
        <w:ind w:hanging="360"/>
        <w:contextualSpacing/>
        <w:rPr>
          <w:u w:val="single"/>
        </w:rPr>
      </w:pPr>
      <w:r>
        <w:rPr>
          <w:u w:val="single"/>
        </w:rPr>
        <w:t>Otázky</w:t>
      </w:r>
    </w:p>
    <w:p w:rsidR="00E14C73" w:rsidRDefault="001D248C" w:rsidP="001D248C">
      <w:pPr>
        <w:spacing w:after="0"/>
        <w:ind w:left="720"/>
        <w:contextualSpacing/>
        <w:rPr>
          <w:u w:val="single"/>
        </w:rPr>
      </w:pPr>
      <w:r>
        <w:t>Začala diskuze na téma znakového jazyka, žáků jsme se ptali, zda znají nějaké slova ve znakovém jazyce nebo jestli mají nějaké zkušenosti s osobami se sluchovým postižením. Pája poté rozdala do každé lavice papír s </w:t>
      </w:r>
      <w:proofErr w:type="gramStart"/>
      <w:r>
        <w:t>prstovou</w:t>
      </w:r>
      <w:proofErr w:type="gramEnd"/>
      <w:r>
        <w:t xml:space="preserve"> abecedu jako předlohu či nápovědu. Poté s žáky provedla ve stručnosti a krátkosti výuku prstové abecedy, kde si žáci mohli vyzkoušet všechny písmena abecedy ve znakovém</w:t>
      </w:r>
      <w:r w:rsidR="00F00786">
        <w:t>.</w:t>
      </w:r>
    </w:p>
    <w:p w:rsidR="00E14C73" w:rsidRDefault="00E14C73" w:rsidP="001D248C">
      <w:pPr>
        <w:spacing w:after="0"/>
      </w:pPr>
    </w:p>
    <w:p w:rsidR="00E14C73" w:rsidRDefault="00E14C73">
      <w:pPr>
        <w:spacing w:after="0"/>
        <w:ind w:left="720"/>
      </w:pPr>
    </w:p>
    <w:p w:rsidR="00E14C73" w:rsidRDefault="006A43B7">
      <w:pPr>
        <w:numPr>
          <w:ilvl w:val="0"/>
          <w:numId w:val="8"/>
        </w:numPr>
        <w:spacing w:after="0"/>
        <w:ind w:hanging="360"/>
        <w:contextualSpacing/>
        <w:rPr>
          <w:u w:val="single"/>
        </w:rPr>
      </w:pPr>
      <w:r>
        <w:rPr>
          <w:u w:val="single"/>
        </w:rPr>
        <w:t>Situační role</w:t>
      </w:r>
    </w:p>
    <w:p w:rsidR="00E14C73" w:rsidRDefault="0018666D" w:rsidP="0018666D">
      <w:pPr>
        <w:spacing w:after="0"/>
        <w:ind w:left="720"/>
        <w:contextualSpacing/>
      </w:pPr>
      <w:r>
        <w:t xml:space="preserve">Zde jsme se zapojili všichni. Tohle téma jsme pojali formou hry a divadla, Vybrali jsme zájemce, kteří si mohli vyzkoušet různé zásady a pravidla kultury neslyšících. Jednalo se především o: </w:t>
      </w:r>
    </w:p>
    <w:p w:rsidR="00E14C73" w:rsidRDefault="00A14914" w:rsidP="0018666D">
      <w:pPr>
        <w:pStyle w:val="Odstavecseseznamem"/>
        <w:numPr>
          <w:ilvl w:val="0"/>
          <w:numId w:val="15"/>
        </w:numPr>
        <w:spacing w:after="0"/>
      </w:pPr>
      <w:r>
        <w:t>stolování - D</w:t>
      </w:r>
      <w:r w:rsidR="006A43B7">
        <w:t xml:space="preserve">obrou </w:t>
      </w:r>
      <w:r>
        <w:t>chuť! N</w:t>
      </w:r>
      <w:r w:rsidR="006A43B7">
        <w:t>a zdraví</w:t>
      </w:r>
      <w:r w:rsidR="0018666D">
        <w:t xml:space="preserve">! </w:t>
      </w:r>
      <w:proofErr w:type="gramStart"/>
      <w:r w:rsidR="0018666D">
        <w:t>pochvala</w:t>
      </w:r>
      <w:proofErr w:type="gramEnd"/>
      <w:r w:rsidR="0018666D">
        <w:t xml:space="preserve"> dobrého jídla (přiťuknutí skleniček</w:t>
      </w:r>
      <w:r w:rsidR="006A43B7">
        <w:t>)</w:t>
      </w:r>
    </w:p>
    <w:p w:rsidR="00E14C73" w:rsidRDefault="00A14914" w:rsidP="0018666D">
      <w:pPr>
        <w:pStyle w:val="Odstavecseseznamem"/>
        <w:numPr>
          <w:ilvl w:val="0"/>
          <w:numId w:val="15"/>
        </w:numPr>
        <w:spacing w:after="0"/>
      </w:pPr>
      <w:r>
        <w:t>n</w:t>
      </w:r>
      <w:r w:rsidR="006A43B7">
        <w:t xml:space="preserve">avázaní / přerušení kontaktu </w:t>
      </w:r>
    </w:p>
    <w:p w:rsidR="00E14C73" w:rsidRDefault="00A14914" w:rsidP="0018666D">
      <w:pPr>
        <w:pStyle w:val="Odstavecseseznamem"/>
        <w:numPr>
          <w:ilvl w:val="0"/>
          <w:numId w:val="15"/>
        </w:numPr>
        <w:spacing w:after="0"/>
      </w:pPr>
      <w:r>
        <w:t>u</w:t>
      </w:r>
      <w:r w:rsidR="006A43B7">
        <w:t>pout</w:t>
      </w:r>
      <w:r w:rsidR="0018666D">
        <w:t>ání pozornosti - světlo, dupání, mávání</w:t>
      </w:r>
    </w:p>
    <w:p w:rsidR="00E14C73" w:rsidRDefault="00A14914" w:rsidP="0018666D">
      <w:pPr>
        <w:pStyle w:val="Odstavecseseznamem"/>
        <w:numPr>
          <w:ilvl w:val="0"/>
          <w:numId w:val="15"/>
        </w:numPr>
        <w:spacing w:after="0"/>
      </w:pPr>
      <w:r>
        <w:t>z</w:t>
      </w:r>
      <w:r w:rsidR="006A43B7">
        <w:t xml:space="preserve">dvořilostí fráze </w:t>
      </w:r>
      <w:r w:rsidR="0018666D">
        <w:t>–</w:t>
      </w:r>
      <w:r w:rsidR="006A43B7">
        <w:t xml:space="preserve"> </w:t>
      </w:r>
      <w:r w:rsidR="0018666D">
        <w:t>ano, ne, prosím, omlouvám se, dobrý den, nashledanou</w:t>
      </w:r>
    </w:p>
    <w:p w:rsidR="0018666D" w:rsidRDefault="0018666D" w:rsidP="0018666D">
      <w:pPr>
        <w:spacing w:after="0"/>
      </w:pPr>
    </w:p>
    <w:p w:rsidR="0018666D" w:rsidRDefault="0018666D" w:rsidP="0018666D">
      <w:pPr>
        <w:pStyle w:val="Odstavecseseznamem"/>
        <w:numPr>
          <w:ilvl w:val="0"/>
          <w:numId w:val="17"/>
        </w:numPr>
        <w:spacing w:after="0"/>
      </w:pPr>
      <w:r>
        <w:t>U každé položky bylo následně vysvětleno proč to</w:t>
      </w:r>
      <w:r w:rsidR="00D7517C">
        <w:t>mu</w:t>
      </w:r>
      <w:r>
        <w:t xml:space="preserve"> tak je.</w:t>
      </w:r>
    </w:p>
    <w:p w:rsidR="00E14C73" w:rsidRDefault="00E14C73">
      <w:pPr>
        <w:spacing w:after="0"/>
        <w:ind w:left="720"/>
      </w:pPr>
    </w:p>
    <w:p w:rsidR="00E14C73" w:rsidRDefault="006A43B7">
      <w:pPr>
        <w:numPr>
          <w:ilvl w:val="0"/>
          <w:numId w:val="8"/>
        </w:numPr>
        <w:spacing w:after="0"/>
        <w:ind w:hanging="360"/>
        <w:contextualSpacing/>
        <w:rPr>
          <w:u w:val="single"/>
        </w:rPr>
      </w:pPr>
      <w:r>
        <w:rPr>
          <w:u w:val="single"/>
        </w:rPr>
        <w:t>Pomůcky</w:t>
      </w:r>
    </w:p>
    <w:p w:rsidR="0018666D" w:rsidRPr="0018666D" w:rsidRDefault="00A14914" w:rsidP="0018666D">
      <w:pPr>
        <w:spacing w:after="0"/>
        <w:ind w:left="720"/>
        <w:contextualSpacing/>
      </w:pPr>
      <w:r>
        <w:t>Téma pomůcky jsme pojali formou přednášek, a možnost si některé pomůcky</w:t>
      </w:r>
      <w:r w:rsidR="00103055">
        <w:t xml:space="preserve"> (reálný předmět)</w:t>
      </w:r>
      <w:r>
        <w:t xml:space="preserve"> osahat a názorně ukázat. </w:t>
      </w:r>
      <w:r w:rsidR="00103055">
        <w:t xml:space="preserve">Rozdělení bylo </w:t>
      </w:r>
      <w:r w:rsidR="00BA2518">
        <w:t>následovně: Ondra</w:t>
      </w:r>
      <w:r w:rsidR="00103055">
        <w:t xml:space="preserve"> – sluchadla, Katka – </w:t>
      </w:r>
      <w:r w:rsidR="00103055">
        <w:lastRenderedPageBreak/>
        <w:t xml:space="preserve">kochleární implantát, Klárka – vibrační budík, Pája – zesilovače a indukční smyčky, Maruš – telefonování (aplikace, tichý svět, </w:t>
      </w:r>
      <w:proofErr w:type="spellStart"/>
      <w:r w:rsidR="00103055">
        <w:t>asnep</w:t>
      </w:r>
      <w:proofErr w:type="spellEnd"/>
      <w:r w:rsidR="00103055">
        <w:t>)</w:t>
      </w:r>
    </w:p>
    <w:p w:rsidR="00E14C73" w:rsidRDefault="00E14C73">
      <w:pPr>
        <w:spacing w:after="0"/>
        <w:ind w:left="1080"/>
      </w:pPr>
    </w:p>
    <w:p w:rsidR="00E14C73" w:rsidRDefault="006A43B7">
      <w:pPr>
        <w:spacing w:after="0"/>
        <w:ind w:left="1080"/>
      </w:pPr>
      <w:r>
        <w:rPr>
          <w:b/>
          <w:u w:val="single"/>
        </w:rPr>
        <w:t>PAUZA</w:t>
      </w:r>
    </w:p>
    <w:p w:rsidR="00E14C73" w:rsidRDefault="00BA2518">
      <w:pPr>
        <w:numPr>
          <w:ilvl w:val="0"/>
          <w:numId w:val="6"/>
        </w:numPr>
        <w:spacing w:after="0"/>
        <w:ind w:hanging="360"/>
        <w:contextualSpacing/>
      </w:pPr>
      <w:r>
        <w:t>10 minut</w:t>
      </w:r>
      <w:r w:rsidR="006A43B7">
        <w:t>, úprava</w:t>
      </w:r>
      <w:r>
        <w:t xml:space="preserve"> a příprava</w:t>
      </w:r>
      <w:r w:rsidR="006A43B7">
        <w:t xml:space="preserve"> třídy</w:t>
      </w:r>
      <w:r>
        <w:t xml:space="preserve"> na praktickou část</w:t>
      </w:r>
    </w:p>
    <w:p w:rsidR="00E14C73" w:rsidRDefault="00E14C73">
      <w:pPr>
        <w:spacing w:after="0"/>
      </w:pPr>
    </w:p>
    <w:p w:rsidR="00E14C73" w:rsidRDefault="006A43B7">
      <w:pPr>
        <w:numPr>
          <w:ilvl w:val="0"/>
          <w:numId w:val="8"/>
        </w:numPr>
        <w:spacing w:after="0"/>
        <w:ind w:hanging="360"/>
        <w:contextualSpacing/>
        <w:rPr>
          <w:u w:val="single"/>
        </w:rPr>
      </w:pPr>
      <w:r>
        <w:rPr>
          <w:u w:val="single"/>
        </w:rPr>
        <w:t>Aktivita: Odezíraní + Prstová abeceda</w:t>
      </w:r>
    </w:p>
    <w:p w:rsidR="00E14C73" w:rsidRPr="00BA2518" w:rsidRDefault="00BA2518">
      <w:pPr>
        <w:spacing w:after="0"/>
        <w:ind w:left="720"/>
      </w:pPr>
      <w:r>
        <w:t xml:space="preserve">Zde již byli zapojeni aktivně všichni žáci. Jedna polovina třídy trénovala ve </w:t>
      </w:r>
      <w:proofErr w:type="gramStart"/>
      <w:r>
        <w:t>dvojících</w:t>
      </w:r>
      <w:proofErr w:type="gramEnd"/>
      <w:r>
        <w:t xml:space="preserve"> odezírání, kdy jeden z dvojice měl na uších ohlušovače a ten druhý měl seznam slov, slabik a vět, které pak bezhlasně předříkával za pomocí zřetelné artikulace. Cílem této aktivity bylo ukázat, jak náročné může být odkázání jedinců se sluchovým postižením pouze na odezírání. Zde je seznam slov a slabik, které byly použity:</w:t>
      </w:r>
    </w:p>
    <w:p w:rsidR="00E14C73" w:rsidRDefault="00E14C73" w:rsidP="00BA2518">
      <w:pPr>
        <w:spacing w:after="0"/>
      </w:pPr>
    </w:p>
    <w:p w:rsidR="00E14C73" w:rsidRDefault="006A43B7">
      <w:pPr>
        <w:spacing w:after="0"/>
        <w:ind w:left="720"/>
      </w:pPr>
      <w:r>
        <w:rPr>
          <w:b/>
        </w:rPr>
        <w:t>Slova 1:</w:t>
      </w:r>
      <w:r>
        <w:t xml:space="preserve"> povolání: školník, doktor, právník, uklízečka. Lak, bok, </w:t>
      </w:r>
      <w:proofErr w:type="spellStart"/>
      <w:r>
        <w:t>roz</w:t>
      </w:r>
      <w:proofErr w:type="spellEnd"/>
      <w:r>
        <w:t xml:space="preserve">, loď, dub, dým, řeč. Dvojice: máma-dáma, vana - panna, koule - boule, osel - hotel. Předložky atd.: za, </w:t>
      </w:r>
      <w:proofErr w:type="spellStart"/>
      <w:r>
        <w:t>mo</w:t>
      </w:r>
      <w:proofErr w:type="spellEnd"/>
      <w:r>
        <w:t>, la, to, so, si. Věty: Zítra bude státní svátek. Máma má rýmu. Moje babička bydlí na vesnici.</w:t>
      </w:r>
    </w:p>
    <w:p w:rsidR="00E14C73" w:rsidRDefault="006A43B7">
      <w:pPr>
        <w:spacing w:after="0"/>
        <w:ind w:left="720"/>
      </w:pPr>
      <w:r>
        <w:rPr>
          <w:b/>
        </w:rPr>
        <w:t>Slova 2:</w:t>
      </w:r>
      <w:r>
        <w:t xml:space="preserve"> bez kategorie: telefon, slepice, teta, šála. Žába, život, narození, žabák, nota. </w:t>
      </w:r>
      <w:proofErr w:type="gramStart"/>
      <w:r>
        <w:t>předložky</w:t>
      </w:r>
      <w:proofErr w:type="gramEnd"/>
      <w:r>
        <w:t xml:space="preserve"> atd.: </w:t>
      </w:r>
      <w:proofErr w:type="spellStart"/>
      <w:r>
        <w:t>pa</w:t>
      </w:r>
      <w:proofErr w:type="spellEnd"/>
      <w:r>
        <w:t xml:space="preserve">, ty, </w:t>
      </w:r>
      <w:proofErr w:type="spellStart"/>
      <w:r>
        <w:t>te</w:t>
      </w:r>
      <w:proofErr w:type="spellEnd"/>
      <w:r>
        <w:t xml:space="preserve">, </w:t>
      </w:r>
      <w:proofErr w:type="spellStart"/>
      <w:r>
        <w:t>ko</w:t>
      </w:r>
      <w:proofErr w:type="spellEnd"/>
      <w:r>
        <w:t>, no, do. Dvojice: role - hole, Hana - vana, pes - les, muška - puška. Věty: Venku je zima. Vezmu si čepici. Máme nové auto. V létě pojedu k moři.</w:t>
      </w:r>
    </w:p>
    <w:p w:rsidR="00E14C73" w:rsidRDefault="00E14C73">
      <w:pPr>
        <w:spacing w:after="0"/>
        <w:ind w:left="720"/>
      </w:pPr>
    </w:p>
    <w:p w:rsidR="00BA2518" w:rsidRDefault="00BA2518" w:rsidP="005A0D61">
      <w:pPr>
        <w:spacing w:after="0"/>
        <w:ind w:left="720"/>
        <w:jc w:val="both"/>
      </w:pPr>
      <w:r>
        <w:t xml:space="preserve">Druhá polovina třídy </w:t>
      </w:r>
      <w:r w:rsidR="00125AAA">
        <w:t xml:space="preserve">pracovala také ve dvojících. Jeden žák měl seznam slov, </w:t>
      </w:r>
      <w:proofErr w:type="gramStart"/>
      <w:r w:rsidR="00125AAA">
        <w:t>které</w:t>
      </w:r>
      <w:proofErr w:type="gramEnd"/>
      <w:r w:rsidR="00125AAA">
        <w:t xml:space="preserve"> musel vyhláskovat prostřednictvím dvouruční prstové abecedy. Jeho kolega jednotlivé slova zapisoval. Seznam slov:</w:t>
      </w:r>
    </w:p>
    <w:p w:rsidR="00125AAA" w:rsidRDefault="00125AAA" w:rsidP="005A0D61">
      <w:pPr>
        <w:spacing w:after="0"/>
        <w:ind w:left="720"/>
        <w:jc w:val="both"/>
      </w:pPr>
    </w:p>
    <w:p w:rsidR="00E14C73" w:rsidRDefault="006A43B7" w:rsidP="005A0D61">
      <w:pPr>
        <w:spacing w:after="0"/>
        <w:ind w:left="720"/>
        <w:jc w:val="both"/>
      </w:pPr>
      <w:r>
        <w:rPr>
          <w:b/>
        </w:rPr>
        <w:t>Slova 1:</w:t>
      </w:r>
      <w:r>
        <w:t xml:space="preserve"> auto, dort, hasiči, kolo, ruka, silnice, želva</w:t>
      </w:r>
    </w:p>
    <w:p w:rsidR="00E14C73" w:rsidRDefault="006A43B7" w:rsidP="005A0D61">
      <w:pPr>
        <w:spacing w:after="0"/>
        <w:ind w:left="720"/>
        <w:jc w:val="both"/>
      </w:pPr>
      <w:r>
        <w:rPr>
          <w:b/>
        </w:rPr>
        <w:t>Slova 2:</w:t>
      </w:r>
      <w:r>
        <w:t xml:space="preserve"> bagr, </w:t>
      </w:r>
      <w:proofErr w:type="gramStart"/>
      <w:r>
        <w:t>drak , hruška</w:t>
      </w:r>
      <w:proofErr w:type="gramEnd"/>
      <w:r>
        <w:t>, koza, ryby, slepice, žába</w:t>
      </w:r>
    </w:p>
    <w:p w:rsidR="005A0D61" w:rsidRDefault="005A0D61" w:rsidP="005A0D61">
      <w:pPr>
        <w:spacing w:after="0"/>
        <w:ind w:left="720"/>
        <w:jc w:val="both"/>
      </w:pPr>
    </w:p>
    <w:p w:rsidR="00E14C73" w:rsidRDefault="005A0D61" w:rsidP="005A0D61">
      <w:pPr>
        <w:spacing w:after="0"/>
        <w:jc w:val="both"/>
      </w:pPr>
      <w:r>
        <w:t>Poté se obě skupiny ve svých aktivitách vystřídaly. Na závěr byla provedena diskuze, kde mě   každý možnost říci, co se mu špatně odezíralo a podobně.</w:t>
      </w:r>
    </w:p>
    <w:p w:rsidR="00E14C73" w:rsidRDefault="00E14C73">
      <w:pPr>
        <w:spacing w:after="0"/>
        <w:ind w:left="1080"/>
      </w:pPr>
    </w:p>
    <w:p w:rsidR="00E14C73" w:rsidRDefault="005A0D61">
      <w:pPr>
        <w:numPr>
          <w:ilvl w:val="0"/>
          <w:numId w:val="8"/>
        </w:numPr>
        <w:spacing w:after="0"/>
        <w:ind w:hanging="360"/>
        <w:contextualSpacing/>
        <w:rPr>
          <w:u w:val="single"/>
        </w:rPr>
      </w:pPr>
      <w:r>
        <w:rPr>
          <w:u w:val="single"/>
        </w:rPr>
        <w:t>Znaky ve slovech (pantomima)</w:t>
      </w:r>
    </w:p>
    <w:p w:rsidR="00E14C73" w:rsidRDefault="005A0D61" w:rsidP="005A0D61">
      <w:pPr>
        <w:spacing w:after="0"/>
        <w:ind w:left="720"/>
        <w:contextualSpacing/>
      </w:pPr>
      <w:r>
        <w:t xml:space="preserve">Na závěr </w:t>
      </w:r>
      <w:r w:rsidR="00D7517C">
        <w:t>jsme každý ukázali před celou třídou jednotlivá slova ve znakovém jazyce. Po zopakování všech znaků jsme zahájili soutěž. Postupně jsme ukazovali jednotlivé obrázky, kdo se nejdříve přihlásil a odpověděl správně, dostal jako odměnu pamlsek. Musím říci, že jsme byli mile překvapení, protože žáci byli velmi aktivní a rozeznat, kdo se přihlásil jako první, byl velmi těžký oříšek. Zde je seznam jednotlivých témat a rozdělení:</w:t>
      </w:r>
      <w:r w:rsidR="006A43B7">
        <w:t xml:space="preserve"> </w:t>
      </w:r>
    </w:p>
    <w:p w:rsidR="00D7517C" w:rsidRPr="00D7517C" w:rsidRDefault="00D7517C" w:rsidP="00D7517C">
      <w:pPr>
        <w:spacing w:after="0"/>
        <w:ind w:left="1080"/>
        <w:contextualSpacing/>
        <w:rPr>
          <w:u w:val="single"/>
        </w:rPr>
      </w:pPr>
    </w:p>
    <w:p w:rsidR="00E14C73" w:rsidRDefault="001B290C">
      <w:pPr>
        <w:numPr>
          <w:ilvl w:val="0"/>
          <w:numId w:val="1"/>
        </w:numPr>
        <w:spacing w:after="0"/>
        <w:ind w:hanging="360"/>
        <w:contextualSpacing/>
        <w:rPr>
          <w:u w:val="single"/>
        </w:rPr>
      </w:pPr>
      <w:r>
        <w:t>o</w:t>
      </w:r>
      <w:r w:rsidR="006A43B7">
        <w:t>voce - Klárka: pomeranč, banán, hrozen, jablko, třešně</w:t>
      </w:r>
    </w:p>
    <w:p w:rsidR="00E14C73" w:rsidRDefault="00E14C73">
      <w:pPr>
        <w:spacing w:after="0"/>
      </w:pPr>
    </w:p>
    <w:p w:rsidR="00E14C73" w:rsidRDefault="001B290C">
      <w:pPr>
        <w:numPr>
          <w:ilvl w:val="0"/>
          <w:numId w:val="1"/>
        </w:numPr>
        <w:spacing w:after="0"/>
        <w:ind w:hanging="360"/>
        <w:contextualSpacing/>
        <w:rPr>
          <w:u w:val="single"/>
        </w:rPr>
      </w:pPr>
      <w:r>
        <w:t>z</w:t>
      </w:r>
      <w:r w:rsidR="006A43B7">
        <w:t xml:space="preserve">vířata - Pavla: medvěd, prase, kůň, liška, lev </w:t>
      </w:r>
    </w:p>
    <w:p w:rsidR="00E14C73" w:rsidRDefault="00E14C73">
      <w:pPr>
        <w:spacing w:after="0"/>
      </w:pPr>
    </w:p>
    <w:p w:rsidR="00E14C73" w:rsidRDefault="001B290C">
      <w:pPr>
        <w:numPr>
          <w:ilvl w:val="0"/>
          <w:numId w:val="1"/>
        </w:numPr>
        <w:spacing w:after="0"/>
        <w:ind w:hanging="360"/>
        <w:contextualSpacing/>
        <w:rPr>
          <w:u w:val="single"/>
        </w:rPr>
      </w:pPr>
      <w:r>
        <w:t>l</w:t>
      </w:r>
      <w:r w:rsidR="006A43B7">
        <w:t>ehce čitelné znaky - Ondra: auto, letadlo, motorka, spát, pít</w:t>
      </w:r>
    </w:p>
    <w:p w:rsidR="00E14C73" w:rsidRDefault="00E14C73">
      <w:pPr>
        <w:spacing w:after="0"/>
      </w:pPr>
    </w:p>
    <w:p w:rsidR="00E14C73" w:rsidRDefault="001B290C">
      <w:pPr>
        <w:numPr>
          <w:ilvl w:val="0"/>
          <w:numId w:val="1"/>
        </w:numPr>
        <w:spacing w:after="0"/>
        <w:ind w:hanging="360"/>
        <w:contextualSpacing/>
        <w:rPr>
          <w:u w:val="single"/>
        </w:rPr>
      </w:pPr>
      <w:r>
        <w:t>s</w:t>
      </w:r>
      <w:r w:rsidR="006A43B7">
        <w:t>port - Maruš + Katka: cyklistika, ping-pong, cvičit, bruslení, volejbal</w:t>
      </w:r>
    </w:p>
    <w:p w:rsidR="00E14C73" w:rsidRDefault="00E14C73">
      <w:pPr>
        <w:spacing w:after="0"/>
        <w:ind w:left="720"/>
      </w:pPr>
    </w:p>
    <w:p w:rsidR="00E14C73" w:rsidRDefault="00E14C73"/>
    <w:p w:rsidR="001B290C" w:rsidRDefault="001B290C"/>
    <w:p w:rsidR="00E14C73" w:rsidRDefault="006A43B7">
      <w:r>
        <w:rPr>
          <w:u w:val="single"/>
        </w:rPr>
        <w:lastRenderedPageBreak/>
        <w:t xml:space="preserve">8. Závěr </w:t>
      </w:r>
    </w:p>
    <w:p w:rsidR="00E14C73" w:rsidRPr="005E643B" w:rsidRDefault="005E643B" w:rsidP="005E643B">
      <w:pPr>
        <w:contextualSpacing/>
      </w:pPr>
      <w:r w:rsidRPr="005E643B">
        <w:t>Na závěr</w:t>
      </w:r>
      <w:r>
        <w:t xml:space="preserve"> jsme rozdali všem žákům malý dotazníček, ve kterém bylo zahrnuto, jak se jim aktivity líbily, co se jím líbilo nejvíce apod. Poté jsme samozřejmě poděkovali všem za perfektní spolupráci a především jejich otevřený přístup. Rozloučili jsme se ve znakovém jazyce a na úplný závěr jsme si zatleskali jako v neslyšící kultuře </w:t>
      </w:r>
      <w:r>
        <w:sym w:font="Wingdings" w:char="F04A"/>
      </w:r>
      <w:r>
        <w:t xml:space="preserve"> </w:t>
      </w:r>
    </w:p>
    <w:p w:rsidR="00E14C73" w:rsidRDefault="00E14C73"/>
    <w:p w:rsidR="00E14C73" w:rsidRDefault="005E643B">
      <w:pPr>
        <w:rPr>
          <w:u w:val="single"/>
        </w:rPr>
      </w:pPr>
      <w:r w:rsidRPr="00A32A81">
        <w:rPr>
          <w:u w:val="single"/>
        </w:rPr>
        <w:t>Shrnutí</w:t>
      </w:r>
    </w:p>
    <w:p w:rsidR="00A32A81" w:rsidRDefault="005E579E" w:rsidP="00B67F09">
      <w:pPr>
        <w:ind w:firstLine="720"/>
      </w:pPr>
      <w:r>
        <w:t xml:space="preserve">Během vypracovávání projektu panovaly v naší skupině nemalé obavy, co se týče ochoty a spolupráce ze strany žáků. Přece jenom dnešní generace je v jistých aspektech jiná a rozdílná, </w:t>
      </w:r>
      <w:r w:rsidR="001B290C">
        <w:t>vychovávána</w:t>
      </w:r>
      <w:r>
        <w:t xml:space="preserve"> na jiných základech a především silně ovlivněna dnešní světem plný moderních technologií a obrovským kvantem informací. O to více jsme byli překvapení</w:t>
      </w:r>
      <w:r w:rsidR="001B290C">
        <w:t>,</w:t>
      </w:r>
      <w:r>
        <w:t xml:space="preserve"> jakého přístupu ze strany žáků se nám dostalo.</w:t>
      </w:r>
      <w:r w:rsidR="00AB1ECE">
        <w:t xml:space="preserve"> Žáci již od začátku jevili o téma zájem.</w:t>
      </w:r>
      <w:r w:rsidR="00812558">
        <w:t xml:space="preserve"> Ihned z nás padl ten „středně těžký“</w:t>
      </w:r>
      <w:r w:rsidR="00E61247">
        <w:t xml:space="preserve"> kámen ze srdce, </w:t>
      </w:r>
      <w:r w:rsidR="00812558">
        <w:t>kdy jsme byli v nejistotě, zda se vše podaří tak jak jsme si přáli a plánovali.</w:t>
      </w:r>
      <w:r w:rsidR="00AB1ECE">
        <w:t xml:space="preserve"> Velmi výrazně pomohlo, že jsme se je snažili co nejvíce zapojovat do všech aktivit, neustále jsme se dotazovali na jejich názory. Nesetkali jsme se s nějakým žákem, že by dával najevo nechuť či odpor.</w:t>
      </w:r>
      <w:r w:rsidR="00E61247">
        <w:t xml:space="preserve"> Někteří žáci se dokonce rozpovídali více o svých zkušenostech s neslyšící kulturou, jednalo se především o setkání známých či neslyšících rodin. Co se týče žáka s kochleárním implantátem – u něj jsme se shodli, že chvílemi se cítil trochu nepříjemně, bylo to na něm vidět hlavně</w:t>
      </w:r>
      <w:r w:rsidR="00B67F09">
        <w:t>,</w:t>
      </w:r>
      <w:r w:rsidR="00E61247">
        <w:t xml:space="preserve"> když Katka popisovala co to je kochleární implantát a jak funguje</w:t>
      </w:r>
      <w:r w:rsidR="00B67F09">
        <w:t xml:space="preserve">. Je to pochopitelné a dá se z toho dovodit, že se nejspíše cítí plně jako součást intaktní společnosti a ani v nejmenším si nepřipouští svou odlišnost. </w:t>
      </w:r>
    </w:p>
    <w:p w:rsidR="00B67F09" w:rsidRDefault="00B67F09" w:rsidP="00B67F09">
      <w:pPr>
        <w:ind w:firstLine="720"/>
      </w:pPr>
      <w:r>
        <w:t>Všichni jsme se shodli na tom, že projekt byl přínosný pro obě strany, jak pro nás, kdy jsme získali další zkušenosti a v některých aspektech také mírný nadhled a především také pro školu a pro žáky. Ukazuje se</w:t>
      </w:r>
      <w:r w:rsidR="00FA7F75">
        <w:t>,</w:t>
      </w:r>
      <w:r>
        <w:t xml:space="preserve"> že osvěta neslyšících je stále slabá a podobné projekty jednoznačně mohou probourat bariéry mezi těmito světy.</w:t>
      </w:r>
    </w:p>
    <w:p w:rsidR="00FA7F75" w:rsidRDefault="00FA7F75" w:rsidP="00FA7F75">
      <w:pPr>
        <w:jc w:val="right"/>
      </w:pPr>
    </w:p>
    <w:p w:rsidR="00FA7F75" w:rsidRDefault="006A43B7" w:rsidP="006A43B7">
      <w:pPr>
        <w:jc w:val="right"/>
      </w:pPr>
      <w:r>
        <w:t xml:space="preserve">Pavla </w:t>
      </w:r>
      <w:proofErr w:type="spellStart"/>
      <w:r>
        <w:t>Duranová</w:t>
      </w:r>
      <w:proofErr w:type="spellEnd"/>
      <w:r>
        <w:t xml:space="preserve"> (407145)</w:t>
      </w:r>
    </w:p>
    <w:p w:rsidR="00FA7F75" w:rsidRDefault="00FA7F75" w:rsidP="00FA7F75">
      <w:pPr>
        <w:jc w:val="right"/>
      </w:pPr>
      <w:r>
        <w:t>Klára Filipcová (419231)</w:t>
      </w:r>
    </w:p>
    <w:p w:rsidR="00FA7F75" w:rsidRDefault="00FA7F75" w:rsidP="00FA7F75">
      <w:pPr>
        <w:jc w:val="right"/>
      </w:pPr>
      <w:r>
        <w:t>Ondřej Jeřábek (391775)</w:t>
      </w:r>
    </w:p>
    <w:p w:rsidR="00FA7F75" w:rsidRDefault="00FA7F75" w:rsidP="00FA7F75">
      <w:pPr>
        <w:jc w:val="right"/>
      </w:pPr>
      <w:r>
        <w:t xml:space="preserve">Marie </w:t>
      </w:r>
      <w:proofErr w:type="spellStart"/>
      <w:r>
        <w:t>Jurenová</w:t>
      </w:r>
      <w:proofErr w:type="spellEnd"/>
      <w:r>
        <w:t xml:space="preserve"> (403656)</w:t>
      </w:r>
    </w:p>
    <w:p w:rsidR="006A43B7" w:rsidRDefault="006A43B7" w:rsidP="006A43B7">
      <w:pPr>
        <w:jc w:val="right"/>
      </w:pPr>
      <w:r>
        <w:t>Kateřina Kyjovská (406986)</w:t>
      </w:r>
    </w:p>
    <w:p w:rsidR="00B67F09" w:rsidRDefault="00B67F09"/>
    <w:p w:rsidR="00B67F09" w:rsidRPr="00A32A81" w:rsidRDefault="00B67F09"/>
    <w:sectPr w:rsidR="00B67F09" w:rsidRPr="00A32A81" w:rsidSect="00432A92">
      <w:pgSz w:w="11906" w:h="16838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E3F"/>
    <w:multiLevelType w:val="hybridMultilevel"/>
    <w:tmpl w:val="4C6AEBB4"/>
    <w:lvl w:ilvl="0" w:tplc="F948C4B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9F7518C"/>
    <w:multiLevelType w:val="multilevel"/>
    <w:tmpl w:val="3CA858F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">
    <w:nsid w:val="1E3A5092"/>
    <w:multiLevelType w:val="multilevel"/>
    <w:tmpl w:val="7FA8AE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1E4459D6"/>
    <w:multiLevelType w:val="hybridMultilevel"/>
    <w:tmpl w:val="2488BD9E"/>
    <w:lvl w:ilvl="0" w:tplc="F53A7C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42074E"/>
    <w:multiLevelType w:val="hybridMultilevel"/>
    <w:tmpl w:val="FCEA68E0"/>
    <w:lvl w:ilvl="0" w:tplc="C8C47EE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13E14"/>
    <w:multiLevelType w:val="multilevel"/>
    <w:tmpl w:val="6D6E80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30585ABF"/>
    <w:multiLevelType w:val="multilevel"/>
    <w:tmpl w:val="2E945EF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7">
    <w:nsid w:val="30CE7B56"/>
    <w:multiLevelType w:val="multilevel"/>
    <w:tmpl w:val="AA96E8E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BE83BC1"/>
    <w:multiLevelType w:val="multilevel"/>
    <w:tmpl w:val="5C385E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4EDE5F02"/>
    <w:multiLevelType w:val="multilevel"/>
    <w:tmpl w:val="21E22D9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0">
    <w:nsid w:val="57FB069E"/>
    <w:multiLevelType w:val="multilevel"/>
    <w:tmpl w:val="2558052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1">
    <w:nsid w:val="5DE27261"/>
    <w:multiLevelType w:val="multilevel"/>
    <w:tmpl w:val="84344CB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5EBE6041"/>
    <w:multiLevelType w:val="multilevel"/>
    <w:tmpl w:val="D81410F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3">
    <w:nsid w:val="74E12150"/>
    <w:multiLevelType w:val="multilevel"/>
    <w:tmpl w:val="658E8C2E"/>
    <w:lvl w:ilvl="0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+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+"/>
      <w:lvlJc w:val="left"/>
      <w:pPr>
        <w:ind w:left="7200" w:firstLine="6840"/>
      </w:pPr>
      <w:rPr>
        <w:u w:val="none"/>
      </w:rPr>
    </w:lvl>
  </w:abstractNum>
  <w:abstractNum w:abstractNumId="14">
    <w:nsid w:val="75F203BC"/>
    <w:multiLevelType w:val="multilevel"/>
    <w:tmpl w:val="FE7EAF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nsid w:val="7E667390"/>
    <w:multiLevelType w:val="multilevel"/>
    <w:tmpl w:val="758E3AB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7FFC2D16"/>
    <w:multiLevelType w:val="multilevel"/>
    <w:tmpl w:val="A3FC945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6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2"/>
  </w:num>
  <w:num w:numId="14">
    <w:abstractNumId w:val="14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14C73"/>
    <w:rsid w:val="00103055"/>
    <w:rsid w:val="00125252"/>
    <w:rsid w:val="00125AAA"/>
    <w:rsid w:val="0018666D"/>
    <w:rsid w:val="001B290C"/>
    <w:rsid w:val="001D248C"/>
    <w:rsid w:val="00267B6B"/>
    <w:rsid w:val="00363B5F"/>
    <w:rsid w:val="003E1443"/>
    <w:rsid w:val="00432A92"/>
    <w:rsid w:val="005A0D61"/>
    <w:rsid w:val="005E579E"/>
    <w:rsid w:val="005E643B"/>
    <w:rsid w:val="006A43B7"/>
    <w:rsid w:val="00812558"/>
    <w:rsid w:val="008E7B0B"/>
    <w:rsid w:val="00A14914"/>
    <w:rsid w:val="00A32A81"/>
    <w:rsid w:val="00A448D9"/>
    <w:rsid w:val="00AB1ECE"/>
    <w:rsid w:val="00B67F09"/>
    <w:rsid w:val="00BA2518"/>
    <w:rsid w:val="00BE2534"/>
    <w:rsid w:val="00C83C71"/>
    <w:rsid w:val="00D7517C"/>
    <w:rsid w:val="00E14C73"/>
    <w:rsid w:val="00E61247"/>
    <w:rsid w:val="00F00786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E1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E1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2017-03-07T11:03:00Z</dcterms:created>
  <dcterms:modified xsi:type="dcterms:W3CDTF">2017-03-07T11:03:00Z</dcterms:modified>
</cp:coreProperties>
</file>