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1C1" w:rsidRPr="00B24D2F" w:rsidRDefault="000271C1" w:rsidP="006147CD">
      <w:pPr>
        <w:rPr>
          <w:rFonts w:ascii="Cambria" w:hAnsi="Cambri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271C1" w:rsidRPr="00B641F2" w:rsidTr="00B641F2">
        <w:tc>
          <w:tcPr>
            <w:tcW w:w="9212" w:type="dxa"/>
          </w:tcPr>
          <w:p w:rsidR="004224FB" w:rsidRDefault="00EC1C70" w:rsidP="004224FB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Pedagogická komunikace </w:t>
            </w:r>
          </w:p>
          <w:p w:rsidR="009626ED" w:rsidRPr="004224FB" w:rsidRDefault="009626ED" w:rsidP="004224FB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224FB">
              <w:rPr>
                <w:rFonts w:ascii="Cambria" w:hAnsi="Cambria"/>
                <w:b/>
                <w:sz w:val="28"/>
                <w:szCs w:val="28"/>
              </w:rPr>
              <w:t>REFLEXE VYUČOVACÍ HODINY Z HLEDISKA PEDAGOGICKÉ KOMUNIKACE</w:t>
            </w:r>
          </w:p>
          <w:p w:rsidR="009626ED" w:rsidRDefault="009626ED" w:rsidP="00935B5D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9626ED" w:rsidRPr="00F628E3" w:rsidRDefault="009626ED" w:rsidP="009626ED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Východiskem pro zpracování úkolu je </w:t>
            </w:r>
            <w:r w:rsidRPr="009626ED">
              <w:rPr>
                <w:rFonts w:ascii="Cambria" w:hAnsi="Cambria"/>
                <w:b/>
                <w:sz w:val="28"/>
                <w:szCs w:val="28"/>
              </w:rPr>
              <w:t>virtuální hospitace</w:t>
            </w:r>
            <w:r>
              <w:rPr>
                <w:rFonts w:ascii="Cambria" w:hAnsi="Cambria"/>
                <w:sz w:val="28"/>
                <w:szCs w:val="28"/>
              </w:rPr>
              <w:t xml:space="preserve"> v hodině, kterou naleznete na:</w:t>
            </w:r>
          </w:p>
          <w:p w:rsidR="000271C1" w:rsidRPr="00935B5D" w:rsidRDefault="000271C1" w:rsidP="00935B5D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935B5D">
              <w:rPr>
                <w:rFonts w:ascii="Cambria" w:hAnsi="Cambria"/>
                <w:b/>
                <w:sz w:val="24"/>
                <w:szCs w:val="24"/>
                <w:u w:val="single"/>
              </w:rPr>
              <w:t>http://clanky.rvp.cz/clanek/s/G/8179/VIRTUALNI-HOSPITACE---GEOGRAFIE-HYDROGEOGRAFIE.html/#</w:t>
            </w:r>
            <w:proofErr w:type="spellStart"/>
            <w:r w:rsidRPr="00935B5D">
              <w:rPr>
                <w:rFonts w:ascii="Cambria" w:hAnsi="Cambria"/>
                <w:b/>
                <w:sz w:val="24"/>
                <w:szCs w:val="24"/>
                <w:u w:val="single"/>
              </w:rPr>
              <w:t>video_hospitace</w:t>
            </w:r>
            <w:proofErr w:type="spellEnd"/>
          </w:p>
          <w:p w:rsidR="000271C1" w:rsidRDefault="000271C1" w:rsidP="009626ED">
            <w:pPr>
              <w:spacing w:after="0" w:line="240" w:lineRule="auto"/>
              <w:rPr>
                <w:rFonts w:ascii="Cambria" w:hAnsi="Cambria"/>
                <w:b/>
                <w:color w:val="00B0F0"/>
                <w:sz w:val="28"/>
                <w:szCs w:val="28"/>
                <w:u w:val="single"/>
              </w:rPr>
            </w:pPr>
          </w:p>
          <w:p w:rsidR="009626ED" w:rsidRDefault="009626ED" w:rsidP="009626ED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Vypracujte ref</w:t>
            </w:r>
            <w:r w:rsidR="004224FB">
              <w:rPr>
                <w:rFonts w:ascii="Cambria" w:hAnsi="Cambria"/>
                <w:sz w:val="28"/>
                <w:szCs w:val="28"/>
              </w:rPr>
              <w:t xml:space="preserve">lexi hodiny v rozsahu tří stran, která bude zahrnovat řešení níže uvedených úkolů. </w:t>
            </w:r>
            <w:r w:rsidRPr="003E346D">
              <w:rPr>
                <w:rFonts w:ascii="Cambria" w:hAnsi="Cambria"/>
                <w:sz w:val="28"/>
                <w:szCs w:val="28"/>
              </w:rPr>
              <w:t>Při práci využív</w:t>
            </w:r>
            <w:r w:rsidR="004224FB" w:rsidRPr="003E346D">
              <w:rPr>
                <w:rFonts w:ascii="Cambria" w:hAnsi="Cambria"/>
                <w:sz w:val="28"/>
                <w:szCs w:val="28"/>
              </w:rPr>
              <w:t>ejte odborné zdroje</w:t>
            </w:r>
            <w:r w:rsidR="003E346D" w:rsidRPr="003E346D">
              <w:rPr>
                <w:rFonts w:ascii="Cambria" w:hAnsi="Cambria"/>
                <w:sz w:val="28"/>
                <w:szCs w:val="28"/>
              </w:rPr>
              <w:t xml:space="preserve"> dle seznamu literatury.</w:t>
            </w:r>
            <w:r w:rsidR="003E346D">
              <w:rPr>
                <w:rFonts w:ascii="Cambria" w:hAnsi="Cambria"/>
                <w:sz w:val="28"/>
                <w:szCs w:val="28"/>
              </w:rPr>
              <w:t xml:space="preserve"> </w:t>
            </w:r>
          </w:p>
          <w:p w:rsidR="009626ED" w:rsidRDefault="009626ED" w:rsidP="009626ED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9626ED" w:rsidRDefault="000271C1" w:rsidP="009626ED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Charakterizujte atmosféru, k</w:t>
            </w:r>
            <w:r w:rsidR="009626ED">
              <w:rPr>
                <w:rFonts w:ascii="Cambria" w:hAnsi="Cambria"/>
                <w:sz w:val="28"/>
                <w:szCs w:val="28"/>
              </w:rPr>
              <w:t>terá panuje ve vyučovací hodině, svá tvrzení doložte příklady.</w:t>
            </w:r>
          </w:p>
          <w:p w:rsidR="000271C1" w:rsidRDefault="000271C1" w:rsidP="009626ED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9626ED">
              <w:rPr>
                <w:rFonts w:ascii="Cambria" w:hAnsi="Cambria"/>
                <w:sz w:val="28"/>
                <w:szCs w:val="28"/>
              </w:rPr>
              <w:t>Zhodnoťte, kolik ča</w:t>
            </w:r>
            <w:r w:rsidRPr="003E346D">
              <w:rPr>
                <w:rFonts w:ascii="Cambria" w:hAnsi="Cambria"/>
                <w:sz w:val="28"/>
                <w:szCs w:val="28"/>
              </w:rPr>
              <w:t>su je v hodině určeno pro práci učitele, kolik pro práci žáků.</w:t>
            </w:r>
            <w:r w:rsidR="004224FB" w:rsidRPr="003E346D">
              <w:rPr>
                <w:rFonts w:ascii="Cambria" w:hAnsi="Cambria"/>
                <w:sz w:val="28"/>
                <w:szCs w:val="28"/>
              </w:rPr>
              <w:t xml:space="preserve"> Svá</w:t>
            </w:r>
            <w:r w:rsidR="009626ED" w:rsidRPr="003E346D">
              <w:rPr>
                <w:rFonts w:ascii="Cambria" w:hAnsi="Cambria"/>
                <w:sz w:val="28"/>
                <w:szCs w:val="28"/>
              </w:rPr>
              <w:t xml:space="preserve"> zjištění komentujte</w:t>
            </w:r>
            <w:r w:rsidR="00E80DF6" w:rsidRPr="003E346D">
              <w:rPr>
                <w:rFonts w:ascii="Cambria" w:hAnsi="Cambria"/>
                <w:sz w:val="28"/>
                <w:szCs w:val="28"/>
              </w:rPr>
              <w:t xml:space="preserve"> ve vztahu k odborné literatuře</w:t>
            </w:r>
            <w:r w:rsidR="003E346D" w:rsidRPr="003E346D">
              <w:rPr>
                <w:rFonts w:ascii="Cambria" w:hAnsi="Cambria"/>
                <w:sz w:val="28"/>
                <w:szCs w:val="28"/>
              </w:rPr>
              <w:t xml:space="preserve"> (srov. Švaříček, 2011</w:t>
            </w:r>
            <w:r w:rsidR="00DF366E">
              <w:rPr>
                <w:rFonts w:ascii="Cambria" w:hAnsi="Cambria"/>
                <w:sz w:val="28"/>
                <w:szCs w:val="28"/>
              </w:rPr>
              <w:t xml:space="preserve">; </w:t>
            </w:r>
            <w:proofErr w:type="spellStart"/>
            <w:r w:rsidR="00DF366E">
              <w:rPr>
                <w:rFonts w:ascii="Cambria" w:hAnsi="Cambria"/>
                <w:sz w:val="28"/>
                <w:szCs w:val="28"/>
              </w:rPr>
              <w:t>Šeďová</w:t>
            </w:r>
            <w:proofErr w:type="spellEnd"/>
            <w:r w:rsidR="00DF366E">
              <w:rPr>
                <w:rFonts w:ascii="Cambria" w:hAnsi="Cambria"/>
                <w:sz w:val="28"/>
                <w:szCs w:val="28"/>
              </w:rPr>
              <w:t xml:space="preserve">, </w:t>
            </w:r>
            <w:r w:rsidR="00DF366E" w:rsidRPr="00DF366E">
              <w:rPr>
                <w:rFonts w:ascii="Cambria" w:hAnsi="Cambria"/>
                <w:sz w:val="28"/>
                <w:szCs w:val="28"/>
              </w:rPr>
              <w:t>Švaříček, &amp; Šalamounová, 2012).</w:t>
            </w:r>
          </w:p>
          <w:p w:rsidR="009626ED" w:rsidRDefault="009626ED" w:rsidP="009626ED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Zapiš</w:t>
            </w:r>
            <w:r w:rsidR="004224FB">
              <w:rPr>
                <w:rFonts w:ascii="Cambria" w:hAnsi="Cambria"/>
                <w:sz w:val="28"/>
                <w:szCs w:val="28"/>
              </w:rPr>
              <w:t xml:space="preserve">te alespoň 10 </w:t>
            </w:r>
            <w:r>
              <w:rPr>
                <w:rFonts w:ascii="Cambria" w:hAnsi="Cambria"/>
                <w:sz w:val="28"/>
                <w:szCs w:val="28"/>
              </w:rPr>
              <w:t>otázek, které učitel v průběhu hodiny položil. U každé z nich uveďte, o jakou kognitivní náročnost se jedná.</w:t>
            </w:r>
            <w:r w:rsidR="00E80DF6">
              <w:rPr>
                <w:rFonts w:ascii="Cambria" w:hAnsi="Cambria"/>
                <w:sz w:val="28"/>
                <w:szCs w:val="28"/>
              </w:rPr>
              <w:t xml:space="preserve"> V případě otázek s nižší kognitivní náročností se je pokuste přeformulovat tak, aby splňovaly vyšší nároky na kognici žáků</w:t>
            </w:r>
            <w:r w:rsidR="003E346D">
              <w:rPr>
                <w:rFonts w:ascii="Cambria" w:hAnsi="Cambria"/>
                <w:sz w:val="28"/>
                <w:szCs w:val="28"/>
              </w:rPr>
              <w:t xml:space="preserve"> </w:t>
            </w:r>
            <w:r w:rsidR="003E346D" w:rsidRPr="003E346D">
              <w:rPr>
                <w:rFonts w:ascii="Cambria" w:hAnsi="Cambria"/>
                <w:sz w:val="28"/>
                <w:szCs w:val="28"/>
              </w:rPr>
              <w:t>(srov. Švaříček, 2011)</w:t>
            </w:r>
            <w:r w:rsidR="00E80DF6">
              <w:rPr>
                <w:rFonts w:ascii="Cambria" w:hAnsi="Cambria"/>
                <w:sz w:val="28"/>
                <w:szCs w:val="28"/>
              </w:rPr>
              <w:t>.</w:t>
            </w:r>
          </w:p>
          <w:p w:rsidR="000271C1" w:rsidRPr="00E80DF6" w:rsidRDefault="009626ED" w:rsidP="00E80DF6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9626ED">
              <w:rPr>
                <w:rFonts w:ascii="Cambria" w:hAnsi="Cambria"/>
                <w:sz w:val="28"/>
                <w:szCs w:val="28"/>
              </w:rPr>
              <w:t xml:space="preserve">Jak hodnotíte </w:t>
            </w:r>
            <w:r>
              <w:rPr>
                <w:rFonts w:ascii="Cambria" w:hAnsi="Cambria"/>
                <w:sz w:val="28"/>
                <w:szCs w:val="28"/>
              </w:rPr>
              <w:t xml:space="preserve">komunikaci vyučujícího se žáky? </w:t>
            </w:r>
            <w:r w:rsidR="000271C1" w:rsidRPr="009626ED"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9626ED">
              <w:rPr>
                <w:rFonts w:ascii="Cambria" w:hAnsi="Cambria"/>
                <w:sz w:val="28"/>
                <w:szCs w:val="28"/>
              </w:rPr>
              <w:t xml:space="preserve">Využijte </w:t>
            </w:r>
            <w:r>
              <w:rPr>
                <w:rFonts w:ascii="Cambria" w:hAnsi="Cambria"/>
                <w:sz w:val="28"/>
                <w:szCs w:val="28"/>
              </w:rPr>
              <w:t xml:space="preserve">kritéria obsažená v hodnoticím </w:t>
            </w:r>
            <w:r w:rsidRPr="009626ED">
              <w:rPr>
                <w:rFonts w:ascii="Cambria" w:hAnsi="Cambria"/>
                <w:sz w:val="28"/>
                <w:szCs w:val="28"/>
              </w:rPr>
              <w:t>arch</w:t>
            </w:r>
            <w:r>
              <w:rPr>
                <w:rFonts w:ascii="Cambria" w:hAnsi="Cambria"/>
                <w:sz w:val="28"/>
                <w:szCs w:val="28"/>
              </w:rPr>
              <w:t>u</w:t>
            </w:r>
            <w:r w:rsidRPr="009626ED">
              <w:rPr>
                <w:rFonts w:ascii="Cambria" w:hAnsi="Cambria"/>
                <w:sz w:val="28"/>
                <w:szCs w:val="28"/>
              </w:rPr>
              <w:t xml:space="preserve"> (Mareš a </w:t>
            </w:r>
            <w:r>
              <w:rPr>
                <w:rFonts w:ascii="Cambria" w:hAnsi="Cambria"/>
                <w:sz w:val="28"/>
                <w:szCs w:val="28"/>
              </w:rPr>
              <w:t>Křivohlavý, 2009) a svá stanoviska zdůvodněte.</w:t>
            </w:r>
          </w:p>
        </w:tc>
      </w:tr>
    </w:tbl>
    <w:p w:rsidR="000271C1" w:rsidRDefault="000271C1" w:rsidP="00DE2EC1"/>
    <w:p w:rsidR="00DF366E" w:rsidRPr="00DF366E" w:rsidRDefault="00DF366E" w:rsidP="00DE2EC1">
      <w:pPr>
        <w:rPr>
          <w:rFonts w:ascii="Cambria" w:hAnsi="Cambria"/>
          <w:b/>
          <w:sz w:val="28"/>
          <w:szCs w:val="28"/>
        </w:rPr>
      </w:pPr>
      <w:r w:rsidRPr="00DF366E">
        <w:rPr>
          <w:rFonts w:ascii="Cambria" w:hAnsi="Cambria"/>
          <w:b/>
          <w:sz w:val="28"/>
          <w:szCs w:val="28"/>
        </w:rPr>
        <w:t>Vybraná literatura:</w:t>
      </w:r>
    </w:p>
    <w:p w:rsidR="003E346D" w:rsidRPr="00DF366E" w:rsidRDefault="00DF366E" w:rsidP="00DE2EC1">
      <w:pPr>
        <w:rPr>
          <w:rFonts w:ascii="Cambria" w:hAnsi="Cambria"/>
          <w:sz w:val="28"/>
          <w:szCs w:val="28"/>
        </w:rPr>
      </w:pPr>
      <w:proofErr w:type="spellStart"/>
      <w:r w:rsidRPr="00DF366E">
        <w:rPr>
          <w:rFonts w:ascii="Cambria" w:hAnsi="Cambria"/>
          <w:sz w:val="28"/>
          <w:szCs w:val="28"/>
        </w:rPr>
        <w:t>Šeďová</w:t>
      </w:r>
      <w:proofErr w:type="spellEnd"/>
      <w:r w:rsidRPr="00DF366E">
        <w:rPr>
          <w:rFonts w:ascii="Cambria" w:hAnsi="Cambria"/>
          <w:sz w:val="28"/>
          <w:szCs w:val="28"/>
        </w:rPr>
        <w:t xml:space="preserve">, K., Švaříček, R., &amp; Šalamounová, Z. (2012). </w:t>
      </w:r>
      <w:r w:rsidRPr="00DF366E">
        <w:rPr>
          <w:rFonts w:ascii="Cambria" w:hAnsi="Cambria"/>
          <w:i/>
          <w:sz w:val="28"/>
          <w:szCs w:val="28"/>
        </w:rPr>
        <w:t>Komunikace ve školní třídě</w:t>
      </w:r>
      <w:r w:rsidRPr="00DF366E">
        <w:rPr>
          <w:rFonts w:ascii="Cambria" w:hAnsi="Cambria"/>
          <w:sz w:val="28"/>
          <w:szCs w:val="28"/>
        </w:rPr>
        <w:t>. Praha: Portál.</w:t>
      </w:r>
    </w:p>
    <w:p w:rsidR="003E346D" w:rsidRPr="00DF366E" w:rsidRDefault="00DF366E" w:rsidP="00DE2EC1">
      <w:pPr>
        <w:rPr>
          <w:rFonts w:ascii="Cambria" w:hAnsi="Cambria"/>
          <w:sz w:val="28"/>
          <w:szCs w:val="28"/>
        </w:rPr>
      </w:pPr>
      <w:r w:rsidRPr="00DF366E">
        <w:rPr>
          <w:rFonts w:ascii="Cambria" w:hAnsi="Cambria"/>
          <w:sz w:val="28"/>
          <w:szCs w:val="28"/>
        </w:rPr>
        <w:t xml:space="preserve">Švaříček, R. (2011). Funkce učitelských otázek ve výukové komunikaci na druhém stupni základní školy: </w:t>
      </w:r>
    </w:p>
    <w:p w:rsidR="003E346D" w:rsidRDefault="00EC1C70" w:rsidP="00DE2EC1">
      <w:r>
        <w:t xml:space="preserve">Dostupné z </w:t>
      </w:r>
      <w:bookmarkStart w:id="0" w:name="_GoBack"/>
      <w:bookmarkEnd w:id="0"/>
      <w:r w:rsidR="00DF366E" w:rsidRPr="00DF366E">
        <w:t>http://www.phil.muni.cz/journals/index.php/studia-paedagogica/article/view/121/223</w:t>
      </w:r>
    </w:p>
    <w:sectPr w:rsidR="003E346D" w:rsidSect="00EF0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3235"/>
    <w:multiLevelType w:val="hybridMultilevel"/>
    <w:tmpl w:val="894CA21E"/>
    <w:lvl w:ilvl="0" w:tplc="0EDE9D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037FE"/>
    <w:multiLevelType w:val="hybridMultilevel"/>
    <w:tmpl w:val="587ACE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A59F2"/>
    <w:multiLevelType w:val="hybridMultilevel"/>
    <w:tmpl w:val="3F088722"/>
    <w:lvl w:ilvl="0" w:tplc="04050003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1" w:tplc="BAE4466C">
      <w:numFmt w:val="bullet"/>
      <w:lvlText w:val="-"/>
      <w:lvlJc w:val="left"/>
      <w:pPr>
        <w:ind w:left="1260" w:hanging="360"/>
      </w:pPr>
      <w:rPr>
        <w:rFonts w:ascii="Cambria" w:eastAsia="Times New Roman" w:hAnsi="Cambria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CA57CF8"/>
    <w:multiLevelType w:val="hybridMultilevel"/>
    <w:tmpl w:val="190AD90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071E7"/>
    <w:multiLevelType w:val="hybridMultilevel"/>
    <w:tmpl w:val="1518AC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55811ED"/>
    <w:multiLevelType w:val="hybridMultilevel"/>
    <w:tmpl w:val="D708CE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58510A5"/>
    <w:multiLevelType w:val="hybridMultilevel"/>
    <w:tmpl w:val="6F52159E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56EF5390"/>
    <w:multiLevelType w:val="hybridMultilevel"/>
    <w:tmpl w:val="0AFCBC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6E9436A"/>
    <w:multiLevelType w:val="hybridMultilevel"/>
    <w:tmpl w:val="3968A124"/>
    <w:lvl w:ilvl="0" w:tplc="04050003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1" w:tplc="41AE066A">
      <w:numFmt w:val="bullet"/>
      <w:lvlText w:val="-"/>
      <w:lvlJc w:val="left"/>
      <w:pPr>
        <w:ind w:left="1260" w:hanging="360"/>
      </w:pPr>
      <w:rPr>
        <w:rFonts w:ascii="Calibri" w:eastAsia="Times New Roman" w:hAnsi="Calibri" w:hint="default"/>
      </w:rPr>
    </w:lvl>
    <w:lvl w:ilvl="2" w:tplc="56E4E73A">
      <w:numFmt w:val="bullet"/>
      <w:lvlText w:val="–"/>
      <w:lvlJc w:val="left"/>
      <w:pPr>
        <w:ind w:left="1980" w:hanging="360"/>
      </w:pPr>
      <w:rPr>
        <w:rFonts w:ascii="Cambria" w:eastAsia="Times New Roman" w:hAnsi="Cambria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68334C36"/>
    <w:multiLevelType w:val="hybridMultilevel"/>
    <w:tmpl w:val="DDD82DA2"/>
    <w:lvl w:ilvl="0" w:tplc="FF4EDB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E57F0"/>
    <w:multiLevelType w:val="hybridMultilevel"/>
    <w:tmpl w:val="D80030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BBD4F5F"/>
    <w:multiLevelType w:val="hybridMultilevel"/>
    <w:tmpl w:val="F34A1A58"/>
    <w:lvl w:ilvl="0" w:tplc="B35C7D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CDD74BE"/>
    <w:multiLevelType w:val="hybridMultilevel"/>
    <w:tmpl w:val="E2B018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E637FE5"/>
    <w:multiLevelType w:val="hybridMultilevel"/>
    <w:tmpl w:val="77B037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9"/>
  </w:num>
  <w:num w:numId="5">
    <w:abstractNumId w:val="6"/>
  </w:num>
  <w:num w:numId="6">
    <w:abstractNumId w:val="12"/>
  </w:num>
  <w:num w:numId="7">
    <w:abstractNumId w:val="4"/>
  </w:num>
  <w:num w:numId="8">
    <w:abstractNumId w:val="10"/>
  </w:num>
  <w:num w:numId="9">
    <w:abstractNumId w:val="11"/>
  </w:num>
  <w:num w:numId="10">
    <w:abstractNumId w:val="0"/>
  </w:num>
  <w:num w:numId="11">
    <w:abstractNumId w:val="7"/>
  </w:num>
  <w:num w:numId="12">
    <w:abstractNumId w:val="5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5F"/>
    <w:rsid w:val="000271C1"/>
    <w:rsid w:val="00047A8F"/>
    <w:rsid w:val="000B5E5F"/>
    <w:rsid w:val="00175A65"/>
    <w:rsid w:val="001A789F"/>
    <w:rsid w:val="001F2F1E"/>
    <w:rsid w:val="002208B4"/>
    <w:rsid w:val="00252236"/>
    <w:rsid w:val="00284E66"/>
    <w:rsid w:val="002E561B"/>
    <w:rsid w:val="0031547B"/>
    <w:rsid w:val="00352025"/>
    <w:rsid w:val="003D6B54"/>
    <w:rsid w:val="003E0B25"/>
    <w:rsid w:val="003E183F"/>
    <w:rsid w:val="003E346D"/>
    <w:rsid w:val="004224FB"/>
    <w:rsid w:val="00426D45"/>
    <w:rsid w:val="00454C0F"/>
    <w:rsid w:val="004661A0"/>
    <w:rsid w:val="00513E01"/>
    <w:rsid w:val="0053068C"/>
    <w:rsid w:val="00591BA4"/>
    <w:rsid w:val="005C2D1F"/>
    <w:rsid w:val="005C5832"/>
    <w:rsid w:val="006147CD"/>
    <w:rsid w:val="006A22AE"/>
    <w:rsid w:val="006E33C6"/>
    <w:rsid w:val="007147F1"/>
    <w:rsid w:val="0072762E"/>
    <w:rsid w:val="007609EF"/>
    <w:rsid w:val="007E33CC"/>
    <w:rsid w:val="008312BC"/>
    <w:rsid w:val="00854B4C"/>
    <w:rsid w:val="00866EBE"/>
    <w:rsid w:val="00872442"/>
    <w:rsid w:val="00897FAB"/>
    <w:rsid w:val="008E2DCE"/>
    <w:rsid w:val="0090637E"/>
    <w:rsid w:val="009063AD"/>
    <w:rsid w:val="00935B5D"/>
    <w:rsid w:val="009579BC"/>
    <w:rsid w:val="009626ED"/>
    <w:rsid w:val="009A41AE"/>
    <w:rsid w:val="009F6803"/>
    <w:rsid w:val="00A07025"/>
    <w:rsid w:val="00A271FD"/>
    <w:rsid w:val="00A42589"/>
    <w:rsid w:val="00A54CF1"/>
    <w:rsid w:val="00A627E9"/>
    <w:rsid w:val="00B24D2F"/>
    <w:rsid w:val="00B641F2"/>
    <w:rsid w:val="00BC1FAD"/>
    <w:rsid w:val="00C9457D"/>
    <w:rsid w:val="00CA4D59"/>
    <w:rsid w:val="00CB0B8D"/>
    <w:rsid w:val="00D41585"/>
    <w:rsid w:val="00DE2EC1"/>
    <w:rsid w:val="00DF366E"/>
    <w:rsid w:val="00E010A2"/>
    <w:rsid w:val="00E507D1"/>
    <w:rsid w:val="00E7542B"/>
    <w:rsid w:val="00E80DF6"/>
    <w:rsid w:val="00E85BAE"/>
    <w:rsid w:val="00EC1C70"/>
    <w:rsid w:val="00EF08C4"/>
    <w:rsid w:val="00F573EC"/>
    <w:rsid w:val="00F628E3"/>
    <w:rsid w:val="00F772A3"/>
    <w:rsid w:val="00F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26C37F-2E36-4B59-B3E1-015FCE7B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8C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0B5E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2">
    <w:name w:val="Body Text Indent 2"/>
    <w:basedOn w:val="Normln"/>
    <w:link w:val="Zkladntextodsazen2Char"/>
    <w:uiPriority w:val="99"/>
    <w:rsid w:val="000B5E5F"/>
    <w:pPr>
      <w:spacing w:after="0" w:line="240" w:lineRule="auto"/>
      <w:ind w:left="180" w:hanging="18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0B5E5F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0B5E5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897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97FA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9A41AE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935B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uiPriority w:val="99"/>
    <w:rsid w:val="00935B5D"/>
    <w:rPr>
      <w:rFonts w:cs="Times New Roman"/>
    </w:rPr>
  </w:style>
  <w:style w:type="character" w:styleId="Siln">
    <w:name w:val="Strong"/>
    <w:basedOn w:val="Standardnpsmoodstavce"/>
    <w:uiPriority w:val="99"/>
    <w:qFormat/>
    <w:locked/>
    <w:rsid w:val="00935B5D"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locked/>
    <w:rsid w:val="00935B5D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1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747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PEDAGOGICKÁ KOMUNIKACE – SEMINÁŘ 1</vt:lpstr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PEDAGOGICKÁ KOMUNIKACE – SEMINÁŘ 1</dc:title>
  <dc:subject/>
  <dc:creator>Blanka Pravdová</dc:creator>
  <cp:keywords/>
  <dc:description/>
  <cp:lastModifiedBy>Chaloupkova</cp:lastModifiedBy>
  <cp:revision>2</cp:revision>
  <cp:lastPrinted>2015-03-03T08:00:00Z</cp:lastPrinted>
  <dcterms:created xsi:type="dcterms:W3CDTF">2017-03-30T09:59:00Z</dcterms:created>
  <dcterms:modified xsi:type="dcterms:W3CDTF">2017-03-30T09:59:00Z</dcterms:modified>
</cp:coreProperties>
</file>