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F4" w:rsidRPr="00051632" w:rsidRDefault="00051632">
      <w:pPr>
        <w:rPr>
          <w:rFonts w:ascii="Times New Roman" w:hAnsi="Times New Roman" w:cs="Times New Roman"/>
          <w:b/>
          <w:sz w:val="28"/>
          <w:szCs w:val="28"/>
        </w:rPr>
      </w:pPr>
      <w:r w:rsidRPr="00051632">
        <w:rPr>
          <w:rFonts w:ascii="Times New Roman" w:hAnsi="Times New Roman" w:cs="Times New Roman"/>
          <w:b/>
          <w:sz w:val="28"/>
          <w:szCs w:val="28"/>
        </w:rPr>
        <w:t>Nejjednodušší způsoby vyhledávání v Českém národním korpusu</w:t>
      </w:r>
    </w:p>
    <w:p w:rsidR="00051632" w:rsidRDefault="00051632">
      <w:pPr>
        <w:rPr>
          <w:rFonts w:ascii="Times New Roman" w:hAnsi="Times New Roman" w:cs="Times New Roman"/>
          <w:sz w:val="24"/>
          <w:szCs w:val="24"/>
        </w:rPr>
      </w:pPr>
      <w:r w:rsidRPr="00051632">
        <w:rPr>
          <w:rFonts w:ascii="Times New Roman" w:hAnsi="Times New Roman" w:cs="Times New Roman"/>
          <w:sz w:val="24"/>
          <w:szCs w:val="24"/>
        </w:rPr>
        <w:t xml:space="preserve">Je třeba mít zajištěný plný přístup k Českému </w:t>
      </w:r>
      <w:r>
        <w:rPr>
          <w:rFonts w:ascii="Times New Roman" w:hAnsi="Times New Roman" w:cs="Times New Roman"/>
          <w:sz w:val="24"/>
          <w:szCs w:val="24"/>
        </w:rPr>
        <w:t>národnímu korpusu (dále jen ČNK)</w:t>
      </w:r>
    </w:p>
    <w:p w:rsidR="00051632" w:rsidRPr="00051632" w:rsidRDefault="004D4BE1">
      <w:pPr>
        <w:rPr>
          <w:rFonts w:ascii="Times New Roman" w:hAnsi="Times New Roman" w:cs="Times New Roman"/>
          <w:b/>
          <w:sz w:val="24"/>
          <w:szCs w:val="24"/>
        </w:rPr>
      </w:pPr>
      <w:r>
        <w:rPr>
          <w:rFonts w:ascii="Times New Roman" w:hAnsi="Times New Roman" w:cs="Times New Roman"/>
          <w:b/>
          <w:sz w:val="24"/>
          <w:szCs w:val="24"/>
        </w:rPr>
        <w:t>I</w:t>
      </w:r>
      <w:r w:rsidR="00051632" w:rsidRPr="00051632">
        <w:rPr>
          <w:rFonts w:ascii="Times New Roman" w:hAnsi="Times New Roman" w:cs="Times New Roman"/>
          <w:b/>
          <w:sz w:val="24"/>
          <w:szCs w:val="24"/>
        </w:rPr>
        <w:t>. Přístup k ČNK:</w:t>
      </w:r>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 xml:space="preserve">1. vyhledání webové stránky: </w:t>
      </w:r>
      <w:hyperlink r:id="rId5" w:history="1">
        <w:r w:rsidRPr="00A01CCE">
          <w:rPr>
            <w:rStyle w:val="Hypertextovodkaz"/>
            <w:rFonts w:ascii="Times New Roman" w:hAnsi="Times New Roman" w:cs="Times New Roman"/>
            <w:sz w:val="24"/>
            <w:szCs w:val="24"/>
          </w:rPr>
          <w:t>www.korpus.cz</w:t>
        </w:r>
      </w:hyperlink>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2. přihlášení se pomocí jména a hesla</w:t>
      </w:r>
    </w:p>
    <w:p w:rsidR="00051632" w:rsidRDefault="00051632" w:rsidP="00051632">
      <w:pPr>
        <w:rPr>
          <w:rFonts w:ascii="Times New Roman" w:hAnsi="Times New Roman" w:cs="Times New Roman"/>
          <w:sz w:val="24"/>
          <w:szCs w:val="24"/>
        </w:rPr>
      </w:pPr>
      <w:r>
        <w:rPr>
          <w:rFonts w:ascii="Times New Roman" w:hAnsi="Times New Roman" w:cs="Times New Roman"/>
          <w:sz w:val="24"/>
          <w:szCs w:val="24"/>
        </w:rPr>
        <w:t xml:space="preserve">3. přejít do webového rozhraní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(vlevo nahoře</w:t>
      </w:r>
      <w:r w:rsidR="0002542D">
        <w:rPr>
          <w:rFonts w:ascii="Times New Roman" w:hAnsi="Times New Roman" w:cs="Times New Roman"/>
          <w:sz w:val="24"/>
          <w:szCs w:val="24"/>
        </w:rPr>
        <w:t>)</w:t>
      </w:r>
    </w:p>
    <w:p w:rsidR="0002542D" w:rsidRPr="00051632" w:rsidRDefault="0002542D" w:rsidP="00051632">
      <w:pPr>
        <w:rPr>
          <w:rFonts w:ascii="Times New Roman" w:hAnsi="Times New Roman" w:cs="Times New Roman"/>
          <w:sz w:val="24"/>
          <w:szCs w:val="24"/>
        </w:rPr>
      </w:pPr>
      <w:r>
        <w:rPr>
          <w:rFonts w:ascii="Times New Roman" w:hAnsi="Times New Roman" w:cs="Times New Roman"/>
          <w:sz w:val="24"/>
          <w:szCs w:val="24"/>
        </w:rPr>
        <w:t xml:space="preserve">Objeví se strana, z které je možno v korpusu vyhledávat – viz rámeček </w:t>
      </w:r>
      <w:r w:rsidRPr="0002542D">
        <w:rPr>
          <w:rFonts w:ascii="Times New Roman" w:hAnsi="Times New Roman" w:cs="Times New Roman"/>
          <w:b/>
          <w:sz w:val="24"/>
          <w:szCs w:val="24"/>
        </w:rPr>
        <w:t>Hledat v korpusu</w:t>
      </w:r>
      <w:r>
        <w:rPr>
          <w:rFonts w:ascii="Times New Roman" w:hAnsi="Times New Roman" w:cs="Times New Roman"/>
          <w:sz w:val="24"/>
          <w:szCs w:val="24"/>
        </w:rPr>
        <w:t>.</w:t>
      </w:r>
    </w:p>
    <w:p w:rsidR="00051632" w:rsidRDefault="00051632">
      <w:pPr>
        <w:rPr>
          <w:rFonts w:ascii="Times New Roman" w:hAnsi="Times New Roman" w:cs="Times New Roman"/>
          <w:sz w:val="24"/>
          <w:szCs w:val="24"/>
        </w:rPr>
      </w:pP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Korpus: v šedém rámečku vyberte z nabízených možností korpus </w:t>
      </w:r>
      <w:r w:rsidRPr="0002542D">
        <w:rPr>
          <w:rFonts w:ascii="Times New Roman" w:hAnsi="Times New Roman" w:cs="Times New Roman"/>
          <w:b/>
          <w:sz w:val="24"/>
          <w:szCs w:val="24"/>
        </w:rPr>
        <w:t>SYN2015</w:t>
      </w: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Typ dotazu: volíme šipkou vpravo v bílém rámečku: teď nás zajímají </w:t>
      </w:r>
      <w:r w:rsidRPr="0002542D">
        <w:rPr>
          <w:rFonts w:ascii="Times New Roman" w:hAnsi="Times New Roman" w:cs="Times New Roman"/>
          <w:b/>
          <w:sz w:val="24"/>
          <w:szCs w:val="24"/>
        </w:rPr>
        <w:t>základní</w:t>
      </w:r>
      <w:r>
        <w:rPr>
          <w:rFonts w:ascii="Times New Roman" w:hAnsi="Times New Roman" w:cs="Times New Roman"/>
          <w:sz w:val="24"/>
          <w:szCs w:val="24"/>
        </w:rPr>
        <w:t xml:space="preserve">, </w:t>
      </w:r>
      <w:r w:rsidRPr="0002542D">
        <w:rPr>
          <w:rFonts w:ascii="Times New Roman" w:hAnsi="Times New Roman" w:cs="Times New Roman"/>
          <w:b/>
          <w:sz w:val="24"/>
          <w:szCs w:val="24"/>
        </w:rPr>
        <w:t>lemma</w:t>
      </w:r>
      <w:r>
        <w:rPr>
          <w:rFonts w:ascii="Times New Roman" w:hAnsi="Times New Roman" w:cs="Times New Roman"/>
          <w:sz w:val="24"/>
          <w:szCs w:val="24"/>
        </w:rPr>
        <w:t xml:space="preserve"> a </w:t>
      </w:r>
      <w:r w:rsidRPr="0002542D">
        <w:rPr>
          <w:rFonts w:ascii="Times New Roman" w:hAnsi="Times New Roman" w:cs="Times New Roman"/>
          <w:b/>
          <w:sz w:val="24"/>
          <w:szCs w:val="24"/>
        </w:rPr>
        <w:t>slovní tvar</w:t>
      </w:r>
      <w:r>
        <w:rPr>
          <w:rFonts w:ascii="Times New Roman" w:hAnsi="Times New Roman" w:cs="Times New Roman"/>
          <w:sz w:val="24"/>
          <w:szCs w:val="24"/>
        </w:rPr>
        <w:t xml:space="preserve"> (viz dále).</w:t>
      </w:r>
    </w:p>
    <w:p w:rsidR="00051632" w:rsidRDefault="00051632">
      <w:pPr>
        <w:rPr>
          <w:rFonts w:ascii="Times New Roman" w:hAnsi="Times New Roman" w:cs="Times New Roman"/>
          <w:sz w:val="24"/>
          <w:szCs w:val="24"/>
        </w:rPr>
      </w:pPr>
    </w:p>
    <w:p w:rsidR="00051632" w:rsidRPr="0002542D" w:rsidRDefault="004D4BE1">
      <w:pPr>
        <w:rPr>
          <w:rFonts w:ascii="Times New Roman" w:hAnsi="Times New Roman" w:cs="Times New Roman"/>
          <w:b/>
          <w:sz w:val="24"/>
          <w:szCs w:val="24"/>
        </w:rPr>
      </w:pPr>
      <w:r>
        <w:rPr>
          <w:rFonts w:ascii="Times New Roman" w:hAnsi="Times New Roman" w:cs="Times New Roman"/>
          <w:b/>
          <w:sz w:val="24"/>
          <w:szCs w:val="24"/>
        </w:rPr>
        <w:t>II</w:t>
      </w:r>
      <w:r w:rsidR="00051632" w:rsidRPr="00051632">
        <w:rPr>
          <w:rFonts w:ascii="Times New Roman" w:hAnsi="Times New Roman" w:cs="Times New Roman"/>
          <w:b/>
          <w:sz w:val="24"/>
          <w:szCs w:val="24"/>
        </w:rPr>
        <w:t>.</w:t>
      </w:r>
      <w:r w:rsidR="00051632">
        <w:rPr>
          <w:rFonts w:ascii="Times New Roman" w:hAnsi="Times New Roman" w:cs="Times New Roman"/>
          <w:sz w:val="24"/>
          <w:szCs w:val="24"/>
        </w:rPr>
        <w:t xml:space="preserve"> </w:t>
      </w:r>
      <w:r w:rsidR="00051632" w:rsidRPr="0002542D">
        <w:rPr>
          <w:rFonts w:ascii="Times New Roman" w:hAnsi="Times New Roman" w:cs="Times New Roman"/>
          <w:b/>
          <w:sz w:val="24"/>
          <w:szCs w:val="24"/>
        </w:rPr>
        <w:t xml:space="preserve">Vyhledávání podle atributů </w:t>
      </w:r>
      <w:r w:rsidR="00051632" w:rsidRPr="0002542D">
        <w:rPr>
          <w:rFonts w:ascii="Times New Roman" w:hAnsi="Times New Roman" w:cs="Times New Roman"/>
          <w:b/>
          <w:sz w:val="24"/>
          <w:szCs w:val="24"/>
          <w:u w:val="single"/>
        </w:rPr>
        <w:t>základní</w:t>
      </w:r>
      <w:r w:rsidR="00051632" w:rsidRPr="0002542D">
        <w:rPr>
          <w:rFonts w:ascii="Times New Roman" w:hAnsi="Times New Roman" w:cs="Times New Roman"/>
          <w:b/>
          <w:sz w:val="24"/>
          <w:szCs w:val="24"/>
        </w:rPr>
        <w:t xml:space="preserve"> (angl. </w:t>
      </w:r>
      <w:r w:rsidR="00051632" w:rsidRPr="0002542D">
        <w:rPr>
          <w:rFonts w:ascii="Times New Roman" w:hAnsi="Times New Roman" w:cs="Times New Roman"/>
          <w:b/>
          <w:i/>
          <w:sz w:val="24"/>
          <w:szCs w:val="24"/>
        </w:rPr>
        <w:t>basic</w:t>
      </w:r>
      <w:r w:rsidR="00051632" w:rsidRPr="0002542D">
        <w:rPr>
          <w:rFonts w:ascii="Times New Roman" w:hAnsi="Times New Roman" w:cs="Times New Roman"/>
          <w:b/>
          <w:sz w:val="24"/>
          <w:szCs w:val="24"/>
        </w:rPr>
        <w:t xml:space="preserve">), </w:t>
      </w:r>
      <w:r w:rsidR="00051632" w:rsidRPr="0002542D">
        <w:rPr>
          <w:rFonts w:ascii="Times New Roman" w:hAnsi="Times New Roman" w:cs="Times New Roman"/>
          <w:b/>
          <w:sz w:val="24"/>
          <w:szCs w:val="24"/>
          <w:u w:val="single"/>
        </w:rPr>
        <w:t>lemma</w:t>
      </w:r>
      <w:r w:rsidR="00051632" w:rsidRPr="0002542D">
        <w:rPr>
          <w:rFonts w:ascii="Times New Roman" w:hAnsi="Times New Roman" w:cs="Times New Roman"/>
          <w:b/>
          <w:sz w:val="24"/>
          <w:szCs w:val="24"/>
        </w:rPr>
        <w:t xml:space="preserve">, </w:t>
      </w:r>
      <w:r w:rsidR="00051632" w:rsidRPr="0002542D">
        <w:rPr>
          <w:rFonts w:ascii="Times New Roman" w:hAnsi="Times New Roman" w:cs="Times New Roman"/>
          <w:b/>
          <w:sz w:val="24"/>
          <w:szCs w:val="24"/>
          <w:u w:val="single"/>
        </w:rPr>
        <w:t>slovní tvar</w:t>
      </w:r>
      <w:r w:rsidR="00051632" w:rsidRPr="0002542D">
        <w:rPr>
          <w:rFonts w:ascii="Times New Roman" w:hAnsi="Times New Roman" w:cs="Times New Roman"/>
          <w:b/>
          <w:sz w:val="24"/>
          <w:szCs w:val="24"/>
        </w:rPr>
        <w:t xml:space="preserve"> (angl. </w:t>
      </w:r>
      <w:proofErr w:type="spellStart"/>
      <w:r w:rsidR="00051632" w:rsidRPr="0002542D">
        <w:rPr>
          <w:rFonts w:ascii="Times New Roman" w:hAnsi="Times New Roman" w:cs="Times New Roman"/>
          <w:b/>
          <w:sz w:val="24"/>
          <w:szCs w:val="24"/>
        </w:rPr>
        <w:t>word</w:t>
      </w:r>
      <w:proofErr w:type="spellEnd"/>
      <w:r w:rsidR="00051632" w:rsidRPr="0002542D">
        <w:rPr>
          <w:rFonts w:ascii="Times New Roman" w:hAnsi="Times New Roman" w:cs="Times New Roman"/>
          <w:b/>
          <w:sz w:val="24"/>
          <w:szCs w:val="24"/>
        </w:rPr>
        <w:t>)</w:t>
      </w:r>
    </w:p>
    <w:p w:rsidR="00051632" w:rsidRDefault="00051632">
      <w:pPr>
        <w:rPr>
          <w:rFonts w:ascii="Times New Roman" w:hAnsi="Times New Roman" w:cs="Times New Roman"/>
          <w:sz w:val="24"/>
          <w:szCs w:val="24"/>
        </w:rPr>
      </w:pPr>
      <w:r w:rsidRPr="0002542D">
        <w:rPr>
          <w:rFonts w:ascii="Times New Roman" w:hAnsi="Times New Roman" w:cs="Times New Roman"/>
          <w:b/>
          <w:sz w:val="24"/>
          <w:szCs w:val="24"/>
        </w:rPr>
        <w:t>1.</w:t>
      </w:r>
      <w:r>
        <w:rPr>
          <w:rFonts w:ascii="Times New Roman" w:hAnsi="Times New Roman" w:cs="Times New Roman"/>
          <w:sz w:val="24"/>
          <w:szCs w:val="24"/>
        </w:rPr>
        <w:t xml:space="preserve"> Vyhledávání podle atributu </w:t>
      </w:r>
      <w:r w:rsidRPr="0002542D">
        <w:rPr>
          <w:rFonts w:ascii="Times New Roman" w:hAnsi="Times New Roman" w:cs="Times New Roman"/>
          <w:b/>
          <w:sz w:val="24"/>
          <w:szCs w:val="24"/>
        </w:rPr>
        <w:t>základní</w:t>
      </w:r>
    </w:p>
    <w:p w:rsidR="0002542D" w:rsidRDefault="0002542D">
      <w:pPr>
        <w:rPr>
          <w:rFonts w:ascii="Times New Roman" w:hAnsi="Times New Roman" w:cs="Times New Roman"/>
          <w:sz w:val="24"/>
          <w:szCs w:val="24"/>
        </w:rPr>
      </w:pPr>
      <w:r w:rsidRPr="0002542D">
        <w:rPr>
          <w:rFonts w:ascii="Times New Roman" w:hAnsi="Times New Roman" w:cs="Times New Roman"/>
          <w:b/>
          <w:sz w:val="24"/>
          <w:szCs w:val="24"/>
        </w:rPr>
        <w:t>(a)</w:t>
      </w:r>
      <w:r>
        <w:rPr>
          <w:rFonts w:ascii="Times New Roman" w:hAnsi="Times New Roman" w:cs="Times New Roman"/>
          <w:sz w:val="24"/>
          <w:szCs w:val="24"/>
        </w:rPr>
        <w:t xml:space="preserve"> Vybereme-li si v bílém rámečku šipkou vpravo atribut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a zadáme-li do dlouhého bílého řádku </w:t>
      </w:r>
      <w:r w:rsidRPr="0002542D">
        <w:rPr>
          <w:rFonts w:ascii="Times New Roman" w:hAnsi="Times New Roman" w:cs="Times New Roman"/>
          <w:b/>
          <w:sz w:val="24"/>
          <w:szCs w:val="24"/>
        </w:rPr>
        <w:t>slovo v základním tvaru</w:t>
      </w:r>
      <w:r>
        <w:rPr>
          <w:rFonts w:ascii="Times New Roman" w:hAnsi="Times New Roman" w:cs="Times New Roman"/>
          <w:sz w:val="24"/>
          <w:szCs w:val="24"/>
        </w:rPr>
        <w:t xml:space="preserve"> (infinitiv slovesa,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podstatného jména,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maskulina přídavného jména…) a „klikneme“ na pokyn </w:t>
      </w:r>
      <w:r w:rsidRPr="00D80B15">
        <w:rPr>
          <w:rFonts w:ascii="Times New Roman" w:hAnsi="Times New Roman" w:cs="Times New Roman"/>
          <w:b/>
          <w:sz w:val="24"/>
          <w:szCs w:val="24"/>
        </w:rPr>
        <w:t>Hledat</w:t>
      </w:r>
      <w:r>
        <w:rPr>
          <w:rFonts w:ascii="Times New Roman" w:hAnsi="Times New Roman" w:cs="Times New Roman"/>
          <w:sz w:val="24"/>
          <w:szCs w:val="24"/>
        </w:rPr>
        <w:t xml:space="preserve"> (v modrém rámečku dole), </w:t>
      </w:r>
      <w:r w:rsidRPr="0002542D">
        <w:rPr>
          <w:rFonts w:ascii="Times New Roman" w:hAnsi="Times New Roman" w:cs="Times New Roman"/>
          <w:b/>
          <w:sz w:val="24"/>
          <w:szCs w:val="24"/>
        </w:rPr>
        <w:t xml:space="preserve">vyhledá manažer </w:t>
      </w:r>
      <w:proofErr w:type="spellStart"/>
      <w:r w:rsidRPr="0002542D">
        <w:rPr>
          <w:rFonts w:ascii="Times New Roman" w:hAnsi="Times New Roman" w:cs="Times New Roman"/>
          <w:b/>
          <w:sz w:val="24"/>
          <w:szCs w:val="24"/>
        </w:rPr>
        <w:t>KonText</w:t>
      </w:r>
      <w:proofErr w:type="spellEnd"/>
      <w:r w:rsidRPr="0002542D">
        <w:rPr>
          <w:rFonts w:ascii="Times New Roman" w:hAnsi="Times New Roman" w:cs="Times New Roman"/>
          <w:b/>
          <w:sz w:val="24"/>
          <w:szCs w:val="24"/>
        </w:rPr>
        <w:t xml:space="preserve"> vždy všechny tvary daného slova</w:t>
      </w:r>
      <w:r>
        <w:rPr>
          <w:rFonts w:ascii="Times New Roman" w:hAnsi="Times New Roman" w:cs="Times New Roman"/>
          <w:sz w:val="24"/>
          <w:szCs w:val="24"/>
        </w:rPr>
        <w:t>.</w:t>
      </w:r>
    </w:p>
    <w:p w:rsidR="0002542D" w:rsidRPr="00D80B15" w:rsidRDefault="0002542D">
      <w:pPr>
        <w:rPr>
          <w:rFonts w:ascii="Times New Roman" w:hAnsi="Times New Roman" w:cs="Times New Roman"/>
          <w:b/>
          <w:sz w:val="24"/>
          <w:szCs w:val="24"/>
        </w:rPr>
      </w:pPr>
      <w:r w:rsidRPr="00D80B15">
        <w:rPr>
          <w:rFonts w:ascii="Times New Roman" w:hAnsi="Times New Roman" w:cs="Times New Roman"/>
          <w:b/>
          <w:sz w:val="24"/>
          <w:szCs w:val="24"/>
        </w:rPr>
        <w:t>Příklad</w:t>
      </w:r>
      <w:r w:rsidR="00D80B15">
        <w:rPr>
          <w:rFonts w:ascii="Times New Roman" w:hAnsi="Times New Roman" w:cs="Times New Roman"/>
          <w:b/>
          <w:sz w:val="24"/>
          <w:szCs w:val="24"/>
        </w:rPr>
        <w:t>y</w:t>
      </w:r>
      <w:r w:rsidRPr="00D80B15">
        <w:rPr>
          <w:rFonts w:ascii="Times New Roman" w:hAnsi="Times New Roman" w:cs="Times New Roman"/>
          <w:b/>
          <w:sz w:val="24"/>
          <w:szCs w:val="24"/>
        </w:rPr>
        <w:t xml:space="preserve">: </w:t>
      </w:r>
    </w:p>
    <w:p w:rsidR="0002542D" w:rsidRDefault="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sidRPr="0002542D">
        <w:rPr>
          <w:rFonts w:ascii="Times New Roman" w:hAnsi="Times New Roman" w:cs="Times New Roman"/>
          <w:i/>
          <w:sz w:val="24"/>
          <w:szCs w:val="24"/>
        </w:rPr>
        <w:t>ležet</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slovesa;</w:t>
      </w:r>
    </w:p>
    <w:p w:rsidR="0002542D" w:rsidRDefault="0002542D" w:rsidP="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Pr>
          <w:rFonts w:ascii="Times New Roman" w:hAnsi="Times New Roman" w:cs="Times New Roman"/>
          <w:i/>
          <w:sz w:val="24"/>
          <w:szCs w:val="24"/>
        </w:rPr>
        <w:t>kočka</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podstatného jména;</w:t>
      </w:r>
    </w:p>
    <w:p w:rsidR="0002542D" w:rsidRDefault="0002542D" w:rsidP="0002542D">
      <w:pPr>
        <w:rPr>
          <w:rFonts w:ascii="Times New Roman" w:hAnsi="Times New Roman" w:cs="Times New Roman"/>
          <w:sz w:val="24"/>
          <w:szCs w:val="24"/>
        </w:rPr>
      </w:pPr>
      <w:r>
        <w:rPr>
          <w:rFonts w:ascii="Times New Roman" w:hAnsi="Times New Roman" w:cs="Times New Roman"/>
          <w:sz w:val="24"/>
          <w:szCs w:val="24"/>
        </w:rPr>
        <w:t xml:space="preserve">– do dlouhého bílého řádku napíšeme slovo </w:t>
      </w:r>
      <w:r>
        <w:rPr>
          <w:rFonts w:ascii="Times New Roman" w:hAnsi="Times New Roman" w:cs="Times New Roman"/>
          <w:i/>
          <w:sz w:val="24"/>
          <w:szCs w:val="24"/>
        </w:rPr>
        <w:t>červený</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všechny tvary tohoto přídavného jména, tj. i tvary ženského a středního rodu.</w:t>
      </w:r>
    </w:p>
    <w:p w:rsidR="00D80B15" w:rsidRDefault="00D80B15" w:rsidP="0002542D">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sidRPr="0002542D">
        <w:rPr>
          <w:rFonts w:ascii="Times New Roman" w:hAnsi="Times New Roman" w:cs="Times New Roman"/>
          <w:b/>
          <w:sz w:val="24"/>
          <w:szCs w:val="24"/>
        </w:rPr>
        <w:t>(</w:t>
      </w:r>
      <w:r>
        <w:rPr>
          <w:rFonts w:ascii="Times New Roman" w:hAnsi="Times New Roman" w:cs="Times New Roman"/>
          <w:b/>
          <w:sz w:val="24"/>
          <w:szCs w:val="24"/>
        </w:rPr>
        <w:t>b</w:t>
      </w:r>
      <w:r w:rsidRPr="0002542D">
        <w:rPr>
          <w:rFonts w:ascii="Times New Roman" w:hAnsi="Times New Roman" w:cs="Times New Roman"/>
          <w:b/>
          <w:sz w:val="24"/>
          <w:szCs w:val="24"/>
        </w:rPr>
        <w:t>)</w:t>
      </w:r>
      <w:r>
        <w:rPr>
          <w:rFonts w:ascii="Times New Roman" w:hAnsi="Times New Roman" w:cs="Times New Roman"/>
          <w:sz w:val="24"/>
          <w:szCs w:val="24"/>
        </w:rPr>
        <w:t xml:space="preserve"> Vybereme-li si v bílém rámečku šipkou vpravo atribut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a zadáme-li do dlouhého bílého řádku </w:t>
      </w:r>
      <w:r w:rsidRPr="0002542D">
        <w:rPr>
          <w:rFonts w:ascii="Times New Roman" w:hAnsi="Times New Roman" w:cs="Times New Roman"/>
          <w:b/>
          <w:sz w:val="24"/>
          <w:szCs w:val="24"/>
        </w:rPr>
        <w:t>slovo v</w:t>
      </w:r>
      <w:r>
        <w:rPr>
          <w:rFonts w:ascii="Times New Roman" w:hAnsi="Times New Roman" w:cs="Times New Roman"/>
          <w:b/>
          <w:sz w:val="24"/>
          <w:szCs w:val="24"/>
        </w:rPr>
        <w:t xml:space="preserve"> jiném než </w:t>
      </w:r>
      <w:r w:rsidRPr="0002542D">
        <w:rPr>
          <w:rFonts w:ascii="Times New Roman" w:hAnsi="Times New Roman" w:cs="Times New Roman"/>
          <w:b/>
          <w:sz w:val="24"/>
          <w:szCs w:val="24"/>
        </w:rPr>
        <w:t>základním tvaru</w:t>
      </w:r>
      <w:r>
        <w:rPr>
          <w:rFonts w:ascii="Times New Roman" w:hAnsi="Times New Roman" w:cs="Times New Roman"/>
          <w:sz w:val="24"/>
          <w:szCs w:val="24"/>
        </w:rPr>
        <w:t>, např</w:t>
      </w:r>
      <w:r w:rsidRPr="00D80B15">
        <w:rPr>
          <w:rFonts w:ascii="Times New Roman" w:hAnsi="Times New Roman" w:cs="Times New Roman"/>
          <w:i/>
          <w:sz w:val="24"/>
          <w:szCs w:val="24"/>
        </w:rPr>
        <w:t>. leží, ležíš, kočku, kočky, červená, červeného</w:t>
      </w:r>
      <w:r>
        <w:rPr>
          <w:rFonts w:ascii="Times New Roman" w:hAnsi="Times New Roman" w:cs="Times New Roman"/>
          <w:sz w:val="24"/>
          <w:szCs w:val="24"/>
        </w:rPr>
        <w:t xml:space="preserve"> a „klikneme“ na pokyn </w:t>
      </w:r>
      <w:r w:rsidRPr="00D80B15">
        <w:rPr>
          <w:rFonts w:ascii="Times New Roman" w:hAnsi="Times New Roman" w:cs="Times New Roman"/>
          <w:b/>
          <w:sz w:val="24"/>
          <w:szCs w:val="24"/>
        </w:rPr>
        <w:t>Hledat</w:t>
      </w:r>
      <w:r>
        <w:rPr>
          <w:rFonts w:ascii="Times New Roman" w:hAnsi="Times New Roman" w:cs="Times New Roman"/>
          <w:sz w:val="24"/>
          <w:szCs w:val="24"/>
        </w:rPr>
        <w:t xml:space="preserve"> (v modrém rámečku dole), </w:t>
      </w:r>
      <w:r w:rsidRPr="0002542D">
        <w:rPr>
          <w:rFonts w:ascii="Times New Roman" w:hAnsi="Times New Roman" w:cs="Times New Roman"/>
          <w:b/>
          <w:sz w:val="24"/>
          <w:szCs w:val="24"/>
        </w:rPr>
        <w:t xml:space="preserve">vyhledá manažer </w:t>
      </w:r>
      <w:proofErr w:type="spellStart"/>
      <w:r w:rsidRPr="0002542D">
        <w:rPr>
          <w:rFonts w:ascii="Times New Roman" w:hAnsi="Times New Roman" w:cs="Times New Roman"/>
          <w:b/>
          <w:sz w:val="24"/>
          <w:szCs w:val="24"/>
        </w:rPr>
        <w:t>KonText</w:t>
      </w:r>
      <w:proofErr w:type="spellEnd"/>
      <w:r w:rsidRPr="0002542D">
        <w:rPr>
          <w:rFonts w:ascii="Times New Roman" w:hAnsi="Times New Roman" w:cs="Times New Roman"/>
          <w:b/>
          <w:sz w:val="24"/>
          <w:szCs w:val="24"/>
        </w:rPr>
        <w:t xml:space="preserve"> vždy </w:t>
      </w:r>
      <w:r>
        <w:rPr>
          <w:rFonts w:ascii="Times New Roman" w:hAnsi="Times New Roman" w:cs="Times New Roman"/>
          <w:b/>
          <w:sz w:val="24"/>
          <w:szCs w:val="24"/>
        </w:rPr>
        <w:t xml:space="preserve">jen uvedený slovní tvar </w:t>
      </w:r>
      <w:r w:rsidRPr="00D80B15">
        <w:rPr>
          <w:rFonts w:ascii="Times New Roman" w:hAnsi="Times New Roman" w:cs="Times New Roman"/>
          <w:sz w:val="24"/>
          <w:szCs w:val="24"/>
        </w:rPr>
        <w:t xml:space="preserve">(tj. jen tvary </w:t>
      </w:r>
      <w:r w:rsidRPr="00D80B15">
        <w:rPr>
          <w:rFonts w:ascii="Times New Roman" w:hAnsi="Times New Roman" w:cs="Times New Roman"/>
          <w:i/>
          <w:sz w:val="24"/>
          <w:szCs w:val="24"/>
        </w:rPr>
        <w:t xml:space="preserve">. </w:t>
      </w:r>
      <w:proofErr w:type="gramStart"/>
      <w:r w:rsidRPr="00D80B15">
        <w:rPr>
          <w:rFonts w:ascii="Times New Roman" w:hAnsi="Times New Roman" w:cs="Times New Roman"/>
          <w:i/>
          <w:sz w:val="24"/>
          <w:szCs w:val="24"/>
        </w:rPr>
        <w:t>leží</w:t>
      </w:r>
      <w:proofErr w:type="gramEnd"/>
      <w:r w:rsidRPr="00D80B15">
        <w:rPr>
          <w:rFonts w:ascii="Times New Roman" w:hAnsi="Times New Roman" w:cs="Times New Roman"/>
          <w:i/>
          <w:sz w:val="24"/>
          <w:szCs w:val="24"/>
        </w:rPr>
        <w:t>, ležíš, kočku, kočky, červená, červeného</w:t>
      </w:r>
      <w:r>
        <w:rPr>
          <w:rFonts w:ascii="Times New Roman" w:hAnsi="Times New Roman" w:cs="Times New Roman"/>
          <w:sz w:val="24"/>
          <w:szCs w:val="24"/>
        </w:rPr>
        <w:t>).</w:t>
      </w:r>
    </w:p>
    <w:p w:rsidR="0002542D" w:rsidRPr="00051632" w:rsidRDefault="0002542D" w:rsidP="0002542D">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Pr>
          <w:rFonts w:ascii="Times New Roman" w:hAnsi="Times New Roman" w:cs="Times New Roman"/>
          <w:b/>
          <w:sz w:val="24"/>
          <w:szCs w:val="24"/>
        </w:rPr>
        <w:t>2</w:t>
      </w:r>
      <w:r w:rsidRPr="0002542D">
        <w:rPr>
          <w:rFonts w:ascii="Times New Roman" w:hAnsi="Times New Roman" w:cs="Times New Roman"/>
          <w:b/>
          <w:sz w:val="24"/>
          <w:szCs w:val="24"/>
        </w:rPr>
        <w:t>.</w:t>
      </w:r>
      <w:r>
        <w:rPr>
          <w:rFonts w:ascii="Times New Roman" w:hAnsi="Times New Roman" w:cs="Times New Roman"/>
          <w:sz w:val="24"/>
          <w:szCs w:val="24"/>
        </w:rPr>
        <w:t xml:space="preserve"> Vyhledávání podle atributu </w:t>
      </w:r>
      <w:r w:rsidRPr="00D80B15">
        <w:rPr>
          <w:rFonts w:ascii="Times New Roman" w:hAnsi="Times New Roman" w:cs="Times New Roman"/>
          <w:b/>
          <w:sz w:val="24"/>
          <w:szCs w:val="24"/>
        </w:rPr>
        <w:t>lemma</w:t>
      </w:r>
    </w:p>
    <w:p w:rsidR="00D80B15" w:rsidRDefault="00D80B15" w:rsidP="00D80B15">
      <w:pPr>
        <w:rPr>
          <w:rFonts w:ascii="Times New Roman" w:hAnsi="Times New Roman" w:cs="Times New Roman"/>
          <w:sz w:val="24"/>
          <w:szCs w:val="24"/>
        </w:rPr>
      </w:pPr>
      <w:r>
        <w:rPr>
          <w:rFonts w:ascii="Times New Roman" w:hAnsi="Times New Roman" w:cs="Times New Roman"/>
          <w:sz w:val="24"/>
          <w:szCs w:val="24"/>
        </w:rPr>
        <w:lastRenderedPageBreak/>
        <w:t xml:space="preserve">Lemma je souhrn všech tvarů daného slova. Vybereme-li si v bílém rámečku šipkou vpravo atribut </w:t>
      </w:r>
      <w:r w:rsidRPr="00D80B15">
        <w:rPr>
          <w:rFonts w:ascii="Times New Roman" w:hAnsi="Times New Roman" w:cs="Times New Roman"/>
          <w:b/>
          <w:sz w:val="24"/>
          <w:szCs w:val="24"/>
        </w:rPr>
        <w:t>lemma</w:t>
      </w:r>
      <w:r>
        <w:rPr>
          <w:rFonts w:ascii="Times New Roman" w:hAnsi="Times New Roman" w:cs="Times New Roman"/>
          <w:sz w:val="24"/>
          <w:szCs w:val="24"/>
        </w:rPr>
        <w:t xml:space="preserve">, musíme do dlouhého bílého řádku zadat vždy jen základní tvar slova (slovesný infinitiv,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substantiva, 1. pád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xml:space="preserve">. mužského rodu adjektiva). </w:t>
      </w:r>
    </w:p>
    <w:p w:rsidR="00D80B15" w:rsidRDefault="00D80B15" w:rsidP="00D80B15">
      <w:pPr>
        <w:rPr>
          <w:rFonts w:ascii="Times New Roman" w:hAnsi="Times New Roman" w:cs="Times New Roman"/>
          <w:sz w:val="24"/>
          <w:szCs w:val="24"/>
        </w:rPr>
      </w:pPr>
      <w:r w:rsidRPr="00D80B15">
        <w:rPr>
          <w:rFonts w:ascii="Times New Roman" w:hAnsi="Times New Roman" w:cs="Times New Roman"/>
          <w:b/>
          <w:sz w:val="24"/>
          <w:szCs w:val="24"/>
        </w:rPr>
        <w:t>Pozor</w:t>
      </w:r>
      <w:r>
        <w:rPr>
          <w:rFonts w:ascii="Times New Roman" w:hAnsi="Times New Roman" w:cs="Times New Roman"/>
          <w:sz w:val="24"/>
          <w:szCs w:val="24"/>
        </w:rPr>
        <w:t xml:space="preserve">! Pokud při volbě atributu </w:t>
      </w:r>
      <w:r w:rsidRPr="00D80B15">
        <w:rPr>
          <w:rFonts w:ascii="Times New Roman" w:hAnsi="Times New Roman" w:cs="Times New Roman"/>
          <w:b/>
          <w:sz w:val="24"/>
          <w:szCs w:val="24"/>
        </w:rPr>
        <w:t>lemma</w:t>
      </w:r>
      <w:r>
        <w:rPr>
          <w:rFonts w:ascii="Times New Roman" w:hAnsi="Times New Roman" w:cs="Times New Roman"/>
          <w:sz w:val="24"/>
          <w:szCs w:val="24"/>
        </w:rPr>
        <w:t xml:space="preserve"> </w:t>
      </w:r>
      <w:proofErr w:type="gramStart"/>
      <w:r>
        <w:rPr>
          <w:rFonts w:ascii="Times New Roman" w:hAnsi="Times New Roman" w:cs="Times New Roman"/>
          <w:sz w:val="24"/>
          <w:szCs w:val="24"/>
        </w:rPr>
        <w:t>zadáme</w:t>
      </w:r>
      <w:proofErr w:type="gramEnd"/>
      <w:r>
        <w:rPr>
          <w:rFonts w:ascii="Times New Roman" w:hAnsi="Times New Roman" w:cs="Times New Roman"/>
          <w:sz w:val="24"/>
          <w:szCs w:val="24"/>
        </w:rPr>
        <w:t xml:space="preserve"> např. slovo </w:t>
      </w:r>
      <w:proofErr w:type="gramStart"/>
      <w:r w:rsidRPr="00D80B15">
        <w:rPr>
          <w:rFonts w:ascii="Times New Roman" w:hAnsi="Times New Roman" w:cs="Times New Roman"/>
          <w:i/>
          <w:sz w:val="24"/>
          <w:szCs w:val="24"/>
        </w:rPr>
        <w:t>leží</w:t>
      </w:r>
      <w:proofErr w:type="gramEnd"/>
      <w:r w:rsidRPr="00D80B15">
        <w:rPr>
          <w:rFonts w:ascii="Times New Roman" w:hAnsi="Times New Roman" w:cs="Times New Roman"/>
          <w:i/>
          <w:sz w:val="24"/>
          <w:szCs w:val="24"/>
        </w:rPr>
        <w:t>, kočku, kočky, červená, červeného</w:t>
      </w:r>
      <w:r>
        <w:rPr>
          <w:rFonts w:ascii="Times New Roman" w:hAnsi="Times New Roman" w:cs="Times New Roman"/>
          <w:sz w:val="24"/>
          <w:szCs w:val="24"/>
        </w:rPr>
        <w:t xml:space="preserve">, </w:t>
      </w:r>
      <w:r w:rsidRPr="00D80B15">
        <w:rPr>
          <w:rFonts w:ascii="Times New Roman" w:hAnsi="Times New Roman" w:cs="Times New Roman"/>
          <w:b/>
          <w:sz w:val="24"/>
          <w:szCs w:val="24"/>
        </w:rPr>
        <w:t xml:space="preserve">manažer </w:t>
      </w:r>
      <w:proofErr w:type="spellStart"/>
      <w:r w:rsidRPr="00D80B15">
        <w:rPr>
          <w:rFonts w:ascii="Times New Roman" w:hAnsi="Times New Roman" w:cs="Times New Roman"/>
          <w:b/>
          <w:sz w:val="24"/>
          <w:szCs w:val="24"/>
        </w:rPr>
        <w:t>KonText</w:t>
      </w:r>
      <w:proofErr w:type="spellEnd"/>
      <w:r w:rsidRPr="00D80B15">
        <w:rPr>
          <w:rFonts w:ascii="Times New Roman" w:hAnsi="Times New Roman" w:cs="Times New Roman"/>
          <w:b/>
          <w:sz w:val="24"/>
          <w:szCs w:val="24"/>
        </w:rPr>
        <w:t xml:space="preserve"> nevyhledá nic</w:t>
      </w:r>
      <w:r>
        <w:rPr>
          <w:rFonts w:ascii="Times New Roman" w:hAnsi="Times New Roman" w:cs="Times New Roman"/>
          <w:sz w:val="24"/>
          <w:szCs w:val="24"/>
        </w:rPr>
        <w:t>.</w:t>
      </w:r>
    </w:p>
    <w:p w:rsidR="00D80B15" w:rsidRDefault="00D80B15" w:rsidP="00D80B15">
      <w:pPr>
        <w:rPr>
          <w:rFonts w:ascii="Times New Roman" w:hAnsi="Times New Roman" w:cs="Times New Roman"/>
          <w:sz w:val="24"/>
          <w:szCs w:val="24"/>
        </w:rPr>
      </w:pPr>
    </w:p>
    <w:p w:rsidR="00D80B15" w:rsidRDefault="00D80B15" w:rsidP="00D80B15">
      <w:pPr>
        <w:rPr>
          <w:rFonts w:ascii="Times New Roman" w:hAnsi="Times New Roman" w:cs="Times New Roman"/>
          <w:sz w:val="24"/>
          <w:szCs w:val="24"/>
        </w:rPr>
      </w:pPr>
      <w:r>
        <w:rPr>
          <w:rFonts w:ascii="Times New Roman" w:hAnsi="Times New Roman" w:cs="Times New Roman"/>
          <w:b/>
          <w:sz w:val="24"/>
          <w:szCs w:val="24"/>
        </w:rPr>
        <w:t>3</w:t>
      </w:r>
      <w:r w:rsidRPr="0002542D">
        <w:rPr>
          <w:rFonts w:ascii="Times New Roman" w:hAnsi="Times New Roman" w:cs="Times New Roman"/>
          <w:b/>
          <w:sz w:val="24"/>
          <w:szCs w:val="24"/>
        </w:rPr>
        <w:t>.</w:t>
      </w:r>
      <w:r>
        <w:rPr>
          <w:rFonts w:ascii="Times New Roman" w:hAnsi="Times New Roman" w:cs="Times New Roman"/>
          <w:sz w:val="24"/>
          <w:szCs w:val="24"/>
        </w:rPr>
        <w:t xml:space="preserve"> Vyhledávání podle atributu </w:t>
      </w:r>
      <w:r>
        <w:rPr>
          <w:rFonts w:ascii="Times New Roman" w:hAnsi="Times New Roman" w:cs="Times New Roman"/>
          <w:b/>
          <w:sz w:val="24"/>
          <w:szCs w:val="24"/>
        </w:rPr>
        <w:t>slovní tvar</w:t>
      </w:r>
    </w:p>
    <w:p w:rsidR="0002542D" w:rsidRDefault="00D80B15">
      <w:pPr>
        <w:rPr>
          <w:rFonts w:ascii="Times New Roman" w:hAnsi="Times New Roman" w:cs="Times New Roman"/>
          <w:sz w:val="24"/>
          <w:szCs w:val="24"/>
        </w:rPr>
      </w:pPr>
      <w:r>
        <w:rPr>
          <w:rFonts w:ascii="Times New Roman" w:hAnsi="Times New Roman" w:cs="Times New Roman"/>
          <w:sz w:val="24"/>
          <w:szCs w:val="24"/>
        </w:rPr>
        <w:t xml:space="preserve">Vybereme-li si v bílém rámečku šipkou vpravo atribut </w:t>
      </w:r>
      <w:r>
        <w:rPr>
          <w:rFonts w:ascii="Times New Roman" w:hAnsi="Times New Roman" w:cs="Times New Roman"/>
          <w:b/>
          <w:sz w:val="24"/>
          <w:szCs w:val="24"/>
        </w:rPr>
        <w:t>slovní tvar</w:t>
      </w:r>
      <w:r>
        <w:rPr>
          <w:rFonts w:ascii="Times New Roman" w:hAnsi="Times New Roman" w:cs="Times New Roman"/>
          <w:sz w:val="24"/>
          <w:szCs w:val="24"/>
        </w:rPr>
        <w:t xml:space="preserve">, manažer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vždy vyhledá jen ten tvar slova, který zadáme, tj. „chová“ se tak, jako když zadáme jiný než základní tvar při volbě atributu „základní“. Ovšem pokud při volbě atributu slovní tvar do dlouhého bílého řádku zadáme např. slovo </w:t>
      </w:r>
      <w:r w:rsidRPr="00D80B15">
        <w:rPr>
          <w:rFonts w:ascii="Times New Roman" w:hAnsi="Times New Roman" w:cs="Times New Roman"/>
          <w:i/>
          <w:sz w:val="24"/>
          <w:szCs w:val="24"/>
        </w:rPr>
        <w:t>ležet</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infinitiv </w:t>
      </w:r>
      <w:r w:rsidRPr="00D80B15">
        <w:rPr>
          <w:rFonts w:ascii="Times New Roman" w:hAnsi="Times New Roman" w:cs="Times New Roman"/>
          <w:i/>
          <w:sz w:val="24"/>
          <w:szCs w:val="24"/>
        </w:rPr>
        <w:t>ležet</w:t>
      </w:r>
      <w:r>
        <w:rPr>
          <w:rFonts w:ascii="Times New Roman" w:hAnsi="Times New Roman" w:cs="Times New Roman"/>
          <w:sz w:val="24"/>
          <w:szCs w:val="24"/>
        </w:rPr>
        <w:t xml:space="preserve"> v kladném tvaru, při zadání </w:t>
      </w:r>
      <w:r w:rsidRPr="00D80B15">
        <w:rPr>
          <w:rFonts w:ascii="Times New Roman" w:hAnsi="Times New Roman" w:cs="Times New Roman"/>
          <w:i/>
          <w:sz w:val="24"/>
          <w:szCs w:val="24"/>
        </w:rPr>
        <w:t>kočka</w:t>
      </w:r>
      <w:r>
        <w:rPr>
          <w:rFonts w:ascii="Times New Roman" w:hAnsi="Times New Roman" w:cs="Times New Roman"/>
          <w:sz w:val="24"/>
          <w:szCs w:val="24"/>
        </w:rPr>
        <w:t xml:space="preserve">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tvar </w:t>
      </w:r>
      <w:r w:rsidRPr="00D80B15">
        <w:rPr>
          <w:rFonts w:ascii="Times New Roman" w:hAnsi="Times New Roman" w:cs="Times New Roman"/>
          <w:i/>
          <w:sz w:val="24"/>
          <w:szCs w:val="24"/>
        </w:rPr>
        <w:t>kočka</w:t>
      </w:r>
      <w:r>
        <w:rPr>
          <w:rFonts w:ascii="Times New Roman" w:hAnsi="Times New Roman" w:cs="Times New Roman"/>
          <w:sz w:val="24"/>
          <w:szCs w:val="24"/>
        </w:rPr>
        <w:t xml:space="preserve"> apod.</w:t>
      </w:r>
    </w:p>
    <w:p w:rsidR="00D80B15" w:rsidRDefault="00D80B15">
      <w:pPr>
        <w:rPr>
          <w:rFonts w:ascii="Times New Roman" w:hAnsi="Times New Roman" w:cs="Times New Roman"/>
          <w:sz w:val="24"/>
          <w:szCs w:val="24"/>
        </w:rPr>
      </w:pPr>
    </w:p>
    <w:p w:rsidR="00D80B15" w:rsidRDefault="00D80B15">
      <w:pPr>
        <w:rPr>
          <w:rFonts w:ascii="Times New Roman" w:hAnsi="Times New Roman" w:cs="Times New Roman"/>
          <w:sz w:val="24"/>
          <w:szCs w:val="24"/>
        </w:rPr>
      </w:pPr>
      <w:r>
        <w:rPr>
          <w:rFonts w:ascii="Times New Roman" w:hAnsi="Times New Roman" w:cs="Times New Roman"/>
          <w:sz w:val="24"/>
          <w:szCs w:val="24"/>
        </w:rPr>
        <w:t xml:space="preserve">Vyhledávání pomocí atributů </w:t>
      </w:r>
      <w:r w:rsidRPr="00D80B15">
        <w:rPr>
          <w:rFonts w:ascii="Times New Roman" w:hAnsi="Times New Roman" w:cs="Times New Roman"/>
          <w:b/>
          <w:sz w:val="24"/>
          <w:szCs w:val="24"/>
        </w:rPr>
        <w:t>slovní tvar</w:t>
      </w:r>
      <w:r>
        <w:rPr>
          <w:rFonts w:ascii="Times New Roman" w:hAnsi="Times New Roman" w:cs="Times New Roman"/>
          <w:sz w:val="24"/>
          <w:szCs w:val="24"/>
        </w:rPr>
        <w:t xml:space="preserve"> a </w:t>
      </w:r>
      <w:r w:rsidRPr="00D80B15">
        <w:rPr>
          <w:rFonts w:ascii="Times New Roman" w:hAnsi="Times New Roman" w:cs="Times New Roman"/>
          <w:b/>
          <w:sz w:val="24"/>
          <w:szCs w:val="24"/>
        </w:rPr>
        <w:t>lemma</w:t>
      </w:r>
      <w:r>
        <w:rPr>
          <w:rFonts w:ascii="Times New Roman" w:hAnsi="Times New Roman" w:cs="Times New Roman"/>
          <w:sz w:val="24"/>
          <w:szCs w:val="24"/>
        </w:rPr>
        <w:t xml:space="preserve"> má proti vyhledávání pomocí atributu </w:t>
      </w:r>
      <w:r w:rsidRPr="00D80B15">
        <w:rPr>
          <w:rFonts w:ascii="Times New Roman" w:hAnsi="Times New Roman" w:cs="Times New Roman"/>
          <w:b/>
          <w:sz w:val="24"/>
          <w:szCs w:val="24"/>
        </w:rPr>
        <w:t>základní</w:t>
      </w:r>
      <w:r>
        <w:rPr>
          <w:rFonts w:ascii="Times New Roman" w:hAnsi="Times New Roman" w:cs="Times New Roman"/>
          <w:sz w:val="24"/>
          <w:szCs w:val="24"/>
        </w:rPr>
        <w:t xml:space="preserve"> výhody, o nichž si řekneme příště.</w:t>
      </w:r>
    </w:p>
    <w:p w:rsidR="00D80B15" w:rsidRPr="004D4BE1" w:rsidRDefault="00D80B15">
      <w:pPr>
        <w:rPr>
          <w:rFonts w:ascii="Times New Roman" w:hAnsi="Times New Roman" w:cs="Times New Roman"/>
          <w:b/>
          <w:sz w:val="24"/>
          <w:szCs w:val="24"/>
        </w:rPr>
      </w:pPr>
    </w:p>
    <w:p w:rsidR="00D80B15" w:rsidRPr="004D4BE1" w:rsidRDefault="004D4BE1">
      <w:pPr>
        <w:rPr>
          <w:rFonts w:ascii="Times New Roman" w:hAnsi="Times New Roman" w:cs="Times New Roman"/>
          <w:b/>
          <w:sz w:val="24"/>
          <w:szCs w:val="24"/>
        </w:rPr>
      </w:pPr>
      <w:r>
        <w:rPr>
          <w:rFonts w:ascii="Times New Roman" w:hAnsi="Times New Roman" w:cs="Times New Roman"/>
          <w:b/>
          <w:sz w:val="24"/>
          <w:szCs w:val="24"/>
        </w:rPr>
        <w:t>III</w:t>
      </w:r>
      <w:r w:rsidRPr="004D4BE1">
        <w:rPr>
          <w:rFonts w:ascii="Times New Roman" w:hAnsi="Times New Roman" w:cs="Times New Roman"/>
          <w:b/>
          <w:sz w:val="24"/>
          <w:szCs w:val="24"/>
        </w:rPr>
        <w:t>. V semináři jsme zjišťovali:</w:t>
      </w:r>
    </w:p>
    <w:p w:rsidR="004D4BE1" w:rsidRPr="008E6117" w:rsidRDefault="004D4BE1">
      <w:pPr>
        <w:rPr>
          <w:rFonts w:ascii="Times New Roman" w:hAnsi="Times New Roman" w:cs="Times New Roman"/>
          <w:b/>
          <w:sz w:val="24"/>
          <w:szCs w:val="24"/>
        </w:rPr>
      </w:pPr>
      <w:r w:rsidRPr="004D4BE1">
        <w:rPr>
          <w:rFonts w:ascii="Times New Roman" w:hAnsi="Times New Roman" w:cs="Times New Roman"/>
          <w:b/>
          <w:sz w:val="24"/>
          <w:szCs w:val="24"/>
        </w:rPr>
        <w:t>A.</w:t>
      </w:r>
      <w:r>
        <w:rPr>
          <w:rFonts w:ascii="Times New Roman" w:hAnsi="Times New Roman" w:cs="Times New Roman"/>
          <w:sz w:val="24"/>
          <w:szCs w:val="24"/>
        </w:rPr>
        <w:t xml:space="preserve"> </w:t>
      </w:r>
      <w:r w:rsidRPr="008E6117">
        <w:rPr>
          <w:rFonts w:ascii="Times New Roman" w:hAnsi="Times New Roman" w:cs="Times New Roman"/>
          <w:b/>
          <w:sz w:val="24"/>
          <w:szCs w:val="24"/>
        </w:rPr>
        <w:t xml:space="preserve">Poměr výskytu variantních tvarů slovesa pít v 1. osobě singuláru: </w:t>
      </w:r>
      <w:r w:rsidRPr="008E6117">
        <w:rPr>
          <w:rFonts w:ascii="Times New Roman" w:hAnsi="Times New Roman" w:cs="Times New Roman"/>
          <w:b/>
          <w:i/>
          <w:sz w:val="24"/>
          <w:szCs w:val="24"/>
        </w:rPr>
        <w:t>(ne)piji</w:t>
      </w:r>
      <w:r w:rsidRPr="008E6117">
        <w:rPr>
          <w:rFonts w:ascii="Times New Roman" w:hAnsi="Times New Roman" w:cs="Times New Roman"/>
          <w:b/>
          <w:sz w:val="24"/>
          <w:szCs w:val="24"/>
        </w:rPr>
        <w:t xml:space="preserve"> </w:t>
      </w:r>
      <w:r w:rsidRPr="008E6117">
        <w:rPr>
          <w:rFonts w:ascii="Times New Roman" w:hAnsi="Times New Roman" w:cs="Times New Roman"/>
          <w:b/>
          <w:i/>
          <w:sz w:val="24"/>
          <w:szCs w:val="24"/>
        </w:rPr>
        <w:t>: (ne)piju</w:t>
      </w:r>
    </w:p>
    <w:p w:rsidR="004D4BE1" w:rsidRDefault="004D4BE1">
      <w:pPr>
        <w:rPr>
          <w:rFonts w:ascii="Times New Roman" w:hAnsi="Times New Roman" w:cs="Times New Roman"/>
          <w:sz w:val="24"/>
          <w:szCs w:val="24"/>
        </w:rPr>
      </w:pPr>
      <w:r>
        <w:rPr>
          <w:rFonts w:ascii="Times New Roman" w:hAnsi="Times New Roman" w:cs="Times New Roman"/>
          <w:sz w:val="24"/>
          <w:szCs w:val="24"/>
        </w:rPr>
        <w:t>Postup:</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Vyhledáváme pomocí atributu </w:t>
      </w:r>
      <w:r w:rsidRPr="004D4BE1">
        <w:rPr>
          <w:rFonts w:ascii="Times New Roman" w:hAnsi="Times New Roman" w:cs="Times New Roman"/>
          <w:b/>
          <w:sz w:val="24"/>
          <w:szCs w:val="24"/>
        </w:rPr>
        <w:t>slovní tvar</w:t>
      </w:r>
      <w:r>
        <w:rPr>
          <w:rFonts w:ascii="Times New Roman" w:hAnsi="Times New Roman" w:cs="Times New Roman"/>
          <w:sz w:val="24"/>
          <w:szCs w:val="24"/>
        </w:rPr>
        <w:t>.</w:t>
      </w:r>
    </w:p>
    <w:p w:rsidR="004D4BE1" w:rsidRDefault="004D4BE1">
      <w:pPr>
        <w:rPr>
          <w:rFonts w:ascii="Times New Roman" w:hAnsi="Times New Roman" w:cs="Times New Roman"/>
          <w:sz w:val="24"/>
          <w:szCs w:val="24"/>
        </w:rPr>
      </w:pPr>
      <w:r w:rsidRPr="004D4BE1">
        <w:rPr>
          <w:rFonts w:ascii="Times New Roman" w:hAnsi="Times New Roman" w:cs="Times New Roman"/>
          <w:b/>
          <w:sz w:val="24"/>
          <w:szCs w:val="24"/>
        </w:rPr>
        <w:t>1.</w:t>
      </w:r>
      <w:r>
        <w:rPr>
          <w:rFonts w:ascii="Times New Roman" w:hAnsi="Times New Roman" w:cs="Times New Roman"/>
          <w:sz w:val="24"/>
          <w:szCs w:val="24"/>
        </w:rPr>
        <w:t xml:space="preserve"> </w:t>
      </w:r>
      <w:r w:rsidRPr="004D4BE1">
        <w:rPr>
          <w:rFonts w:ascii="Times New Roman" w:hAnsi="Times New Roman" w:cs="Times New Roman"/>
          <w:b/>
          <w:sz w:val="24"/>
          <w:szCs w:val="24"/>
        </w:rPr>
        <w:t xml:space="preserve">a) </w:t>
      </w:r>
      <w:r>
        <w:rPr>
          <w:rFonts w:ascii="Times New Roman" w:hAnsi="Times New Roman" w:cs="Times New Roman"/>
          <w:sz w:val="24"/>
          <w:szCs w:val="24"/>
        </w:rPr>
        <w:t xml:space="preserve">Zvolíme atribut </w:t>
      </w:r>
      <w:r w:rsidRPr="004D4BE1">
        <w:rPr>
          <w:rFonts w:ascii="Times New Roman" w:hAnsi="Times New Roman" w:cs="Times New Roman"/>
          <w:b/>
          <w:sz w:val="24"/>
          <w:szCs w:val="24"/>
        </w:rPr>
        <w:t>slovní tvar</w:t>
      </w:r>
      <w:r>
        <w:rPr>
          <w:rFonts w:ascii="Times New Roman" w:hAnsi="Times New Roman" w:cs="Times New Roman"/>
          <w:sz w:val="24"/>
          <w:szCs w:val="24"/>
        </w:rPr>
        <w:t xml:space="preserve"> a do příkazového (tj. dlouhého bílého) řádku </w:t>
      </w:r>
      <w:proofErr w:type="gramStart"/>
      <w:r>
        <w:rPr>
          <w:rFonts w:ascii="Times New Roman" w:hAnsi="Times New Roman" w:cs="Times New Roman"/>
          <w:sz w:val="24"/>
          <w:szCs w:val="24"/>
        </w:rPr>
        <w:t xml:space="preserve">vepíšeme </w:t>
      </w:r>
      <w:r w:rsidRPr="004D4BE1">
        <w:rPr>
          <w:rFonts w:ascii="Times New Roman" w:hAnsi="Times New Roman" w:cs="Times New Roman"/>
          <w:i/>
          <w:sz w:val="24"/>
          <w:szCs w:val="24"/>
        </w:rPr>
        <w:t>piji</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45 dokladů s tvarem </w:t>
      </w:r>
      <w:proofErr w:type="gramStart"/>
      <w:r w:rsidRPr="004D4BE1">
        <w:rPr>
          <w:rFonts w:ascii="Times New Roman" w:hAnsi="Times New Roman" w:cs="Times New Roman"/>
          <w:i/>
          <w:sz w:val="24"/>
          <w:szCs w:val="24"/>
        </w:rPr>
        <w:t>piji</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sidRPr="004D4BE1">
        <w:rPr>
          <w:rFonts w:ascii="Times New Roman" w:hAnsi="Times New Roman" w:cs="Times New Roman"/>
          <w:b/>
          <w:sz w:val="24"/>
          <w:szCs w:val="24"/>
        </w:rPr>
        <w:t>b)</w:t>
      </w:r>
      <w:r>
        <w:rPr>
          <w:rFonts w:ascii="Times New Roman" w:hAnsi="Times New Roman" w:cs="Times New Roman"/>
          <w:sz w:val="24"/>
          <w:szCs w:val="24"/>
        </w:rPr>
        <w:t xml:space="preserve"> Do příkazového řádku </w:t>
      </w:r>
      <w:proofErr w:type="gramStart"/>
      <w:r>
        <w:rPr>
          <w:rFonts w:ascii="Times New Roman" w:hAnsi="Times New Roman" w:cs="Times New Roman"/>
          <w:sz w:val="24"/>
          <w:szCs w:val="24"/>
        </w:rPr>
        <w:t>vepíšeme</w:t>
      </w:r>
      <w:proofErr w:type="gramEnd"/>
      <w:r>
        <w:rPr>
          <w:rFonts w:ascii="Times New Roman" w:hAnsi="Times New Roman" w:cs="Times New Roman"/>
          <w:sz w:val="24"/>
          <w:szCs w:val="24"/>
        </w:rPr>
        <w:t xml:space="preserve"> záporný tvar </w:t>
      </w:r>
      <w:proofErr w:type="gramStart"/>
      <w:r w:rsidRPr="004D4BE1">
        <w:rPr>
          <w:rFonts w:ascii="Times New Roman" w:hAnsi="Times New Roman" w:cs="Times New Roman"/>
          <w:i/>
          <w:sz w:val="24"/>
          <w:szCs w:val="24"/>
        </w:rPr>
        <w:t>nepiji</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20 dokladů s tvarem </w:t>
      </w:r>
      <w:proofErr w:type="gramStart"/>
      <w:r w:rsidRPr="004D4BE1">
        <w:rPr>
          <w:rFonts w:ascii="Times New Roman" w:hAnsi="Times New Roman" w:cs="Times New Roman"/>
          <w:i/>
          <w:sz w:val="24"/>
          <w:szCs w:val="24"/>
        </w:rPr>
        <w:t>nepiji</w:t>
      </w:r>
      <w:proofErr w:type="gramEnd"/>
      <w:r>
        <w:rPr>
          <w:rFonts w:ascii="Times New Roman" w:hAnsi="Times New Roman" w:cs="Times New Roman"/>
          <w:sz w:val="24"/>
          <w:szCs w:val="24"/>
        </w:rPr>
        <w:t>.</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Varianta s koncovkou „i“ v 1. osobě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má tedy 65 dokladů.</w:t>
      </w:r>
    </w:p>
    <w:p w:rsidR="004D4BE1" w:rsidRDefault="004D4BE1">
      <w:pPr>
        <w:rPr>
          <w:rFonts w:ascii="Times New Roman" w:hAnsi="Times New Roman" w:cs="Times New Roman"/>
          <w:sz w:val="24"/>
          <w:szCs w:val="24"/>
        </w:rPr>
      </w:pPr>
    </w:p>
    <w:p w:rsidR="004D4BE1" w:rsidRDefault="004D4BE1" w:rsidP="004D4BE1">
      <w:pPr>
        <w:rPr>
          <w:rFonts w:ascii="Times New Roman" w:hAnsi="Times New Roman" w:cs="Times New Roman"/>
          <w:sz w:val="24"/>
          <w:szCs w:val="24"/>
        </w:rPr>
      </w:pPr>
      <w:r>
        <w:rPr>
          <w:rFonts w:ascii="Times New Roman" w:hAnsi="Times New Roman" w:cs="Times New Roman"/>
          <w:b/>
          <w:sz w:val="24"/>
          <w:szCs w:val="24"/>
        </w:rPr>
        <w:t>2</w:t>
      </w:r>
      <w:r w:rsidRPr="004D4BE1">
        <w:rPr>
          <w:rFonts w:ascii="Times New Roman" w:hAnsi="Times New Roman" w:cs="Times New Roman"/>
          <w:b/>
          <w:sz w:val="24"/>
          <w:szCs w:val="24"/>
        </w:rPr>
        <w:t>.</w:t>
      </w:r>
      <w:r>
        <w:rPr>
          <w:rFonts w:ascii="Times New Roman" w:hAnsi="Times New Roman" w:cs="Times New Roman"/>
          <w:sz w:val="24"/>
          <w:szCs w:val="24"/>
        </w:rPr>
        <w:t xml:space="preserve"> </w:t>
      </w:r>
      <w:r w:rsidRPr="004D4BE1">
        <w:rPr>
          <w:rFonts w:ascii="Times New Roman" w:hAnsi="Times New Roman" w:cs="Times New Roman"/>
          <w:b/>
          <w:sz w:val="24"/>
          <w:szCs w:val="24"/>
        </w:rPr>
        <w:t xml:space="preserve">a) </w:t>
      </w:r>
      <w:r>
        <w:rPr>
          <w:rFonts w:ascii="Times New Roman" w:hAnsi="Times New Roman" w:cs="Times New Roman"/>
          <w:sz w:val="24"/>
          <w:szCs w:val="24"/>
        </w:rPr>
        <w:t xml:space="preserve">Zvolíme atribut </w:t>
      </w:r>
      <w:r w:rsidRPr="004D4BE1">
        <w:rPr>
          <w:rFonts w:ascii="Times New Roman" w:hAnsi="Times New Roman" w:cs="Times New Roman"/>
          <w:b/>
          <w:sz w:val="24"/>
          <w:szCs w:val="24"/>
        </w:rPr>
        <w:t>slovní tvar</w:t>
      </w:r>
      <w:r>
        <w:rPr>
          <w:rFonts w:ascii="Times New Roman" w:hAnsi="Times New Roman" w:cs="Times New Roman"/>
          <w:sz w:val="24"/>
          <w:szCs w:val="24"/>
        </w:rPr>
        <w:t xml:space="preserve"> a do příkazového (tj. dlouhého bílého) řádku </w:t>
      </w:r>
      <w:proofErr w:type="gramStart"/>
      <w:r>
        <w:rPr>
          <w:rFonts w:ascii="Times New Roman" w:hAnsi="Times New Roman" w:cs="Times New Roman"/>
          <w:sz w:val="24"/>
          <w:szCs w:val="24"/>
        </w:rPr>
        <w:t xml:space="preserve">vepíšeme </w:t>
      </w:r>
      <w:r w:rsidRPr="004D4BE1">
        <w:rPr>
          <w:rFonts w:ascii="Times New Roman" w:hAnsi="Times New Roman" w:cs="Times New Roman"/>
          <w:i/>
          <w:sz w:val="24"/>
          <w:szCs w:val="24"/>
        </w:rPr>
        <w:t>pij</w:t>
      </w:r>
      <w:r>
        <w:rPr>
          <w:rFonts w:ascii="Times New Roman" w:hAnsi="Times New Roman" w:cs="Times New Roman"/>
          <w:i/>
          <w:sz w:val="24"/>
          <w:szCs w:val="24"/>
        </w:rPr>
        <w:t>u</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276 dokladů s tvarem </w:t>
      </w:r>
      <w:proofErr w:type="gramStart"/>
      <w:r w:rsidRPr="004D4BE1">
        <w:rPr>
          <w:rFonts w:ascii="Times New Roman" w:hAnsi="Times New Roman" w:cs="Times New Roman"/>
          <w:i/>
          <w:sz w:val="24"/>
          <w:szCs w:val="24"/>
        </w:rPr>
        <w:t>pij</w:t>
      </w:r>
      <w:r>
        <w:rPr>
          <w:rFonts w:ascii="Times New Roman" w:hAnsi="Times New Roman" w:cs="Times New Roman"/>
          <w:i/>
          <w:sz w:val="24"/>
          <w:szCs w:val="24"/>
        </w:rPr>
        <w:t>u</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sidRPr="004D4BE1">
        <w:rPr>
          <w:rFonts w:ascii="Times New Roman" w:hAnsi="Times New Roman" w:cs="Times New Roman"/>
          <w:b/>
          <w:sz w:val="24"/>
          <w:szCs w:val="24"/>
        </w:rPr>
        <w:t>b)</w:t>
      </w:r>
      <w:r>
        <w:rPr>
          <w:rFonts w:ascii="Times New Roman" w:hAnsi="Times New Roman" w:cs="Times New Roman"/>
          <w:sz w:val="24"/>
          <w:szCs w:val="24"/>
        </w:rPr>
        <w:t xml:space="preserve"> Do příkazového řádku </w:t>
      </w:r>
      <w:proofErr w:type="gramStart"/>
      <w:r>
        <w:rPr>
          <w:rFonts w:ascii="Times New Roman" w:hAnsi="Times New Roman" w:cs="Times New Roman"/>
          <w:sz w:val="24"/>
          <w:szCs w:val="24"/>
        </w:rPr>
        <w:t>vepíšeme</w:t>
      </w:r>
      <w:proofErr w:type="gramEnd"/>
      <w:r>
        <w:rPr>
          <w:rFonts w:ascii="Times New Roman" w:hAnsi="Times New Roman" w:cs="Times New Roman"/>
          <w:sz w:val="24"/>
          <w:szCs w:val="24"/>
        </w:rPr>
        <w:t xml:space="preserve"> záporný tvar </w:t>
      </w:r>
      <w:proofErr w:type="gramStart"/>
      <w:r w:rsidRPr="004D4BE1">
        <w:rPr>
          <w:rFonts w:ascii="Times New Roman" w:hAnsi="Times New Roman" w:cs="Times New Roman"/>
          <w:i/>
          <w:sz w:val="24"/>
          <w:szCs w:val="24"/>
        </w:rPr>
        <w:t>nepij</w:t>
      </w:r>
      <w:r>
        <w:rPr>
          <w:rFonts w:ascii="Times New Roman" w:hAnsi="Times New Roman" w:cs="Times New Roman"/>
          <w:i/>
          <w:sz w:val="24"/>
          <w:szCs w:val="24"/>
        </w:rPr>
        <w:t>u</w:t>
      </w:r>
      <w:proofErr w:type="gramEnd"/>
      <w:r>
        <w:rPr>
          <w:rFonts w:ascii="Times New Roman" w:hAnsi="Times New Roman" w:cs="Times New Roman"/>
          <w:sz w:val="24"/>
          <w:szCs w:val="24"/>
        </w:rPr>
        <w:t xml:space="preserve"> a stiskneme („odklikneme“) příkaz Hledat.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vyhledá</w:t>
      </w:r>
      <w:proofErr w:type="gramEnd"/>
      <w:r>
        <w:rPr>
          <w:rFonts w:ascii="Times New Roman" w:hAnsi="Times New Roman" w:cs="Times New Roman"/>
          <w:sz w:val="24"/>
          <w:szCs w:val="24"/>
        </w:rPr>
        <w:t xml:space="preserve"> 143 dokladů s tvarem </w:t>
      </w:r>
      <w:proofErr w:type="gramStart"/>
      <w:r w:rsidRPr="004D4BE1">
        <w:rPr>
          <w:rFonts w:ascii="Times New Roman" w:hAnsi="Times New Roman" w:cs="Times New Roman"/>
          <w:i/>
          <w:sz w:val="24"/>
          <w:szCs w:val="24"/>
        </w:rPr>
        <w:t>nepij</w:t>
      </w:r>
      <w:r>
        <w:rPr>
          <w:rFonts w:ascii="Times New Roman" w:hAnsi="Times New Roman" w:cs="Times New Roman"/>
          <w:i/>
          <w:sz w:val="24"/>
          <w:szCs w:val="24"/>
        </w:rPr>
        <w:t>u</w:t>
      </w:r>
      <w:proofErr w:type="gramEnd"/>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r>
        <w:rPr>
          <w:rFonts w:ascii="Times New Roman" w:hAnsi="Times New Roman" w:cs="Times New Roman"/>
          <w:sz w:val="24"/>
          <w:szCs w:val="24"/>
        </w:rPr>
        <w:t xml:space="preserve">Varianta s koncovkou „u“ v 1. osobě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má tedy 419 dokladů.</w:t>
      </w:r>
    </w:p>
    <w:p w:rsidR="004D4BE1" w:rsidRPr="004D4BE1" w:rsidRDefault="004D4BE1" w:rsidP="004D4BE1">
      <w:pPr>
        <w:rPr>
          <w:rFonts w:ascii="Times New Roman" w:hAnsi="Times New Roman" w:cs="Times New Roman"/>
          <w:sz w:val="24"/>
          <w:szCs w:val="24"/>
        </w:rPr>
      </w:pPr>
      <w:r w:rsidRPr="008E6117">
        <w:rPr>
          <w:rFonts w:ascii="Times New Roman" w:hAnsi="Times New Roman" w:cs="Times New Roman"/>
          <w:sz w:val="24"/>
          <w:szCs w:val="24"/>
          <w:bdr w:val="single" w:sz="4" w:space="0" w:color="auto"/>
        </w:rPr>
        <w:t xml:space="preserve">Poměr variant </w:t>
      </w:r>
      <w:r w:rsidRPr="008E6117">
        <w:rPr>
          <w:rFonts w:ascii="Times New Roman" w:hAnsi="Times New Roman" w:cs="Times New Roman"/>
          <w:i/>
          <w:sz w:val="24"/>
          <w:szCs w:val="24"/>
          <w:bdr w:val="single" w:sz="4" w:space="0" w:color="auto"/>
        </w:rPr>
        <w:t>(ne)piji</w:t>
      </w:r>
      <w:r w:rsidRPr="008E6117">
        <w:rPr>
          <w:rFonts w:ascii="Times New Roman" w:hAnsi="Times New Roman" w:cs="Times New Roman"/>
          <w:sz w:val="24"/>
          <w:szCs w:val="24"/>
          <w:bdr w:val="single" w:sz="4" w:space="0" w:color="auto"/>
        </w:rPr>
        <w:t xml:space="preserve"> </w:t>
      </w:r>
      <w:r w:rsidRPr="008E6117">
        <w:rPr>
          <w:rFonts w:ascii="Times New Roman" w:hAnsi="Times New Roman" w:cs="Times New Roman"/>
          <w:i/>
          <w:sz w:val="24"/>
          <w:szCs w:val="24"/>
          <w:bdr w:val="single" w:sz="4" w:space="0" w:color="auto"/>
        </w:rPr>
        <w:t xml:space="preserve">: (ne)piju </w:t>
      </w:r>
      <w:r w:rsidRPr="008E6117">
        <w:rPr>
          <w:rFonts w:ascii="Times New Roman" w:hAnsi="Times New Roman" w:cs="Times New Roman"/>
          <w:sz w:val="24"/>
          <w:szCs w:val="24"/>
          <w:bdr w:val="single" w:sz="4" w:space="0" w:color="auto"/>
        </w:rPr>
        <w:t>je tedy 65 : 419, tj. přibližně 1 : 6 (spíše 1 : 6,5)</w:t>
      </w:r>
      <w:r>
        <w:rPr>
          <w:rFonts w:ascii="Times New Roman" w:hAnsi="Times New Roman" w:cs="Times New Roman"/>
          <w:sz w:val="24"/>
          <w:szCs w:val="24"/>
        </w:rPr>
        <w:t>.</w:t>
      </w:r>
    </w:p>
    <w:p w:rsidR="004D4BE1" w:rsidRDefault="004D4BE1" w:rsidP="004D4BE1">
      <w:pPr>
        <w:rPr>
          <w:rFonts w:ascii="Times New Roman" w:hAnsi="Times New Roman" w:cs="Times New Roman"/>
          <w:sz w:val="24"/>
          <w:szCs w:val="24"/>
        </w:rPr>
      </w:pPr>
    </w:p>
    <w:p w:rsidR="004D4BE1" w:rsidRDefault="008E6117">
      <w:pPr>
        <w:rPr>
          <w:rFonts w:ascii="Times New Roman" w:hAnsi="Times New Roman" w:cs="Times New Roman"/>
          <w:sz w:val="24"/>
          <w:szCs w:val="24"/>
        </w:rPr>
      </w:pPr>
      <w:r>
        <w:rPr>
          <w:rFonts w:ascii="Times New Roman" w:hAnsi="Times New Roman" w:cs="Times New Roman"/>
          <w:b/>
          <w:sz w:val="24"/>
          <w:szCs w:val="24"/>
        </w:rPr>
        <w:t>B</w:t>
      </w:r>
      <w:r w:rsidR="004D4BE1" w:rsidRPr="004D4BE1">
        <w:rPr>
          <w:rFonts w:ascii="Times New Roman" w:hAnsi="Times New Roman" w:cs="Times New Roman"/>
          <w:b/>
          <w:sz w:val="24"/>
          <w:szCs w:val="24"/>
        </w:rPr>
        <w:t>.</w:t>
      </w:r>
      <w:r w:rsidR="004D4BE1">
        <w:rPr>
          <w:rFonts w:ascii="Times New Roman" w:hAnsi="Times New Roman" w:cs="Times New Roman"/>
          <w:sz w:val="24"/>
          <w:szCs w:val="24"/>
        </w:rPr>
        <w:t xml:space="preserve"> </w:t>
      </w:r>
      <w:r w:rsidR="004D4BE1" w:rsidRPr="008E6117">
        <w:rPr>
          <w:rFonts w:ascii="Times New Roman" w:hAnsi="Times New Roman" w:cs="Times New Roman"/>
          <w:b/>
          <w:sz w:val="24"/>
          <w:szCs w:val="24"/>
        </w:rPr>
        <w:t xml:space="preserve">Poměr výskytu pravopisných variant </w:t>
      </w:r>
      <w:proofErr w:type="gramStart"/>
      <w:r w:rsidR="004D4BE1" w:rsidRPr="008E6117">
        <w:rPr>
          <w:rFonts w:ascii="Times New Roman" w:hAnsi="Times New Roman" w:cs="Times New Roman"/>
          <w:b/>
          <w:i/>
          <w:sz w:val="24"/>
          <w:szCs w:val="24"/>
        </w:rPr>
        <w:t>filozofie</w:t>
      </w:r>
      <w:r w:rsidR="004D4BE1" w:rsidRPr="008E6117">
        <w:rPr>
          <w:rFonts w:ascii="Times New Roman" w:hAnsi="Times New Roman" w:cs="Times New Roman"/>
          <w:b/>
          <w:sz w:val="24"/>
          <w:szCs w:val="24"/>
        </w:rPr>
        <w:t xml:space="preserve"> : </w:t>
      </w:r>
      <w:r w:rsidR="004D4BE1" w:rsidRPr="008E6117">
        <w:rPr>
          <w:rFonts w:ascii="Times New Roman" w:hAnsi="Times New Roman" w:cs="Times New Roman"/>
          <w:b/>
          <w:i/>
          <w:sz w:val="24"/>
          <w:szCs w:val="24"/>
        </w:rPr>
        <w:t>filosofie</w:t>
      </w:r>
      <w:proofErr w:type="gramEnd"/>
      <w:r w:rsidR="004D4BE1" w:rsidRPr="008E6117">
        <w:rPr>
          <w:rFonts w:ascii="Times New Roman" w:hAnsi="Times New Roman" w:cs="Times New Roman"/>
          <w:b/>
          <w:sz w:val="24"/>
          <w:szCs w:val="24"/>
        </w:rPr>
        <w:t>.</w:t>
      </w:r>
    </w:p>
    <w:p w:rsidR="004D4BE1" w:rsidRDefault="004D4BE1">
      <w:pPr>
        <w:rPr>
          <w:rFonts w:ascii="Times New Roman" w:hAnsi="Times New Roman" w:cs="Times New Roman"/>
          <w:sz w:val="24"/>
          <w:szCs w:val="24"/>
        </w:rPr>
      </w:pPr>
      <w:r>
        <w:rPr>
          <w:rFonts w:ascii="Times New Roman" w:hAnsi="Times New Roman" w:cs="Times New Roman"/>
          <w:sz w:val="24"/>
          <w:szCs w:val="24"/>
        </w:rPr>
        <w:t xml:space="preserve">– Při volbě atributu </w:t>
      </w:r>
      <w:r w:rsidRPr="004D4BE1">
        <w:rPr>
          <w:rFonts w:ascii="Times New Roman" w:hAnsi="Times New Roman" w:cs="Times New Roman"/>
          <w:b/>
          <w:sz w:val="24"/>
          <w:szCs w:val="24"/>
        </w:rPr>
        <w:t>lemma</w:t>
      </w:r>
      <w:r>
        <w:rPr>
          <w:rFonts w:ascii="Times New Roman" w:hAnsi="Times New Roman" w:cs="Times New Roman"/>
          <w:sz w:val="24"/>
          <w:szCs w:val="24"/>
        </w:rPr>
        <w:t xml:space="preserve"> a zadání </w:t>
      </w:r>
      <w:r w:rsidRPr="004D4BE1">
        <w:rPr>
          <w:rFonts w:ascii="Times New Roman" w:hAnsi="Times New Roman" w:cs="Times New Roman"/>
          <w:i/>
          <w:sz w:val="24"/>
          <w:szCs w:val="24"/>
        </w:rPr>
        <w:t>filosofie</w:t>
      </w:r>
      <w:r>
        <w:rPr>
          <w:rFonts w:ascii="Times New Roman" w:hAnsi="Times New Roman" w:cs="Times New Roman"/>
          <w:sz w:val="24"/>
          <w:szCs w:val="24"/>
        </w:rPr>
        <w:t xml:space="preserve"> do příkazového řádku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nevyhledá nic.</w:t>
      </w:r>
    </w:p>
    <w:p w:rsidR="004D4BE1" w:rsidRDefault="004D4BE1" w:rsidP="004D4BE1">
      <w:pPr>
        <w:rPr>
          <w:rFonts w:ascii="Times New Roman" w:hAnsi="Times New Roman" w:cs="Times New Roman"/>
          <w:sz w:val="24"/>
          <w:szCs w:val="24"/>
        </w:rPr>
      </w:pPr>
      <w:r>
        <w:rPr>
          <w:rFonts w:ascii="Times New Roman" w:hAnsi="Times New Roman" w:cs="Times New Roman"/>
          <w:sz w:val="24"/>
          <w:szCs w:val="24"/>
        </w:rPr>
        <w:lastRenderedPageBreak/>
        <w:t xml:space="preserve">– Při volbě atributu </w:t>
      </w:r>
      <w:r>
        <w:rPr>
          <w:rFonts w:ascii="Times New Roman" w:hAnsi="Times New Roman" w:cs="Times New Roman"/>
          <w:b/>
          <w:sz w:val="24"/>
          <w:szCs w:val="24"/>
        </w:rPr>
        <w:t>základní</w:t>
      </w:r>
      <w:r>
        <w:rPr>
          <w:rFonts w:ascii="Times New Roman" w:hAnsi="Times New Roman" w:cs="Times New Roman"/>
          <w:sz w:val="24"/>
          <w:szCs w:val="24"/>
        </w:rPr>
        <w:t xml:space="preserve"> a zadání </w:t>
      </w:r>
      <w:r w:rsidRPr="004D4BE1">
        <w:rPr>
          <w:rFonts w:ascii="Times New Roman" w:hAnsi="Times New Roman" w:cs="Times New Roman"/>
          <w:i/>
          <w:sz w:val="24"/>
          <w:szCs w:val="24"/>
        </w:rPr>
        <w:t>filosofie</w:t>
      </w:r>
      <w:r>
        <w:rPr>
          <w:rFonts w:ascii="Times New Roman" w:hAnsi="Times New Roman" w:cs="Times New Roman"/>
          <w:sz w:val="24"/>
          <w:szCs w:val="24"/>
        </w:rPr>
        <w:t xml:space="preserve"> do příkazového řádku </w:t>
      </w:r>
      <w:proofErr w:type="spellStart"/>
      <w:r>
        <w:rPr>
          <w:rFonts w:ascii="Times New Roman" w:hAnsi="Times New Roman" w:cs="Times New Roman"/>
          <w:sz w:val="24"/>
          <w:szCs w:val="24"/>
        </w:rPr>
        <w:t>KonText</w:t>
      </w:r>
      <w:proofErr w:type="spellEnd"/>
      <w:r>
        <w:rPr>
          <w:rFonts w:ascii="Times New Roman" w:hAnsi="Times New Roman" w:cs="Times New Roman"/>
          <w:sz w:val="24"/>
          <w:szCs w:val="24"/>
        </w:rPr>
        <w:t xml:space="preserve"> vyhledá pouze tvar filosofie, tj. nikoliv tvary </w:t>
      </w:r>
      <w:r w:rsidRPr="004D4BE1">
        <w:rPr>
          <w:rFonts w:ascii="Times New Roman" w:hAnsi="Times New Roman" w:cs="Times New Roman"/>
          <w:i/>
          <w:sz w:val="24"/>
          <w:szCs w:val="24"/>
        </w:rPr>
        <w:t>filosofii</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filosofiím</w:t>
      </w:r>
      <w:r>
        <w:rPr>
          <w:rFonts w:ascii="Times New Roman" w:hAnsi="Times New Roman" w:cs="Times New Roman"/>
          <w:sz w:val="24"/>
          <w:szCs w:val="24"/>
        </w:rPr>
        <w:t xml:space="preserve">, </w:t>
      </w:r>
      <w:r w:rsidRPr="004D4BE1">
        <w:rPr>
          <w:rFonts w:ascii="Times New Roman" w:hAnsi="Times New Roman" w:cs="Times New Roman"/>
          <w:i/>
          <w:sz w:val="24"/>
          <w:szCs w:val="24"/>
        </w:rPr>
        <w:t>filosofiích</w:t>
      </w:r>
      <w:r>
        <w:rPr>
          <w:rFonts w:ascii="Times New Roman" w:hAnsi="Times New Roman" w:cs="Times New Roman"/>
          <w:sz w:val="24"/>
          <w:szCs w:val="24"/>
        </w:rPr>
        <w:t>.</w:t>
      </w:r>
    </w:p>
    <w:p w:rsidR="004D4BE1" w:rsidRDefault="004D4BE1">
      <w:pPr>
        <w:rPr>
          <w:rFonts w:ascii="Times New Roman" w:hAnsi="Times New Roman" w:cs="Times New Roman"/>
          <w:sz w:val="24"/>
          <w:szCs w:val="24"/>
        </w:rPr>
      </w:pPr>
    </w:p>
    <w:p w:rsidR="004D4BE1" w:rsidRDefault="004D4BE1">
      <w:pPr>
        <w:rPr>
          <w:rFonts w:ascii="Times New Roman" w:hAnsi="Times New Roman" w:cs="Times New Roman"/>
          <w:sz w:val="24"/>
          <w:szCs w:val="24"/>
        </w:rPr>
      </w:pPr>
      <w:r>
        <w:rPr>
          <w:rFonts w:ascii="Times New Roman" w:hAnsi="Times New Roman" w:cs="Times New Roman"/>
          <w:sz w:val="24"/>
          <w:szCs w:val="24"/>
        </w:rPr>
        <w:t>Proto zvolíme následující postup:</w:t>
      </w:r>
    </w:p>
    <w:p w:rsidR="004D4BE1" w:rsidRDefault="004D4BE1">
      <w:pPr>
        <w:rPr>
          <w:rFonts w:ascii="Times New Roman" w:hAnsi="Times New Roman" w:cs="Times New Roman"/>
          <w:sz w:val="24"/>
          <w:szCs w:val="24"/>
        </w:rPr>
      </w:pPr>
      <w:r w:rsidRPr="008E6117">
        <w:rPr>
          <w:rFonts w:ascii="Times New Roman" w:hAnsi="Times New Roman" w:cs="Times New Roman"/>
          <w:b/>
          <w:sz w:val="24"/>
          <w:szCs w:val="24"/>
        </w:rPr>
        <w:t>1.</w:t>
      </w:r>
      <w:r>
        <w:rPr>
          <w:rFonts w:ascii="Times New Roman" w:hAnsi="Times New Roman" w:cs="Times New Roman"/>
          <w:sz w:val="24"/>
          <w:szCs w:val="24"/>
        </w:rPr>
        <w:t xml:space="preserve"> </w:t>
      </w:r>
      <w:r w:rsidR="008E6117">
        <w:rPr>
          <w:rFonts w:ascii="Times New Roman" w:hAnsi="Times New Roman" w:cs="Times New Roman"/>
          <w:sz w:val="24"/>
          <w:szCs w:val="24"/>
        </w:rPr>
        <w:t xml:space="preserve">Zvolíme atribut </w:t>
      </w:r>
      <w:r w:rsidR="008E6117" w:rsidRPr="008E6117">
        <w:rPr>
          <w:rFonts w:ascii="Times New Roman" w:hAnsi="Times New Roman" w:cs="Times New Roman"/>
          <w:b/>
          <w:sz w:val="24"/>
          <w:szCs w:val="24"/>
        </w:rPr>
        <w:t>lemma</w:t>
      </w:r>
      <w:r w:rsidR="008E6117">
        <w:rPr>
          <w:rFonts w:ascii="Times New Roman" w:hAnsi="Times New Roman" w:cs="Times New Roman"/>
          <w:sz w:val="24"/>
          <w:szCs w:val="24"/>
        </w:rPr>
        <w:t xml:space="preserve"> a do příkazového řádku zadáme </w:t>
      </w:r>
      <w:r w:rsidR="008E6117" w:rsidRPr="008E6117">
        <w:rPr>
          <w:rFonts w:ascii="Times New Roman" w:hAnsi="Times New Roman" w:cs="Times New Roman"/>
          <w:i/>
          <w:sz w:val="24"/>
          <w:szCs w:val="24"/>
        </w:rPr>
        <w:t>filozofie</w:t>
      </w:r>
      <w:r w:rsidR="008E6117">
        <w:rPr>
          <w:rFonts w:ascii="Times New Roman" w:hAnsi="Times New Roman" w:cs="Times New Roman"/>
          <w:sz w:val="24"/>
          <w:szCs w:val="24"/>
        </w:rPr>
        <w:t xml:space="preserve"> (variantu se „z“) a stiskneme příkaz </w:t>
      </w:r>
      <w:r w:rsidR="008E6117" w:rsidRPr="008E6117">
        <w:rPr>
          <w:rFonts w:ascii="Times New Roman" w:hAnsi="Times New Roman" w:cs="Times New Roman"/>
          <w:b/>
          <w:sz w:val="24"/>
          <w:szCs w:val="24"/>
        </w:rPr>
        <w:t>Hledat</w:t>
      </w:r>
      <w:r w:rsidR="008E6117">
        <w:rPr>
          <w:rFonts w:ascii="Times New Roman" w:hAnsi="Times New Roman" w:cs="Times New Roman"/>
          <w:sz w:val="24"/>
          <w:szCs w:val="24"/>
        </w:rPr>
        <w:t xml:space="preserve">. </w:t>
      </w:r>
      <w:proofErr w:type="spellStart"/>
      <w:r w:rsidR="008E6117">
        <w:rPr>
          <w:rFonts w:ascii="Times New Roman" w:hAnsi="Times New Roman" w:cs="Times New Roman"/>
          <w:sz w:val="24"/>
          <w:szCs w:val="24"/>
        </w:rPr>
        <w:t>KonText</w:t>
      </w:r>
      <w:proofErr w:type="spellEnd"/>
      <w:r w:rsidR="008E6117">
        <w:rPr>
          <w:rFonts w:ascii="Times New Roman" w:hAnsi="Times New Roman" w:cs="Times New Roman"/>
          <w:sz w:val="24"/>
          <w:szCs w:val="24"/>
        </w:rPr>
        <w:t xml:space="preserve"> vyhledá 3905 dokladů, mezi nimiž budou jak podoby se „z“ (</w:t>
      </w:r>
      <w:r w:rsidR="008E6117" w:rsidRPr="008E6117">
        <w:rPr>
          <w:rFonts w:ascii="Times New Roman" w:hAnsi="Times New Roman" w:cs="Times New Roman"/>
          <w:i/>
          <w:sz w:val="24"/>
          <w:szCs w:val="24"/>
        </w:rPr>
        <w:t>filozofie</w:t>
      </w:r>
      <w:r w:rsidR="008E6117">
        <w:rPr>
          <w:rFonts w:ascii="Times New Roman" w:hAnsi="Times New Roman" w:cs="Times New Roman"/>
          <w:sz w:val="24"/>
          <w:szCs w:val="24"/>
        </w:rPr>
        <w:t xml:space="preserve">, </w:t>
      </w:r>
      <w:r w:rsidR="008E6117" w:rsidRPr="008E6117">
        <w:rPr>
          <w:rFonts w:ascii="Times New Roman" w:hAnsi="Times New Roman" w:cs="Times New Roman"/>
          <w:i/>
          <w:sz w:val="24"/>
          <w:szCs w:val="24"/>
        </w:rPr>
        <w:t>filozofií</w:t>
      </w:r>
      <w:r w:rsidR="008E6117">
        <w:rPr>
          <w:rFonts w:ascii="Times New Roman" w:hAnsi="Times New Roman" w:cs="Times New Roman"/>
          <w:sz w:val="24"/>
          <w:szCs w:val="24"/>
        </w:rPr>
        <w:t>…), tak podoby se „s“ (</w:t>
      </w:r>
      <w:r w:rsidR="008E6117" w:rsidRPr="008E6117">
        <w:rPr>
          <w:rFonts w:ascii="Times New Roman" w:hAnsi="Times New Roman" w:cs="Times New Roman"/>
          <w:i/>
          <w:sz w:val="24"/>
          <w:szCs w:val="24"/>
        </w:rPr>
        <w:t>filosofie</w:t>
      </w:r>
      <w:r w:rsidR="008E6117">
        <w:rPr>
          <w:rFonts w:ascii="Times New Roman" w:hAnsi="Times New Roman" w:cs="Times New Roman"/>
          <w:sz w:val="24"/>
          <w:szCs w:val="24"/>
        </w:rPr>
        <w:t xml:space="preserve">, </w:t>
      </w:r>
      <w:r w:rsidR="008E6117" w:rsidRPr="008E6117">
        <w:rPr>
          <w:rFonts w:ascii="Times New Roman" w:hAnsi="Times New Roman" w:cs="Times New Roman"/>
          <w:i/>
          <w:sz w:val="24"/>
          <w:szCs w:val="24"/>
        </w:rPr>
        <w:t>filosofií</w:t>
      </w:r>
      <w:r w:rsidR="008E6117">
        <w:rPr>
          <w:rFonts w:ascii="Times New Roman" w:hAnsi="Times New Roman" w:cs="Times New Roman"/>
          <w:sz w:val="24"/>
          <w:szCs w:val="24"/>
        </w:rPr>
        <w:t>…).</w:t>
      </w:r>
    </w:p>
    <w:p w:rsidR="008E6117" w:rsidRDefault="008E6117">
      <w:pPr>
        <w:rPr>
          <w:rFonts w:ascii="Times New Roman" w:hAnsi="Times New Roman" w:cs="Times New Roman"/>
          <w:sz w:val="24"/>
          <w:szCs w:val="24"/>
        </w:rPr>
      </w:pPr>
      <w:r>
        <w:rPr>
          <w:rFonts w:ascii="Times New Roman" w:hAnsi="Times New Roman" w:cs="Times New Roman"/>
          <w:sz w:val="24"/>
          <w:szCs w:val="24"/>
        </w:rPr>
        <w:t>2. Přistoupíme k využití příkazu Frekvence – jednoho z nejdůležitějších při práci s korpusy:</w:t>
      </w:r>
    </w:p>
    <w:p w:rsidR="008E6117" w:rsidRDefault="008E6117">
      <w:pPr>
        <w:rPr>
          <w:rFonts w:ascii="Times New Roman" w:hAnsi="Times New Roman" w:cs="Times New Roman"/>
          <w:sz w:val="24"/>
          <w:szCs w:val="24"/>
        </w:rPr>
      </w:pPr>
      <w:r>
        <w:rPr>
          <w:rFonts w:ascii="Times New Roman" w:hAnsi="Times New Roman" w:cs="Times New Roman"/>
          <w:sz w:val="24"/>
          <w:szCs w:val="24"/>
        </w:rPr>
        <w:t xml:space="preserve">- dotkneme se kurzorem příkazu Frekvence, objeví se nabídka „lemmata“, „slovní tvary“ a další: stiskneme </w:t>
      </w:r>
      <w:r w:rsidRPr="008E6117">
        <w:rPr>
          <w:rFonts w:ascii="Times New Roman" w:hAnsi="Times New Roman" w:cs="Times New Roman"/>
          <w:b/>
          <w:sz w:val="24"/>
          <w:szCs w:val="24"/>
        </w:rPr>
        <w:t>slovní tvary</w:t>
      </w:r>
      <w:r>
        <w:rPr>
          <w:rFonts w:ascii="Times New Roman" w:hAnsi="Times New Roman" w:cs="Times New Roman"/>
          <w:sz w:val="24"/>
          <w:szCs w:val="24"/>
        </w:rPr>
        <w:t>;</w:t>
      </w:r>
    </w:p>
    <w:p w:rsidR="008E6117" w:rsidRDefault="008E6117">
      <w:pPr>
        <w:rPr>
          <w:rFonts w:ascii="Times New Roman" w:hAnsi="Times New Roman" w:cs="Times New Roman"/>
          <w:sz w:val="24"/>
          <w:szCs w:val="24"/>
        </w:rPr>
      </w:pPr>
      <w:r>
        <w:rPr>
          <w:rFonts w:ascii="Times New Roman" w:hAnsi="Times New Roman" w:cs="Times New Roman"/>
          <w:sz w:val="24"/>
          <w:szCs w:val="24"/>
        </w:rPr>
        <w:t>- Kontext vytvoří seznam slovních tvarů („</w:t>
      </w:r>
      <w:proofErr w:type="spellStart"/>
      <w:r>
        <w:rPr>
          <w:rFonts w:ascii="Times New Roman" w:hAnsi="Times New Roman" w:cs="Times New Roman"/>
          <w:sz w:val="24"/>
          <w:szCs w:val="24"/>
        </w:rPr>
        <w:t>wordů</w:t>
      </w:r>
      <w:proofErr w:type="spellEnd"/>
      <w:r>
        <w:rPr>
          <w:rFonts w:ascii="Times New Roman" w:hAnsi="Times New Roman" w:cs="Times New Roman"/>
          <w:sz w:val="24"/>
          <w:szCs w:val="24"/>
        </w:rPr>
        <w:t>“) seřazených podle frekvence. Abychom měli lehčí práci, stiskneme slovo „</w:t>
      </w:r>
      <w:proofErr w:type="spellStart"/>
      <w:r>
        <w:rPr>
          <w:rFonts w:ascii="Times New Roman" w:hAnsi="Times New Roman" w:cs="Times New Roman"/>
          <w:sz w:val="24"/>
          <w:szCs w:val="24"/>
        </w:rPr>
        <w:t>word</w:t>
      </w:r>
      <w:proofErr w:type="spellEnd"/>
      <w:r>
        <w:rPr>
          <w:rFonts w:ascii="Times New Roman" w:hAnsi="Times New Roman" w:cs="Times New Roman"/>
          <w:sz w:val="24"/>
          <w:szCs w:val="24"/>
        </w:rPr>
        <w:t xml:space="preserve">“ nad frekvenčním seznamem: tvary </w:t>
      </w:r>
      <w:r w:rsidRPr="008E6117">
        <w:rPr>
          <w:rFonts w:ascii="Times New Roman" w:hAnsi="Times New Roman" w:cs="Times New Roman"/>
          <w:i/>
          <w:sz w:val="24"/>
          <w:szCs w:val="24"/>
        </w:rPr>
        <w:t>filozofie</w:t>
      </w:r>
      <w:r>
        <w:rPr>
          <w:rFonts w:ascii="Times New Roman" w:hAnsi="Times New Roman" w:cs="Times New Roman"/>
          <w:sz w:val="24"/>
          <w:szCs w:val="24"/>
        </w:rPr>
        <w:t xml:space="preserve">, </w:t>
      </w:r>
      <w:r w:rsidRPr="008E6117">
        <w:rPr>
          <w:rFonts w:ascii="Times New Roman" w:hAnsi="Times New Roman" w:cs="Times New Roman"/>
          <w:i/>
          <w:sz w:val="24"/>
          <w:szCs w:val="24"/>
        </w:rPr>
        <w:t>filosofie</w:t>
      </w:r>
      <w:r>
        <w:rPr>
          <w:rFonts w:ascii="Times New Roman" w:hAnsi="Times New Roman" w:cs="Times New Roman"/>
          <w:sz w:val="24"/>
          <w:szCs w:val="24"/>
        </w:rPr>
        <w:t xml:space="preserve">, </w:t>
      </w:r>
      <w:r w:rsidRPr="008E6117">
        <w:rPr>
          <w:rFonts w:ascii="Times New Roman" w:hAnsi="Times New Roman" w:cs="Times New Roman"/>
          <w:i/>
          <w:sz w:val="24"/>
          <w:szCs w:val="24"/>
        </w:rPr>
        <w:t>Filozofie</w:t>
      </w:r>
      <w:r>
        <w:rPr>
          <w:rFonts w:ascii="Times New Roman" w:hAnsi="Times New Roman" w:cs="Times New Roman"/>
          <w:sz w:val="24"/>
          <w:szCs w:val="24"/>
        </w:rPr>
        <w:t xml:space="preserve">, </w:t>
      </w:r>
      <w:r w:rsidRPr="008E6117">
        <w:rPr>
          <w:rFonts w:ascii="Times New Roman" w:hAnsi="Times New Roman" w:cs="Times New Roman"/>
          <w:i/>
          <w:sz w:val="24"/>
          <w:szCs w:val="24"/>
        </w:rPr>
        <w:t>filosofií</w:t>
      </w:r>
      <w:r>
        <w:rPr>
          <w:rFonts w:ascii="Times New Roman" w:hAnsi="Times New Roman" w:cs="Times New Roman"/>
          <w:sz w:val="24"/>
          <w:szCs w:val="24"/>
        </w:rPr>
        <w:t xml:space="preserve"> apod. se uspořádají abecedně.</w:t>
      </w:r>
    </w:p>
    <w:p w:rsidR="008E6117" w:rsidRDefault="008E6117">
      <w:pPr>
        <w:rPr>
          <w:rFonts w:ascii="Times New Roman" w:hAnsi="Times New Roman" w:cs="Times New Roman"/>
          <w:sz w:val="24"/>
          <w:szCs w:val="24"/>
        </w:rPr>
      </w:pPr>
      <w:r>
        <w:rPr>
          <w:rFonts w:ascii="Times New Roman" w:hAnsi="Times New Roman" w:cs="Times New Roman"/>
          <w:sz w:val="24"/>
          <w:szCs w:val="24"/>
        </w:rPr>
        <w:t>- Zjistíme, že méně je tvarů se „s“. Spočítáme (sečteme) jejich frekvence a dostaneme číslo 1062. To je výskyt všech variant se „s“ v celém korpusu SYN2015.</w:t>
      </w:r>
    </w:p>
    <w:p w:rsidR="008E6117" w:rsidRDefault="008E6117">
      <w:pPr>
        <w:rPr>
          <w:rFonts w:ascii="Times New Roman" w:hAnsi="Times New Roman" w:cs="Times New Roman"/>
          <w:sz w:val="24"/>
          <w:szCs w:val="24"/>
        </w:rPr>
      </w:pPr>
      <w:r>
        <w:rPr>
          <w:rFonts w:ascii="Times New Roman" w:hAnsi="Times New Roman" w:cs="Times New Roman"/>
          <w:sz w:val="24"/>
          <w:szCs w:val="24"/>
        </w:rPr>
        <w:t>- Počet variant se „s“ i „z“ je 3905. Od tohoto počtu odečteme 1062, dostaneme počet variant se „z“ = 2843.</w:t>
      </w:r>
    </w:p>
    <w:p w:rsidR="008E6117" w:rsidRDefault="008E6117">
      <w:pPr>
        <w:rPr>
          <w:rFonts w:ascii="Times New Roman" w:hAnsi="Times New Roman" w:cs="Times New Roman"/>
          <w:sz w:val="24"/>
          <w:szCs w:val="24"/>
        </w:rPr>
      </w:pPr>
      <w:r w:rsidRPr="008E6117">
        <w:rPr>
          <w:rFonts w:ascii="Times New Roman" w:hAnsi="Times New Roman" w:cs="Times New Roman"/>
          <w:sz w:val="24"/>
          <w:szCs w:val="24"/>
          <w:bdr w:val="single" w:sz="4" w:space="0" w:color="auto"/>
        </w:rPr>
        <w:t xml:space="preserve">Poměr variant </w:t>
      </w:r>
      <w:proofErr w:type="gramStart"/>
      <w:r w:rsidRPr="008E6117">
        <w:rPr>
          <w:rFonts w:ascii="Times New Roman" w:hAnsi="Times New Roman" w:cs="Times New Roman"/>
          <w:i/>
          <w:sz w:val="24"/>
          <w:szCs w:val="24"/>
          <w:bdr w:val="single" w:sz="4" w:space="0" w:color="auto"/>
        </w:rPr>
        <w:t>filozofie</w:t>
      </w:r>
      <w:r w:rsidRPr="008E6117">
        <w:rPr>
          <w:rFonts w:ascii="Times New Roman" w:hAnsi="Times New Roman" w:cs="Times New Roman"/>
          <w:sz w:val="24"/>
          <w:szCs w:val="24"/>
          <w:bdr w:val="single" w:sz="4" w:space="0" w:color="auto"/>
        </w:rPr>
        <w:t xml:space="preserve"> : </w:t>
      </w:r>
      <w:r w:rsidRPr="008E6117">
        <w:rPr>
          <w:rFonts w:ascii="Times New Roman" w:hAnsi="Times New Roman" w:cs="Times New Roman"/>
          <w:i/>
          <w:sz w:val="24"/>
          <w:szCs w:val="24"/>
          <w:bdr w:val="single" w:sz="4" w:space="0" w:color="auto"/>
        </w:rPr>
        <w:t>filosofie</w:t>
      </w:r>
      <w:proofErr w:type="gramEnd"/>
      <w:r w:rsidRPr="008E6117">
        <w:rPr>
          <w:rFonts w:ascii="Times New Roman" w:hAnsi="Times New Roman" w:cs="Times New Roman"/>
          <w:sz w:val="24"/>
          <w:szCs w:val="24"/>
          <w:bdr w:val="single" w:sz="4" w:space="0" w:color="auto"/>
        </w:rPr>
        <w:t xml:space="preserve"> je tedy 2843 : 1062 = cca 3 : 1 (přesněji asi 2,7 : 1).</w:t>
      </w:r>
    </w:p>
    <w:p w:rsidR="008E6117" w:rsidRDefault="008E6117">
      <w:pPr>
        <w:rPr>
          <w:rFonts w:ascii="Times New Roman" w:hAnsi="Times New Roman" w:cs="Times New Roman"/>
          <w:sz w:val="24"/>
          <w:szCs w:val="24"/>
        </w:rPr>
      </w:pPr>
      <w:bookmarkStart w:id="0" w:name="_GoBack"/>
      <w:bookmarkEnd w:id="0"/>
    </w:p>
    <w:sectPr w:rsidR="008E6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48E7"/>
    <w:multiLevelType w:val="hybridMultilevel"/>
    <w:tmpl w:val="CCA69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CCA3343"/>
    <w:multiLevelType w:val="multilevel"/>
    <w:tmpl w:val="C32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94"/>
    <w:rsid w:val="0002542D"/>
    <w:rsid w:val="00051632"/>
    <w:rsid w:val="00317CF4"/>
    <w:rsid w:val="00344543"/>
    <w:rsid w:val="004D4BE1"/>
    <w:rsid w:val="008E6117"/>
    <w:rsid w:val="00CF3E94"/>
    <w:rsid w:val="00D80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083D3-E085-43A3-93B9-4103AF9E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1632"/>
    <w:pPr>
      <w:ind w:left="720"/>
      <w:contextualSpacing/>
    </w:pPr>
  </w:style>
  <w:style w:type="character" w:styleId="Hypertextovodkaz">
    <w:name w:val="Hyperlink"/>
    <w:basedOn w:val="Standardnpsmoodstavce"/>
    <w:uiPriority w:val="99"/>
    <w:unhideWhenUsed/>
    <w:rsid w:val="00051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28300">
      <w:bodyDiv w:val="1"/>
      <w:marLeft w:val="0"/>
      <w:marRight w:val="0"/>
      <w:marTop w:val="0"/>
      <w:marBottom w:val="0"/>
      <w:divBdr>
        <w:top w:val="none" w:sz="0" w:space="0" w:color="auto"/>
        <w:left w:val="none" w:sz="0" w:space="0" w:color="auto"/>
        <w:bottom w:val="none" w:sz="0" w:space="0" w:color="auto"/>
        <w:right w:val="none" w:sz="0" w:space="0" w:color="auto"/>
      </w:divBdr>
      <w:divsChild>
        <w:div w:id="667169546">
          <w:marLeft w:val="0"/>
          <w:marRight w:val="0"/>
          <w:marTop w:val="0"/>
          <w:marBottom w:val="0"/>
          <w:divBdr>
            <w:top w:val="none" w:sz="0" w:space="0" w:color="auto"/>
            <w:left w:val="none" w:sz="0" w:space="0" w:color="auto"/>
            <w:bottom w:val="none" w:sz="0" w:space="0" w:color="auto"/>
            <w:right w:val="none" w:sz="0" w:space="0" w:color="auto"/>
          </w:divBdr>
        </w:div>
        <w:div w:id="848717821">
          <w:marLeft w:val="0"/>
          <w:marRight w:val="0"/>
          <w:marTop w:val="0"/>
          <w:marBottom w:val="0"/>
          <w:divBdr>
            <w:top w:val="none" w:sz="0" w:space="0" w:color="auto"/>
            <w:left w:val="none" w:sz="0" w:space="0" w:color="auto"/>
            <w:bottom w:val="none" w:sz="0" w:space="0" w:color="auto"/>
            <w:right w:val="none" w:sz="0" w:space="0" w:color="auto"/>
          </w:divBdr>
        </w:div>
        <w:div w:id="71975533">
          <w:marLeft w:val="0"/>
          <w:marRight w:val="0"/>
          <w:marTop w:val="0"/>
          <w:marBottom w:val="0"/>
          <w:divBdr>
            <w:top w:val="none" w:sz="0" w:space="0" w:color="auto"/>
            <w:left w:val="none" w:sz="0" w:space="0" w:color="auto"/>
            <w:bottom w:val="none" w:sz="0" w:space="0" w:color="auto"/>
            <w:right w:val="none" w:sz="0" w:space="0" w:color="auto"/>
          </w:divBdr>
        </w:div>
      </w:divsChild>
    </w:div>
    <w:div w:id="1446119810">
      <w:bodyDiv w:val="1"/>
      <w:marLeft w:val="0"/>
      <w:marRight w:val="0"/>
      <w:marTop w:val="0"/>
      <w:marBottom w:val="0"/>
      <w:divBdr>
        <w:top w:val="none" w:sz="0" w:space="0" w:color="auto"/>
        <w:left w:val="none" w:sz="0" w:space="0" w:color="auto"/>
        <w:bottom w:val="none" w:sz="0" w:space="0" w:color="auto"/>
        <w:right w:val="none" w:sz="0" w:space="0" w:color="auto"/>
      </w:divBdr>
      <w:divsChild>
        <w:div w:id="2079547282">
          <w:marLeft w:val="0"/>
          <w:marRight w:val="0"/>
          <w:marTop w:val="0"/>
          <w:marBottom w:val="0"/>
          <w:divBdr>
            <w:top w:val="none" w:sz="0" w:space="0" w:color="auto"/>
            <w:left w:val="none" w:sz="0" w:space="0" w:color="auto"/>
            <w:bottom w:val="none" w:sz="0" w:space="0" w:color="auto"/>
            <w:right w:val="none" w:sz="0" w:space="0" w:color="auto"/>
          </w:divBdr>
        </w:div>
        <w:div w:id="1560945493">
          <w:marLeft w:val="0"/>
          <w:marRight w:val="0"/>
          <w:marTop w:val="0"/>
          <w:marBottom w:val="0"/>
          <w:divBdr>
            <w:top w:val="none" w:sz="0" w:space="0" w:color="auto"/>
            <w:left w:val="none" w:sz="0" w:space="0" w:color="auto"/>
            <w:bottom w:val="none" w:sz="0" w:space="0" w:color="auto"/>
            <w:right w:val="none" w:sz="0" w:space="0" w:color="auto"/>
          </w:divBdr>
        </w:div>
        <w:div w:id="2138376046">
          <w:marLeft w:val="0"/>
          <w:marRight w:val="0"/>
          <w:marTop w:val="0"/>
          <w:marBottom w:val="0"/>
          <w:divBdr>
            <w:top w:val="none" w:sz="0" w:space="0" w:color="auto"/>
            <w:left w:val="none" w:sz="0" w:space="0" w:color="auto"/>
            <w:bottom w:val="none" w:sz="0" w:space="0" w:color="auto"/>
            <w:right w:val="none" w:sz="0" w:space="0" w:color="auto"/>
          </w:divBdr>
        </w:div>
        <w:div w:id="2142070084">
          <w:marLeft w:val="0"/>
          <w:marRight w:val="0"/>
          <w:marTop w:val="0"/>
          <w:marBottom w:val="0"/>
          <w:divBdr>
            <w:top w:val="none" w:sz="0" w:space="0" w:color="auto"/>
            <w:left w:val="none" w:sz="0" w:space="0" w:color="auto"/>
            <w:bottom w:val="none" w:sz="0" w:space="0" w:color="auto"/>
            <w:right w:val="none" w:sz="0" w:space="0" w:color="auto"/>
          </w:divBdr>
        </w:div>
        <w:div w:id="10230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rpu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777</Words>
  <Characters>4430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3</cp:revision>
  <dcterms:created xsi:type="dcterms:W3CDTF">2017-02-20T16:04:00Z</dcterms:created>
  <dcterms:modified xsi:type="dcterms:W3CDTF">2018-02-13T13:38:00Z</dcterms:modified>
</cp:coreProperties>
</file>