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EC084C" w:rsidRDefault="00376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084C" w:rsidRPr="00EC084C">
        <w:rPr>
          <w:rFonts w:ascii="Times New Roman" w:hAnsi="Times New Roman" w:cs="Times New Roman"/>
          <w:b/>
          <w:sz w:val="24"/>
          <w:szCs w:val="24"/>
        </w:rPr>
        <w:t>a) Vyjmenujte všech 6 druhů poměrů mezi souřadně spojenými větami v souvětí a zapište je do levého sloupce.</w:t>
      </w:r>
    </w:p>
    <w:p w:rsidR="00EC084C" w:rsidRPr="00EC084C" w:rsidRDefault="00EC084C">
      <w:pPr>
        <w:rPr>
          <w:rFonts w:ascii="Times New Roman" w:hAnsi="Times New Roman" w:cs="Times New Roman"/>
          <w:b/>
          <w:sz w:val="24"/>
          <w:szCs w:val="24"/>
        </w:rPr>
      </w:pPr>
      <w:r w:rsidRPr="00EC084C">
        <w:rPr>
          <w:rFonts w:ascii="Times New Roman" w:hAnsi="Times New Roman" w:cs="Times New Roman"/>
          <w:b/>
          <w:sz w:val="24"/>
          <w:szCs w:val="24"/>
        </w:rPr>
        <w:t>b) Každý spojovací výraz z pravého sloupce spojte s poměrem, který vyjadřuje.</w:t>
      </w:r>
    </w:p>
    <w:p w:rsidR="00EC084C" w:rsidRPr="00EC084C" w:rsidRDefault="00EC08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84C" w:rsidRPr="00EC084C" w:rsidTr="00EC084C">
        <w:tc>
          <w:tcPr>
            <w:tcW w:w="4531" w:type="dxa"/>
          </w:tcPr>
          <w:p w:rsidR="00EC084C" w:rsidRPr="00EC084C" w:rsidRDefault="00EC084C" w:rsidP="007C2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>Druh poměru</w:t>
            </w: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EC084C" w:rsidRPr="00EC084C" w:rsidRDefault="00EC084C" w:rsidP="007C2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08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Spojovací výraz</w:t>
            </w:r>
          </w:p>
          <w:p w:rsidR="00EC084C" w:rsidRPr="00EC084C" w:rsidRDefault="00EC084C" w:rsidP="007C2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2276475" cy="178117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6475" cy="178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92B59" id="Přímá spojnice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2pt" to="225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Slučovací</w:t>
            </w: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dokonce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proto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přece</w:t>
            </w: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tak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 - ani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avšak</w:t>
            </w: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buď – nebo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dokonce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jenže</w:t>
            </w: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napřed – potom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neboť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nejen – ale také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nýbrž</w:t>
            </w: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přesto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tedy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totiž</w:t>
            </w:r>
          </w:p>
        </w:tc>
      </w:tr>
      <w:tr w:rsidR="00EC084C" w:rsidRPr="00EC084C" w:rsidTr="00EC084C">
        <w:tc>
          <w:tcPr>
            <w:tcW w:w="4531" w:type="dxa"/>
            <w:vMerge w:val="restart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tudíž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však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zatímco</w:t>
            </w:r>
          </w:p>
        </w:tc>
      </w:tr>
      <w:tr w:rsidR="00EC084C" w:rsidRPr="00EC084C" w:rsidTr="00EC084C">
        <w:tc>
          <w:tcPr>
            <w:tcW w:w="4531" w:type="dxa"/>
            <w:vMerge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C084C" w:rsidRPr="00EC084C" w:rsidRDefault="00EC084C" w:rsidP="00E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zčásti – zčásti </w:t>
            </w:r>
          </w:p>
        </w:tc>
      </w:tr>
    </w:tbl>
    <w:p w:rsidR="00EC084C" w:rsidRDefault="00EC084C" w:rsidP="00EC084C">
      <w:pPr>
        <w:rPr>
          <w:rFonts w:ascii="Times New Roman" w:hAnsi="Times New Roman" w:cs="Times New Roman"/>
          <w:sz w:val="24"/>
          <w:szCs w:val="24"/>
        </w:rPr>
      </w:pPr>
    </w:p>
    <w:p w:rsidR="00376EEC" w:rsidRPr="00EC084C" w:rsidRDefault="00376EEC" w:rsidP="00EC08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6EEC" w:rsidRPr="00EC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6"/>
    <w:rsid w:val="00317CF4"/>
    <w:rsid w:val="00376EEC"/>
    <w:rsid w:val="00CE3C56"/>
    <w:rsid w:val="00E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2E46-F97A-4C24-BC7C-0DDFFB7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84C"/>
    <w:pPr>
      <w:ind w:left="720"/>
      <w:contextualSpacing/>
    </w:pPr>
  </w:style>
  <w:style w:type="table" w:styleId="Mkatabulky">
    <w:name w:val="Table Grid"/>
    <w:basedOn w:val="Normlntabulka"/>
    <w:uiPriority w:val="39"/>
    <w:rsid w:val="00EC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2017-02-21T09:55:00Z</dcterms:created>
  <dcterms:modified xsi:type="dcterms:W3CDTF">2017-02-21T10:06:00Z</dcterms:modified>
</cp:coreProperties>
</file>