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89" w:rsidRPr="00205ACA" w:rsidRDefault="00BB0189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тем для подготовки к экзамену </w:t>
      </w:r>
      <w:r w:rsidR="00205ACA" w:rsidRPr="00205ACA">
        <w:rPr>
          <w:rFonts w:ascii="Times New Roman" w:hAnsi="Times New Roman" w:cs="Times New Roman"/>
          <w:b/>
          <w:sz w:val="28"/>
          <w:szCs w:val="28"/>
          <w:lang w:val="ru-RU"/>
        </w:rPr>
        <w:t>по страноведению (</w:t>
      </w:r>
      <w:r w:rsidR="00205ACA" w:rsidRPr="00205ACA">
        <w:rPr>
          <w:rFonts w:ascii="Times New Roman" w:hAnsi="Times New Roman" w:cs="Times New Roman"/>
          <w:b/>
          <w:sz w:val="28"/>
          <w:szCs w:val="28"/>
        </w:rPr>
        <w:t>Reálie)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Географическое положение России.</w:t>
      </w:r>
      <w:r w:rsidR="00205ACA">
        <w:rPr>
          <w:rFonts w:ascii="Times New Roman" w:hAnsi="Times New Roman" w:cs="Times New Roman"/>
          <w:sz w:val="24"/>
          <w:szCs w:val="24"/>
        </w:rPr>
        <w:t xml:space="preserve"> </w:t>
      </w:r>
      <w:r w:rsidR="00205ACA">
        <w:rPr>
          <w:rFonts w:ascii="Times New Roman" w:hAnsi="Times New Roman" w:cs="Times New Roman"/>
          <w:sz w:val="24"/>
          <w:szCs w:val="24"/>
          <w:lang w:val="ru-RU"/>
        </w:rPr>
        <w:t>Основные географические объекты.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 устройство РФ, политики и политические партии.</w:t>
      </w:r>
    </w:p>
    <w:p w:rsidR="00973C3C" w:rsidRPr="0033108A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осударственные символы России.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Население России.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Религии в России. Основные отличия православия и католичества.</w:t>
      </w:r>
    </w:p>
    <w:p w:rsidR="00BB0189" w:rsidRDefault="00BB0189" w:rsidP="00A40D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Памятники архитектуры, декоративно-прикладное искусство </w:t>
      </w:r>
      <w:r>
        <w:rPr>
          <w:rFonts w:ascii="Times New Roman" w:hAnsi="Times New Roman" w:cs="Times New Roman"/>
          <w:sz w:val="24"/>
          <w:szCs w:val="24"/>
          <w:lang w:val="ru-RU"/>
        </w:rPr>
        <w:t>и сувениры.</w:t>
      </w:r>
    </w:p>
    <w:p w:rsidR="00BB0189" w:rsidRDefault="00BB0189" w:rsidP="00A40D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Государственные праздники в России, традиции празднования.</w:t>
      </w:r>
    </w:p>
    <w:p w:rsid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Религиозные и семейные праздники, традиции празднования.</w:t>
      </w:r>
    </w:p>
    <w:p w:rsid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Русская кухня. Популярные русские блюда.</w:t>
      </w:r>
    </w:p>
    <w:p w:rsidR="00BB0189" w:rsidRP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русского менталитета и характера. Традиции проведения свободного времени (рыбалка, баня, дача).</w:t>
      </w:r>
    </w:p>
    <w:p w:rsidR="00B87B38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Русские и</w:t>
      </w:r>
      <w:proofErr w:type="spellStart"/>
      <w:r w:rsidRPr="0033108A">
        <w:rPr>
          <w:rFonts w:ascii="Times New Roman" w:hAnsi="Times New Roman" w:cs="Times New Roman"/>
          <w:sz w:val="24"/>
          <w:szCs w:val="24"/>
        </w:rPr>
        <w:t>коны</w:t>
      </w:r>
      <w:proofErr w:type="spellEnd"/>
      <w:r w:rsidRPr="003310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08A">
        <w:rPr>
          <w:rFonts w:ascii="Times New Roman" w:hAnsi="Times New Roman" w:cs="Times New Roman"/>
          <w:sz w:val="24"/>
          <w:szCs w:val="24"/>
        </w:rPr>
        <w:t>иконописцы</w:t>
      </w:r>
      <w:proofErr w:type="spellEnd"/>
      <w:r w:rsidR="00BB0189">
        <w:rPr>
          <w:rFonts w:ascii="Times New Roman" w:hAnsi="Times New Roman" w:cs="Times New Roman"/>
          <w:sz w:val="24"/>
          <w:szCs w:val="24"/>
          <w:lang w:val="ru-RU"/>
        </w:rPr>
        <w:t xml:space="preserve"> (Феофан Грек, Андрей Рублёв, Дионисий)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. Фрески. Мозаика.</w:t>
      </w:r>
    </w:p>
    <w:p w:rsidR="00973C3C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конца </w:t>
      </w:r>
      <w:r w:rsidRPr="00B978BD">
        <w:rPr>
          <w:rFonts w:ascii="Times New Roman" w:hAnsi="Times New Roman" w:cs="Times New Roman"/>
          <w:sz w:val="24"/>
          <w:szCs w:val="24"/>
        </w:rPr>
        <w:t xml:space="preserve">18 – 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начала 19 века. Классицизм, с</w:t>
      </w:r>
      <w:r w:rsidR="006F495E">
        <w:rPr>
          <w:rFonts w:ascii="Times New Roman" w:hAnsi="Times New Roman" w:cs="Times New Roman"/>
          <w:sz w:val="24"/>
          <w:szCs w:val="24"/>
          <w:lang w:val="ru-RU"/>
        </w:rPr>
        <w:t>ентиментализм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, романтизм</w:t>
      </w:r>
      <w:r w:rsidR="0090155A">
        <w:rPr>
          <w:rFonts w:ascii="Times New Roman" w:hAnsi="Times New Roman" w:cs="Times New Roman"/>
          <w:sz w:val="24"/>
          <w:szCs w:val="24"/>
          <w:lang w:val="ru-RU"/>
        </w:rPr>
        <w:t xml:space="preserve"> (Рокотов, </w:t>
      </w:r>
      <w:proofErr w:type="spellStart"/>
      <w:r w:rsidR="0090155A">
        <w:rPr>
          <w:rFonts w:ascii="Times New Roman" w:hAnsi="Times New Roman" w:cs="Times New Roman"/>
          <w:sz w:val="24"/>
          <w:szCs w:val="24"/>
          <w:lang w:val="ru-RU"/>
        </w:rPr>
        <w:t>Боровиковский</w:t>
      </w:r>
      <w:proofErr w:type="spellEnd"/>
      <w:r w:rsidR="0090155A">
        <w:rPr>
          <w:rFonts w:ascii="Times New Roman" w:hAnsi="Times New Roman" w:cs="Times New Roman"/>
          <w:sz w:val="24"/>
          <w:szCs w:val="24"/>
          <w:lang w:val="ru-RU"/>
        </w:rPr>
        <w:t>, Кипренский, Брюллов, Венецианов, Айвазовский)</w:t>
      </w:r>
      <w:r w:rsidR="00771B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0"/>
    <w:p w:rsidR="00973C3C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</w:t>
      </w:r>
      <w:r>
        <w:rPr>
          <w:rFonts w:ascii="Times New Roman" w:hAnsi="Times New Roman" w:cs="Times New Roman"/>
          <w:sz w:val="24"/>
          <w:szCs w:val="24"/>
          <w:lang w:val="ru-RU"/>
        </w:rPr>
        <w:t>19 века.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Реализм. Передвижники.</w:t>
      </w:r>
    </w:p>
    <w:p w:rsidR="00973C3C" w:rsidRPr="00883C5D" w:rsidRDefault="00973C3C" w:rsidP="00883C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Живопись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века. Модернизм. Авангард. 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>(Казимир Малевич, Марк Шагал, Василий Кандинский, Михаил Врубель, Николай Рерих)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83C5D">
        <w:rPr>
          <w:rFonts w:ascii="Times New Roman" w:hAnsi="Times New Roman" w:cs="Times New Roman"/>
          <w:sz w:val="24"/>
          <w:szCs w:val="24"/>
          <w:lang w:val="ru-RU"/>
        </w:rPr>
        <w:t>Соцреализм.</w:t>
      </w:r>
      <w:r w:rsidR="0090155A" w:rsidRPr="00883C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>Постмодернизм (концептуализм).</w:t>
      </w:r>
    </w:p>
    <w:p w:rsidR="00B87B38" w:rsidRPr="0033108A" w:rsidRDefault="0091725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Знаменитые художественные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музеи Москвы и Санкт-Петербурга.</w:t>
      </w:r>
      <w:r w:rsidR="00A90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Русский музыкальный фольклор (виды народных песен, музыкальные инструменты).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Русская классическая музыка.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Авторская песня и русский шансон.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Рок и поп-музыка в России, известные исполнители.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Зарождение театра в России: скоморохи, балаган, вертеп (</w:t>
      </w:r>
      <w:proofErr w:type="spellStart"/>
      <w:r w:rsidRPr="0033108A">
        <w:rPr>
          <w:rFonts w:ascii="Times New Roman" w:hAnsi="Times New Roman" w:cs="Times New Roman"/>
          <w:sz w:val="24"/>
          <w:szCs w:val="24"/>
          <w:lang w:val="ru-RU"/>
        </w:rPr>
        <w:t>батлейка</w:t>
      </w:r>
      <w:proofErr w:type="spellEnd"/>
      <w:r w:rsidRPr="0033108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87B38" w:rsidRPr="0033108A" w:rsidRDefault="00350ECC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Развитие русского театра в 18-19 вв. 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Знаменитые театральные сцены России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7B38" w:rsidRPr="0033108A" w:rsidRDefault="00350ECC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Балет в России. Сергей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Дягилев и Русские сезоны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. Знаменитые русские артисты балета.</w:t>
      </w:r>
    </w:p>
    <w:p w:rsidR="00350ECC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кинематографа 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В России 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в 2</w:t>
      </w:r>
      <w:r w:rsidRPr="0033108A">
        <w:rPr>
          <w:rFonts w:ascii="Times New Roman" w:hAnsi="Times New Roman" w:cs="Times New Roman"/>
          <w:sz w:val="24"/>
          <w:szCs w:val="24"/>
        </w:rPr>
        <w:t>0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веке.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режиссёры и актёры.</w:t>
      </w:r>
    </w:p>
    <w:p w:rsidR="00350ECC" w:rsidRPr="00BB0189" w:rsidRDefault="00350ECC" w:rsidP="00521B3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Популярные советские и </w:t>
      </w:r>
      <w:r w:rsidR="00BB0189"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российские </w:t>
      </w:r>
      <w:r w:rsidR="00973C3C">
        <w:rPr>
          <w:rFonts w:ascii="Times New Roman" w:hAnsi="Times New Roman" w:cs="Times New Roman"/>
          <w:sz w:val="24"/>
          <w:szCs w:val="24"/>
          <w:lang w:val="ru-RU"/>
        </w:rPr>
        <w:t xml:space="preserve">сериалы, </w:t>
      </w:r>
      <w:r w:rsidR="00BB0189" w:rsidRPr="00BB0189">
        <w:rPr>
          <w:rFonts w:ascii="Times New Roman" w:hAnsi="Times New Roman" w:cs="Times New Roman"/>
          <w:sz w:val="24"/>
          <w:szCs w:val="24"/>
          <w:lang w:val="ru-RU"/>
        </w:rPr>
        <w:t>фильмы и мультфильмы.</w:t>
      </w:r>
    </w:p>
    <w:p w:rsidR="00350ECC" w:rsidRPr="0033108A" w:rsidRDefault="00350ECC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Российско-чешские культурные отношения (краткая история, дипломатические, экономические и культурные официальные представительства).</w:t>
      </w:r>
    </w:p>
    <w:p w:rsidR="00787CA6" w:rsidRPr="0033108A" w:rsidRDefault="00787CA6" w:rsidP="00331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CA6" w:rsidRPr="0033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6F74"/>
    <w:multiLevelType w:val="hybridMultilevel"/>
    <w:tmpl w:val="E9A6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38"/>
    <w:rsid w:val="000A1732"/>
    <w:rsid w:val="001C034C"/>
    <w:rsid w:val="00205ACA"/>
    <w:rsid w:val="0024444E"/>
    <w:rsid w:val="0033108A"/>
    <w:rsid w:val="00350ECC"/>
    <w:rsid w:val="00381878"/>
    <w:rsid w:val="004A3EB0"/>
    <w:rsid w:val="006C3618"/>
    <w:rsid w:val="006F495E"/>
    <w:rsid w:val="00771B09"/>
    <w:rsid w:val="00787CA6"/>
    <w:rsid w:val="00883C5D"/>
    <w:rsid w:val="00896720"/>
    <w:rsid w:val="0090155A"/>
    <w:rsid w:val="00917258"/>
    <w:rsid w:val="00973C3C"/>
    <w:rsid w:val="009879DC"/>
    <w:rsid w:val="00A90740"/>
    <w:rsid w:val="00B87B38"/>
    <w:rsid w:val="00BB0189"/>
    <w:rsid w:val="00E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C907"/>
  <w15:chartTrackingRefBased/>
  <w15:docId w15:val="{305CBCC7-A365-406A-B973-267EA21B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2018-03-09T21:24:00Z</dcterms:created>
  <dcterms:modified xsi:type="dcterms:W3CDTF">2018-03-15T17:47:00Z</dcterms:modified>
</cp:coreProperties>
</file>