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C6D" w:rsidRPr="00EC24A2" w:rsidRDefault="00D94C6D" w:rsidP="00D94C6D">
      <w:pPr>
        <w:jc w:val="center"/>
        <w:rPr>
          <w:rFonts w:ascii="Times New Roman" w:hAnsi="Times New Roman"/>
          <w:sz w:val="36"/>
          <w:szCs w:val="36"/>
        </w:rPr>
      </w:pPr>
      <w:bookmarkStart w:id="0" w:name="_Hlk499311950"/>
      <w:bookmarkStart w:id="1" w:name="_GoBack"/>
      <w:bookmarkEnd w:id="0"/>
      <w:bookmarkEnd w:id="1"/>
      <w:r w:rsidRPr="00EC24A2">
        <w:rPr>
          <w:rFonts w:ascii="Times New Roman" w:hAnsi="Times New Roman"/>
          <w:sz w:val="36"/>
          <w:szCs w:val="36"/>
        </w:rPr>
        <w:t>MASARYKOVA UNIVERZITA V</w:t>
      </w:r>
      <w:r>
        <w:rPr>
          <w:rFonts w:ascii="Times New Roman" w:hAnsi="Times New Roman"/>
          <w:sz w:val="36"/>
          <w:szCs w:val="36"/>
        </w:rPr>
        <w:t> </w:t>
      </w:r>
      <w:r w:rsidRPr="00EC24A2">
        <w:rPr>
          <w:rFonts w:ascii="Times New Roman" w:hAnsi="Times New Roman"/>
          <w:sz w:val="36"/>
          <w:szCs w:val="36"/>
        </w:rPr>
        <w:t>BRNĚ</w:t>
      </w:r>
    </w:p>
    <w:p w:rsidR="00D94C6D" w:rsidRPr="00EC24A2" w:rsidRDefault="00D94C6D" w:rsidP="00D94C6D">
      <w:pPr>
        <w:jc w:val="center"/>
        <w:rPr>
          <w:rFonts w:ascii="Times New Roman" w:hAnsi="Times New Roman"/>
          <w:sz w:val="32"/>
          <w:szCs w:val="32"/>
        </w:rPr>
      </w:pPr>
      <w:r w:rsidRPr="00EC24A2">
        <w:rPr>
          <w:rFonts w:ascii="Times New Roman" w:hAnsi="Times New Roman"/>
          <w:sz w:val="32"/>
          <w:szCs w:val="32"/>
        </w:rPr>
        <w:t>PEDAGOGICKÁ FAKULTA</w:t>
      </w:r>
    </w:p>
    <w:p w:rsidR="00D94C6D" w:rsidRPr="00EC24A2" w:rsidRDefault="00D94C6D" w:rsidP="00D94C6D">
      <w:pPr>
        <w:jc w:val="center"/>
        <w:rPr>
          <w:rFonts w:ascii="Times New Roman" w:hAnsi="Times New Roman"/>
          <w:i/>
          <w:sz w:val="28"/>
          <w:szCs w:val="28"/>
        </w:rPr>
      </w:pPr>
      <w:r w:rsidRPr="00EC24A2">
        <w:rPr>
          <w:rFonts w:ascii="Times New Roman" w:hAnsi="Times New Roman"/>
          <w:i/>
          <w:sz w:val="28"/>
          <w:szCs w:val="28"/>
        </w:rPr>
        <w:t xml:space="preserve">Katedra </w:t>
      </w:r>
      <w:r>
        <w:rPr>
          <w:rFonts w:ascii="Times New Roman" w:hAnsi="Times New Roman"/>
          <w:i/>
          <w:sz w:val="28"/>
          <w:szCs w:val="28"/>
        </w:rPr>
        <w:t xml:space="preserve">tělesné </w:t>
      </w:r>
      <w:r w:rsidRPr="00EC24A2">
        <w:rPr>
          <w:rFonts w:ascii="Times New Roman" w:hAnsi="Times New Roman"/>
          <w:i/>
          <w:sz w:val="28"/>
          <w:szCs w:val="28"/>
        </w:rPr>
        <w:t>výchovy</w:t>
      </w:r>
      <w:r>
        <w:rPr>
          <w:rFonts w:ascii="Times New Roman" w:hAnsi="Times New Roman"/>
          <w:i/>
          <w:sz w:val="28"/>
          <w:szCs w:val="28"/>
        </w:rPr>
        <w:t xml:space="preserve"> a výchovy</w:t>
      </w:r>
      <w:r w:rsidRPr="00EC24A2">
        <w:rPr>
          <w:rFonts w:ascii="Times New Roman" w:hAnsi="Times New Roman"/>
          <w:i/>
          <w:sz w:val="28"/>
          <w:szCs w:val="28"/>
        </w:rPr>
        <w:t xml:space="preserve"> ke zdraví</w:t>
      </w:r>
    </w:p>
    <w:p w:rsidR="00D94C6D" w:rsidRDefault="00D94C6D" w:rsidP="00D94C6D">
      <w:pPr>
        <w:jc w:val="center"/>
        <w:rPr>
          <w:rFonts w:ascii="Times New Roman" w:hAnsi="Times New Roman"/>
          <w:sz w:val="24"/>
          <w:szCs w:val="24"/>
        </w:rPr>
      </w:pPr>
    </w:p>
    <w:p w:rsidR="00D94C6D" w:rsidRDefault="00D94C6D" w:rsidP="00D94C6D">
      <w:pPr>
        <w:jc w:val="center"/>
        <w:rPr>
          <w:rFonts w:ascii="Times New Roman" w:hAnsi="Times New Roman"/>
          <w:sz w:val="24"/>
          <w:szCs w:val="24"/>
        </w:rPr>
      </w:pPr>
    </w:p>
    <w:p w:rsidR="00D94C6D" w:rsidRDefault="00D94C6D" w:rsidP="00D94C6D">
      <w:pPr>
        <w:jc w:val="center"/>
        <w:rPr>
          <w:rFonts w:ascii="Times New Roman" w:hAnsi="Times New Roman"/>
          <w:sz w:val="24"/>
          <w:szCs w:val="24"/>
        </w:rPr>
      </w:pPr>
    </w:p>
    <w:p w:rsidR="00D94C6D" w:rsidRDefault="00D94C6D" w:rsidP="00D94C6D">
      <w:pPr>
        <w:jc w:val="center"/>
        <w:rPr>
          <w:rFonts w:ascii="Times New Roman" w:hAnsi="Times New Roman"/>
          <w:sz w:val="24"/>
          <w:szCs w:val="24"/>
        </w:rPr>
      </w:pPr>
    </w:p>
    <w:p w:rsidR="00D94C6D" w:rsidRDefault="00D94C6D" w:rsidP="00D94C6D">
      <w:pPr>
        <w:rPr>
          <w:rFonts w:ascii="Times New Roman" w:hAnsi="Times New Roman"/>
          <w:sz w:val="24"/>
          <w:szCs w:val="24"/>
        </w:rPr>
      </w:pPr>
    </w:p>
    <w:p w:rsidR="00D94C6D" w:rsidRPr="00A77DCD" w:rsidRDefault="00D94C6D" w:rsidP="00D94C6D">
      <w:pPr>
        <w:rPr>
          <w:rFonts w:ascii="Times New Roman" w:hAnsi="Times New Roman"/>
          <w:sz w:val="32"/>
          <w:szCs w:val="32"/>
        </w:rPr>
      </w:pPr>
    </w:p>
    <w:p w:rsidR="00D94C6D" w:rsidRDefault="00D94C6D" w:rsidP="00D94C6D">
      <w:pPr>
        <w:jc w:val="center"/>
        <w:rPr>
          <w:rFonts w:ascii="Times New Roman" w:hAnsi="Times New Roman"/>
          <w:sz w:val="32"/>
          <w:szCs w:val="32"/>
        </w:rPr>
      </w:pPr>
      <w:r>
        <w:rPr>
          <w:rFonts w:ascii="Times New Roman" w:hAnsi="Times New Roman"/>
          <w:sz w:val="32"/>
          <w:szCs w:val="32"/>
        </w:rPr>
        <w:t>Autodestruktivní závislosti</w:t>
      </w:r>
    </w:p>
    <w:p w:rsidR="00D94C6D" w:rsidRPr="009A626F" w:rsidRDefault="00D94C6D" w:rsidP="00D94C6D">
      <w:pPr>
        <w:jc w:val="center"/>
        <w:rPr>
          <w:rFonts w:ascii="Times New Roman" w:hAnsi="Times New Roman"/>
          <w:b/>
          <w:sz w:val="32"/>
          <w:szCs w:val="32"/>
        </w:rPr>
      </w:pPr>
      <w:r>
        <w:rPr>
          <w:rFonts w:ascii="Times New Roman" w:hAnsi="Times New Roman"/>
          <w:b/>
          <w:sz w:val="32"/>
          <w:szCs w:val="32"/>
        </w:rPr>
        <w:t>Návykové látky</w:t>
      </w:r>
    </w:p>
    <w:p w:rsidR="00D94C6D" w:rsidRDefault="00D94C6D" w:rsidP="00D94C6D">
      <w:pPr>
        <w:jc w:val="center"/>
        <w:rPr>
          <w:rFonts w:ascii="Times New Roman" w:hAnsi="Times New Roman"/>
          <w:sz w:val="28"/>
          <w:szCs w:val="32"/>
        </w:rPr>
      </w:pPr>
      <w:r>
        <w:rPr>
          <w:rFonts w:ascii="Times New Roman" w:hAnsi="Times New Roman"/>
          <w:sz w:val="28"/>
          <w:szCs w:val="32"/>
        </w:rPr>
        <w:t>Projekt</w:t>
      </w:r>
    </w:p>
    <w:p w:rsidR="00D94C6D" w:rsidRPr="00D94C6D" w:rsidRDefault="00D94C6D" w:rsidP="00D94C6D">
      <w:pPr>
        <w:jc w:val="center"/>
        <w:rPr>
          <w:rFonts w:ascii="Times New Roman" w:hAnsi="Times New Roman"/>
          <w:sz w:val="24"/>
          <w:szCs w:val="32"/>
        </w:rPr>
      </w:pPr>
      <w:r w:rsidRPr="00D94C6D">
        <w:rPr>
          <w:rFonts w:ascii="Times New Roman" w:hAnsi="Times New Roman"/>
          <w:sz w:val="24"/>
          <w:szCs w:val="32"/>
        </w:rPr>
        <w:t>Doporučeno pro 9. ročník</w:t>
      </w:r>
    </w:p>
    <w:p w:rsidR="00D94C6D" w:rsidRDefault="00D94C6D" w:rsidP="00D94C6D">
      <w:pPr>
        <w:jc w:val="center"/>
        <w:rPr>
          <w:rFonts w:ascii="Times New Roman" w:hAnsi="Times New Roman"/>
          <w:sz w:val="24"/>
          <w:szCs w:val="24"/>
        </w:rPr>
      </w:pPr>
    </w:p>
    <w:p w:rsidR="00D94C6D" w:rsidRDefault="00D94C6D" w:rsidP="00D94C6D">
      <w:pPr>
        <w:jc w:val="center"/>
        <w:rPr>
          <w:rFonts w:ascii="Times New Roman" w:hAnsi="Times New Roman"/>
          <w:sz w:val="24"/>
          <w:szCs w:val="24"/>
        </w:rPr>
      </w:pPr>
    </w:p>
    <w:p w:rsidR="00D94C6D" w:rsidRDefault="00D94C6D" w:rsidP="00D94C6D">
      <w:pPr>
        <w:jc w:val="center"/>
        <w:rPr>
          <w:rFonts w:ascii="Times New Roman" w:hAnsi="Times New Roman"/>
          <w:sz w:val="24"/>
          <w:szCs w:val="24"/>
        </w:rPr>
      </w:pPr>
    </w:p>
    <w:p w:rsidR="00D94C6D" w:rsidRDefault="00D94C6D" w:rsidP="00D94C6D">
      <w:pPr>
        <w:rPr>
          <w:rFonts w:ascii="Times New Roman" w:hAnsi="Times New Roman"/>
          <w:sz w:val="24"/>
          <w:szCs w:val="24"/>
        </w:rPr>
      </w:pPr>
    </w:p>
    <w:p w:rsidR="00D94C6D" w:rsidRDefault="00D94C6D" w:rsidP="00D94C6D">
      <w:pPr>
        <w:rPr>
          <w:rFonts w:ascii="Times New Roman" w:hAnsi="Times New Roman"/>
          <w:sz w:val="24"/>
          <w:szCs w:val="24"/>
        </w:rPr>
      </w:pPr>
    </w:p>
    <w:p w:rsidR="00D94C6D" w:rsidRDefault="00D94C6D" w:rsidP="00D94C6D">
      <w:pPr>
        <w:rPr>
          <w:rFonts w:ascii="Times New Roman" w:hAnsi="Times New Roman"/>
          <w:sz w:val="24"/>
          <w:szCs w:val="24"/>
        </w:rPr>
      </w:pPr>
    </w:p>
    <w:p w:rsidR="00D94C6D" w:rsidRDefault="00D94C6D" w:rsidP="00D94C6D">
      <w:pPr>
        <w:rPr>
          <w:rFonts w:ascii="Times New Roman" w:hAnsi="Times New Roman"/>
          <w:sz w:val="24"/>
          <w:szCs w:val="24"/>
        </w:rPr>
      </w:pPr>
    </w:p>
    <w:p w:rsidR="00D94C6D" w:rsidRDefault="00D94C6D" w:rsidP="00D94C6D">
      <w:pPr>
        <w:rPr>
          <w:rFonts w:ascii="Times New Roman" w:hAnsi="Times New Roman"/>
          <w:sz w:val="24"/>
          <w:szCs w:val="24"/>
        </w:rPr>
      </w:pPr>
    </w:p>
    <w:p w:rsidR="00D94C6D" w:rsidRDefault="00D94C6D" w:rsidP="00D94C6D">
      <w:pPr>
        <w:rPr>
          <w:rFonts w:ascii="Times New Roman" w:hAnsi="Times New Roman"/>
          <w:sz w:val="24"/>
          <w:szCs w:val="24"/>
        </w:rPr>
      </w:pPr>
    </w:p>
    <w:p w:rsidR="00D94C6D" w:rsidRDefault="00D94C6D" w:rsidP="00D94C6D">
      <w:pPr>
        <w:rPr>
          <w:rFonts w:ascii="Times New Roman" w:hAnsi="Times New Roman"/>
          <w:sz w:val="24"/>
          <w:szCs w:val="24"/>
        </w:rPr>
      </w:pPr>
    </w:p>
    <w:p w:rsidR="00D94C6D" w:rsidRDefault="00D94C6D" w:rsidP="00D94C6D">
      <w:pPr>
        <w:rPr>
          <w:rFonts w:ascii="Times New Roman" w:hAnsi="Times New Roman"/>
          <w:sz w:val="24"/>
          <w:szCs w:val="24"/>
        </w:rPr>
      </w:pPr>
    </w:p>
    <w:p w:rsidR="00D94C6D" w:rsidRDefault="00D94C6D" w:rsidP="00D94C6D">
      <w:pPr>
        <w:rPr>
          <w:rFonts w:ascii="Times New Roman" w:hAnsi="Times New Roman"/>
          <w:sz w:val="24"/>
          <w:szCs w:val="24"/>
        </w:rPr>
      </w:pPr>
    </w:p>
    <w:p w:rsidR="00BE2E65" w:rsidRDefault="003D3740" w:rsidP="00D94C6D">
      <w:pPr>
        <w:rPr>
          <w:rFonts w:ascii="Times New Roman" w:hAnsi="Times New Roman"/>
          <w:sz w:val="28"/>
          <w:szCs w:val="24"/>
        </w:rPr>
        <w:sectPr w:rsidR="00BE2E65" w:rsidSect="005E2B58">
          <w:footerReference w:type="default" r:id="rId9"/>
          <w:pgSz w:w="11906" w:h="16838"/>
          <w:pgMar w:top="1134" w:right="1418" w:bottom="907" w:left="1418" w:header="709" w:footer="709" w:gutter="0"/>
          <w:cols w:space="708"/>
          <w:docGrid w:linePitch="360"/>
        </w:sectPr>
      </w:pPr>
      <w:r>
        <w:rPr>
          <w:rFonts w:ascii="Times New Roman" w:hAnsi="Times New Roman"/>
          <w:sz w:val="28"/>
          <w:szCs w:val="24"/>
        </w:rPr>
        <w:t>Brno</w:t>
      </w:r>
      <w:r w:rsidR="00D94C6D">
        <w:rPr>
          <w:rFonts w:ascii="Times New Roman" w:hAnsi="Times New Roman"/>
          <w:sz w:val="28"/>
          <w:szCs w:val="24"/>
        </w:rPr>
        <w:t xml:space="preserve"> 2018</w:t>
      </w:r>
      <w:r w:rsidR="00D94C6D">
        <w:rPr>
          <w:rFonts w:ascii="Times New Roman" w:hAnsi="Times New Roman"/>
          <w:sz w:val="28"/>
          <w:szCs w:val="24"/>
        </w:rPr>
        <w:tab/>
      </w:r>
      <w:r w:rsidR="00D94C6D">
        <w:rPr>
          <w:rFonts w:ascii="Times New Roman" w:hAnsi="Times New Roman"/>
          <w:sz w:val="28"/>
          <w:szCs w:val="24"/>
        </w:rPr>
        <w:tab/>
      </w:r>
      <w:r w:rsidR="00D94C6D">
        <w:rPr>
          <w:rFonts w:ascii="Times New Roman" w:hAnsi="Times New Roman"/>
          <w:sz w:val="28"/>
          <w:szCs w:val="24"/>
        </w:rPr>
        <w:tab/>
      </w:r>
      <w:r w:rsidR="00D94C6D">
        <w:rPr>
          <w:rFonts w:ascii="Times New Roman" w:hAnsi="Times New Roman"/>
          <w:sz w:val="28"/>
          <w:szCs w:val="24"/>
        </w:rPr>
        <w:tab/>
      </w:r>
      <w:r w:rsidR="00D94C6D">
        <w:rPr>
          <w:rFonts w:ascii="Times New Roman" w:hAnsi="Times New Roman"/>
          <w:sz w:val="28"/>
          <w:szCs w:val="24"/>
        </w:rPr>
        <w:tab/>
      </w:r>
      <w:r w:rsidR="00D94C6D">
        <w:rPr>
          <w:rFonts w:ascii="Times New Roman" w:hAnsi="Times New Roman"/>
          <w:sz w:val="28"/>
          <w:szCs w:val="24"/>
        </w:rPr>
        <w:tab/>
        <w:t xml:space="preserve">     Bc. Michaela Kopřivová, 430249</w:t>
      </w:r>
    </w:p>
    <w:sdt>
      <w:sdtPr>
        <w:rPr>
          <w:rFonts w:ascii="Calibri" w:eastAsia="Times New Roman" w:hAnsi="Calibri" w:cs="Times New Roman"/>
          <w:color w:val="auto"/>
          <w:sz w:val="22"/>
          <w:szCs w:val="22"/>
          <w:lang w:eastAsia="en-US"/>
        </w:rPr>
        <w:id w:val="835346891"/>
        <w:docPartObj>
          <w:docPartGallery w:val="Table of Contents"/>
          <w:docPartUnique/>
        </w:docPartObj>
      </w:sdtPr>
      <w:sdtEndPr>
        <w:rPr>
          <w:b/>
          <w:bCs/>
        </w:rPr>
      </w:sdtEndPr>
      <w:sdtContent>
        <w:p w:rsidR="009E1897" w:rsidRPr="003D3740" w:rsidRDefault="009E1897">
          <w:pPr>
            <w:pStyle w:val="Nadpisobsahu"/>
            <w:rPr>
              <w:color w:val="auto"/>
            </w:rPr>
          </w:pPr>
          <w:r w:rsidRPr="003D3740">
            <w:rPr>
              <w:color w:val="auto"/>
            </w:rPr>
            <w:t>Obsah</w:t>
          </w:r>
        </w:p>
        <w:p w:rsidR="009E1897" w:rsidRPr="009E1897" w:rsidRDefault="009E1897" w:rsidP="009E1897">
          <w:pPr>
            <w:rPr>
              <w:lang w:eastAsia="cs-CZ"/>
            </w:rPr>
          </w:pPr>
        </w:p>
        <w:p w:rsidR="009E1897" w:rsidRDefault="009E1897">
          <w:pPr>
            <w:pStyle w:val="Obsah1"/>
            <w:tabs>
              <w:tab w:val="left" w:pos="440"/>
              <w:tab w:val="right" w:leader="dot" w:pos="9060"/>
            </w:tabs>
            <w:rPr>
              <w:rFonts w:asciiTheme="minorHAnsi" w:eastAsiaTheme="minorEastAsia" w:hAnsiTheme="minorHAnsi" w:cstheme="minorBidi"/>
              <w:noProof/>
              <w:lang w:eastAsia="cs-CZ"/>
            </w:rPr>
          </w:pPr>
          <w:r>
            <w:fldChar w:fldCharType="begin"/>
          </w:r>
          <w:r>
            <w:instrText xml:space="preserve"> TOC \o "1-3" \h \z \u </w:instrText>
          </w:r>
          <w:r>
            <w:fldChar w:fldCharType="separate"/>
          </w:r>
          <w:hyperlink w:anchor="_Toc510098651" w:history="1">
            <w:r w:rsidRPr="0017626B">
              <w:rPr>
                <w:rStyle w:val="Hypertextovodkaz"/>
                <w:noProof/>
              </w:rPr>
              <w:t>1.</w:t>
            </w:r>
            <w:r>
              <w:rPr>
                <w:rFonts w:asciiTheme="minorHAnsi" w:eastAsiaTheme="minorEastAsia" w:hAnsiTheme="minorHAnsi" w:cstheme="minorBidi"/>
                <w:noProof/>
                <w:lang w:eastAsia="cs-CZ"/>
              </w:rPr>
              <w:tab/>
            </w:r>
            <w:r w:rsidRPr="0017626B">
              <w:rPr>
                <w:rStyle w:val="Hypertextovodkaz"/>
                <w:noProof/>
              </w:rPr>
              <w:t>Teoretická příprava pro učitele</w:t>
            </w:r>
            <w:r>
              <w:rPr>
                <w:noProof/>
                <w:webHidden/>
              </w:rPr>
              <w:tab/>
            </w:r>
            <w:r>
              <w:rPr>
                <w:noProof/>
                <w:webHidden/>
              </w:rPr>
              <w:fldChar w:fldCharType="begin"/>
            </w:r>
            <w:r>
              <w:rPr>
                <w:noProof/>
                <w:webHidden/>
              </w:rPr>
              <w:instrText xml:space="preserve"> PAGEREF _Toc510098651 \h </w:instrText>
            </w:r>
            <w:r>
              <w:rPr>
                <w:noProof/>
                <w:webHidden/>
              </w:rPr>
            </w:r>
            <w:r>
              <w:rPr>
                <w:noProof/>
                <w:webHidden/>
              </w:rPr>
              <w:fldChar w:fldCharType="separate"/>
            </w:r>
            <w:r w:rsidR="003D3740">
              <w:rPr>
                <w:noProof/>
                <w:webHidden/>
              </w:rPr>
              <w:t>3</w:t>
            </w:r>
            <w:r>
              <w:rPr>
                <w:noProof/>
                <w:webHidden/>
              </w:rPr>
              <w:fldChar w:fldCharType="end"/>
            </w:r>
          </w:hyperlink>
        </w:p>
        <w:p w:rsidR="009E1897" w:rsidRDefault="0069449F">
          <w:pPr>
            <w:pStyle w:val="Obsah2"/>
            <w:tabs>
              <w:tab w:val="left" w:pos="880"/>
              <w:tab w:val="right" w:leader="dot" w:pos="9060"/>
            </w:tabs>
            <w:rPr>
              <w:rFonts w:asciiTheme="minorHAnsi" w:eastAsiaTheme="minorEastAsia" w:hAnsiTheme="minorHAnsi" w:cstheme="minorBidi"/>
              <w:noProof/>
              <w:lang w:eastAsia="cs-CZ"/>
            </w:rPr>
          </w:pPr>
          <w:hyperlink w:anchor="_Toc510098652" w:history="1">
            <w:r w:rsidR="009E1897" w:rsidRPr="0017626B">
              <w:rPr>
                <w:rStyle w:val="Hypertextovodkaz"/>
                <w:noProof/>
              </w:rPr>
              <w:t>1.1.</w:t>
            </w:r>
            <w:r w:rsidR="009E1897">
              <w:rPr>
                <w:rFonts w:asciiTheme="minorHAnsi" w:eastAsiaTheme="minorEastAsia" w:hAnsiTheme="minorHAnsi" w:cstheme="minorBidi"/>
                <w:noProof/>
                <w:lang w:eastAsia="cs-CZ"/>
              </w:rPr>
              <w:tab/>
            </w:r>
            <w:r w:rsidR="009E1897" w:rsidRPr="0017626B">
              <w:rPr>
                <w:rStyle w:val="Hypertextovodkaz"/>
                <w:noProof/>
              </w:rPr>
              <w:t>Úvod do návykových látek</w:t>
            </w:r>
            <w:r w:rsidR="009E1897">
              <w:rPr>
                <w:noProof/>
                <w:webHidden/>
              </w:rPr>
              <w:tab/>
            </w:r>
            <w:r w:rsidR="009E1897">
              <w:rPr>
                <w:noProof/>
                <w:webHidden/>
              </w:rPr>
              <w:fldChar w:fldCharType="begin"/>
            </w:r>
            <w:r w:rsidR="009E1897">
              <w:rPr>
                <w:noProof/>
                <w:webHidden/>
              </w:rPr>
              <w:instrText xml:space="preserve"> PAGEREF _Toc510098652 \h </w:instrText>
            </w:r>
            <w:r w:rsidR="009E1897">
              <w:rPr>
                <w:noProof/>
                <w:webHidden/>
              </w:rPr>
            </w:r>
            <w:r w:rsidR="009E1897">
              <w:rPr>
                <w:noProof/>
                <w:webHidden/>
              </w:rPr>
              <w:fldChar w:fldCharType="separate"/>
            </w:r>
            <w:r w:rsidR="003D3740">
              <w:rPr>
                <w:noProof/>
                <w:webHidden/>
              </w:rPr>
              <w:t>3</w:t>
            </w:r>
            <w:r w:rsidR="009E1897">
              <w:rPr>
                <w:noProof/>
                <w:webHidden/>
              </w:rPr>
              <w:fldChar w:fldCharType="end"/>
            </w:r>
          </w:hyperlink>
        </w:p>
        <w:p w:rsidR="009E1897" w:rsidRDefault="0069449F">
          <w:pPr>
            <w:pStyle w:val="Obsah2"/>
            <w:tabs>
              <w:tab w:val="left" w:pos="880"/>
              <w:tab w:val="right" w:leader="dot" w:pos="9060"/>
            </w:tabs>
            <w:rPr>
              <w:rFonts w:asciiTheme="minorHAnsi" w:eastAsiaTheme="minorEastAsia" w:hAnsiTheme="minorHAnsi" w:cstheme="minorBidi"/>
              <w:noProof/>
              <w:lang w:eastAsia="cs-CZ"/>
            </w:rPr>
          </w:pPr>
          <w:hyperlink w:anchor="_Toc510098653" w:history="1">
            <w:r w:rsidR="009E1897" w:rsidRPr="0017626B">
              <w:rPr>
                <w:rStyle w:val="Hypertextovodkaz"/>
                <w:noProof/>
              </w:rPr>
              <w:t>1.2.</w:t>
            </w:r>
            <w:r w:rsidR="009E1897">
              <w:rPr>
                <w:rFonts w:asciiTheme="minorHAnsi" w:eastAsiaTheme="minorEastAsia" w:hAnsiTheme="minorHAnsi" w:cstheme="minorBidi"/>
                <w:noProof/>
                <w:lang w:eastAsia="cs-CZ"/>
              </w:rPr>
              <w:tab/>
            </w:r>
            <w:r w:rsidR="009E1897" w:rsidRPr="0017626B">
              <w:rPr>
                <w:rStyle w:val="Hypertextovodkaz"/>
                <w:noProof/>
              </w:rPr>
              <w:t>Alkohol a závislost na alkoholu</w:t>
            </w:r>
            <w:r w:rsidR="009E1897">
              <w:rPr>
                <w:noProof/>
                <w:webHidden/>
              </w:rPr>
              <w:tab/>
            </w:r>
            <w:r w:rsidR="009E1897">
              <w:rPr>
                <w:noProof/>
                <w:webHidden/>
              </w:rPr>
              <w:fldChar w:fldCharType="begin"/>
            </w:r>
            <w:r w:rsidR="009E1897">
              <w:rPr>
                <w:noProof/>
                <w:webHidden/>
              </w:rPr>
              <w:instrText xml:space="preserve"> PAGEREF _Toc510098653 \h </w:instrText>
            </w:r>
            <w:r w:rsidR="009E1897">
              <w:rPr>
                <w:noProof/>
                <w:webHidden/>
              </w:rPr>
            </w:r>
            <w:r w:rsidR="009E1897">
              <w:rPr>
                <w:noProof/>
                <w:webHidden/>
              </w:rPr>
              <w:fldChar w:fldCharType="separate"/>
            </w:r>
            <w:r w:rsidR="003D3740">
              <w:rPr>
                <w:noProof/>
                <w:webHidden/>
              </w:rPr>
              <w:t>5</w:t>
            </w:r>
            <w:r w:rsidR="009E1897">
              <w:rPr>
                <w:noProof/>
                <w:webHidden/>
              </w:rPr>
              <w:fldChar w:fldCharType="end"/>
            </w:r>
          </w:hyperlink>
        </w:p>
        <w:p w:rsidR="009E1897" w:rsidRDefault="0069449F">
          <w:pPr>
            <w:pStyle w:val="Obsah2"/>
            <w:tabs>
              <w:tab w:val="left" w:pos="880"/>
              <w:tab w:val="right" w:leader="dot" w:pos="9060"/>
            </w:tabs>
            <w:rPr>
              <w:rFonts w:asciiTheme="minorHAnsi" w:eastAsiaTheme="minorEastAsia" w:hAnsiTheme="minorHAnsi" w:cstheme="minorBidi"/>
              <w:noProof/>
              <w:lang w:eastAsia="cs-CZ"/>
            </w:rPr>
          </w:pPr>
          <w:hyperlink w:anchor="_Toc510098654" w:history="1">
            <w:r w:rsidR="009E1897" w:rsidRPr="0017626B">
              <w:rPr>
                <w:rStyle w:val="Hypertextovodkaz"/>
                <w:noProof/>
              </w:rPr>
              <w:t>1.3.</w:t>
            </w:r>
            <w:r w:rsidR="009E1897">
              <w:rPr>
                <w:rFonts w:asciiTheme="minorHAnsi" w:eastAsiaTheme="minorEastAsia" w:hAnsiTheme="minorHAnsi" w:cstheme="minorBidi"/>
                <w:noProof/>
                <w:lang w:eastAsia="cs-CZ"/>
              </w:rPr>
              <w:tab/>
            </w:r>
            <w:r w:rsidR="009E1897" w:rsidRPr="0017626B">
              <w:rPr>
                <w:rStyle w:val="Hypertextovodkaz"/>
                <w:noProof/>
              </w:rPr>
              <w:t>Kouření</w:t>
            </w:r>
            <w:r w:rsidR="009E1897">
              <w:rPr>
                <w:noProof/>
                <w:webHidden/>
              </w:rPr>
              <w:tab/>
            </w:r>
            <w:r w:rsidR="009E1897">
              <w:rPr>
                <w:noProof/>
                <w:webHidden/>
              </w:rPr>
              <w:fldChar w:fldCharType="begin"/>
            </w:r>
            <w:r w:rsidR="009E1897">
              <w:rPr>
                <w:noProof/>
                <w:webHidden/>
              </w:rPr>
              <w:instrText xml:space="preserve"> PAGEREF _Toc510098654 \h </w:instrText>
            </w:r>
            <w:r w:rsidR="009E1897">
              <w:rPr>
                <w:noProof/>
                <w:webHidden/>
              </w:rPr>
            </w:r>
            <w:r w:rsidR="009E1897">
              <w:rPr>
                <w:noProof/>
                <w:webHidden/>
              </w:rPr>
              <w:fldChar w:fldCharType="separate"/>
            </w:r>
            <w:r w:rsidR="003D3740">
              <w:rPr>
                <w:noProof/>
                <w:webHidden/>
              </w:rPr>
              <w:t>7</w:t>
            </w:r>
            <w:r w:rsidR="009E1897">
              <w:rPr>
                <w:noProof/>
                <w:webHidden/>
              </w:rPr>
              <w:fldChar w:fldCharType="end"/>
            </w:r>
          </w:hyperlink>
        </w:p>
        <w:p w:rsidR="009E1897" w:rsidRDefault="0069449F">
          <w:pPr>
            <w:pStyle w:val="Obsah2"/>
            <w:tabs>
              <w:tab w:val="left" w:pos="880"/>
              <w:tab w:val="right" w:leader="dot" w:pos="9060"/>
            </w:tabs>
            <w:rPr>
              <w:rFonts w:asciiTheme="minorHAnsi" w:eastAsiaTheme="minorEastAsia" w:hAnsiTheme="minorHAnsi" w:cstheme="minorBidi"/>
              <w:noProof/>
              <w:lang w:eastAsia="cs-CZ"/>
            </w:rPr>
          </w:pPr>
          <w:hyperlink w:anchor="_Toc510098655" w:history="1">
            <w:r w:rsidR="009E1897" w:rsidRPr="0017626B">
              <w:rPr>
                <w:rStyle w:val="Hypertextovodkaz"/>
                <w:noProof/>
              </w:rPr>
              <w:t>1.4.</w:t>
            </w:r>
            <w:r w:rsidR="009E1897">
              <w:rPr>
                <w:rFonts w:asciiTheme="minorHAnsi" w:eastAsiaTheme="minorEastAsia" w:hAnsiTheme="minorHAnsi" w:cstheme="minorBidi"/>
                <w:noProof/>
                <w:lang w:eastAsia="cs-CZ"/>
              </w:rPr>
              <w:tab/>
            </w:r>
            <w:r w:rsidR="009E1897" w:rsidRPr="0017626B">
              <w:rPr>
                <w:rStyle w:val="Hypertextovodkaz"/>
                <w:noProof/>
              </w:rPr>
              <w:t>Úvod do problematiky drog, vybrané druhy drog</w:t>
            </w:r>
            <w:r w:rsidR="009E1897">
              <w:rPr>
                <w:noProof/>
                <w:webHidden/>
              </w:rPr>
              <w:tab/>
            </w:r>
            <w:r w:rsidR="009E1897">
              <w:rPr>
                <w:noProof/>
                <w:webHidden/>
              </w:rPr>
              <w:fldChar w:fldCharType="begin"/>
            </w:r>
            <w:r w:rsidR="009E1897">
              <w:rPr>
                <w:noProof/>
                <w:webHidden/>
              </w:rPr>
              <w:instrText xml:space="preserve"> PAGEREF _Toc510098655 \h </w:instrText>
            </w:r>
            <w:r w:rsidR="009E1897">
              <w:rPr>
                <w:noProof/>
                <w:webHidden/>
              </w:rPr>
            </w:r>
            <w:r w:rsidR="009E1897">
              <w:rPr>
                <w:noProof/>
                <w:webHidden/>
              </w:rPr>
              <w:fldChar w:fldCharType="separate"/>
            </w:r>
            <w:r w:rsidR="003D3740">
              <w:rPr>
                <w:noProof/>
                <w:webHidden/>
              </w:rPr>
              <w:t>8</w:t>
            </w:r>
            <w:r w:rsidR="009E1897">
              <w:rPr>
                <w:noProof/>
                <w:webHidden/>
              </w:rPr>
              <w:fldChar w:fldCharType="end"/>
            </w:r>
          </w:hyperlink>
        </w:p>
        <w:p w:rsidR="009E1897" w:rsidRDefault="0069449F">
          <w:pPr>
            <w:pStyle w:val="Obsah3"/>
            <w:tabs>
              <w:tab w:val="left" w:pos="1320"/>
              <w:tab w:val="right" w:leader="dot" w:pos="9060"/>
            </w:tabs>
            <w:rPr>
              <w:rFonts w:asciiTheme="minorHAnsi" w:eastAsiaTheme="minorEastAsia" w:hAnsiTheme="minorHAnsi" w:cstheme="minorBidi"/>
              <w:noProof/>
              <w:lang w:eastAsia="cs-CZ"/>
            </w:rPr>
          </w:pPr>
          <w:hyperlink w:anchor="_Toc510098656" w:history="1">
            <w:r w:rsidR="009E1897" w:rsidRPr="0017626B">
              <w:rPr>
                <w:rStyle w:val="Hypertextovodkaz"/>
                <w:noProof/>
              </w:rPr>
              <w:t>1.4.1.</w:t>
            </w:r>
            <w:r w:rsidR="009E1897">
              <w:rPr>
                <w:rFonts w:asciiTheme="minorHAnsi" w:eastAsiaTheme="minorEastAsia" w:hAnsiTheme="minorHAnsi" w:cstheme="minorBidi"/>
                <w:noProof/>
                <w:lang w:eastAsia="cs-CZ"/>
              </w:rPr>
              <w:tab/>
            </w:r>
            <w:r w:rsidR="009E1897" w:rsidRPr="0017626B">
              <w:rPr>
                <w:rStyle w:val="Hypertextovodkaz"/>
                <w:noProof/>
              </w:rPr>
              <w:t>Drogy z konopí</w:t>
            </w:r>
            <w:r w:rsidR="009E1897">
              <w:rPr>
                <w:noProof/>
                <w:webHidden/>
              </w:rPr>
              <w:tab/>
            </w:r>
            <w:r w:rsidR="009E1897">
              <w:rPr>
                <w:noProof/>
                <w:webHidden/>
              </w:rPr>
              <w:fldChar w:fldCharType="begin"/>
            </w:r>
            <w:r w:rsidR="009E1897">
              <w:rPr>
                <w:noProof/>
                <w:webHidden/>
              </w:rPr>
              <w:instrText xml:space="preserve"> PAGEREF _Toc510098656 \h </w:instrText>
            </w:r>
            <w:r w:rsidR="009E1897">
              <w:rPr>
                <w:noProof/>
                <w:webHidden/>
              </w:rPr>
            </w:r>
            <w:r w:rsidR="009E1897">
              <w:rPr>
                <w:noProof/>
                <w:webHidden/>
              </w:rPr>
              <w:fldChar w:fldCharType="separate"/>
            </w:r>
            <w:r w:rsidR="003D3740">
              <w:rPr>
                <w:noProof/>
                <w:webHidden/>
              </w:rPr>
              <w:t>8</w:t>
            </w:r>
            <w:r w:rsidR="009E1897">
              <w:rPr>
                <w:noProof/>
                <w:webHidden/>
              </w:rPr>
              <w:fldChar w:fldCharType="end"/>
            </w:r>
          </w:hyperlink>
        </w:p>
        <w:p w:rsidR="009E1897" w:rsidRDefault="0069449F">
          <w:pPr>
            <w:pStyle w:val="Obsah3"/>
            <w:tabs>
              <w:tab w:val="left" w:pos="1320"/>
              <w:tab w:val="right" w:leader="dot" w:pos="9060"/>
            </w:tabs>
            <w:rPr>
              <w:rFonts w:asciiTheme="minorHAnsi" w:eastAsiaTheme="minorEastAsia" w:hAnsiTheme="minorHAnsi" w:cstheme="minorBidi"/>
              <w:noProof/>
              <w:lang w:eastAsia="cs-CZ"/>
            </w:rPr>
          </w:pPr>
          <w:hyperlink w:anchor="_Toc510098657" w:history="1">
            <w:r w:rsidR="009E1897" w:rsidRPr="0017626B">
              <w:rPr>
                <w:rStyle w:val="Hypertextovodkaz"/>
                <w:noProof/>
              </w:rPr>
              <w:t>1.4.2.</w:t>
            </w:r>
            <w:r w:rsidR="009E1897">
              <w:rPr>
                <w:rFonts w:asciiTheme="minorHAnsi" w:eastAsiaTheme="minorEastAsia" w:hAnsiTheme="minorHAnsi" w:cstheme="minorBidi"/>
                <w:noProof/>
                <w:lang w:eastAsia="cs-CZ"/>
              </w:rPr>
              <w:tab/>
            </w:r>
            <w:r w:rsidR="009E1897" w:rsidRPr="0017626B">
              <w:rPr>
                <w:rStyle w:val="Hypertextovodkaz"/>
                <w:noProof/>
              </w:rPr>
              <w:t>Opiáty</w:t>
            </w:r>
            <w:r w:rsidR="009E1897">
              <w:rPr>
                <w:noProof/>
                <w:webHidden/>
              </w:rPr>
              <w:tab/>
            </w:r>
            <w:r w:rsidR="009E1897">
              <w:rPr>
                <w:noProof/>
                <w:webHidden/>
              </w:rPr>
              <w:fldChar w:fldCharType="begin"/>
            </w:r>
            <w:r w:rsidR="009E1897">
              <w:rPr>
                <w:noProof/>
                <w:webHidden/>
              </w:rPr>
              <w:instrText xml:space="preserve"> PAGEREF _Toc510098657 \h </w:instrText>
            </w:r>
            <w:r w:rsidR="009E1897">
              <w:rPr>
                <w:noProof/>
                <w:webHidden/>
              </w:rPr>
            </w:r>
            <w:r w:rsidR="009E1897">
              <w:rPr>
                <w:noProof/>
                <w:webHidden/>
              </w:rPr>
              <w:fldChar w:fldCharType="separate"/>
            </w:r>
            <w:r w:rsidR="003D3740">
              <w:rPr>
                <w:noProof/>
                <w:webHidden/>
              </w:rPr>
              <w:t>9</w:t>
            </w:r>
            <w:r w:rsidR="009E1897">
              <w:rPr>
                <w:noProof/>
                <w:webHidden/>
              </w:rPr>
              <w:fldChar w:fldCharType="end"/>
            </w:r>
          </w:hyperlink>
        </w:p>
        <w:p w:rsidR="009E1897" w:rsidRDefault="0069449F">
          <w:pPr>
            <w:pStyle w:val="Obsah3"/>
            <w:tabs>
              <w:tab w:val="left" w:pos="1320"/>
              <w:tab w:val="right" w:leader="dot" w:pos="9060"/>
            </w:tabs>
            <w:rPr>
              <w:rFonts w:asciiTheme="minorHAnsi" w:eastAsiaTheme="minorEastAsia" w:hAnsiTheme="minorHAnsi" w:cstheme="minorBidi"/>
              <w:noProof/>
              <w:lang w:eastAsia="cs-CZ"/>
            </w:rPr>
          </w:pPr>
          <w:hyperlink w:anchor="_Toc510098658" w:history="1">
            <w:r w:rsidR="009E1897" w:rsidRPr="0017626B">
              <w:rPr>
                <w:rStyle w:val="Hypertextovodkaz"/>
                <w:noProof/>
              </w:rPr>
              <w:t>1.4.3.</w:t>
            </w:r>
            <w:r w:rsidR="009E1897">
              <w:rPr>
                <w:rFonts w:asciiTheme="minorHAnsi" w:eastAsiaTheme="minorEastAsia" w:hAnsiTheme="minorHAnsi" w:cstheme="minorBidi"/>
                <w:noProof/>
                <w:lang w:eastAsia="cs-CZ"/>
              </w:rPr>
              <w:tab/>
            </w:r>
            <w:r w:rsidR="009E1897" w:rsidRPr="0017626B">
              <w:rPr>
                <w:rStyle w:val="Hypertextovodkaz"/>
                <w:noProof/>
              </w:rPr>
              <w:t>Stimulační drogy</w:t>
            </w:r>
            <w:r w:rsidR="009E1897">
              <w:rPr>
                <w:noProof/>
                <w:webHidden/>
              </w:rPr>
              <w:tab/>
            </w:r>
            <w:r w:rsidR="009E1897">
              <w:rPr>
                <w:noProof/>
                <w:webHidden/>
              </w:rPr>
              <w:fldChar w:fldCharType="begin"/>
            </w:r>
            <w:r w:rsidR="009E1897">
              <w:rPr>
                <w:noProof/>
                <w:webHidden/>
              </w:rPr>
              <w:instrText xml:space="preserve"> PAGEREF _Toc510098658 \h </w:instrText>
            </w:r>
            <w:r w:rsidR="009E1897">
              <w:rPr>
                <w:noProof/>
                <w:webHidden/>
              </w:rPr>
            </w:r>
            <w:r w:rsidR="009E1897">
              <w:rPr>
                <w:noProof/>
                <w:webHidden/>
              </w:rPr>
              <w:fldChar w:fldCharType="separate"/>
            </w:r>
            <w:r w:rsidR="003D3740">
              <w:rPr>
                <w:noProof/>
                <w:webHidden/>
              </w:rPr>
              <w:t>10</w:t>
            </w:r>
            <w:r w:rsidR="009E1897">
              <w:rPr>
                <w:noProof/>
                <w:webHidden/>
              </w:rPr>
              <w:fldChar w:fldCharType="end"/>
            </w:r>
          </w:hyperlink>
        </w:p>
        <w:p w:rsidR="009E1897" w:rsidRDefault="0069449F">
          <w:pPr>
            <w:pStyle w:val="Obsah2"/>
            <w:tabs>
              <w:tab w:val="left" w:pos="880"/>
              <w:tab w:val="right" w:leader="dot" w:pos="9060"/>
            </w:tabs>
            <w:rPr>
              <w:rFonts w:asciiTheme="minorHAnsi" w:eastAsiaTheme="minorEastAsia" w:hAnsiTheme="minorHAnsi" w:cstheme="minorBidi"/>
              <w:noProof/>
              <w:lang w:eastAsia="cs-CZ"/>
            </w:rPr>
          </w:pPr>
          <w:hyperlink w:anchor="_Toc510098659" w:history="1">
            <w:r w:rsidR="009E1897" w:rsidRPr="0017626B">
              <w:rPr>
                <w:rStyle w:val="Hypertextovodkaz"/>
                <w:noProof/>
              </w:rPr>
              <w:t>1.5.</w:t>
            </w:r>
            <w:r w:rsidR="009E1897">
              <w:rPr>
                <w:rFonts w:asciiTheme="minorHAnsi" w:eastAsiaTheme="minorEastAsia" w:hAnsiTheme="minorHAnsi" w:cstheme="minorBidi"/>
                <w:noProof/>
                <w:lang w:eastAsia="cs-CZ"/>
              </w:rPr>
              <w:tab/>
            </w:r>
            <w:r w:rsidR="009E1897" w:rsidRPr="0017626B">
              <w:rPr>
                <w:rStyle w:val="Hypertextovodkaz"/>
                <w:noProof/>
              </w:rPr>
              <w:t>Halucinogeny, těkavé látky</w:t>
            </w:r>
            <w:r w:rsidR="009E1897">
              <w:rPr>
                <w:noProof/>
                <w:webHidden/>
              </w:rPr>
              <w:tab/>
            </w:r>
            <w:r w:rsidR="009E1897">
              <w:rPr>
                <w:noProof/>
                <w:webHidden/>
              </w:rPr>
              <w:fldChar w:fldCharType="begin"/>
            </w:r>
            <w:r w:rsidR="009E1897">
              <w:rPr>
                <w:noProof/>
                <w:webHidden/>
              </w:rPr>
              <w:instrText xml:space="preserve"> PAGEREF _Toc510098659 \h </w:instrText>
            </w:r>
            <w:r w:rsidR="009E1897">
              <w:rPr>
                <w:noProof/>
                <w:webHidden/>
              </w:rPr>
            </w:r>
            <w:r w:rsidR="009E1897">
              <w:rPr>
                <w:noProof/>
                <w:webHidden/>
              </w:rPr>
              <w:fldChar w:fldCharType="separate"/>
            </w:r>
            <w:r w:rsidR="003D3740">
              <w:rPr>
                <w:noProof/>
                <w:webHidden/>
              </w:rPr>
              <w:t>10</w:t>
            </w:r>
            <w:r w:rsidR="009E1897">
              <w:rPr>
                <w:noProof/>
                <w:webHidden/>
              </w:rPr>
              <w:fldChar w:fldCharType="end"/>
            </w:r>
          </w:hyperlink>
        </w:p>
        <w:p w:rsidR="009E1897" w:rsidRDefault="0069449F">
          <w:pPr>
            <w:pStyle w:val="Obsah3"/>
            <w:tabs>
              <w:tab w:val="left" w:pos="1320"/>
              <w:tab w:val="right" w:leader="dot" w:pos="9060"/>
            </w:tabs>
            <w:rPr>
              <w:rFonts w:asciiTheme="minorHAnsi" w:eastAsiaTheme="minorEastAsia" w:hAnsiTheme="minorHAnsi" w:cstheme="minorBidi"/>
              <w:noProof/>
              <w:lang w:eastAsia="cs-CZ"/>
            </w:rPr>
          </w:pPr>
          <w:hyperlink w:anchor="_Toc510098660" w:history="1">
            <w:r w:rsidR="009E1897" w:rsidRPr="0017626B">
              <w:rPr>
                <w:rStyle w:val="Hypertextovodkaz"/>
                <w:noProof/>
              </w:rPr>
              <w:t>1.5.1.</w:t>
            </w:r>
            <w:r w:rsidR="009E1897">
              <w:rPr>
                <w:rFonts w:asciiTheme="minorHAnsi" w:eastAsiaTheme="minorEastAsia" w:hAnsiTheme="minorHAnsi" w:cstheme="minorBidi"/>
                <w:noProof/>
                <w:lang w:eastAsia="cs-CZ"/>
              </w:rPr>
              <w:tab/>
            </w:r>
            <w:r w:rsidR="009E1897" w:rsidRPr="0017626B">
              <w:rPr>
                <w:rStyle w:val="Hypertextovodkaz"/>
                <w:noProof/>
              </w:rPr>
              <w:t>Halucinogeny</w:t>
            </w:r>
            <w:r w:rsidR="009E1897">
              <w:rPr>
                <w:noProof/>
                <w:webHidden/>
              </w:rPr>
              <w:tab/>
            </w:r>
            <w:r w:rsidR="009E1897">
              <w:rPr>
                <w:noProof/>
                <w:webHidden/>
              </w:rPr>
              <w:fldChar w:fldCharType="begin"/>
            </w:r>
            <w:r w:rsidR="009E1897">
              <w:rPr>
                <w:noProof/>
                <w:webHidden/>
              </w:rPr>
              <w:instrText xml:space="preserve"> PAGEREF _Toc510098660 \h </w:instrText>
            </w:r>
            <w:r w:rsidR="009E1897">
              <w:rPr>
                <w:noProof/>
                <w:webHidden/>
              </w:rPr>
            </w:r>
            <w:r w:rsidR="009E1897">
              <w:rPr>
                <w:noProof/>
                <w:webHidden/>
              </w:rPr>
              <w:fldChar w:fldCharType="separate"/>
            </w:r>
            <w:r w:rsidR="003D3740">
              <w:rPr>
                <w:noProof/>
                <w:webHidden/>
              </w:rPr>
              <w:t>10</w:t>
            </w:r>
            <w:r w:rsidR="009E1897">
              <w:rPr>
                <w:noProof/>
                <w:webHidden/>
              </w:rPr>
              <w:fldChar w:fldCharType="end"/>
            </w:r>
          </w:hyperlink>
        </w:p>
        <w:p w:rsidR="009E1897" w:rsidRDefault="0069449F">
          <w:pPr>
            <w:pStyle w:val="Obsah3"/>
            <w:tabs>
              <w:tab w:val="left" w:pos="1320"/>
              <w:tab w:val="right" w:leader="dot" w:pos="9060"/>
            </w:tabs>
            <w:rPr>
              <w:rFonts w:asciiTheme="minorHAnsi" w:eastAsiaTheme="minorEastAsia" w:hAnsiTheme="minorHAnsi" w:cstheme="minorBidi"/>
              <w:noProof/>
              <w:lang w:eastAsia="cs-CZ"/>
            </w:rPr>
          </w:pPr>
          <w:hyperlink w:anchor="_Toc510098661" w:history="1">
            <w:r w:rsidR="009E1897" w:rsidRPr="0017626B">
              <w:rPr>
                <w:rStyle w:val="Hypertextovodkaz"/>
                <w:noProof/>
              </w:rPr>
              <w:t>1.5.2.</w:t>
            </w:r>
            <w:r w:rsidR="009E1897">
              <w:rPr>
                <w:rFonts w:asciiTheme="minorHAnsi" w:eastAsiaTheme="minorEastAsia" w:hAnsiTheme="minorHAnsi" w:cstheme="minorBidi"/>
                <w:noProof/>
                <w:lang w:eastAsia="cs-CZ"/>
              </w:rPr>
              <w:tab/>
            </w:r>
            <w:r w:rsidR="009E1897" w:rsidRPr="0017626B">
              <w:rPr>
                <w:rStyle w:val="Hypertextovodkaz"/>
                <w:noProof/>
              </w:rPr>
              <w:t>Těkavé látky (rozpouštědla)</w:t>
            </w:r>
            <w:r w:rsidR="009E1897">
              <w:rPr>
                <w:noProof/>
                <w:webHidden/>
              </w:rPr>
              <w:tab/>
            </w:r>
            <w:r w:rsidR="009E1897">
              <w:rPr>
                <w:noProof/>
                <w:webHidden/>
              </w:rPr>
              <w:fldChar w:fldCharType="begin"/>
            </w:r>
            <w:r w:rsidR="009E1897">
              <w:rPr>
                <w:noProof/>
                <w:webHidden/>
              </w:rPr>
              <w:instrText xml:space="preserve"> PAGEREF _Toc510098661 \h </w:instrText>
            </w:r>
            <w:r w:rsidR="009E1897">
              <w:rPr>
                <w:noProof/>
                <w:webHidden/>
              </w:rPr>
            </w:r>
            <w:r w:rsidR="009E1897">
              <w:rPr>
                <w:noProof/>
                <w:webHidden/>
              </w:rPr>
              <w:fldChar w:fldCharType="separate"/>
            </w:r>
            <w:r w:rsidR="003D3740">
              <w:rPr>
                <w:noProof/>
                <w:webHidden/>
              </w:rPr>
              <w:t>11</w:t>
            </w:r>
            <w:r w:rsidR="009E1897">
              <w:rPr>
                <w:noProof/>
                <w:webHidden/>
              </w:rPr>
              <w:fldChar w:fldCharType="end"/>
            </w:r>
          </w:hyperlink>
        </w:p>
        <w:p w:rsidR="009E1897" w:rsidRDefault="0069449F">
          <w:pPr>
            <w:pStyle w:val="Obsah2"/>
            <w:tabs>
              <w:tab w:val="left" w:pos="880"/>
              <w:tab w:val="right" w:leader="dot" w:pos="9060"/>
            </w:tabs>
            <w:rPr>
              <w:rFonts w:asciiTheme="minorHAnsi" w:eastAsiaTheme="minorEastAsia" w:hAnsiTheme="minorHAnsi" w:cstheme="minorBidi"/>
              <w:noProof/>
              <w:lang w:eastAsia="cs-CZ"/>
            </w:rPr>
          </w:pPr>
          <w:hyperlink w:anchor="_Toc510098662" w:history="1">
            <w:r w:rsidR="009E1897" w:rsidRPr="0017626B">
              <w:rPr>
                <w:rStyle w:val="Hypertextovodkaz"/>
                <w:noProof/>
              </w:rPr>
              <w:t>1.6.</w:t>
            </w:r>
            <w:r w:rsidR="009E1897">
              <w:rPr>
                <w:rFonts w:asciiTheme="minorHAnsi" w:eastAsiaTheme="minorEastAsia" w:hAnsiTheme="minorHAnsi" w:cstheme="minorBidi"/>
                <w:noProof/>
                <w:lang w:eastAsia="cs-CZ"/>
              </w:rPr>
              <w:tab/>
            </w:r>
            <w:r w:rsidR="00595AE3">
              <w:rPr>
                <w:rStyle w:val="Hypertextovodkaz"/>
                <w:noProof/>
              </w:rPr>
              <w:t>Použité zdroje</w:t>
            </w:r>
            <w:r w:rsidR="009E1897">
              <w:rPr>
                <w:noProof/>
                <w:webHidden/>
              </w:rPr>
              <w:tab/>
            </w:r>
            <w:r w:rsidR="009E1897">
              <w:rPr>
                <w:noProof/>
                <w:webHidden/>
              </w:rPr>
              <w:fldChar w:fldCharType="begin"/>
            </w:r>
            <w:r w:rsidR="009E1897">
              <w:rPr>
                <w:noProof/>
                <w:webHidden/>
              </w:rPr>
              <w:instrText xml:space="preserve"> PAGEREF _Toc510098662 \h </w:instrText>
            </w:r>
            <w:r w:rsidR="009E1897">
              <w:rPr>
                <w:noProof/>
                <w:webHidden/>
              </w:rPr>
            </w:r>
            <w:r w:rsidR="009E1897">
              <w:rPr>
                <w:noProof/>
                <w:webHidden/>
              </w:rPr>
              <w:fldChar w:fldCharType="separate"/>
            </w:r>
            <w:r w:rsidR="003D3740">
              <w:rPr>
                <w:noProof/>
                <w:webHidden/>
              </w:rPr>
              <w:t>12</w:t>
            </w:r>
            <w:r w:rsidR="009E1897">
              <w:rPr>
                <w:noProof/>
                <w:webHidden/>
              </w:rPr>
              <w:fldChar w:fldCharType="end"/>
            </w:r>
          </w:hyperlink>
        </w:p>
        <w:p w:rsidR="009E1897" w:rsidRDefault="0069449F">
          <w:pPr>
            <w:pStyle w:val="Obsah1"/>
            <w:tabs>
              <w:tab w:val="left" w:pos="440"/>
              <w:tab w:val="right" w:leader="dot" w:pos="9060"/>
            </w:tabs>
            <w:rPr>
              <w:rFonts w:asciiTheme="minorHAnsi" w:eastAsiaTheme="minorEastAsia" w:hAnsiTheme="minorHAnsi" w:cstheme="minorBidi"/>
              <w:noProof/>
              <w:lang w:eastAsia="cs-CZ"/>
            </w:rPr>
          </w:pPr>
          <w:hyperlink w:anchor="_Toc510098663" w:history="1">
            <w:r w:rsidR="009E1897" w:rsidRPr="0017626B">
              <w:rPr>
                <w:rStyle w:val="Hypertextovodkaz"/>
                <w:noProof/>
              </w:rPr>
              <w:t>2.</w:t>
            </w:r>
            <w:r w:rsidR="009E1897">
              <w:rPr>
                <w:rFonts w:asciiTheme="minorHAnsi" w:eastAsiaTheme="minorEastAsia" w:hAnsiTheme="minorHAnsi" w:cstheme="minorBidi"/>
                <w:noProof/>
                <w:lang w:eastAsia="cs-CZ"/>
              </w:rPr>
              <w:tab/>
            </w:r>
            <w:r w:rsidR="009E1897" w:rsidRPr="0017626B">
              <w:rPr>
                <w:rStyle w:val="Hypertextovodkaz"/>
                <w:noProof/>
              </w:rPr>
              <w:t>Didaktická transformace</w:t>
            </w:r>
            <w:r w:rsidR="009E1897">
              <w:rPr>
                <w:noProof/>
                <w:webHidden/>
              </w:rPr>
              <w:tab/>
            </w:r>
            <w:r w:rsidR="009E1897">
              <w:rPr>
                <w:noProof/>
                <w:webHidden/>
              </w:rPr>
              <w:fldChar w:fldCharType="begin"/>
            </w:r>
            <w:r w:rsidR="009E1897">
              <w:rPr>
                <w:noProof/>
                <w:webHidden/>
              </w:rPr>
              <w:instrText xml:space="preserve"> PAGEREF _Toc510098663 \h </w:instrText>
            </w:r>
            <w:r w:rsidR="009E1897">
              <w:rPr>
                <w:noProof/>
                <w:webHidden/>
              </w:rPr>
            </w:r>
            <w:r w:rsidR="009E1897">
              <w:rPr>
                <w:noProof/>
                <w:webHidden/>
              </w:rPr>
              <w:fldChar w:fldCharType="separate"/>
            </w:r>
            <w:r w:rsidR="003D3740">
              <w:rPr>
                <w:noProof/>
                <w:webHidden/>
              </w:rPr>
              <w:t>13</w:t>
            </w:r>
            <w:r w:rsidR="009E1897">
              <w:rPr>
                <w:noProof/>
                <w:webHidden/>
              </w:rPr>
              <w:fldChar w:fldCharType="end"/>
            </w:r>
          </w:hyperlink>
        </w:p>
        <w:p w:rsidR="009E1897" w:rsidRPr="009E1897" w:rsidRDefault="009E1897" w:rsidP="009E1897">
          <w:pPr>
            <w:pStyle w:val="Obsah1"/>
            <w:tabs>
              <w:tab w:val="left" w:pos="440"/>
              <w:tab w:val="right" w:leader="dot" w:pos="9060"/>
            </w:tabs>
            <w:rPr>
              <w:rStyle w:val="Hypertextovodkaz"/>
              <w:noProof/>
              <w:color w:val="auto"/>
              <w:u w:val="none"/>
            </w:rPr>
          </w:pPr>
          <w:r>
            <w:rPr>
              <w:b/>
              <w:bCs/>
            </w:rPr>
            <w:fldChar w:fldCharType="end"/>
          </w:r>
          <w:r w:rsidR="00595AE3">
            <w:rPr>
              <w:b/>
              <w:bCs/>
            </w:rPr>
            <w:t xml:space="preserve">     </w:t>
          </w:r>
          <w:r w:rsidRPr="009E1897">
            <w:rPr>
              <w:rStyle w:val="Hypertextovodkaz"/>
              <w:noProof/>
              <w:color w:val="auto"/>
              <w:u w:val="none"/>
            </w:rPr>
            <w:t>2.1.        Příprava pro učitele - úvod do návykových látek</w:t>
          </w:r>
          <w:r>
            <w:rPr>
              <w:rStyle w:val="Hypertextovodkaz"/>
              <w:noProof/>
              <w:color w:val="auto"/>
              <w:u w:val="none"/>
            </w:rPr>
            <w:t>……………………………………………………………..</w:t>
          </w:r>
          <w:r w:rsidR="003D3740">
            <w:rPr>
              <w:rStyle w:val="Hypertextovodkaz"/>
              <w:noProof/>
              <w:color w:val="auto"/>
              <w:u w:val="none"/>
            </w:rPr>
            <w:t>13</w:t>
          </w:r>
        </w:p>
        <w:p w:rsidR="009E1897" w:rsidRPr="009E1897" w:rsidRDefault="009E1897" w:rsidP="009E1897">
          <w:pPr>
            <w:pStyle w:val="Obsah1"/>
            <w:tabs>
              <w:tab w:val="left" w:pos="440"/>
              <w:tab w:val="right" w:leader="dot" w:pos="9060"/>
            </w:tabs>
            <w:rPr>
              <w:rStyle w:val="Hypertextovodkaz"/>
              <w:noProof/>
              <w:color w:val="auto"/>
              <w:u w:val="none"/>
            </w:rPr>
          </w:pPr>
          <w:r w:rsidRPr="009E1897">
            <w:rPr>
              <w:rStyle w:val="Hypertextovodkaz"/>
              <w:noProof/>
              <w:color w:val="auto"/>
              <w:u w:val="none"/>
            </w:rPr>
            <w:t xml:space="preserve">     2.2.        Příprava na vyučovací hodinu - alkohol a závislost na alkoholu</w:t>
          </w:r>
          <w:r>
            <w:rPr>
              <w:rStyle w:val="Hypertextovodkaz"/>
              <w:noProof/>
              <w:color w:val="auto"/>
              <w:u w:val="none"/>
            </w:rPr>
            <w:t>……………………………………….</w:t>
          </w:r>
          <w:r w:rsidR="003D3740">
            <w:rPr>
              <w:rStyle w:val="Hypertextovodkaz"/>
              <w:noProof/>
              <w:color w:val="auto"/>
              <w:u w:val="none"/>
            </w:rPr>
            <w:t>22</w:t>
          </w:r>
        </w:p>
        <w:p w:rsidR="009E1897" w:rsidRPr="009E1897" w:rsidRDefault="009E1897" w:rsidP="009E1897">
          <w:pPr>
            <w:pStyle w:val="Obsah1"/>
            <w:tabs>
              <w:tab w:val="left" w:pos="440"/>
              <w:tab w:val="right" w:leader="dot" w:pos="9060"/>
            </w:tabs>
            <w:rPr>
              <w:rStyle w:val="Hypertextovodkaz"/>
              <w:noProof/>
              <w:color w:val="auto"/>
              <w:u w:val="none"/>
            </w:rPr>
          </w:pPr>
          <w:r w:rsidRPr="009E1897">
            <w:rPr>
              <w:rStyle w:val="Hypertextovodkaz"/>
              <w:noProof/>
              <w:color w:val="auto"/>
              <w:u w:val="none"/>
            </w:rPr>
            <w:t xml:space="preserve">     2.3.        Příprava na vyučovací hodinu - kouření</w:t>
          </w:r>
          <w:r>
            <w:rPr>
              <w:rStyle w:val="Hypertextovodkaz"/>
              <w:noProof/>
              <w:color w:val="auto"/>
              <w:u w:val="none"/>
            </w:rPr>
            <w:t>…………………………………………………………………………..</w:t>
          </w:r>
          <w:r w:rsidR="003D3740">
            <w:rPr>
              <w:rStyle w:val="Hypertextovodkaz"/>
              <w:noProof/>
              <w:color w:val="auto"/>
              <w:u w:val="none"/>
            </w:rPr>
            <w:t>31</w:t>
          </w:r>
        </w:p>
        <w:p w:rsidR="009E1897" w:rsidRPr="009E1897" w:rsidRDefault="009E1897" w:rsidP="009E1897">
          <w:pPr>
            <w:pStyle w:val="Obsah1"/>
            <w:tabs>
              <w:tab w:val="left" w:pos="440"/>
              <w:tab w:val="right" w:leader="dot" w:pos="9060"/>
            </w:tabs>
            <w:rPr>
              <w:rStyle w:val="Hypertextovodkaz"/>
              <w:noProof/>
              <w:color w:val="auto"/>
              <w:u w:val="none"/>
            </w:rPr>
          </w:pPr>
          <w:r w:rsidRPr="009E1897">
            <w:rPr>
              <w:rStyle w:val="Hypertextovodkaz"/>
              <w:noProof/>
              <w:color w:val="auto"/>
              <w:u w:val="none"/>
            </w:rPr>
            <w:t xml:space="preserve">     2.4.        Příprava na vyučovací hodinu - úvod do problematiky drog</w:t>
          </w:r>
          <w:r>
            <w:rPr>
              <w:rStyle w:val="Hypertextovodkaz"/>
              <w:noProof/>
              <w:color w:val="auto"/>
              <w:u w:val="none"/>
            </w:rPr>
            <w:t>……………………………………………</w:t>
          </w:r>
          <w:r w:rsidR="003D3740">
            <w:rPr>
              <w:rStyle w:val="Hypertextovodkaz"/>
              <w:noProof/>
              <w:color w:val="auto"/>
              <w:u w:val="none"/>
            </w:rPr>
            <w:t>.44</w:t>
          </w:r>
        </w:p>
        <w:p w:rsidR="009E1897" w:rsidRDefault="009E1897" w:rsidP="009E1897">
          <w:pPr>
            <w:rPr>
              <w:b/>
              <w:bCs/>
            </w:rPr>
          </w:pPr>
          <w:r w:rsidRPr="009E1897">
            <w:rPr>
              <w:rStyle w:val="Hypertextovodkaz"/>
              <w:noProof/>
              <w:color w:val="auto"/>
              <w:u w:val="none"/>
            </w:rPr>
            <w:t xml:space="preserve">     2.5.        Příprava na vyučovací hodinu - halucinogeny, těkavé látky</w:t>
          </w:r>
          <w:r>
            <w:rPr>
              <w:rStyle w:val="Hypertextovodkaz"/>
              <w:noProof/>
              <w:color w:val="auto"/>
              <w:u w:val="none"/>
            </w:rPr>
            <w:t>………………………………………</w:t>
          </w:r>
          <w:r w:rsidR="003D3740">
            <w:rPr>
              <w:rStyle w:val="Hypertextovodkaz"/>
              <w:noProof/>
              <w:color w:val="auto"/>
              <w:u w:val="none"/>
            </w:rPr>
            <w:t>……..56</w:t>
          </w:r>
        </w:p>
        <w:p w:rsidR="009E1897" w:rsidRPr="009E1897" w:rsidRDefault="009E1897" w:rsidP="009E1897">
          <w:pPr>
            <w:spacing w:after="160" w:line="259" w:lineRule="auto"/>
            <w:rPr>
              <w:b/>
              <w:bCs/>
            </w:rPr>
          </w:pPr>
          <w:r>
            <w:rPr>
              <w:b/>
              <w:bCs/>
            </w:rPr>
            <w:br w:type="page"/>
          </w:r>
        </w:p>
      </w:sdtContent>
    </w:sdt>
    <w:p w:rsidR="00D94C6D" w:rsidRPr="00D94C6D" w:rsidRDefault="00D94C6D" w:rsidP="00090346">
      <w:pPr>
        <w:pStyle w:val="Nadpis1"/>
      </w:pPr>
      <w:bookmarkStart w:id="2" w:name="_Toc510098651"/>
      <w:r w:rsidRPr="00D94C6D">
        <w:lastRenderedPageBreak/>
        <w:t>Teoretická příprava</w:t>
      </w:r>
      <w:r>
        <w:t xml:space="preserve"> pro učitele</w:t>
      </w:r>
      <w:bookmarkEnd w:id="2"/>
    </w:p>
    <w:p w:rsidR="00D94C6D" w:rsidRPr="00090346" w:rsidRDefault="00347809" w:rsidP="00090346">
      <w:pPr>
        <w:pStyle w:val="Nadpis2"/>
      </w:pPr>
      <w:r>
        <w:t xml:space="preserve">  </w:t>
      </w:r>
      <w:bookmarkStart w:id="3" w:name="_Toc510098652"/>
      <w:r w:rsidR="00D94C6D" w:rsidRPr="00090346">
        <w:t>Úvod do návykových látek</w:t>
      </w:r>
      <w:bookmarkEnd w:id="3"/>
    </w:p>
    <w:p w:rsidR="00D94C6D"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Již v dávných dobách lidé zjistili nejrůznější účinky některých rostlin. Po některých se chtělo lidem spát, některé rostliny jim dodávali sílu, jiné pomáhali od bolesti, ty pak začali používat pro přípravu léků.</w:t>
      </w:r>
      <w:r>
        <w:rPr>
          <w:rStyle w:val="Znakapoznpodarou"/>
          <w:rFonts w:ascii="Times New Roman" w:hAnsi="Times New Roman"/>
          <w:sz w:val="24"/>
          <w:szCs w:val="24"/>
        </w:rPr>
        <w:footnoteReference w:id="1"/>
      </w:r>
      <w:r>
        <w:rPr>
          <w:rFonts w:ascii="Times New Roman" w:hAnsi="Times New Roman"/>
          <w:sz w:val="24"/>
          <w:szCs w:val="24"/>
        </w:rPr>
        <w:t xml:space="preserve"> Existují celé řady látek, které vyvolávají různorodé pocity v člověku, který látky užívá. Díky těmto pocitům začíná tyto látky užívat opakovaně. Těmto látkách můžeme říkat souhrnně návykové látky nebo i drogy. Návykové látky mohou mít účinky měnící prožívání, vnímání, chování nebo tělesné procesy. Návykové látky mají schopnost vyvolat návykové užívání nebo závislost. Na návykových látkách je návykové právě to, že dokáží navodit pocit toho, co právě potřebujeme, ale tento pocit je pouhou iluzí. Dokáží navodit klid, radost, pocity štěstí, energii, spánek. V podstatě se jedná o takovou smlouvu s ďáblem, kdy si za chvilkovou iluzi můžete koupit pomalou cestu do pekel.</w:t>
      </w:r>
      <w:r>
        <w:rPr>
          <w:rStyle w:val="Znakapoznpodarou"/>
          <w:rFonts w:ascii="Times New Roman" w:hAnsi="Times New Roman"/>
          <w:sz w:val="24"/>
          <w:szCs w:val="24"/>
        </w:rPr>
        <w:footnoteReference w:id="2"/>
      </w:r>
    </w:p>
    <w:p w:rsidR="00D94C6D"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Od kontaktu s návykovou látkou je pak již jen krůček k závislosti. Nejprve se může jednat o experimentování s nejrůznějšími látkami, počáteční vyzkoušení něčeho nového. Vznik závislosti pokračuje užíváním látek čím dál častěji. Nejdříve občas, poté každý víkend, postupem času až k dennímu užívání návykových látek. Z počátku se může zdát, že užívání drog má člověk pod kontrolou, avšak tuto schopnost s pravidelným užíváním a návykem za chvíli ztrácí. V době propuknutí závislosti je již strašně těžké s braním látek přestat, bez odborné pomoci je to někdy zcela nemožné.</w:t>
      </w:r>
      <w:r>
        <w:rPr>
          <w:rStyle w:val="Znakapoznpodarou"/>
          <w:rFonts w:ascii="Times New Roman" w:hAnsi="Times New Roman"/>
          <w:sz w:val="24"/>
          <w:szCs w:val="24"/>
        </w:rPr>
        <w:footnoteReference w:id="3"/>
      </w:r>
      <w:r>
        <w:rPr>
          <w:rFonts w:ascii="Times New Roman" w:hAnsi="Times New Roman"/>
          <w:sz w:val="24"/>
          <w:szCs w:val="24"/>
        </w:rPr>
        <w:t xml:space="preserve"> Drogy jsou zjednodušeně látky, které mění naše prožívání, působí na náš duševní i tělesný stav a mohou vyvolat závislost. Jako závislost bývá považován stav člověka, který je podmíněn nějakou látkou nebo situací, kterou potřebuje pro svoji existenci (nemůže bez ní žít) a přizpůsobuje kvůli tomu svůj život. Závislý pokračuje v užívání látky i přesto, že ví, že mu látka škodí.</w:t>
      </w:r>
      <w:r>
        <w:rPr>
          <w:rStyle w:val="Znakapoznpodarou"/>
          <w:rFonts w:ascii="Times New Roman" w:hAnsi="Times New Roman"/>
          <w:sz w:val="24"/>
          <w:szCs w:val="24"/>
        </w:rPr>
        <w:footnoteReference w:id="4"/>
      </w:r>
      <w:r>
        <w:rPr>
          <w:rFonts w:ascii="Times New Roman" w:hAnsi="Times New Roman"/>
          <w:sz w:val="24"/>
          <w:szCs w:val="24"/>
        </w:rPr>
        <w:t xml:space="preserve"> </w:t>
      </w:r>
    </w:p>
    <w:p w:rsidR="00D94C6D"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Hlavně v poslední době se čím dál více objevují i jiné druhy závislostí, které se vyznačují příznaky závislostního chování, ale nejsou při nich užívány žádné látky, které by byly určeny jako návykové. Na počátku takových závislostí je prožívání příjemného prožitku, který souvisí s určitou činností. Postupně se vyvíjí silná touha po opakování chování, aby člověk dosáhl stejného příjemného prožitku. Můžeme tedy rozlišit dva typy závislostí. Látkové závislosti se vyznačují potřebou užívání psychoaktivních látek (alkohol, tabák, marihuana, heroin, kokain, opium,…). Behaviorální závislosti se projevují závislým chováním lidí ve vztahu k určitým aktivitám, v tomto případě se používají také názvy jako nelátkové, nechemické, nedrogové závislosti.</w:t>
      </w:r>
      <w:r>
        <w:rPr>
          <w:rStyle w:val="Znakapoznpodarou"/>
          <w:rFonts w:ascii="Times New Roman" w:hAnsi="Times New Roman"/>
          <w:sz w:val="24"/>
          <w:szCs w:val="24"/>
        </w:rPr>
        <w:footnoteReference w:id="5"/>
      </w:r>
      <w:r>
        <w:rPr>
          <w:rFonts w:ascii="Times New Roman" w:hAnsi="Times New Roman"/>
          <w:sz w:val="24"/>
          <w:szCs w:val="24"/>
        </w:rPr>
        <w:t xml:space="preserve"> </w:t>
      </w:r>
    </w:p>
    <w:p w:rsidR="00D94C6D"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Mezi behaviorální neboli nelátkové závislosti patří například workoholismus, což je závislost na práci. Závislost na telefonování, na internetu, na televizi, na počítač. Dále také závislost na jídle, na nakupování. Těžké a devastující je pro člověka patologické hráčství, které řadíme do nelátkových závislostí.</w:t>
      </w:r>
      <w:r>
        <w:rPr>
          <w:rStyle w:val="Znakapoznpodarou"/>
          <w:rFonts w:ascii="Times New Roman" w:hAnsi="Times New Roman"/>
          <w:sz w:val="24"/>
          <w:szCs w:val="24"/>
        </w:rPr>
        <w:footnoteReference w:id="6"/>
      </w:r>
      <w:r>
        <w:rPr>
          <w:rFonts w:ascii="Times New Roman" w:hAnsi="Times New Roman"/>
          <w:sz w:val="24"/>
          <w:szCs w:val="24"/>
        </w:rPr>
        <w:t xml:space="preserve"> V této moderní době se objevují i takové kuriozity jako závislosti na cvičení, opalování, podstupování nebezpečí, sexu. Existuje velké množství dalších aktivit, kde může vzniknout závislost.</w:t>
      </w:r>
      <w:r>
        <w:rPr>
          <w:rStyle w:val="Znakapoznpodarou"/>
          <w:rFonts w:ascii="Times New Roman" w:hAnsi="Times New Roman"/>
          <w:sz w:val="24"/>
          <w:szCs w:val="24"/>
        </w:rPr>
        <w:footnoteReference w:id="7"/>
      </w:r>
      <w:r>
        <w:rPr>
          <w:rFonts w:ascii="Times New Roman" w:hAnsi="Times New Roman"/>
          <w:sz w:val="24"/>
          <w:szCs w:val="24"/>
        </w:rPr>
        <w:t xml:space="preserve"> V dalších hodinách se však budeme blíže zabývat látkovými závislostmi. Hlavně závislostí na alkoholu, tabáku, marihuaně a různých typech omamných látek souhrnně označovaných jako drogy. </w:t>
      </w:r>
    </w:p>
    <w:p w:rsidR="00D94C6D"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Závislost člověku dříve či později změní život, ale ne jen život závislého, také životy dalších blízkých. Postupem času se začínají objevovat problémy ve škole nebo v zaměstnání, s rodiči, se spolužáky, s kamarády nebo s partnerem. Mohou se objevit zdravotní důsledky, některé závislosti mohou končit i smrtí.</w:t>
      </w:r>
      <w:r>
        <w:rPr>
          <w:rStyle w:val="Znakapoznpodarou"/>
          <w:rFonts w:ascii="Times New Roman" w:hAnsi="Times New Roman"/>
          <w:sz w:val="24"/>
          <w:szCs w:val="24"/>
        </w:rPr>
        <w:footnoteReference w:id="8"/>
      </w:r>
      <w:r>
        <w:rPr>
          <w:rFonts w:ascii="Times New Roman" w:hAnsi="Times New Roman"/>
          <w:sz w:val="24"/>
          <w:szCs w:val="24"/>
        </w:rPr>
        <w:t xml:space="preserve"> Nejbezpečnější je s žádnými návykovými látkami nezačínat, i když se může zdát, že nás k tomu tlačí okolí. Vždy záleží jen na nás, jak se k tomu postavíme, jaké informace máme a jaký postoj k návykovým látkám zaujmeme. </w:t>
      </w:r>
    </w:p>
    <w:p w:rsidR="00D94C6D"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Důvodů pro experimentování s návykovými látkami je několik, experimentování může vést k závislosti. Jedním z hlavních důvodů může být prostředí rodiny, např. zvyky a tradice v rodině, přílišná volnost a nedostatek kontaktu s rodiči, nedůsledná a volná výchova nebo manipulativní výchova, nadměrná kontrola, náročnost, konflikty v rodině, nervozita a napětí, pocity viny, domácí násilí, také rozvod, stěhování. Další vliv může mít prostředí školy, tedy přístup učitele, způsoby řešení problémů, nadměrné nároky učitelů, špatné známky, postavení v třídním kolektivu, spolupráce mezi rodinou a školou. Obvykle největší vliv má prostředí party a vrstevníků, tlak skupiny vrstevníků, postavení ve skupině, volba kamarádů a party, také vliv médií, nebo sekt a náboženství. I přes tlak okolí, vždy je jen na nás, zda dokážeme odmítnout tuto nabídku.</w:t>
      </w:r>
      <w:r>
        <w:rPr>
          <w:rStyle w:val="Znakapoznpodarou"/>
          <w:rFonts w:ascii="Times New Roman" w:hAnsi="Times New Roman"/>
          <w:sz w:val="24"/>
          <w:szCs w:val="24"/>
        </w:rPr>
        <w:footnoteReference w:id="9"/>
      </w:r>
      <w:r>
        <w:rPr>
          <w:rFonts w:ascii="Times New Roman" w:hAnsi="Times New Roman"/>
          <w:sz w:val="24"/>
          <w:szCs w:val="24"/>
        </w:rPr>
        <w:t xml:space="preserve"> </w:t>
      </w:r>
    </w:p>
    <w:p w:rsidR="00D94C6D" w:rsidRPr="00090346" w:rsidRDefault="00347809" w:rsidP="00090346">
      <w:pPr>
        <w:pStyle w:val="Nadpis2"/>
      </w:pPr>
      <w:r>
        <w:t xml:space="preserve">  </w:t>
      </w:r>
      <w:bookmarkStart w:id="4" w:name="_Toc510098653"/>
      <w:r w:rsidR="00D94C6D" w:rsidRPr="00090346">
        <w:t>Alkohol a závislost na alkoholu</w:t>
      </w:r>
      <w:bookmarkEnd w:id="4"/>
    </w:p>
    <w:p w:rsidR="00D94C6D"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Alkohol můžeme z hlediska jeho užívání zařadit mezi lehké nebo „legální drogy“, neboť se jedná o volně dostupné a snadno přístupné látky. Spolu s prodejem tabákových výrobků je alkohol povolen zákonem od osmnácti let. Naopak tzv. „tvrdé drogy“ jsou zákonem zakázané a prodávání, přechovávání většího než malého množství může být potrestáno až odnětím svobody.</w:t>
      </w:r>
      <w:r>
        <w:rPr>
          <w:rStyle w:val="Znakapoznpodarou"/>
          <w:rFonts w:ascii="Times New Roman" w:hAnsi="Times New Roman"/>
          <w:sz w:val="24"/>
          <w:szCs w:val="24"/>
        </w:rPr>
        <w:footnoteReference w:id="10"/>
      </w:r>
      <w:r>
        <w:rPr>
          <w:rFonts w:ascii="Times New Roman" w:hAnsi="Times New Roman"/>
          <w:sz w:val="24"/>
          <w:szCs w:val="24"/>
        </w:rPr>
        <w:t xml:space="preserve"> Při požití alkoholu nesmíme řídit, nebo vykonávat jiné činnosti kvůli účinkům alkoholu. </w:t>
      </w:r>
    </w:p>
    <w:p w:rsidR="00D94C6D" w:rsidRPr="000E2A72"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 xml:space="preserve">Jako alkohol můžeme označit jednoduchou chemickou látku, která se snadno dostává do celého těla k různým orgánům, zejména k mozku. Obsah alkoholu v alkoholických nápojích se mění podle jejich druhu. Zhruba 4-5% alkoholu obsahuje pivo. Destiláty obsahují zpravidla více alkoholu nejběžněji do 40%. V těchto nápojích </w:t>
      </w:r>
      <w:r w:rsidRPr="000E2A72">
        <w:rPr>
          <w:rFonts w:ascii="Times New Roman" w:hAnsi="Times New Roman"/>
          <w:sz w:val="24"/>
          <w:szCs w:val="24"/>
        </w:rPr>
        <w:t>není důležitá jen koncentrace, ale t</w:t>
      </w:r>
      <w:r>
        <w:rPr>
          <w:rFonts w:ascii="Times New Roman" w:hAnsi="Times New Roman"/>
          <w:sz w:val="24"/>
          <w:szCs w:val="24"/>
        </w:rPr>
        <w:t xml:space="preserve">aké množství vypitého alkoholu. </w:t>
      </w:r>
      <w:r w:rsidRPr="000E2A72">
        <w:rPr>
          <w:rFonts w:ascii="Times New Roman" w:hAnsi="Times New Roman"/>
          <w:sz w:val="24"/>
          <w:szCs w:val="24"/>
        </w:rPr>
        <w:t>Pro upřesnění si uvedeme jednoduchý příklad, který nám znázorní obsah alkoholu v jeho jednotlivých nápojích. V jednom litru 10° piva je zhruba stejně alkoholu jako ve čtyřech decilitrech vína nebo v decilitru destilátu.</w:t>
      </w:r>
      <w:r>
        <w:rPr>
          <w:rStyle w:val="Znakapoznpodarou"/>
          <w:rFonts w:ascii="Times New Roman" w:hAnsi="Times New Roman"/>
          <w:sz w:val="24"/>
          <w:szCs w:val="24"/>
        </w:rPr>
        <w:footnoteReference w:id="11"/>
      </w:r>
    </w:p>
    <w:p w:rsidR="00D94C6D" w:rsidRDefault="00D94C6D" w:rsidP="00D94C6D">
      <w:pPr>
        <w:spacing w:line="360" w:lineRule="auto"/>
        <w:ind w:firstLine="567"/>
        <w:jc w:val="both"/>
        <w:rPr>
          <w:rFonts w:ascii="Times New Roman" w:hAnsi="Times New Roman"/>
          <w:sz w:val="24"/>
          <w:szCs w:val="24"/>
        </w:rPr>
      </w:pPr>
      <w:r w:rsidRPr="000E2A72">
        <w:rPr>
          <w:rFonts w:ascii="Times New Roman" w:hAnsi="Times New Roman"/>
          <w:sz w:val="24"/>
          <w:szCs w:val="24"/>
        </w:rPr>
        <w:t>Látka, která dělá z nealkoholického nápoje nápoj alkoholický, se nazývá etanol (etylalkohol) a je tedy hlavní ingrediencí každého alkoholického nápoje. Etanol vzniká přírodním kvasícím procesem, tzv. fermentací. Při fermentaci drobné mikroorganismy mění přítomný cukr na oxid uhličitý a etanol. Čistý etanol je bezbarvý.</w:t>
      </w:r>
      <w:r w:rsidRPr="00A2238A">
        <w:rPr>
          <w:rStyle w:val="Znakapoznpodarou"/>
          <w:rFonts w:ascii="Times New Roman" w:hAnsi="Times New Roman"/>
          <w:sz w:val="24"/>
          <w:szCs w:val="24"/>
        </w:rPr>
        <w:footnoteReference w:id="12"/>
      </w:r>
      <w:r>
        <w:rPr>
          <w:rFonts w:ascii="Times New Roman" w:hAnsi="Times New Roman"/>
          <w:sz w:val="24"/>
          <w:szCs w:val="24"/>
        </w:rPr>
        <w:t xml:space="preserve"> </w:t>
      </w:r>
      <w:r w:rsidRPr="00A2238A">
        <w:rPr>
          <w:rFonts w:ascii="Times New Roman" w:hAnsi="Times New Roman"/>
          <w:sz w:val="24"/>
          <w:szCs w:val="24"/>
        </w:rPr>
        <w:t>Právě etanol se po požití v těle odbourává na jinou chemickou látku a to na acetaldehyd, na kterou je náš žaludek alergický a pokud je ho větší množství, vznikne alergická reakce a podráždění žaludku, nevolnost. Takové nevolnosti se běžně říká kocovina. Etanol také způsobuje dehydrataci, a proto nás po něm může bolet hlava.</w:t>
      </w:r>
      <w:r>
        <w:rPr>
          <w:rFonts w:ascii="Times New Roman" w:hAnsi="Times New Roman"/>
          <w:sz w:val="24"/>
          <w:szCs w:val="24"/>
        </w:rPr>
        <w:t xml:space="preserve"> </w:t>
      </w:r>
    </w:p>
    <w:p w:rsidR="00D94C6D"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Alkohol má různé účinky, které se u lidí mohou projevovat odlišným způsobem. Závisí na pohlaví člověka. Na ženy alkohol působí silněji, protože se váže na vodu a té mají ženy v porovnání s muži méně. Dalšími důležitými vlivy jsou množství požitého alkoholu, hmotnost jedince a skladba stravy, jelikož potrava v žaludku zpomaluje přechod alkoholu do krevního řečiště. Účinky alkoholu ovlivňuje i rychlost vypití této látky, protože lidské tělo odbourává alkohol z krve jen velmi pomalu. Existují krátkodobé účinky, jako jsou změny nálady, poruchy koordinace, pohybů, paměti apod., ale i projevy, které se objevují až po delší době.</w:t>
      </w:r>
      <w:r>
        <w:rPr>
          <w:rStyle w:val="Znakapoznpodarou"/>
          <w:rFonts w:ascii="Times New Roman" w:hAnsi="Times New Roman"/>
          <w:sz w:val="24"/>
          <w:szCs w:val="24"/>
        </w:rPr>
        <w:footnoteReference w:id="13"/>
      </w:r>
      <w:r>
        <w:rPr>
          <w:rFonts w:ascii="Times New Roman" w:hAnsi="Times New Roman"/>
          <w:sz w:val="24"/>
          <w:szCs w:val="24"/>
        </w:rPr>
        <w:t xml:space="preserve"> </w:t>
      </w:r>
    </w:p>
    <w:p w:rsidR="00D94C6D" w:rsidRPr="00A2238A"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Alkohol může mít značný vliv na emocionalitu člověka. Požívání této látky může vést k uvolnění zábran, vyjevuje se vzrušenými emocionálními projevy, může vést až k agresivitě, která se může projevit surovými a krutými násilnými činy. Pokud se zaměříme na psychickou stránku člověka, alkohol má za následek odstranění lidských zábran, což může vést ke zvýšení sexuálního libida. Při požití alkoholu se zpravidla nejdříve dostavuje pocit euforie a člověk se stává více sebevědomým, dotyčný výrazně gestikuluje, je výřečný. Po dalším pití se člověk naopak stává netaktní, začíná křičet, nedbá svého okolí. Takto opilý člověk ztrácí kontrolu řeči, jedná impulzivně, má neuspořádané pohyby, vrávorá při chůzi. Nakonec se dostavuje únava a spavost.</w:t>
      </w:r>
      <w:r>
        <w:rPr>
          <w:rStyle w:val="Znakapoznpodarou"/>
          <w:rFonts w:ascii="Times New Roman" w:hAnsi="Times New Roman"/>
          <w:sz w:val="24"/>
          <w:szCs w:val="24"/>
        </w:rPr>
        <w:footnoteReference w:id="14"/>
      </w:r>
      <w:r>
        <w:rPr>
          <w:rFonts w:ascii="Times New Roman" w:hAnsi="Times New Roman"/>
          <w:sz w:val="24"/>
          <w:szCs w:val="24"/>
        </w:rPr>
        <w:t xml:space="preserve"> A</w:t>
      </w:r>
      <w:r w:rsidRPr="005D2752">
        <w:rPr>
          <w:rFonts w:ascii="Times New Roman" w:hAnsi="Times New Roman"/>
          <w:sz w:val="24"/>
          <w:szCs w:val="24"/>
        </w:rPr>
        <w:t>lkohol působí na náš mozek a způsobuje z</w:t>
      </w:r>
      <w:r>
        <w:rPr>
          <w:rFonts w:ascii="Times New Roman" w:hAnsi="Times New Roman"/>
          <w:sz w:val="24"/>
          <w:szCs w:val="24"/>
        </w:rPr>
        <w:t xml:space="preserve">měny v našem vnímání a chování. </w:t>
      </w:r>
      <w:r w:rsidRPr="005D2752">
        <w:rPr>
          <w:rFonts w:ascii="Times New Roman" w:hAnsi="Times New Roman"/>
          <w:sz w:val="24"/>
          <w:szCs w:val="24"/>
        </w:rPr>
        <w:t>U někoho se může projevit agrese, zhoršuje se vidění, můžete být podráždění, ztrácíte zábrany, neuvědomujete si, co děláte. Alkohol také zhoršu</w:t>
      </w:r>
      <w:r>
        <w:rPr>
          <w:rFonts w:ascii="Times New Roman" w:hAnsi="Times New Roman"/>
          <w:sz w:val="24"/>
          <w:szCs w:val="24"/>
        </w:rPr>
        <w:t>je kvalitu spánku. Fyzicky u člověka</w:t>
      </w:r>
      <w:r w:rsidRPr="005D2752">
        <w:rPr>
          <w:rFonts w:ascii="Times New Roman" w:hAnsi="Times New Roman"/>
          <w:sz w:val="24"/>
          <w:szCs w:val="24"/>
        </w:rPr>
        <w:t xml:space="preserve"> může dojít k poškození jater, snižování imunity orgánů a může se zvýšit pravděpodobnost rakoviny</w:t>
      </w:r>
      <w:r>
        <w:rPr>
          <w:rFonts w:ascii="Times New Roman" w:hAnsi="Times New Roman"/>
          <w:sz w:val="24"/>
          <w:szCs w:val="24"/>
        </w:rPr>
        <w:t>.</w:t>
      </w:r>
      <w:r>
        <w:rPr>
          <w:rStyle w:val="Znakapoznpodarou"/>
          <w:rFonts w:ascii="Times New Roman" w:hAnsi="Times New Roman"/>
          <w:sz w:val="24"/>
          <w:szCs w:val="24"/>
        </w:rPr>
        <w:footnoteReference w:id="15"/>
      </w:r>
    </w:p>
    <w:p w:rsidR="00D94C6D"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Po krátkodobém předávkování alkoholem může dojít ke zvracení, tzv. akutní intoxikaci alkoholem, ztrátě rovnováhy a svalové koordinace, problémům s řečí, zrakem a může se dostavovat zmatenost. Pokud dochází k častému předávkování alkoholem, mohou se tyto projevy překlenout až do chronických potíží a nemocí. Nejčastější z nich jsou např. cirhóza a rakovina jater či jiná nádorová onemocnění. Musíme si uvědomit, že tyto příznaky se nemusí projevit po krátkodobém nadužívání alkoholu, avšak nejčastěji se objevují až v době, kdy je orgán nenávratně poškozený.</w:t>
      </w:r>
      <w:r>
        <w:rPr>
          <w:rStyle w:val="Znakapoznpodarou"/>
          <w:rFonts w:ascii="Times New Roman" w:hAnsi="Times New Roman"/>
          <w:sz w:val="24"/>
          <w:szCs w:val="24"/>
        </w:rPr>
        <w:footnoteReference w:id="16"/>
      </w:r>
    </w:p>
    <w:p w:rsidR="00D94C6D" w:rsidRDefault="00D94C6D" w:rsidP="00D94C6D">
      <w:pPr>
        <w:spacing w:line="360" w:lineRule="auto"/>
        <w:ind w:firstLine="567"/>
        <w:jc w:val="both"/>
        <w:rPr>
          <w:rFonts w:ascii="Times New Roman" w:hAnsi="Times New Roman"/>
          <w:sz w:val="24"/>
          <w:szCs w:val="24"/>
        </w:rPr>
      </w:pPr>
      <w:r>
        <w:rPr>
          <w:rFonts w:ascii="Times New Roman" w:hAnsi="Times New Roman"/>
          <w:sz w:val="24"/>
          <w:szCs w:val="24"/>
        </w:rPr>
        <w:t xml:space="preserve">Nadměrné a pravidelné užívání alkoholu způsobuje závislost. </w:t>
      </w:r>
      <w:r w:rsidRPr="00F43731">
        <w:rPr>
          <w:rFonts w:ascii="Times New Roman" w:hAnsi="Times New Roman"/>
          <w:sz w:val="24"/>
          <w:szCs w:val="24"/>
        </w:rPr>
        <w:t>Čím častěji alkohol užíváme, tím nám mohou vzniknout další problémy, jako jsou žaludeční vředy, poškození nervů, mozku nebo jater.</w:t>
      </w:r>
      <w:r>
        <w:rPr>
          <w:rFonts w:ascii="Times New Roman" w:hAnsi="Times New Roman"/>
          <w:sz w:val="24"/>
          <w:szCs w:val="24"/>
        </w:rPr>
        <w:t xml:space="preserve"> Vznikají abstinenční příznaky jako třas rukou, potřeba alkoholu, po kterém se uklidníme, alkoholová okénka, neovladatelné myšlení na požívání alkoholu, agresivní chování.</w:t>
      </w:r>
      <w:r w:rsidRPr="00F43731">
        <w:rPr>
          <w:rFonts w:ascii="Times New Roman" w:hAnsi="Times New Roman"/>
          <w:sz w:val="24"/>
          <w:szCs w:val="24"/>
        </w:rPr>
        <w:t xml:space="preserve"> Alkohol bývá viníkem spousty nehod, pádů a zranění. Pozor by si měli dávat muži, u nichž se mohou vyskytnout problémy s impotencí – nemožnost provozovat pohlavní styk.</w:t>
      </w:r>
      <w:r>
        <w:rPr>
          <w:rStyle w:val="Znakapoznpodarou"/>
          <w:rFonts w:ascii="Times New Roman" w:hAnsi="Times New Roman"/>
          <w:sz w:val="24"/>
          <w:szCs w:val="24"/>
        </w:rPr>
        <w:footnoteReference w:id="17"/>
      </w:r>
      <w:r>
        <w:rPr>
          <w:rFonts w:ascii="Times New Roman" w:hAnsi="Times New Roman"/>
          <w:sz w:val="24"/>
          <w:szCs w:val="24"/>
        </w:rPr>
        <w:t xml:space="preserve"> </w:t>
      </w:r>
    </w:p>
    <w:p w:rsidR="00D94C6D" w:rsidRPr="00CF2F72" w:rsidRDefault="00347809" w:rsidP="00090346">
      <w:pPr>
        <w:pStyle w:val="Nadpis2"/>
      </w:pPr>
      <w:r>
        <w:t xml:space="preserve">  </w:t>
      </w:r>
      <w:bookmarkStart w:id="5" w:name="_Toc510098654"/>
      <w:r w:rsidR="00D94C6D" w:rsidRPr="00CF2F72">
        <w:t>Kouření</w:t>
      </w:r>
      <w:bookmarkEnd w:id="5"/>
    </w:p>
    <w:p w:rsidR="00D94C6D" w:rsidRDefault="00D94C6D" w:rsidP="00D94C6D">
      <w:pPr>
        <w:spacing w:after="0" w:line="360" w:lineRule="auto"/>
        <w:ind w:firstLine="567"/>
        <w:jc w:val="both"/>
        <w:rPr>
          <w:rFonts w:ascii="Times New Roman" w:hAnsi="Times New Roman"/>
          <w:sz w:val="24"/>
          <w:szCs w:val="24"/>
          <w:shd w:val="clear" w:color="auto" w:fill="FFFFFF"/>
        </w:rPr>
      </w:pPr>
      <w:r>
        <w:rPr>
          <w:rFonts w:ascii="Times New Roman" w:hAnsi="Times New Roman"/>
          <w:sz w:val="24"/>
          <w:szCs w:val="24"/>
        </w:rPr>
        <w:t xml:space="preserve">Kouřením </w:t>
      </w:r>
      <w:r w:rsidRPr="0023258C">
        <w:rPr>
          <w:rFonts w:ascii="Times New Roman" w:hAnsi="Times New Roman"/>
          <w:sz w:val="24"/>
          <w:szCs w:val="24"/>
        </w:rPr>
        <w:t>myslíme vdechování kou</w:t>
      </w:r>
      <w:r>
        <w:rPr>
          <w:rFonts w:ascii="Times New Roman" w:hAnsi="Times New Roman"/>
          <w:sz w:val="24"/>
          <w:szCs w:val="24"/>
        </w:rPr>
        <w:t xml:space="preserve">ře tabáku. </w:t>
      </w:r>
      <w:r w:rsidRPr="0023258C">
        <w:rPr>
          <w:rFonts w:ascii="Times New Roman" w:hAnsi="Times New Roman"/>
          <w:sz w:val="24"/>
          <w:szCs w:val="24"/>
        </w:rPr>
        <w:t>Cigarety, doutníky, dýmky, vodní dýmky mají tabák, který obsahuje nikotin. Nikotin je látka, na kterou můžeme získat závislost. Je to rostlinný alkaloid, můžeme říct, že je to takový jed, který dostáváme do těla při kouření. Při kouření se tabák spaluje a my dostáváme do těla pevn</w:t>
      </w:r>
      <w:r>
        <w:rPr>
          <w:rFonts w:ascii="Times New Roman" w:hAnsi="Times New Roman"/>
          <w:sz w:val="24"/>
          <w:szCs w:val="24"/>
        </w:rPr>
        <w:t>é částečky a také oxid uhelnatý</w:t>
      </w:r>
      <w:r w:rsidRPr="0023258C">
        <w:rPr>
          <w:rFonts w:ascii="Times New Roman" w:hAnsi="Times New Roman"/>
          <w:sz w:val="24"/>
          <w:szCs w:val="24"/>
        </w:rPr>
        <w:t xml:space="preserve">, který patří mezi škodlivé plyny, nebo spíš mezi jedovaté plyny, váže se na hemoglobin a může způsobit tkáňové dušení. Cigareta obsahuje i plyn oxid dusičitý, který je pro člověka nebezpečný už v malém množství. Způsobuje pálení očí, snížení krevního tlaku, bolesti hlavy a potíže s dýcháním. Kuřákům tento plyn způsobuje často zubní kazy. V cigaretách je také obsažen akrolein (aldehyd kyseliny akrylové). Ten dráždí sliznice a kůži, proto se používá i jako slzný plyn. Další nebezpečná látka je dehet, který se ukládá v plicích a je karcinogenní, může tedy způsobit rakovinu. Ten se usazuje v plicích a kuřák se ho už nikdy nezbaví. Plíce kuřáka tak pomalu černají. Když vědci aplikovali na myší kůži dehet opakovaně, způsobili jí rakovinu </w:t>
      </w:r>
      <w:r>
        <w:rPr>
          <w:rFonts w:ascii="Times New Roman" w:hAnsi="Times New Roman"/>
          <w:sz w:val="24"/>
          <w:szCs w:val="24"/>
        </w:rPr>
        <w:t>kůže.</w:t>
      </w:r>
      <w:r w:rsidRPr="0023258C">
        <w:rPr>
          <w:rFonts w:ascii="Times New Roman" w:hAnsi="Times New Roman"/>
          <w:sz w:val="24"/>
          <w:szCs w:val="24"/>
        </w:rPr>
        <w:t xml:space="preserve"> Mezi další karcinogeny patří nikl a kadmium. Kadmium kuřákům způsobí problémy s ledvinami, má na svědomí hlavně tvorbu močových kamenů. Málokterý kuřák ví, že s cigaretovým kouřem vdechuje také kyanovodík. Tento jedovatý plyn je jeden z nejrychleji působících a nejprudších plynů. Proto byl používán během 2. světové války v plynových komorách v koncentračních táborech. </w:t>
      </w:r>
      <w:r>
        <w:rPr>
          <w:rFonts w:ascii="Times New Roman" w:hAnsi="Times New Roman"/>
          <w:sz w:val="24"/>
          <w:szCs w:val="24"/>
        </w:rPr>
        <w:t xml:space="preserve">Kouření je zakázané </w:t>
      </w:r>
      <w:r w:rsidRPr="0023258C">
        <w:rPr>
          <w:rFonts w:ascii="Times New Roman" w:hAnsi="Times New Roman"/>
          <w:sz w:val="24"/>
          <w:szCs w:val="24"/>
        </w:rPr>
        <w:t xml:space="preserve">na zastávkách, nesmí se kouřit ani v restauracích. </w:t>
      </w:r>
      <w:r w:rsidRPr="0023258C">
        <w:rPr>
          <w:rFonts w:ascii="Times New Roman" w:hAnsi="Times New Roman"/>
          <w:sz w:val="24"/>
          <w:szCs w:val="24"/>
          <w:shd w:val="clear" w:color="auto" w:fill="FFFFFF"/>
        </w:rPr>
        <w:t>V cigaretě našli vědci přes 4000 chemických látek. Většina chemických látek by v cigaretách ani nemusela být. Některé zabraňují uhasnutí cigarety, nebo aby nehořela příliš rychle.</w:t>
      </w:r>
      <w:r>
        <w:rPr>
          <w:rStyle w:val="Znakapoznpodarou"/>
          <w:rFonts w:ascii="Times New Roman" w:hAnsi="Times New Roman"/>
          <w:sz w:val="24"/>
          <w:szCs w:val="24"/>
          <w:shd w:val="clear" w:color="auto" w:fill="FFFFFF"/>
        </w:rPr>
        <w:footnoteReference w:id="18"/>
      </w:r>
      <w:r w:rsidRPr="0023258C">
        <w:rPr>
          <w:rFonts w:ascii="Times New Roman" w:hAnsi="Times New Roman"/>
          <w:sz w:val="24"/>
          <w:szCs w:val="24"/>
          <w:shd w:val="clear" w:color="auto" w:fill="FFFFFF"/>
        </w:rPr>
        <w:t> </w:t>
      </w:r>
    </w:p>
    <w:p w:rsidR="00D94C6D" w:rsidRPr="0023258C" w:rsidRDefault="00D94C6D" w:rsidP="00D94C6D">
      <w:pPr>
        <w:spacing w:after="0" w:line="360" w:lineRule="auto"/>
        <w:jc w:val="both"/>
        <w:rPr>
          <w:rFonts w:ascii="Times New Roman" w:hAnsi="Times New Roman"/>
          <w:sz w:val="24"/>
          <w:szCs w:val="24"/>
        </w:rPr>
      </w:pPr>
    </w:p>
    <w:p w:rsidR="00D94C6D" w:rsidRDefault="00D94C6D" w:rsidP="00D94C6D">
      <w:pPr>
        <w:spacing w:line="360" w:lineRule="auto"/>
        <w:jc w:val="both"/>
        <w:rPr>
          <w:rFonts w:ascii="Times New Roman" w:hAnsi="Times New Roman"/>
          <w:sz w:val="24"/>
          <w:szCs w:val="24"/>
        </w:rPr>
      </w:pPr>
      <w:r>
        <w:rPr>
          <w:rFonts w:ascii="Times New Roman" w:hAnsi="Times New Roman"/>
          <w:sz w:val="24"/>
          <w:szCs w:val="24"/>
        </w:rPr>
        <w:t>K</w:t>
      </w:r>
      <w:r w:rsidRPr="0023258C">
        <w:rPr>
          <w:rFonts w:ascii="Times New Roman" w:hAnsi="Times New Roman"/>
          <w:sz w:val="24"/>
          <w:szCs w:val="24"/>
        </w:rPr>
        <w:t xml:space="preserve">ouření je škodlivé, ale s kouřením nesouvisí jen rakovina plic. Kouření samozřejmě zvyšuje výskyt rakoviny plic, ale způsobuje také problémy se zuby, které žloutnou, kazí se. Také způsobuje viditelné stárnutí </w:t>
      </w:r>
      <w:r>
        <w:rPr>
          <w:rFonts w:ascii="Times New Roman" w:hAnsi="Times New Roman"/>
          <w:sz w:val="24"/>
          <w:szCs w:val="24"/>
        </w:rPr>
        <w:t>pleti a vypadávání vlasů.</w:t>
      </w:r>
      <w:r>
        <w:rPr>
          <w:rStyle w:val="Znakapoznpodarou"/>
          <w:rFonts w:ascii="Times New Roman" w:hAnsi="Times New Roman"/>
          <w:sz w:val="24"/>
          <w:szCs w:val="24"/>
        </w:rPr>
        <w:footnoteReference w:id="19"/>
      </w:r>
      <w:r>
        <w:rPr>
          <w:rFonts w:ascii="Times New Roman" w:hAnsi="Times New Roman"/>
          <w:sz w:val="24"/>
          <w:szCs w:val="24"/>
        </w:rPr>
        <w:t xml:space="preserve"> </w:t>
      </w:r>
    </w:p>
    <w:p w:rsidR="00D94C6D" w:rsidRDefault="00D94C6D" w:rsidP="00D94C6D">
      <w:pPr>
        <w:spacing w:line="360" w:lineRule="auto"/>
        <w:ind w:firstLine="567"/>
        <w:jc w:val="both"/>
        <w:rPr>
          <w:rFonts w:ascii="Times New Roman" w:hAnsi="Times New Roman"/>
          <w:sz w:val="24"/>
          <w:szCs w:val="24"/>
        </w:rPr>
      </w:pPr>
      <w:r w:rsidRPr="005C2C0E">
        <w:rPr>
          <w:rFonts w:ascii="Times New Roman" w:hAnsi="Times New Roman"/>
          <w:sz w:val="24"/>
          <w:szCs w:val="24"/>
        </w:rPr>
        <w:t>Strašákem všech kuřáků je rakovina plic. Člověk, který vykouří více než 30 cigaret za den, zvýší své riziko vzniku rakoviny až o 30%. Více než polovina nemocných přijde k lékaři pozdě. Tento druh rakoviny nemá žádné zvláštní projevy, pouze se objeví obyčejný kašel. Když už nemocný vykašlává krev, je většinou pozdě. Každých 30 sekund zemře na světě jeden člověk právě na rakovinu plic. Nemocní mohou čekat na zázrak, na tuto nemoc umírá zhruba 80% pacientů.</w:t>
      </w:r>
      <w:r>
        <w:rPr>
          <w:rFonts w:ascii="Times New Roman" w:hAnsi="Times New Roman"/>
          <w:sz w:val="24"/>
          <w:szCs w:val="24"/>
        </w:rPr>
        <w:t xml:space="preserve"> Tím, že kouříte, také ohrožujete své okolí, nebo ohrožujete sebe, pokud trávíte čas v zakouřeném prostředí. V tomto případě mluvíme o pasivním kouření. Jedná se o nedobrovolné vdechování kouře z tabákových výrobků. Když jste vystaveni tabákovému kouři, rizika jsou podobná jako u kuřáků. Hrozí podobné nemoci jako u kuřáků. Takže je důležité netrávit čas v zakouřeném prostředí. Co je ale nejhorší, tak kouření těhotných žen, kdy cigarety působí špatně na plod v těle matky. Miminko může mít vývojové vady, hrozí poškození plodu.</w:t>
      </w:r>
      <w:r w:rsidRPr="008F6A74">
        <w:rPr>
          <w:rStyle w:val="Znakapoznpodarou"/>
          <w:rFonts w:ascii="Times New Roman" w:hAnsi="Times New Roman"/>
          <w:sz w:val="24"/>
          <w:szCs w:val="24"/>
        </w:rPr>
        <w:footnoteReference w:id="20"/>
      </w:r>
    </w:p>
    <w:p w:rsidR="00D94C6D" w:rsidRPr="00090346" w:rsidRDefault="00347809" w:rsidP="00090346">
      <w:pPr>
        <w:pStyle w:val="Nadpis2"/>
      </w:pPr>
      <w:r>
        <w:t xml:space="preserve">  </w:t>
      </w:r>
      <w:bookmarkStart w:id="6" w:name="_Toc510098655"/>
      <w:r w:rsidR="00D94C6D" w:rsidRPr="00090346">
        <w:t>Úvod do problematiky drog, vybrané druhy drog</w:t>
      </w:r>
      <w:bookmarkEnd w:id="6"/>
    </w:p>
    <w:p w:rsidR="00D94C6D" w:rsidRPr="00090346" w:rsidRDefault="00D94C6D" w:rsidP="00090346">
      <w:pPr>
        <w:pStyle w:val="Nadpis3"/>
      </w:pPr>
      <w:bookmarkStart w:id="7" w:name="_Toc510098656"/>
      <w:r w:rsidRPr="00090346">
        <w:t>Drogy z konopí</w:t>
      </w:r>
      <w:bookmarkEnd w:id="7"/>
    </w:p>
    <w:p w:rsidR="00D94C6D" w:rsidRDefault="00D94C6D" w:rsidP="00D94C6D">
      <w:pPr>
        <w:pStyle w:val="Bezmeze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Konopí seté je rostlina, ze které může vzniknout marihuana nebo hašiš. Pokud usušíme „palici“ kvetoucí rostliny, vzniká marihuana. Květenství pokrývá pryskyřice, ze které vzniká hašiš. Obě látky obsahují psychoaktivní látku THC.</w:t>
      </w:r>
      <w:r>
        <w:rPr>
          <w:rStyle w:val="Znakapoznpodarou"/>
          <w:rFonts w:ascii="Times New Roman" w:hAnsi="Times New Roman" w:cs="Times New Roman"/>
          <w:sz w:val="24"/>
          <w:szCs w:val="24"/>
        </w:rPr>
        <w:footnoteReference w:id="21"/>
      </w:r>
      <w:r>
        <w:rPr>
          <w:rFonts w:ascii="Times New Roman" w:hAnsi="Times New Roman" w:cs="Times New Roman"/>
          <w:sz w:val="24"/>
          <w:szCs w:val="24"/>
        </w:rPr>
        <w:t xml:space="preserve"> Marihuana může mít podobu balených cigaret s nazelenalým obsahem, jež jsou usušené listy, po jejichž zapálení je cítit typický zápach odlišný od tabákového kouře. Marihuana je považována za tzv. vstupní drogu, protože mnoho lidí, kteří drogu vyzkoušejí, později přechází na další a nebezpečnější drogy.</w:t>
      </w:r>
      <w:r>
        <w:rPr>
          <w:rStyle w:val="Znakapoznpodarou"/>
          <w:rFonts w:ascii="Times New Roman" w:hAnsi="Times New Roman" w:cs="Times New Roman"/>
          <w:sz w:val="24"/>
          <w:szCs w:val="24"/>
        </w:rPr>
        <w:footnoteReference w:id="22"/>
      </w:r>
      <w:r>
        <w:rPr>
          <w:rFonts w:ascii="Times New Roman" w:hAnsi="Times New Roman" w:cs="Times New Roman"/>
          <w:sz w:val="24"/>
          <w:szCs w:val="24"/>
        </w:rPr>
        <w:t xml:space="preserve"> </w:t>
      </w:r>
    </w:p>
    <w:p w:rsidR="00D94C6D" w:rsidRDefault="00D94C6D" w:rsidP="00D94C6D">
      <w:pPr>
        <w:pStyle w:val="Bezmezer"/>
        <w:spacing w:line="360" w:lineRule="auto"/>
        <w:jc w:val="both"/>
        <w:rPr>
          <w:rFonts w:ascii="Times New Roman" w:hAnsi="Times New Roman" w:cs="Times New Roman"/>
          <w:sz w:val="24"/>
          <w:szCs w:val="24"/>
        </w:rPr>
      </w:pPr>
    </w:p>
    <w:p w:rsidR="00D94C6D" w:rsidRDefault="00D94C6D" w:rsidP="00D94C6D">
      <w:pPr>
        <w:pStyle w:val="Bezmeze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Marihuana může způsobit poškození mozkových buněk, poruchy zraku (zarudlé oči), poruchy sluchu, zrychlený pulz, dýchací potíže. Kouření marihuany zvyšuje riziko národových onemocnění plic, způsobuje podrážděnost, má negativní vliv na pleť. Dále může způsobit cévní choroby, halucinace, kolísání nálad a může vyvolávat deprese. Také snižuje obranyschopnost, zhoršuje paměť a schopnost se soustředit. Také způsobuje ztrátu kontroly sám nad sebou, narušuje vnímání času, objevují se poruchy koordinace pohybu a udržování rovnováhy. Může způsobit poruchy menstruace. Při opakovaném kouření marihuany nebo hašiše se mohou měnit vztahy k okolí, ostatní zájmy ustupují do pozadí, ztrácí se zájem o zevnějšek, snižuje se výkon člověka.</w:t>
      </w:r>
      <w:r>
        <w:rPr>
          <w:rStyle w:val="Znakapoznpodarou"/>
          <w:rFonts w:ascii="Times New Roman" w:hAnsi="Times New Roman" w:cs="Times New Roman"/>
          <w:sz w:val="24"/>
          <w:szCs w:val="24"/>
        </w:rPr>
        <w:footnoteReference w:id="23"/>
      </w:r>
      <w:r>
        <w:rPr>
          <w:rFonts w:ascii="Times New Roman" w:hAnsi="Times New Roman" w:cs="Times New Roman"/>
          <w:sz w:val="24"/>
          <w:szCs w:val="24"/>
        </w:rPr>
        <w:t xml:space="preserve"> </w:t>
      </w:r>
    </w:p>
    <w:p w:rsidR="00D94C6D" w:rsidRDefault="00D94C6D" w:rsidP="00D94C6D">
      <w:pPr>
        <w:pStyle w:val="Bezmezer"/>
        <w:spacing w:line="360" w:lineRule="auto"/>
        <w:jc w:val="both"/>
        <w:rPr>
          <w:rFonts w:ascii="Times New Roman" w:hAnsi="Times New Roman" w:cs="Times New Roman"/>
          <w:sz w:val="24"/>
          <w:szCs w:val="24"/>
          <w:shd w:val="clear" w:color="auto" w:fill="FFFFFF"/>
        </w:rPr>
      </w:pPr>
    </w:p>
    <w:p w:rsidR="00D94C6D" w:rsidRDefault="00D94C6D" w:rsidP="00D94C6D">
      <w:pPr>
        <w:pStyle w:val="Bezmezer"/>
        <w:spacing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Pr="00016A39">
        <w:rPr>
          <w:rFonts w:ascii="Times New Roman" w:hAnsi="Times New Roman" w:cs="Times New Roman"/>
          <w:sz w:val="24"/>
          <w:szCs w:val="24"/>
          <w:shd w:val="clear" w:color="auto" w:fill="FFFFFF"/>
        </w:rPr>
        <w:t xml:space="preserve">o </w:t>
      </w:r>
      <w:r>
        <w:rPr>
          <w:rFonts w:ascii="Times New Roman" w:hAnsi="Times New Roman" w:cs="Times New Roman"/>
          <w:sz w:val="24"/>
          <w:szCs w:val="24"/>
          <w:shd w:val="clear" w:color="auto" w:fill="FFFFFF"/>
        </w:rPr>
        <w:t>kouření marihuany trvají účinky</w:t>
      </w:r>
      <w:r w:rsidRPr="00016A39">
        <w:rPr>
          <w:rFonts w:ascii="Times New Roman" w:hAnsi="Times New Roman" w:cs="Times New Roman"/>
          <w:sz w:val="24"/>
          <w:szCs w:val="24"/>
          <w:shd w:val="clear" w:color="auto" w:fill="FFFFFF"/>
        </w:rPr>
        <w:t xml:space="preserve"> cca 3 hodiny, příznakem u začínajících kuřáků je veselí, nekoordinovaný smích,</w:t>
      </w:r>
      <w:r>
        <w:rPr>
          <w:rFonts w:ascii="Times New Roman" w:hAnsi="Times New Roman" w:cs="Times New Roman"/>
          <w:sz w:val="24"/>
          <w:szCs w:val="24"/>
          <w:shd w:val="clear" w:color="auto" w:fill="FFFFFF"/>
        </w:rPr>
        <w:t xml:space="preserve"> myšlenkový a slovní trysk, dlouho</w:t>
      </w:r>
      <w:r w:rsidRPr="00016A39">
        <w:rPr>
          <w:rFonts w:ascii="Times New Roman" w:hAnsi="Times New Roman" w:cs="Times New Roman"/>
          <w:sz w:val="24"/>
          <w:szCs w:val="24"/>
          <w:shd w:val="clear" w:color="auto" w:fill="FFFFFF"/>
        </w:rPr>
        <w:t xml:space="preserve">dobější uživatelé jsou již více „v klidu“ a intoxikace se spíše projevuje v niternějších sférách. </w:t>
      </w:r>
      <w:r>
        <w:rPr>
          <w:rFonts w:ascii="Times New Roman" w:hAnsi="Times New Roman" w:cs="Times New Roman"/>
          <w:sz w:val="24"/>
          <w:szCs w:val="24"/>
          <w:shd w:val="clear" w:color="auto" w:fill="FFFFFF"/>
        </w:rPr>
        <w:t>Tzv. z</w:t>
      </w:r>
      <w:r w:rsidRPr="00016A39">
        <w:rPr>
          <w:rFonts w:ascii="Times New Roman" w:hAnsi="Times New Roman" w:cs="Times New Roman"/>
          <w:sz w:val="24"/>
          <w:szCs w:val="24"/>
          <w:shd w:val="clear" w:color="auto" w:fill="FFFFFF"/>
        </w:rPr>
        <w:t>hulený člověk mívá „chut</w:t>
      </w:r>
      <w:r>
        <w:rPr>
          <w:rFonts w:ascii="Times New Roman" w:hAnsi="Times New Roman" w:cs="Times New Roman"/>
          <w:sz w:val="24"/>
          <w:szCs w:val="24"/>
          <w:shd w:val="clear" w:color="auto" w:fill="FFFFFF"/>
        </w:rPr>
        <w:t>ě“, je mlsný a má neustálý hlad</w:t>
      </w:r>
      <w:r w:rsidRPr="00A05A1D">
        <w:rPr>
          <w:rFonts w:ascii="Times New Roman" w:hAnsi="Times New Roman" w:cs="Times New Roman"/>
          <w:sz w:val="24"/>
          <w:szCs w:val="24"/>
          <w:shd w:val="clear" w:color="auto" w:fill="FFFFFF"/>
        </w:rPr>
        <w:t>. V test</w:t>
      </w:r>
      <w:r>
        <w:rPr>
          <w:rFonts w:ascii="Times New Roman" w:hAnsi="Times New Roman" w:cs="Times New Roman"/>
          <w:sz w:val="24"/>
          <w:szCs w:val="24"/>
          <w:shd w:val="clear" w:color="auto" w:fill="FFFFFF"/>
        </w:rPr>
        <w:t>ech z moči i krve můžeme najít</w:t>
      </w:r>
      <w:r w:rsidRPr="00A05A1D">
        <w:rPr>
          <w:rFonts w:ascii="Times New Roman" w:hAnsi="Times New Roman" w:cs="Times New Roman"/>
          <w:sz w:val="24"/>
          <w:szCs w:val="24"/>
          <w:shd w:val="clear" w:color="auto" w:fill="FFFFFF"/>
        </w:rPr>
        <w:t xml:space="preserve"> účinné </w:t>
      </w:r>
      <w:r w:rsidRPr="00A05A1D">
        <w:rPr>
          <w:rStyle w:val="Siln"/>
          <w:rFonts w:ascii="Times New Roman" w:hAnsi="Times New Roman" w:cs="Times New Roman"/>
          <w:b w:val="0"/>
          <w:sz w:val="24"/>
          <w:szCs w:val="24"/>
          <w:shd w:val="clear" w:color="auto" w:fill="FFFFFF"/>
        </w:rPr>
        <w:t>THC</w:t>
      </w:r>
      <w:r w:rsidRPr="00A05A1D">
        <w:rPr>
          <w:rFonts w:ascii="Times New Roman" w:hAnsi="Times New Roman" w:cs="Times New Roman"/>
          <w:sz w:val="24"/>
          <w:szCs w:val="24"/>
          <w:shd w:val="clear" w:color="auto" w:fill="FFFFFF"/>
        </w:rPr>
        <w:t> velmi dlouhou dobu – od 2 týdnů až po měsíc u dlouhodobých kuřáků. Neznamená to, že by člověk byl tak dlouho pod vlivem. Jde o zdlouhavý proces vylučování látky z těla, protože se ukládá v lidské tukové tkáni.</w:t>
      </w:r>
      <w:r>
        <w:rPr>
          <w:rStyle w:val="Znakapoznpodarou"/>
          <w:rFonts w:ascii="Times New Roman" w:hAnsi="Times New Roman" w:cs="Times New Roman"/>
          <w:sz w:val="24"/>
          <w:szCs w:val="24"/>
        </w:rPr>
        <w:footnoteReference w:id="24"/>
      </w:r>
    </w:p>
    <w:p w:rsidR="00D94C6D" w:rsidRDefault="00D94C6D" w:rsidP="00D94C6D">
      <w:pPr>
        <w:pStyle w:val="Bezmezer"/>
        <w:spacing w:line="360" w:lineRule="auto"/>
        <w:jc w:val="both"/>
        <w:rPr>
          <w:rFonts w:ascii="Times New Roman" w:hAnsi="Times New Roman" w:cs="Times New Roman"/>
          <w:sz w:val="24"/>
          <w:szCs w:val="24"/>
        </w:rPr>
      </w:pPr>
    </w:p>
    <w:p w:rsidR="00D94C6D" w:rsidRPr="00CF2F72" w:rsidRDefault="00D94C6D" w:rsidP="00D51ABF">
      <w:pPr>
        <w:pStyle w:val="Nadpis3"/>
      </w:pPr>
      <w:bookmarkStart w:id="8" w:name="_Toc510098657"/>
      <w:r w:rsidRPr="00CF2F72">
        <w:t>Opiáty</w:t>
      </w:r>
      <w:bookmarkEnd w:id="8"/>
    </w:p>
    <w:p w:rsidR="00D94C6D" w:rsidRDefault="00D94C6D" w:rsidP="00D94C6D">
      <w:pPr>
        <w:pStyle w:val="Bezmeze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Základní surovinou pro opiáty je opium, které se získává z makovic. Jedná se o cennou surovinu pro výrobu léků. S pomocí čistících operací se získává morfin, který se používá v lékařství k tlumení silných bolestí. Vysoká dávka morfia způsobuje smrt. Morfin je chemickým postupem zpracováván na heroin, který se aplikuje injekčně, kouřením, nebo šňupáním.</w:t>
      </w:r>
      <w:r>
        <w:rPr>
          <w:rStyle w:val="Znakapoznpodarou"/>
          <w:rFonts w:ascii="Times New Roman" w:hAnsi="Times New Roman" w:cs="Times New Roman"/>
          <w:sz w:val="24"/>
          <w:szCs w:val="24"/>
        </w:rPr>
        <w:footnoteReference w:id="25"/>
      </w:r>
      <w:r>
        <w:rPr>
          <w:rFonts w:ascii="Times New Roman" w:hAnsi="Times New Roman" w:cs="Times New Roman"/>
          <w:sz w:val="24"/>
          <w:szCs w:val="24"/>
        </w:rPr>
        <w:t xml:space="preserve"> </w:t>
      </w:r>
    </w:p>
    <w:p w:rsidR="00D94C6D" w:rsidRDefault="00D94C6D" w:rsidP="00D94C6D">
      <w:pPr>
        <w:pStyle w:val="Bezmezer"/>
        <w:spacing w:line="360" w:lineRule="auto"/>
        <w:jc w:val="both"/>
        <w:rPr>
          <w:rFonts w:ascii="Times New Roman" w:hAnsi="Times New Roman" w:cs="Times New Roman"/>
          <w:sz w:val="24"/>
          <w:szCs w:val="24"/>
        </w:rPr>
      </w:pPr>
    </w:p>
    <w:p w:rsidR="00D94C6D" w:rsidRDefault="00D94C6D" w:rsidP="00D94C6D">
      <w:pPr>
        <w:pStyle w:val="Bezmeze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Gram heroinu stojí několik tisíc korun, jedná se o velmi nákladnou drogu. Po užití té látky se dostavuje rychlý, silný a intenzivní stav klidu a blaženosti, tělo se dostává do fyzického útlumu. Tento stav může trvat 4-6 hodin. Po 10 hodinách však přiházejí abstinenční příznaky a tělo člověka touží po další dávce heroinu. </w:t>
      </w:r>
      <w:r>
        <w:rPr>
          <w:rStyle w:val="Znakapoznpodarou"/>
          <w:rFonts w:ascii="Times New Roman" w:hAnsi="Times New Roman" w:cs="Times New Roman"/>
          <w:sz w:val="24"/>
          <w:szCs w:val="24"/>
        </w:rPr>
        <w:footnoteReference w:id="26"/>
      </w:r>
    </w:p>
    <w:p w:rsidR="00D94C6D" w:rsidRDefault="00D94C6D" w:rsidP="00D94C6D">
      <w:pPr>
        <w:pStyle w:val="Bezmezer"/>
        <w:spacing w:line="360" w:lineRule="auto"/>
        <w:jc w:val="both"/>
        <w:rPr>
          <w:rFonts w:ascii="Times New Roman" w:hAnsi="Times New Roman" w:cs="Times New Roman"/>
          <w:sz w:val="24"/>
          <w:szCs w:val="24"/>
        </w:rPr>
      </w:pPr>
    </w:p>
    <w:p w:rsidR="00D51ABF" w:rsidRDefault="00D94C6D" w:rsidP="00D94C6D">
      <w:pPr>
        <w:pStyle w:val="Bezmeze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Účinky opiátů na organismus člověka jsou hlavně utlumující, způsobují uvolnění a stav obluzení. Závislost způsobuje odumírání mozkových buněk, závislý má bledou barvu kůže, způsobuje ztrátu zájmu o okolí (o cokoli jiného kromě drogy). Objevuje se neodpovědné chování. Předávkování ohrožuje život. Pokud užívá opiáty těhotná žena, může způsobit poškození plodu, u mužů mohou způsobit impotenci. Užívání snižuje obranyschopnost organismu. Při injekčním užívání drogy může hrozit nákaza infekcemi včetně HIV, při používání nesterilních jehel a stříkaček.</w:t>
      </w:r>
      <w:r>
        <w:rPr>
          <w:rStyle w:val="Znakapoznpodarou"/>
          <w:rFonts w:ascii="Times New Roman" w:hAnsi="Times New Roman" w:cs="Times New Roman"/>
          <w:sz w:val="24"/>
          <w:szCs w:val="24"/>
        </w:rPr>
        <w:footnoteReference w:id="27"/>
      </w:r>
      <w:r>
        <w:rPr>
          <w:rFonts w:ascii="Times New Roman" w:hAnsi="Times New Roman" w:cs="Times New Roman"/>
          <w:sz w:val="24"/>
          <w:szCs w:val="24"/>
        </w:rPr>
        <w:t xml:space="preserve"> </w:t>
      </w:r>
    </w:p>
    <w:p w:rsidR="00D51ABF" w:rsidRDefault="00D51ABF" w:rsidP="00D51ABF">
      <w:pPr>
        <w:rPr>
          <w:rFonts w:eastAsiaTheme="minorHAnsi"/>
        </w:rPr>
      </w:pPr>
      <w:r>
        <w:br w:type="page"/>
      </w:r>
    </w:p>
    <w:p w:rsidR="00D94C6D" w:rsidRPr="00CF2F72" w:rsidRDefault="00D94C6D" w:rsidP="00D51ABF">
      <w:pPr>
        <w:pStyle w:val="Nadpis3"/>
      </w:pPr>
      <w:bookmarkStart w:id="9" w:name="_Toc510098658"/>
      <w:r w:rsidRPr="00CF2F72">
        <w:t>Stimulační drogy</w:t>
      </w:r>
      <w:bookmarkEnd w:id="9"/>
    </w:p>
    <w:p w:rsidR="00D94C6D" w:rsidRDefault="00D94C6D" w:rsidP="00D94C6D">
      <w:pPr>
        <w:pStyle w:val="Bezmeze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Stimulační drogy jsou charakteristické svými povzbuzujícími účinky na psychiku i tělesnou aktivitu. Snižují chuť k jídlu a únavu. Aktivizující účinky jsou však dočasné. Mezi tyto látky patří také kofein, což je látka, která je obsažená v kávě nebo energetických nápojích. Do této kategorie se řadí i silnější drogy jako pervitin nebo kokain. Nejčastěji se šňupou nebo se aplikují nitrožilně. Další drogou je extáze, která je považována za tzv. taneční drogu, která je ve formě tablet.</w:t>
      </w:r>
      <w:r>
        <w:rPr>
          <w:rStyle w:val="Znakapoznpodarou"/>
          <w:rFonts w:ascii="Times New Roman" w:hAnsi="Times New Roman" w:cs="Times New Roman"/>
          <w:sz w:val="24"/>
          <w:szCs w:val="24"/>
        </w:rPr>
        <w:footnoteReference w:id="28"/>
      </w:r>
      <w:r>
        <w:rPr>
          <w:rFonts w:ascii="Times New Roman" w:hAnsi="Times New Roman" w:cs="Times New Roman"/>
          <w:sz w:val="24"/>
          <w:szCs w:val="24"/>
        </w:rPr>
        <w:t xml:space="preserve">  </w:t>
      </w:r>
    </w:p>
    <w:p w:rsidR="00D94C6D" w:rsidRDefault="00D94C6D" w:rsidP="00D94C6D">
      <w:pPr>
        <w:pStyle w:val="Bezmezer"/>
        <w:spacing w:line="360" w:lineRule="auto"/>
        <w:jc w:val="both"/>
        <w:rPr>
          <w:rFonts w:ascii="Times New Roman" w:hAnsi="Times New Roman" w:cs="Times New Roman"/>
          <w:sz w:val="24"/>
          <w:szCs w:val="24"/>
        </w:rPr>
      </w:pPr>
    </w:p>
    <w:p w:rsidR="00D94C6D" w:rsidRDefault="00D94C6D" w:rsidP="00D94C6D">
      <w:pPr>
        <w:pStyle w:val="Bezmeze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Pervitin je š</w:t>
      </w:r>
      <w:r w:rsidRPr="001F7208">
        <w:rPr>
          <w:rFonts w:ascii="Times New Roman" w:hAnsi="Times New Roman" w:cs="Times New Roman"/>
          <w:sz w:val="24"/>
          <w:szCs w:val="24"/>
        </w:rPr>
        <w:t>pinavě bílý, zažloutlý či nafialovělý prášek</w:t>
      </w:r>
      <w:r>
        <w:rPr>
          <w:rFonts w:ascii="Times New Roman" w:hAnsi="Times New Roman" w:cs="Times New Roman"/>
          <w:sz w:val="24"/>
          <w:szCs w:val="24"/>
        </w:rPr>
        <w:t>, který</w:t>
      </w:r>
      <w:r w:rsidRPr="001F7208">
        <w:rPr>
          <w:rFonts w:ascii="Times New Roman" w:hAnsi="Times New Roman" w:cs="Times New Roman"/>
          <w:sz w:val="24"/>
          <w:szCs w:val="24"/>
        </w:rPr>
        <w:t xml:space="preserve"> se dá </w:t>
      </w:r>
      <w:r>
        <w:rPr>
          <w:rFonts w:ascii="Times New Roman" w:hAnsi="Times New Roman" w:cs="Times New Roman"/>
          <w:sz w:val="24"/>
          <w:szCs w:val="24"/>
        </w:rPr>
        <w:t xml:space="preserve">šňupat, kouřit z alobalu nebo v </w:t>
      </w:r>
      <w:r w:rsidRPr="001F7208">
        <w:rPr>
          <w:rFonts w:ascii="Times New Roman" w:hAnsi="Times New Roman" w:cs="Times New Roman"/>
          <w:sz w:val="24"/>
          <w:szCs w:val="24"/>
        </w:rPr>
        <w:t>cigaretě, je snadno rozpustný ve vodě a tudíž aplikovatelný nitrožilně</w:t>
      </w:r>
      <w:r>
        <w:rPr>
          <w:rFonts w:ascii="Times New Roman" w:hAnsi="Times New Roman" w:cs="Times New Roman"/>
          <w:sz w:val="24"/>
          <w:szCs w:val="24"/>
        </w:rPr>
        <w:t>. Gram stojí kolem tisíce korun, podobný pervitinu je kokain, který je ještě dražší.</w:t>
      </w:r>
      <w:r>
        <w:rPr>
          <w:rStyle w:val="Znakapoznpodarou"/>
          <w:rFonts w:ascii="Times New Roman" w:hAnsi="Times New Roman" w:cs="Times New Roman"/>
          <w:sz w:val="24"/>
          <w:szCs w:val="24"/>
        </w:rPr>
        <w:footnoteReference w:id="29"/>
      </w:r>
      <w:r>
        <w:rPr>
          <w:rFonts w:ascii="Times New Roman" w:hAnsi="Times New Roman" w:cs="Times New Roman"/>
          <w:sz w:val="24"/>
          <w:szCs w:val="24"/>
        </w:rPr>
        <w:t xml:space="preserve"> Stimulační drogy dočasně stimulují psychickou i fyzickou činnost, snižují únavu a chuť k jídlu, zvyšují schopnost empatie, tedy schopnost vcítit se do problémů druhého člověka, rychle vyvolávají závislost, stavy úzkosti neklidu, nespavosti, podrážděnost, pocity pronásledování, které mohou vést až k sebevraždě. Při šňupání hrozí poškození nosní sliznice.</w:t>
      </w:r>
      <w:r>
        <w:rPr>
          <w:rStyle w:val="Znakapoznpodarou"/>
          <w:rFonts w:ascii="Times New Roman" w:hAnsi="Times New Roman" w:cs="Times New Roman"/>
          <w:sz w:val="24"/>
          <w:szCs w:val="24"/>
        </w:rPr>
        <w:footnoteReference w:id="30"/>
      </w:r>
      <w:r>
        <w:rPr>
          <w:rFonts w:ascii="Times New Roman" w:hAnsi="Times New Roman" w:cs="Times New Roman"/>
          <w:sz w:val="24"/>
          <w:szCs w:val="24"/>
        </w:rPr>
        <w:t xml:space="preserve"> </w:t>
      </w:r>
    </w:p>
    <w:p w:rsidR="00D51ABF" w:rsidRDefault="00D51ABF" w:rsidP="00D94C6D">
      <w:pPr>
        <w:pStyle w:val="Bezmezer"/>
        <w:spacing w:line="360" w:lineRule="auto"/>
        <w:ind w:firstLine="567"/>
        <w:jc w:val="both"/>
        <w:rPr>
          <w:rFonts w:ascii="Times New Roman" w:hAnsi="Times New Roman" w:cs="Times New Roman"/>
          <w:sz w:val="24"/>
          <w:szCs w:val="24"/>
        </w:rPr>
      </w:pPr>
    </w:p>
    <w:p w:rsidR="00D51ABF" w:rsidRDefault="00D51ABF" w:rsidP="00D51ABF">
      <w:pPr>
        <w:pStyle w:val="Nadpis2"/>
      </w:pPr>
      <w:r>
        <w:t xml:space="preserve"> </w:t>
      </w:r>
      <w:r w:rsidR="00347809">
        <w:t xml:space="preserve"> </w:t>
      </w:r>
      <w:bookmarkStart w:id="10" w:name="_Toc510098659"/>
      <w:r>
        <w:t>Halucinogeny, těkavé látky</w:t>
      </w:r>
      <w:bookmarkEnd w:id="10"/>
    </w:p>
    <w:p w:rsidR="00D94C6D" w:rsidRPr="00CF2F72" w:rsidRDefault="00D94C6D" w:rsidP="00D51ABF">
      <w:pPr>
        <w:pStyle w:val="Nadpis3"/>
      </w:pPr>
      <w:bookmarkStart w:id="11" w:name="_Toc510098660"/>
      <w:r w:rsidRPr="00CF2F72">
        <w:t>Halucinogeny</w:t>
      </w:r>
      <w:bookmarkEnd w:id="11"/>
    </w:p>
    <w:p w:rsidR="00D94C6D" w:rsidRDefault="00D94C6D" w:rsidP="00D94C6D">
      <w:pPr>
        <w:pStyle w:val="Bezmeze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Přírodní nebo syntetické látky, které mají halucinogenní účinky. Tyto látky navozují změnu vnímání skutečnosti. Jsou velmi nebezpečné, protože jejich účinky jsou nevyzpytatelné. Přírodní halucinogenní látky můžeme nalézt v některých houbách a kaktusech. Polosynteticky se připravuje LSD, které se nejčastěji vyskytuje v podobě malých čtverečků barevně potištěného papíru s napuštěnou drogou LSD.</w:t>
      </w:r>
      <w:r>
        <w:rPr>
          <w:rStyle w:val="Znakapoznpodarou"/>
          <w:rFonts w:ascii="Times New Roman" w:hAnsi="Times New Roman" w:cs="Times New Roman"/>
          <w:sz w:val="24"/>
          <w:szCs w:val="24"/>
        </w:rPr>
        <w:footnoteReference w:id="31"/>
      </w:r>
    </w:p>
    <w:p w:rsidR="00D94C6D" w:rsidRDefault="00D94C6D" w:rsidP="00D94C6D">
      <w:pPr>
        <w:pStyle w:val="Bezmezer"/>
        <w:spacing w:line="360" w:lineRule="auto"/>
        <w:jc w:val="both"/>
        <w:rPr>
          <w:rFonts w:ascii="Times New Roman" w:hAnsi="Times New Roman" w:cs="Times New Roman"/>
          <w:sz w:val="24"/>
          <w:szCs w:val="24"/>
        </w:rPr>
      </w:pPr>
    </w:p>
    <w:p w:rsidR="00D94C6D" w:rsidRDefault="00D94C6D" w:rsidP="00D94C6D">
      <w:pPr>
        <w:pStyle w:val="Bezmeze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Halucinogeny dokážou ovlivnit lidské vědomí, kdy jedinec vnímá neexistující předměty, slyší neexistující zvuky, vnímá odlišně prostor a čas. Prožitek po požití látky může být až děsivý. Jedinec může měnit nálady od neovladatelného smíchu po těžké deprese, které mohou vyústit až v pokus o sebevraždu. Droga zhoršuje schopnost rozhodování a může způsobit duševní poruchy. Halucinace se mohou objevit ve formě flash backů, kdy jedinec pociťuje účinky drogy, i když žádné již delší dobu neužívá.</w:t>
      </w:r>
      <w:r>
        <w:rPr>
          <w:rStyle w:val="Znakapoznpodarou"/>
          <w:rFonts w:ascii="Times New Roman" w:hAnsi="Times New Roman" w:cs="Times New Roman"/>
          <w:sz w:val="24"/>
          <w:szCs w:val="24"/>
        </w:rPr>
        <w:footnoteReference w:id="32"/>
      </w:r>
      <w:r>
        <w:rPr>
          <w:rFonts w:ascii="Times New Roman" w:hAnsi="Times New Roman" w:cs="Times New Roman"/>
          <w:sz w:val="24"/>
          <w:szCs w:val="24"/>
        </w:rPr>
        <w:t xml:space="preserve">  </w:t>
      </w:r>
    </w:p>
    <w:p w:rsidR="00D94C6D" w:rsidRDefault="00D94C6D" w:rsidP="00D94C6D">
      <w:pPr>
        <w:pStyle w:val="Bezmezer"/>
        <w:spacing w:line="360" w:lineRule="auto"/>
        <w:jc w:val="both"/>
        <w:rPr>
          <w:rFonts w:ascii="Times New Roman" w:hAnsi="Times New Roman" w:cs="Times New Roman"/>
          <w:sz w:val="24"/>
          <w:szCs w:val="24"/>
        </w:rPr>
      </w:pPr>
    </w:p>
    <w:p w:rsidR="00D94C6D" w:rsidRPr="00CF2F72" w:rsidRDefault="00D94C6D" w:rsidP="00D51ABF">
      <w:pPr>
        <w:pStyle w:val="Nadpis3"/>
      </w:pPr>
      <w:bookmarkStart w:id="12" w:name="_Toc510098661"/>
      <w:r w:rsidRPr="00CF2F72">
        <w:t>Těkavé látky (rozpouštědla)</w:t>
      </w:r>
      <w:bookmarkEnd w:id="12"/>
    </w:p>
    <w:p w:rsidR="00D94C6D" w:rsidRDefault="00D94C6D" w:rsidP="00D94C6D">
      <w:pPr>
        <w:pStyle w:val="Bezmeze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Těkavé látky jsou kapaliny, které se při normálních podmínkách vypařují rychleji než voda. Tyto látky se používají k ředění barev, lepení nebo čištění skvrn. Látky se používají v běžném životě, dalo by se říct, že se zneužívají k „čichání“. Výpary způsobují tlumivé účinky. I přesto, že na obalech výrobci píší, že výpary mohou poškodit zdraví, je proto nutno při práci s látkami větrat, zneužívání těchto látek je velmi časté. Při časté inhalaci výparů dochází k rychlému odumírání buněk v mozku. Dochází k poruchám paměti, neschopnosti vnímat okolí. Díky inhalaci dochází k poškození sliznic úst a nosu, poškození celých dýchacích cest. Těkavé látky dokážou rozpouštět látky tukové povahy, poškozují molekuly bílkovin. Při pravidelném užívání poškozují vnitřní orgány např. mozek, játra, ledviny. U mužů mohou způsobit impotenci. Při požití těkavých látek dochází k rozsáhlému poškození trávicího traktu, které může skončit smrtí. Nejčastější zneužívanou látkou je toluen. Ve zdravotnictví se některé z těchto látek používaly jako anestetika, např. éter nebo chloroform.</w:t>
      </w:r>
      <w:r>
        <w:rPr>
          <w:rStyle w:val="Znakapoznpodarou"/>
          <w:rFonts w:ascii="Times New Roman" w:hAnsi="Times New Roman" w:cs="Times New Roman"/>
          <w:sz w:val="24"/>
          <w:szCs w:val="24"/>
        </w:rPr>
        <w:footnoteReference w:id="33"/>
      </w:r>
      <w:r>
        <w:rPr>
          <w:rFonts w:ascii="Times New Roman" w:hAnsi="Times New Roman" w:cs="Times New Roman"/>
          <w:sz w:val="24"/>
          <w:szCs w:val="24"/>
        </w:rPr>
        <w:t xml:space="preserve"> </w:t>
      </w:r>
    </w:p>
    <w:p w:rsidR="00D94C6D" w:rsidRDefault="00D94C6D" w:rsidP="00D94C6D">
      <w:pPr>
        <w:rPr>
          <w:rFonts w:ascii="Times New Roman" w:hAnsi="Times New Roman"/>
          <w:sz w:val="24"/>
          <w:szCs w:val="24"/>
        </w:rPr>
      </w:pPr>
      <w:r>
        <w:rPr>
          <w:rFonts w:ascii="Times New Roman" w:hAnsi="Times New Roman"/>
          <w:sz w:val="24"/>
          <w:szCs w:val="24"/>
        </w:rPr>
        <w:br w:type="page"/>
      </w:r>
    </w:p>
    <w:p w:rsidR="00D94C6D" w:rsidRDefault="009E1897" w:rsidP="009E1897">
      <w:pPr>
        <w:pStyle w:val="Nadpis2"/>
      </w:pPr>
      <w:r>
        <w:t xml:space="preserve">  </w:t>
      </w:r>
      <w:bookmarkStart w:id="13" w:name="_Toc510098662"/>
      <w:r w:rsidR="00D94C6D" w:rsidRPr="007D663C">
        <w:t>Použité zdroje:</w:t>
      </w:r>
      <w:bookmarkEnd w:id="13"/>
    </w:p>
    <w:p w:rsidR="00D94C6D" w:rsidRPr="007D663C" w:rsidRDefault="00D94C6D" w:rsidP="00D94C6D">
      <w:pPr>
        <w:pStyle w:val="Bezmezer"/>
        <w:spacing w:line="360" w:lineRule="auto"/>
        <w:jc w:val="both"/>
        <w:rPr>
          <w:rFonts w:ascii="Times New Roman" w:hAnsi="Times New Roman" w:cs="Times New Roman"/>
          <w:b/>
          <w:sz w:val="28"/>
        </w:rPr>
      </w:pPr>
    </w:p>
    <w:p w:rsidR="00D94C6D" w:rsidRPr="00EF5CF1" w:rsidRDefault="00D94C6D" w:rsidP="00D94C6D">
      <w:pPr>
        <w:pStyle w:val="Bezmezer"/>
        <w:spacing w:line="360" w:lineRule="auto"/>
        <w:jc w:val="both"/>
        <w:rPr>
          <w:rFonts w:ascii="Times New Roman" w:hAnsi="Times New Roman" w:cs="Times New Roman"/>
          <w:sz w:val="24"/>
        </w:rPr>
      </w:pPr>
      <w:r w:rsidRPr="00EF5CF1">
        <w:rPr>
          <w:rFonts w:ascii="Times New Roman" w:hAnsi="Times New Roman" w:cs="Times New Roman"/>
          <w:sz w:val="24"/>
        </w:rPr>
        <w:t xml:space="preserve">Co je to alkohol. </w:t>
      </w:r>
      <w:r w:rsidRPr="00EF5CF1">
        <w:rPr>
          <w:rFonts w:ascii="Times New Roman" w:hAnsi="Times New Roman" w:cs="Times New Roman"/>
          <w:i/>
          <w:iCs/>
          <w:sz w:val="24"/>
        </w:rPr>
        <w:t xml:space="preserve">Pij s rozumem </w:t>
      </w:r>
      <w:r w:rsidRPr="00EF5CF1">
        <w:rPr>
          <w:rFonts w:ascii="Times New Roman" w:hAnsi="Times New Roman" w:cs="Times New Roman"/>
          <w:sz w:val="24"/>
        </w:rPr>
        <w:t>[online]. Unie výrobců a dov</w:t>
      </w:r>
      <w:r>
        <w:rPr>
          <w:rFonts w:ascii="Times New Roman" w:hAnsi="Times New Roman" w:cs="Times New Roman"/>
          <w:sz w:val="24"/>
        </w:rPr>
        <w:t>ozců lihovin ČR, 2014 [cit. 2018-03-03</w:t>
      </w:r>
      <w:r w:rsidRPr="00EF5CF1">
        <w:rPr>
          <w:rFonts w:ascii="Times New Roman" w:hAnsi="Times New Roman" w:cs="Times New Roman"/>
          <w:sz w:val="24"/>
        </w:rPr>
        <w:t xml:space="preserve">]. Dostupné z: </w:t>
      </w:r>
      <w:hyperlink r:id="rId10" w:history="1">
        <w:r w:rsidRPr="00EF5CF1">
          <w:rPr>
            <w:rStyle w:val="Hypertextovodkaz"/>
            <w:rFonts w:ascii="Times New Roman" w:hAnsi="Times New Roman" w:cs="Times New Roman"/>
            <w:color w:val="auto"/>
            <w:sz w:val="24"/>
            <w:u w:val="none"/>
          </w:rPr>
          <w:t>http://www.pijsrozumem.cz/verejnost/o-zivote-alkoholu/co-je-to-alkohol/</w:t>
        </w:r>
      </w:hyperlink>
    </w:p>
    <w:p w:rsidR="00D94C6D" w:rsidRPr="00EF5CF1" w:rsidRDefault="00D94C6D" w:rsidP="00D94C6D">
      <w:pPr>
        <w:pStyle w:val="Bezmezer"/>
        <w:spacing w:line="360" w:lineRule="auto"/>
        <w:jc w:val="both"/>
        <w:rPr>
          <w:rFonts w:ascii="Open Sans" w:hAnsi="Open Sans"/>
          <w:shd w:val="clear" w:color="auto" w:fill="FFFFFF"/>
        </w:rPr>
      </w:pPr>
    </w:p>
    <w:p w:rsidR="00D94C6D" w:rsidRPr="00EF5CF1" w:rsidRDefault="00D94C6D" w:rsidP="00D94C6D">
      <w:pPr>
        <w:pStyle w:val="Bezmezer"/>
        <w:spacing w:line="360" w:lineRule="auto"/>
        <w:jc w:val="both"/>
        <w:rPr>
          <w:rFonts w:ascii="Open Sans" w:hAnsi="Open Sans"/>
          <w:shd w:val="clear" w:color="auto" w:fill="FFFFFF"/>
        </w:rPr>
      </w:pPr>
      <w:r w:rsidRPr="00EF5CF1">
        <w:rPr>
          <w:rFonts w:ascii="Open Sans" w:hAnsi="Open Sans"/>
          <w:iCs/>
          <w:sz w:val="24"/>
          <w:szCs w:val="24"/>
          <w:shd w:val="clear" w:color="auto" w:fill="FFFFFF"/>
        </w:rPr>
        <w:t xml:space="preserve">Drogy a návykové látky - informační portál. </w:t>
      </w:r>
      <w:r w:rsidRPr="00EF5CF1">
        <w:rPr>
          <w:rFonts w:ascii="Open Sans" w:hAnsi="Open Sans"/>
          <w:i/>
          <w:iCs/>
          <w:sz w:val="24"/>
          <w:szCs w:val="24"/>
          <w:shd w:val="clear" w:color="auto" w:fill="FFFFFF"/>
        </w:rPr>
        <w:t>Drogy a návykové látky - informační portál</w:t>
      </w:r>
      <w:r w:rsidRPr="00EF5CF1">
        <w:rPr>
          <w:rFonts w:ascii="Open Sans" w:hAnsi="Open Sans"/>
          <w:iCs/>
          <w:sz w:val="24"/>
          <w:szCs w:val="24"/>
          <w:shd w:val="clear" w:color="auto" w:fill="FFFFFF"/>
        </w:rPr>
        <w:t xml:space="preserve"> [online]. Copyright © 2018 [cit. 25.02.2018]. Dostupné z: http://navykovelatky.cz/</w:t>
      </w:r>
    </w:p>
    <w:p w:rsidR="00D94C6D" w:rsidRPr="00EF5CF1" w:rsidRDefault="00D94C6D" w:rsidP="00D94C6D">
      <w:pPr>
        <w:pStyle w:val="Bezmezer"/>
        <w:spacing w:line="360" w:lineRule="auto"/>
        <w:jc w:val="both"/>
        <w:rPr>
          <w:rFonts w:ascii="Open Sans" w:hAnsi="Open Sans"/>
          <w:shd w:val="clear" w:color="auto" w:fill="FFFFFF"/>
        </w:rPr>
      </w:pPr>
    </w:p>
    <w:p w:rsidR="00D94C6D" w:rsidRPr="00EF5CF1" w:rsidRDefault="00D94C6D" w:rsidP="00D94C6D">
      <w:pPr>
        <w:pStyle w:val="Bezmezer"/>
        <w:spacing w:line="360" w:lineRule="auto"/>
        <w:jc w:val="both"/>
        <w:rPr>
          <w:rFonts w:ascii="Times New Roman" w:hAnsi="Times New Roman" w:cs="Times New Roman"/>
          <w:sz w:val="24"/>
          <w:szCs w:val="24"/>
        </w:rPr>
      </w:pPr>
      <w:r w:rsidRPr="00EF5CF1">
        <w:rPr>
          <w:rFonts w:ascii="Times New Roman" w:hAnsi="Times New Roman" w:cs="Times New Roman"/>
          <w:sz w:val="24"/>
          <w:szCs w:val="24"/>
        </w:rPr>
        <w:t xml:space="preserve">HANZLOVSKÝ, M. Co jste o alkoholu možná nevěděli. </w:t>
      </w:r>
      <w:r w:rsidRPr="00EF5CF1">
        <w:rPr>
          <w:rFonts w:ascii="Times New Roman,Italic" w:hAnsi="Times New Roman,Italic" w:cs="Times New Roman,Italic"/>
          <w:i/>
          <w:iCs/>
          <w:sz w:val="24"/>
          <w:szCs w:val="24"/>
        </w:rPr>
        <w:t xml:space="preserve">Celostní medicína </w:t>
      </w:r>
      <w:r>
        <w:rPr>
          <w:rFonts w:ascii="Times New Roman" w:hAnsi="Times New Roman" w:cs="Times New Roman"/>
          <w:sz w:val="24"/>
          <w:szCs w:val="24"/>
        </w:rPr>
        <w:t>[online]. 2012 [cit. 2018</w:t>
      </w:r>
      <w:r w:rsidRPr="00EF5CF1">
        <w:rPr>
          <w:rFonts w:ascii="Times New Roman" w:hAnsi="Times New Roman" w:cs="Times New Roman"/>
          <w:sz w:val="24"/>
          <w:szCs w:val="24"/>
        </w:rPr>
        <w:t xml:space="preserve">-02-28]. Dostupné z: </w:t>
      </w:r>
      <w:hyperlink r:id="rId11" w:history="1">
        <w:r w:rsidRPr="00EF5CF1">
          <w:rPr>
            <w:rStyle w:val="Hypertextovodkaz"/>
            <w:rFonts w:ascii="Times New Roman" w:hAnsi="Times New Roman" w:cs="Times New Roman"/>
            <w:color w:val="auto"/>
            <w:sz w:val="24"/>
            <w:szCs w:val="24"/>
            <w:u w:val="none"/>
          </w:rPr>
          <w:t>http://www.celostnimedicina.cz/co-jste-o-alkoholu-mozna-nevedeli.htm</w:t>
        </w:r>
      </w:hyperlink>
    </w:p>
    <w:p w:rsidR="00D94C6D" w:rsidRPr="00EF5CF1" w:rsidRDefault="00D94C6D" w:rsidP="00D94C6D">
      <w:pPr>
        <w:pStyle w:val="Bezmezer"/>
        <w:spacing w:line="360" w:lineRule="auto"/>
        <w:jc w:val="both"/>
        <w:rPr>
          <w:rFonts w:ascii="Open Sans" w:hAnsi="Open Sans"/>
          <w:shd w:val="clear" w:color="auto" w:fill="FFFFFF"/>
        </w:rPr>
      </w:pPr>
    </w:p>
    <w:p w:rsidR="00D94C6D" w:rsidRPr="00EF5CF1" w:rsidRDefault="00D94C6D" w:rsidP="00D94C6D">
      <w:pPr>
        <w:pStyle w:val="Bezmezer"/>
        <w:spacing w:line="360" w:lineRule="auto"/>
        <w:jc w:val="both"/>
        <w:rPr>
          <w:rFonts w:ascii="Open Sans" w:hAnsi="Open Sans"/>
          <w:shd w:val="clear" w:color="auto" w:fill="FFFFFF"/>
        </w:rPr>
      </w:pPr>
      <w:r w:rsidRPr="00EF5CF1">
        <w:rPr>
          <w:rFonts w:ascii="Open Sans" w:hAnsi="Open Sans"/>
          <w:shd w:val="clear" w:color="auto" w:fill="FFFFFF"/>
        </w:rPr>
        <w:t>JANOŠKOVÁ, Dagmar. </w:t>
      </w:r>
      <w:r w:rsidRPr="00EF5CF1">
        <w:rPr>
          <w:rFonts w:ascii="Open Sans" w:hAnsi="Open Sans"/>
          <w:i/>
          <w:iCs/>
          <w:shd w:val="clear" w:color="auto" w:fill="FFFFFF"/>
        </w:rPr>
        <w:t>Občanská výchova 7: Rodinná výchova 7 : učebnice pro základní školy a víceletá gymnázia</w:t>
      </w:r>
      <w:r w:rsidRPr="00EF5CF1">
        <w:rPr>
          <w:rFonts w:ascii="Open Sans" w:hAnsi="Open Sans"/>
          <w:shd w:val="clear" w:color="auto" w:fill="FFFFFF"/>
        </w:rPr>
        <w:t>. Plzeň: Fraus, 2004. ISBN 80-7238-325-6.</w:t>
      </w:r>
    </w:p>
    <w:p w:rsidR="00D94C6D" w:rsidRPr="00EF5CF1" w:rsidRDefault="00D94C6D" w:rsidP="00D94C6D">
      <w:pPr>
        <w:pStyle w:val="Bezmezer"/>
        <w:spacing w:line="360" w:lineRule="auto"/>
        <w:jc w:val="both"/>
        <w:rPr>
          <w:rFonts w:ascii="Open Sans" w:hAnsi="Open Sans"/>
          <w:iCs/>
          <w:shd w:val="clear" w:color="auto" w:fill="FFFFFF"/>
        </w:rPr>
      </w:pPr>
    </w:p>
    <w:p w:rsidR="00D94C6D" w:rsidRPr="00EF5CF1" w:rsidRDefault="00D94C6D" w:rsidP="00D94C6D">
      <w:pPr>
        <w:pStyle w:val="Bezmezer"/>
        <w:spacing w:line="360" w:lineRule="auto"/>
        <w:jc w:val="both"/>
        <w:rPr>
          <w:rFonts w:ascii="Open Sans" w:hAnsi="Open Sans"/>
          <w:shd w:val="clear" w:color="auto" w:fill="FFFFFF"/>
        </w:rPr>
      </w:pPr>
      <w:r w:rsidRPr="00EF5CF1">
        <w:rPr>
          <w:rFonts w:ascii="Open Sans" w:hAnsi="Open Sans"/>
          <w:shd w:val="clear" w:color="auto" w:fill="FFFFFF"/>
        </w:rPr>
        <w:t>JANOŠKOVÁ, Dagmar, Monika ONDRÁČKOVÁ a Dagmar ŠAFRÁNKOVÁ. </w:t>
      </w:r>
      <w:r w:rsidRPr="00EF5CF1">
        <w:rPr>
          <w:rFonts w:ascii="Open Sans" w:hAnsi="Open Sans"/>
          <w:i/>
          <w:iCs/>
          <w:shd w:val="clear" w:color="auto" w:fill="FFFFFF"/>
        </w:rPr>
        <w:t>Občanská výchova 8: Rodinná výchova 8 : pro základní školy a víceletá gymnázia</w:t>
      </w:r>
      <w:r w:rsidRPr="00EF5CF1">
        <w:rPr>
          <w:rFonts w:ascii="Open Sans" w:hAnsi="Open Sans"/>
          <w:shd w:val="clear" w:color="auto" w:fill="FFFFFF"/>
        </w:rPr>
        <w:t>. Plzeň: Fraus, 2005. ISBN 80-7238-393-0.</w:t>
      </w:r>
    </w:p>
    <w:p w:rsidR="00D94C6D" w:rsidRPr="00EF5CF1" w:rsidRDefault="00D94C6D" w:rsidP="00D94C6D">
      <w:pPr>
        <w:pStyle w:val="Bezmezer"/>
        <w:spacing w:line="360" w:lineRule="auto"/>
        <w:jc w:val="both"/>
        <w:rPr>
          <w:rFonts w:ascii="Open Sans" w:hAnsi="Open Sans"/>
          <w:shd w:val="clear" w:color="auto" w:fill="FFFFFF"/>
        </w:rPr>
      </w:pPr>
    </w:p>
    <w:p w:rsidR="00D94C6D" w:rsidRPr="00EF5CF1" w:rsidRDefault="00D94C6D" w:rsidP="00D94C6D">
      <w:pPr>
        <w:pStyle w:val="Bezmezer"/>
        <w:spacing w:line="360" w:lineRule="auto"/>
        <w:jc w:val="both"/>
        <w:rPr>
          <w:rFonts w:ascii="Open Sans" w:hAnsi="Open Sans"/>
          <w:shd w:val="clear" w:color="auto" w:fill="FFFFFF"/>
        </w:rPr>
      </w:pPr>
      <w:r w:rsidRPr="00EF5CF1">
        <w:rPr>
          <w:rFonts w:ascii="Open Sans" w:hAnsi="Open Sans"/>
          <w:shd w:val="clear" w:color="auto" w:fill="FFFFFF"/>
        </w:rPr>
        <w:t>JANOŠKOVÁ, Dagmar. </w:t>
      </w:r>
      <w:r w:rsidRPr="00EF5CF1">
        <w:rPr>
          <w:rFonts w:ascii="Open Sans" w:hAnsi="Open Sans"/>
          <w:i/>
          <w:iCs/>
          <w:shd w:val="clear" w:color="auto" w:fill="FFFFFF"/>
        </w:rPr>
        <w:t>Občanská výchova 9: Rodinná výchova 9 : učebnice pro základní školy a víceletá gymnázia</w:t>
      </w:r>
      <w:r w:rsidRPr="00EF5CF1">
        <w:rPr>
          <w:rFonts w:ascii="Open Sans" w:hAnsi="Open Sans"/>
          <w:shd w:val="clear" w:color="auto" w:fill="FFFFFF"/>
        </w:rPr>
        <w:t>. 2., aktualiz. vyd. Plzeň: Fraus, 2013. ISBN 978-80-7238-999-5.</w:t>
      </w:r>
    </w:p>
    <w:p w:rsidR="00D94C6D" w:rsidRPr="00EF5CF1" w:rsidRDefault="00D94C6D" w:rsidP="00D94C6D">
      <w:pPr>
        <w:pStyle w:val="Bezmezer"/>
        <w:spacing w:line="360" w:lineRule="auto"/>
        <w:jc w:val="both"/>
        <w:rPr>
          <w:rFonts w:ascii="Open Sans" w:hAnsi="Open Sans"/>
          <w:shd w:val="clear" w:color="auto" w:fill="FFFFFF"/>
        </w:rPr>
      </w:pPr>
    </w:p>
    <w:p w:rsidR="00D94C6D" w:rsidRPr="00EF5CF1" w:rsidRDefault="00D94C6D" w:rsidP="00D94C6D">
      <w:pPr>
        <w:pStyle w:val="Bezmezer"/>
        <w:spacing w:line="360" w:lineRule="auto"/>
        <w:jc w:val="both"/>
        <w:rPr>
          <w:rFonts w:ascii="Open Sans" w:hAnsi="Open Sans"/>
          <w:shd w:val="clear" w:color="auto" w:fill="FFFFFF"/>
        </w:rPr>
      </w:pPr>
      <w:r w:rsidRPr="00EF5CF1">
        <w:rPr>
          <w:rFonts w:ascii="Open Sans" w:hAnsi="Open Sans"/>
          <w:shd w:val="clear" w:color="auto" w:fill="FFFFFF"/>
        </w:rPr>
        <w:t>MARÁDOVÁ, Eva. </w:t>
      </w:r>
      <w:r w:rsidRPr="00EF5CF1">
        <w:rPr>
          <w:rFonts w:ascii="Open Sans" w:hAnsi="Open Sans"/>
          <w:i/>
          <w:iCs/>
          <w:shd w:val="clear" w:color="auto" w:fill="FFFFFF"/>
        </w:rPr>
        <w:t>Rodinná výchova: Zdravý životní styl 2 : pro 6.-9. ročník základní školy a odpovídající ročníky víceletého gymnázia</w:t>
      </w:r>
      <w:r w:rsidRPr="00EF5CF1">
        <w:rPr>
          <w:rFonts w:ascii="Open Sans" w:hAnsi="Open Sans"/>
          <w:shd w:val="clear" w:color="auto" w:fill="FFFFFF"/>
        </w:rPr>
        <w:t>. Praha: Fortuna, 1999. ISBN 80-7168-643-3.</w:t>
      </w:r>
    </w:p>
    <w:p w:rsidR="00D94C6D" w:rsidRPr="00EF5CF1" w:rsidRDefault="00D94C6D" w:rsidP="00D94C6D">
      <w:pPr>
        <w:pStyle w:val="Bezmezer"/>
        <w:spacing w:line="360" w:lineRule="auto"/>
        <w:jc w:val="both"/>
        <w:rPr>
          <w:rFonts w:ascii="Open Sans" w:hAnsi="Open Sans"/>
          <w:shd w:val="clear" w:color="auto" w:fill="FFFFFF"/>
        </w:rPr>
      </w:pPr>
    </w:p>
    <w:p w:rsidR="00D94C6D" w:rsidRPr="00EF5CF1" w:rsidRDefault="00D94C6D" w:rsidP="00D94C6D">
      <w:pPr>
        <w:pStyle w:val="Bezmezer"/>
        <w:spacing w:line="360" w:lineRule="auto"/>
        <w:jc w:val="both"/>
        <w:rPr>
          <w:rFonts w:ascii="Open Sans" w:hAnsi="Open Sans"/>
          <w:shd w:val="clear" w:color="auto" w:fill="FFFFFF"/>
        </w:rPr>
      </w:pPr>
      <w:r w:rsidRPr="00EF5CF1">
        <w:rPr>
          <w:rFonts w:ascii="Times New Roman" w:hAnsi="Times New Roman" w:cs="Times New Roman"/>
          <w:sz w:val="24"/>
          <w:szCs w:val="24"/>
        </w:rPr>
        <w:t xml:space="preserve">MLČOCH, Z. Psychika a tělo. </w:t>
      </w:r>
      <w:r w:rsidRPr="00EF5CF1">
        <w:rPr>
          <w:rFonts w:ascii="Times New Roman" w:hAnsi="Times New Roman" w:cs="Times New Roman"/>
          <w:i/>
          <w:iCs/>
          <w:sz w:val="24"/>
          <w:szCs w:val="24"/>
        </w:rPr>
        <w:t xml:space="preserve">Alkoholik </w:t>
      </w:r>
      <w:r w:rsidRPr="00EF5CF1">
        <w:rPr>
          <w:rFonts w:ascii="Times New Roman" w:hAnsi="Times New Roman" w:cs="Times New Roman"/>
          <w:sz w:val="24"/>
          <w:szCs w:val="24"/>
        </w:rPr>
        <w:t>[o</w:t>
      </w:r>
      <w:r>
        <w:rPr>
          <w:rFonts w:ascii="Times New Roman" w:hAnsi="Times New Roman" w:cs="Times New Roman"/>
          <w:sz w:val="24"/>
          <w:szCs w:val="24"/>
        </w:rPr>
        <w:t>nline]. Olomouc, 2016 [cit. 2018-03-03</w:t>
      </w:r>
      <w:r w:rsidRPr="00EF5CF1">
        <w:rPr>
          <w:rFonts w:ascii="Times New Roman" w:hAnsi="Times New Roman" w:cs="Times New Roman"/>
          <w:sz w:val="24"/>
          <w:szCs w:val="24"/>
        </w:rPr>
        <w:t>]. Dostupné z: http://www.alkoholik.cz/zavislost/psychika_a_telo/index.html</w:t>
      </w:r>
    </w:p>
    <w:p w:rsidR="00D94C6D" w:rsidRPr="00EF5CF1" w:rsidRDefault="00D94C6D" w:rsidP="00D94C6D">
      <w:pPr>
        <w:pStyle w:val="Bezmezer"/>
        <w:spacing w:line="360" w:lineRule="auto"/>
        <w:jc w:val="both"/>
        <w:rPr>
          <w:rFonts w:ascii="Open Sans" w:hAnsi="Open Sans"/>
          <w:shd w:val="clear" w:color="auto" w:fill="FFFFFF"/>
        </w:rPr>
      </w:pPr>
    </w:p>
    <w:p w:rsidR="00D94C6D" w:rsidRPr="00470836" w:rsidRDefault="00D94C6D" w:rsidP="00D94C6D">
      <w:pPr>
        <w:pStyle w:val="Bezmezer"/>
        <w:spacing w:line="360" w:lineRule="auto"/>
        <w:jc w:val="both"/>
        <w:rPr>
          <w:rFonts w:ascii="Times New Roman" w:hAnsi="Times New Roman" w:cs="Times New Roman"/>
          <w:sz w:val="24"/>
          <w:szCs w:val="24"/>
          <w:shd w:val="clear" w:color="auto" w:fill="FFFFFF"/>
        </w:rPr>
      </w:pPr>
      <w:r w:rsidRPr="00470836">
        <w:rPr>
          <w:rFonts w:ascii="Times New Roman" w:hAnsi="Times New Roman" w:cs="Times New Roman"/>
          <w:sz w:val="24"/>
          <w:szCs w:val="24"/>
          <w:shd w:val="clear" w:color="auto" w:fill="FFFFFF"/>
        </w:rPr>
        <w:t>Nelátkové závislosti. </w:t>
      </w:r>
      <w:r w:rsidRPr="00470836">
        <w:rPr>
          <w:rFonts w:ascii="Times New Roman" w:hAnsi="Times New Roman" w:cs="Times New Roman"/>
          <w:i/>
          <w:iCs/>
          <w:sz w:val="24"/>
          <w:szCs w:val="24"/>
        </w:rPr>
        <w:t>Prev-Centrum</w:t>
      </w:r>
      <w:r w:rsidRPr="00470836">
        <w:rPr>
          <w:rFonts w:ascii="Times New Roman" w:hAnsi="Times New Roman" w:cs="Times New Roman"/>
          <w:sz w:val="24"/>
          <w:szCs w:val="24"/>
          <w:shd w:val="clear" w:color="auto" w:fill="FFFFFF"/>
        </w:rPr>
        <w:t xml:space="preserve"> [online]. Praha: © 2017 Prev-Centrum [cit. 2018-02-24]. Dostupné z: </w:t>
      </w:r>
      <w:hyperlink r:id="rId12" w:history="1">
        <w:r w:rsidRPr="00470836">
          <w:rPr>
            <w:rStyle w:val="Hypertextovodkaz"/>
            <w:rFonts w:ascii="Times New Roman" w:hAnsi="Times New Roman" w:cs="Times New Roman"/>
            <w:color w:val="auto"/>
            <w:sz w:val="24"/>
            <w:szCs w:val="24"/>
            <w:u w:val="none"/>
            <w:shd w:val="clear" w:color="auto" w:fill="FFFFFF"/>
          </w:rPr>
          <w:t>https://www.prevcentrum.cz/informace-o-drogach/nelatkove-zavislosti/</w:t>
        </w:r>
      </w:hyperlink>
    </w:p>
    <w:p w:rsidR="00D94C6D" w:rsidRPr="00470836" w:rsidRDefault="00D94C6D" w:rsidP="00D94C6D">
      <w:pPr>
        <w:pStyle w:val="Bezmezer"/>
        <w:spacing w:line="360" w:lineRule="auto"/>
        <w:jc w:val="both"/>
        <w:rPr>
          <w:rFonts w:ascii="Times New Roman" w:hAnsi="Times New Roman" w:cs="Times New Roman"/>
          <w:sz w:val="24"/>
          <w:szCs w:val="24"/>
          <w:shd w:val="clear" w:color="auto" w:fill="FFFFFF"/>
        </w:rPr>
      </w:pPr>
    </w:p>
    <w:p w:rsidR="00D94C6D" w:rsidRPr="00470836" w:rsidRDefault="00D94C6D" w:rsidP="00D94C6D">
      <w:pPr>
        <w:pStyle w:val="Textpoznpodarou"/>
        <w:spacing w:line="360" w:lineRule="auto"/>
        <w:rPr>
          <w:rFonts w:ascii="Times New Roman" w:hAnsi="Times New Roman" w:cs="Times New Roman"/>
          <w:sz w:val="24"/>
          <w:szCs w:val="24"/>
        </w:rPr>
      </w:pPr>
      <w:r w:rsidRPr="00470836">
        <w:rPr>
          <w:rFonts w:ascii="Times New Roman" w:hAnsi="Times New Roman" w:cs="Times New Roman"/>
          <w:sz w:val="24"/>
          <w:szCs w:val="24"/>
        </w:rPr>
        <w:t xml:space="preserve">NEŠPOR, K.; CSÉMY, L. </w:t>
      </w:r>
      <w:r w:rsidRPr="00470836">
        <w:rPr>
          <w:rFonts w:ascii="Times New Roman" w:hAnsi="Times New Roman" w:cs="Times New Roman"/>
          <w:i/>
          <w:iCs/>
          <w:sz w:val="24"/>
          <w:szCs w:val="24"/>
        </w:rPr>
        <w:t>Alkohol, drogy a vaše děti : jak problémům předcházet, jak je včas rozpoznat, jak je zvládat [Nešpor, 1995]</w:t>
      </w:r>
      <w:r w:rsidRPr="00470836">
        <w:rPr>
          <w:rFonts w:ascii="Times New Roman" w:hAnsi="Times New Roman" w:cs="Times New Roman"/>
          <w:sz w:val="24"/>
          <w:szCs w:val="24"/>
        </w:rPr>
        <w:t>. 3. rozš. vyd. Praha: Sportpropag, 1995. 160 s.</w:t>
      </w:r>
    </w:p>
    <w:p w:rsidR="00D94C6D" w:rsidRPr="00470836" w:rsidRDefault="00D94C6D" w:rsidP="00D94C6D">
      <w:pPr>
        <w:pStyle w:val="Textpoznpodarou"/>
        <w:spacing w:line="360" w:lineRule="auto"/>
        <w:rPr>
          <w:rFonts w:ascii="Times New Roman" w:hAnsi="Times New Roman" w:cs="Times New Roman"/>
          <w:sz w:val="24"/>
          <w:szCs w:val="24"/>
        </w:rPr>
      </w:pPr>
    </w:p>
    <w:p w:rsidR="00D94C6D" w:rsidRPr="00470836" w:rsidRDefault="00D94C6D" w:rsidP="00D94C6D">
      <w:pPr>
        <w:pStyle w:val="Bezmezer"/>
        <w:spacing w:line="360" w:lineRule="auto"/>
        <w:jc w:val="both"/>
        <w:rPr>
          <w:rStyle w:val="Hypertextovodkaz"/>
          <w:rFonts w:ascii="Times New Roman" w:hAnsi="Times New Roman" w:cs="Times New Roman"/>
          <w:color w:val="auto"/>
          <w:sz w:val="24"/>
          <w:szCs w:val="24"/>
          <w:u w:val="none"/>
          <w:shd w:val="clear" w:color="auto" w:fill="FFFFFF"/>
        </w:rPr>
      </w:pPr>
      <w:r w:rsidRPr="00470836">
        <w:rPr>
          <w:rFonts w:ascii="Times New Roman" w:hAnsi="Times New Roman" w:cs="Times New Roman"/>
          <w:sz w:val="24"/>
          <w:szCs w:val="24"/>
          <w:shd w:val="clear" w:color="auto" w:fill="FFFFFF"/>
        </w:rPr>
        <w:t>ŽÁKOVÁ, Lucie. Šokující fakta o cigaretách. </w:t>
      </w:r>
      <w:r w:rsidRPr="00470836">
        <w:rPr>
          <w:rFonts w:ascii="Times New Roman" w:hAnsi="Times New Roman" w:cs="Times New Roman"/>
          <w:i/>
          <w:iCs/>
          <w:sz w:val="24"/>
          <w:szCs w:val="24"/>
        </w:rPr>
        <w:t>Magazín</w:t>
      </w:r>
      <w:r w:rsidRPr="00470836">
        <w:rPr>
          <w:rFonts w:ascii="Times New Roman" w:hAnsi="Times New Roman" w:cs="Times New Roman"/>
          <w:sz w:val="24"/>
          <w:szCs w:val="24"/>
          <w:shd w:val="clear" w:color="auto" w:fill="FFFFFF"/>
        </w:rPr>
        <w:t xml:space="preserve"> [online]. 2012 [cit. 2018-03-13]. Dostupné z: </w:t>
      </w:r>
      <w:hyperlink r:id="rId13" w:history="1">
        <w:r w:rsidRPr="00470836">
          <w:rPr>
            <w:rStyle w:val="Hypertextovodkaz"/>
            <w:rFonts w:ascii="Times New Roman" w:hAnsi="Times New Roman" w:cs="Times New Roman"/>
            <w:color w:val="auto"/>
            <w:sz w:val="24"/>
            <w:szCs w:val="24"/>
            <w:u w:val="none"/>
            <w:shd w:val="clear" w:color="auto" w:fill="FFFFFF"/>
          </w:rPr>
          <w:t>http://magazin.cz/lifestyle/8742-sokujici-fakta-o-cigaretach</w:t>
        </w:r>
      </w:hyperlink>
    </w:p>
    <w:p w:rsidR="00D94C6D" w:rsidRDefault="00D94C6D" w:rsidP="00D94C6D">
      <w:pPr>
        <w:spacing w:after="0" w:line="360" w:lineRule="auto"/>
        <w:jc w:val="center"/>
        <w:rPr>
          <w:rFonts w:ascii="Times New Roman" w:hAnsi="Times New Roman"/>
          <w:b/>
          <w:sz w:val="28"/>
          <w:u w:val="single"/>
        </w:rPr>
      </w:pPr>
    </w:p>
    <w:p w:rsidR="00D94C6D" w:rsidRDefault="00D94C6D" w:rsidP="00D94C6D">
      <w:pPr>
        <w:pStyle w:val="Nadpis1"/>
      </w:pPr>
      <w:bookmarkStart w:id="14" w:name="_Toc510098663"/>
      <w:r>
        <w:t>Didaktická transformace</w:t>
      </w:r>
      <w:bookmarkEnd w:id="14"/>
    </w:p>
    <w:p w:rsidR="00D94C6D" w:rsidRPr="00E826C6" w:rsidRDefault="00134A57" w:rsidP="00BE2E65">
      <w:pPr>
        <w:spacing w:after="0" w:line="360" w:lineRule="auto"/>
        <w:rPr>
          <w:rFonts w:ascii="Times New Roman" w:hAnsi="Times New Roman"/>
          <w:b/>
          <w:sz w:val="28"/>
          <w:u w:val="single"/>
        </w:rPr>
      </w:pPr>
      <w:r>
        <w:rPr>
          <w:rFonts w:ascii="Times New Roman" w:hAnsi="Times New Roman"/>
          <w:b/>
          <w:sz w:val="28"/>
          <w:u w:val="single"/>
        </w:rPr>
        <w:t xml:space="preserve">2.1 </w:t>
      </w:r>
      <w:r w:rsidR="00D94C6D">
        <w:rPr>
          <w:rFonts w:ascii="Times New Roman" w:hAnsi="Times New Roman"/>
          <w:b/>
          <w:sz w:val="28"/>
          <w:u w:val="single"/>
        </w:rPr>
        <w:t>Příprava na vyučovací hodinu</w:t>
      </w:r>
    </w:p>
    <w:p w:rsidR="00D94C6D" w:rsidRDefault="00D94C6D" w:rsidP="00D94C6D">
      <w:pPr>
        <w:spacing w:after="0" w:line="360" w:lineRule="auto"/>
        <w:jc w:val="both"/>
        <w:rPr>
          <w:rFonts w:ascii="Times New Roman" w:hAnsi="Times New Roman"/>
          <w:sz w:val="24"/>
        </w:rPr>
      </w:pPr>
      <w:r w:rsidRPr="00424D89">
        <w:rPr>
          <w:rFonts w:ascii="Times New Roman" w:hAnsi="Times New Roman"/>
          <w:b/>
          <w:sz w:val="28"/>
        </w:rPr>
        <w:t>Téma hodiny:</w:t>
      </w:r>
      <w:r w:rsidRPr="00424D89">
        <w:rPr>
          <w:rFonts w:ascii="Times New Roman" w:hAnsi="Times New Roman"/>
          <w:sz w:val="28"/>
        </w:rPr>
        <w:t xml:space="preserve"> </w:t>
      </w:r>
      <w:r>
        <w:rPr>
          <w:rFonts w:ascii="Times New Roman" w:hAnsi="Times New Roman"/>
          <w:sz w:val="28"/>
        </w:rPr>
        <w:t>Úvod do návykových látek</w:t>
      </w:r>
    </w:p>
    <w:p w:rsidR="00D94C6D" w:rsidRDefault="00D94C6D" w:rsidP="00D94C6D">
      <w:pPr>
        <w:spacing w:after="0" w:line="360" w:lineRule="auto"/>
        <w:jc w:val="both"/>
        <w:rPr>
          <w:rFonts w:ascii="Times New Roman" w:hAnsi="Times New Roman"/>
          <w:b/>
          <w:sz w:val="24"/>
        </w:rPr>
      </w:pPr>
      <w:r>
        <w:rPr>
          <w:rFonts w:ascii="Times New Roman" w:hAnsi="Times New Roman"/>
          <w:b/>
          <w:sz w:val="24"/>
        </w:rPr>
        <w:t xml:space="preserve">Určeno pro: </w:t>
      </w:r>
      <w:r>
        <w:rPr>
          <w:rFonts w:ascii="Times New Roman" w:hAnsi="Times New Roman"/>
          <w:sz w:val="24"/>
        </w:rPr>
        <w:t>9. ročník</w:t>
      </w:r>
      <w:r>
        <w:rPr>
          <w:rFonts w:ascii="Times New Roman" w:hAnsi="Times New Roman"/>
          <w:b/>
          <w:sz w:val="24"/>
        </w:rPr>
        <w:t xml:space="preserve"> </w:t>
      </w:r>
    </w:p>
    <w:p w:rsidR="00D94C6D" w:rsidRDefault="00D94C6D" w:rsidP="00D94C6D">
      <w:pPr>
        <w:spacing w:after="0" w:line="360" w:lineRule="auto"/>
        <w:jc w:val="both"/>
        <w:rPr>
          <w:rFonts w:ascii="Times New Roman" w:hAnsi="Times New Roman"/>
          <w:b/>
          <w:sz w:val="24"/>
          <w:u w:val="single"/>
        </w:rPr>
      </w:pPr>
      <w:r w:rsidRPr="00424D89">
        <w:rPr>
          <w:rFonts w:ascii="Times New Roman" w:hAnsi="Times New Roman"/>
          <w:b/>
          <w:sz w:val="24"/>
          <w:u w:val="single"/>
        </w:rPr>
        <w:t>Podle Rámcového vzdělávacího programu (RVP ZV):</w:t>
      </w:r>
    </w:p>
    <w:p w:rsidR="00D94C6D" w:rsidRDefault="00D94C6D" w:rsidP="00D94C6D">
      <w:pPr>
        <w:spacing w:after="0" w:line="360" w:lineRule="auto"/>
        <w:jc w:val="both"/>
        <w:rPr>
          <w:rFonts w:ascii="Times New Roman" w:hAnsi="Times New Roman"/>
          <w:sz w:val="24"/>
        </w:rPr>
      </w:pPr>
      <w:r w:rsidRPr="00424D89">
        <w:rPr>
          <w:rFonts w:ascii="Times New Roman" w:hAnsi="Times New Roman"/>
          <w:b/>
          <w:sz w:val="24"/>
        </w:rPr>
        <w:t>Vzdělávací oblast</w:t>
      </w:r>
      <w:r w:rsidRPr="00424D89">
        <w:rPr>
          <w:rFonts w:ascii="Times New Roman" w:hAnsi="Times New Roman"/>
          <w:sz w:val="24"/>
        </w:rPr>
        <w:t>: Člověk a zdraví</w:t>
      </w:r>
    </w:p>
    <w:p w:rsidR="00D94C6D" w:rsidRDefault="00D94C6D" w:rsidP="00D94C6D">
      <w:pPr>
        <w:spacing w:after="0" w:line="360" w:lineRule="auto"/>
        <w:jc w:val="both"/>
        <w:rPr>
          <w:rFonts w:ascii="Times New Roman" w:hAnsi="Times New Roman"/>
          <w:sz w:val="24"/>
        </w:rPr>
      </w:pPr>
      <w:r w:rsidRPr="00424D89">
        <w:rPr>
          <w:rFonts w:ascii="Times New Roman" w:hAnsi="Times New Roman"/>
          <w:b/>
          <w:sz w:val="24"/>
        </w:rPr>
        <w:t>Vzdělávací obor</w:t>
      </w:r>
      <w:r>
        <w:rPr>
          <w:rFonts w:ascii="Times New Roman" w:hAnsi="Times New Roman"/>
          <w:sz w:val="24"/>
        </w:rPr>
        <w:t>: Výchova ke zdraví</w:t>
      </w:r>
    </w:p>
    <w:p w:rsidR="00D94C6D" w:rsidRDefault="00D94C6D" w:rsidP="00D94C6D">
      <w:pPr>
        <w:spacing w:after="0" w:line="360" w:lineRule="auto"/>
        <w:jc w:val="both"/>
        <w:rPr>
          <w:rFonts w:ascii="Times New Roman" w:hAnsi="Times New Roman"/>
          <w:sz w:val="24"/>
        </w:rPr>
      </w:pPr>
      <w:r w:rsidRPr="00424D89">
        <w:rPr>
          <w:rFonts w:ascii="Times New Roman" w:hAnsi="Times New Roman"/>
          <w:b/>
          <w:sz w:val="24"/>
        </w:rPr>
        <w:t>Tematický okruh</w:t>
      </w:r>
      <w:r>
        <w:rPr>
          <w:rFonts w:ascii="Times New Roman" w:hAnsi="Times New Roman"/>
          <w:sz w:val="24"/>
        </w:rPr>
        <w:t>: Rizika ohrožující zdraví a jejich prevence</w:t>
      </w:r>
    </w:p>
    <w:p w:rsidR="00D94C6D" w:rsidRDefault="00D94C6D" w:rsidP="00D94C6D">
      <w:pPr>
        <w:spacing w:after="0" w:line="360" w:lineRule="auto"/>
        <w:jc w:val="both"/>
        <w:rPr>
          <w:rFonts w:ascii="Times New Roman" w:hAnsi="Times New Roman"/>
          <w:sz w:val="24"/>
        </w:rPr>
      </w:pPr>
      <w:r w:rsidRPr="00424D89">
        <w:rPr>
          <w:rFonts w:ascii="Times New Roman" w:hAnsi="Times New Roman"/>
          <w:b/>
          <w:sz w:val="24"/>
        </w:rPr>
        <w:t>Průřezová témata</w:t>
      </w:r>
      <w:r>
        <w:rPr>
          <w:rFonts w:ascii="Times New Roman" w:hAnsi="Times New Roman"/>
          <w:sz w:val="24"/>
        </w:rPr>
        <w:t>: Osobnostní a sociální výchova, Sebepoznání a sebepojetí</w:t>
      </w:r>
    </w:p>
    <w:p w:rsidR="00D94C6D" w:rsidRDefault="00D94C6D" w:rsidP="00D94C6D">
      <w:pPr>
        <w:spacing w:after="0" w:line="360" w:lineRule="auto"/>
        <w:jc w:val="both"/>
        <w:rPr>
          <w:rFonts w:ascii="Times New Roman" w:hAnsi="Times New Roman"/>
          <w:b/>
          <w:sz w:val="24"/>
        </w:rPr>
      </w:pPr>
    </w:p>
    <w:p w:rsidR="00D94C6D" w:rsidRDefault="00D94C6D" w:rsidP="00D94C6D">
      <w:pPr>
        <w:spacing w:after="0" w:line="360" w:lineRule="auto"/>
        <w:jc w:val="both"/>
        <w:rPr>
          <w:rFonts w:ascii="Times New Roman" w:hAnsi="Times New Roman"/>
          <w:sz w:val="24"/>
        </w:rPr>
      </w:pPr>
      <w:r w:rsidRPr="00424D89">
        <w:rPr>
          <w:rFonts w:ascii="Times New Roman" w:hAnsi="Times New Roman"/>
          <w:b/>
          <w:sz w:val="24"/>
        </w:rPr>
        <w:t>Mezipředmětové vztahy</w:t>
      </w:r>
      <w:r>
        <w:rPr>
          <w:rFonts w:ascii="Times New Roman" w:hAnsi="Times New Roman"/>
          <w:sz w:val="24"/>
        </w:rPr>
        <w:t>:</w:t>
      </w:r>
    </w:p>
    <w:p w:rsidR="00D94C6D" w:rsidRPr="0034483F" w:rsidRDefault="00D94C6D" w:rsidP="00D94C6D">
      <w:pPr>
        <w:pStyle w:val="Odstavecseseznamem"/>
        <w:numPr>
          <w:ilvl w:val="0"/>
          <w:numId w:val="5"/>
        </w:numPr>
        <w:spacing w:after="0" w:line="360" w:lineRule="auto"/>
        <w:jc w:val="both"/>
        <w:rPr>
          <w:rFonts w:ascii="Times New Roman" w:hAnsi="Times New Roman"/>
          <w:b/>
          <w:sz w:val="24"/>
        </w:rPr>
      </w:pPr>
      <w:r w:rsidRPr="00AF3109">
        <w:rPr>
          <w:rFonts w:ascii="Times New Roman" w:hAnsi="Times New Roman"/>
          <w:sz w:val="24"/>
        </w:rPr>
        <w:t>Přírodopis (Anatomi</w:t>
      </w:r>
      <w:r>
        <w:rPr>
          <w:rFonts w:ascii="Times New Roman" w:hAnsi="Times New Roman"/>
          <w:sz w:val="24"/>
        </w:rPr>
        <w:t>e, fyziologie – zdravotní důsledky užívání návykových látek, nemoci</w:t>
      </w:r>
      <w:r w:rsidRPr="00AF3109">
        <w:rPr>
          <w:rFonts w:ascii="Times New Roman" w:hAnsi="Times New Roman"/>
          <w:sz w:val="24"/>
        </w:rPr>
        <w:t xml:space="preserve"> a prevence, životní styl-negativní dopad životního stylu na zdraví člověka)</w:t>
      </w:r>
    </w:p>
    <w:p w:rsidR="00D94C6D" w:rsidRPr="00027A12" w:rsidRDefault="00D94C6D" w:rsidP="00D94C6D">
      <w:pPr>
        <w:pStyle w:val="Odstavecseseznamem"/>
        <w:numPr>
          <w:ilvl w:val="0"/>
          <w:numId w:val="5"/>
        </w:numPr>
        <w:spacing w:after="0" w:line="360" w:lineRule="auto"/>
        <w:jc w:val="both"/>
        <w:rPr>
          <w:rFonts w:ascii="Times New Roman" w:hAnsi="Times New Roman"/>
          <w:b/>
          <w:sz w:val="24"/>
        </w:rPr>
      </w:pPr>
      <w:r>
        <w:rPr>
          <w:rFonts w:ascii="Times New Roman" w:hAnsi="Times New Roman"/>
          <w:sz w:val="24"/>
        </w:rPr>
        <w:t xml:space="preserve">Anglický jazyk (Behaviorální – </w:t>
      </w:r>
      <w:r w:rsidRPr="0034483F">
        <w:rPr>
          <w:rFonts w:ascii="Times New Roman" w:hAnsi="Times New Roman"/>
          <w:sz w:val="24"/>
          <w:lang w:val="en-US"/>
        </w:rPr>
        <w:t>behavior</w:t>
      </w:r>
      <w:r>
        <w:rPr>
          <w:rFonts w:ascii="Times New Roman" w:hAnsi="Times New Roman"/>
          <w:sz w:val="24"/>
        </w:rPr>
        <w:t>, chování)</w:t>
      </w:r>
    </w:p>
    <w:p w:rsidR="00D94C6D" w:rsidRPr="00027A12" w:rsidRDefault="00D94C6D" w:rsidP="00D94C6D">
      <w:pPr>
        <w:pStyle w:val="Odstavecseseznamem"/>
        <w:spacing w:after="0" w:line="360" w:lineRule="auto"/>
        <w:jc w:val="both"/>
        <w:rPr>
          <w:rFonts w:ascii="Times New Roman" w:hAnsi="Times New Roman"/>
          <w:b/>
          <w:sz w:val="24"/>
        </w:rPr>
      </w:pPr>
    </w:p>
    <w:p w:rsidR="00D94C6D" w:rsidRPr="00727424" w:rsidRDefault="00D94C6D" w:rsidP="00D94C6D">
      <w:pPr>
        <w:spacing w:after="0" w:line="360" w:lineRule="auto"/>
        <w:jc w:val="both"/>
        <w:rPr>
          <w:rFonts w:ascii="Times New Roman" w:hAnsi="Times New Roman"/>
          <w:b/>
          <w:sz w:val="24"/>
          <w:u w:val="single"/>
        </w:rPr>
      </w:pPr>
      <w:r w:rsidRPr="00727424">
        <w:rPr>
          <w:rFonts w:ascii="Times New Roman" w:hAnsi="Times New Roman"/>
          <w:b/>
          <w:sz w:val="24"/>
          <w:u w:val="single"/>
        </w:rPr>
        <w:t xml:space="preserve">Klíčové kompetence: </w:t>
      </w:r>
    </w:p>
    <w:p w:rsidR="00D94C6D" w:rsidRPr="005D2C44" w:rsidRDefault="00D94C6D" w:rsidP="00D94C6D">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k učení</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sidRPr="005D2C44">
        <w:rPr>
          <w:rFonts w:ascii="Times New Roman" w:hAnsi="Times New Roman"/>
          <w:sz w:val="24"/>
          <w:szCs w:val="24"/>
        </w:rPr>
        <w:t xml:space="preserve">Žák </w:t>
      </w:r>
      <w:r>
        <w:rPr>
          <w:rFonts w:ascii="Times New Roman" w:hAnsi="Times New Roman"/>
          <w:sz w:val="24"/>
          <w:szCs w:val="24"/>
        </w:rPr>
        <w:t>třídí a využívá informace v procesu učení o návykových látkách.</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o</w:t>
      </w:r>
      <w:r w:rsidRPr="005D2C44">
        <w:rPr>
          <w:rFonts w:ascii="Times New Roman" w:hAnsi="Times New Roman"/>
          <w:sz w:val="24"/>
          <w:szCs w:val="24"/>
        </w:rPr>
        <w:t>peruje s obecně užívanými termíny</w:t>
      </w:r>
      <w:r>
        <w:rPr>
          <w:rFonts w:ascii="Times New Roman" w:hAnsi="Times New Roman"/>
          <w:sz w:val="24"/>
          <w:szCs w:val="24"/>
        </w:rPr>
        <w:t xml:space="preserve"> týkajících se návykových látek.</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samostatně pozoruje a ze získaných poznatků vyvozuje závěry pro využití v</w:t>
      </w:r>
      <w:r>
        <w:rPr>
          <w:rFonts w:ascii="Times New Roman" w:hAnsi="Times New Roman"/>
          <w:sz w:val="24"/>
          <w:szCs w:val="24"/>
        </w:rPr>
        <w:t> </w:t>
      </w:r>
      <w:r w:rsidRPr="005D2C44">
        <w:rPr>
          <w:rFonts w:ascii="Times New Roman" w:hAnsi="Times New Roman"/>
          <w:sz w:val="24"/>
          <w:szCs w:val="24"/>
        </w:rPr>
        <w:t>budoucnosti</w:t>
      </w:r>
      <w:r>
        <w:rPr>
          <w:rFonts w:ascii="Times New Roman" w:hAnsi="Times New Roman"/>
          <w:sz w:val="24"/>
          <w:szCs w:val="24"/>
        </w:rPr>
        <w:t>.</w:t>
      </w:r>
    </w:p>
    <w:p w:rsidR="00D94C6D" w:rsidRPr="00D30F88"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poznává smysl a cíl učení</w:t>
      </w:r>
      <w:r>
        <w:rPr>
          <w:rFonts w:ascii="Times New Roman" w:hAnsi="Times New Roman"/>
          <w:sz w:val="24"/>
          <w:szCs w:val="24"/>
        </w:rPr>
        <w:t>.</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má pozitivní vztah k učení.</w:t>
      </w:r>
    </w:p>
    <w:p w:rsidR="00D94C6D" w:rsidRPr="005D2C44" w:rsidRDefault="00D94C6D" w:rsidP="00D94C6D">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 xml:space="preserve">Kompetence komunikativní </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formuluje a vyjadřuje své myšlenky a názory</w:t>
      </w:r>
      <w:r>
        <w:rPr>
          <w:rFonts w:ascii="Times New Roman" w:hAnsi="Times New Roman"/>
          <w:sz w:val="24"/>
          <w:szCs w:val="24"/>
        </w:rPr>
        <w:t>.</w:t>
      </w:r>
    </w:p>
    <w:p w:rsidR="00D94C6D" w:rsidRPr="00FD26AB"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 xml:space="preserve">naslouchá promluvám druhých lidí, účinně se zapojuje </w:t>
      </w:r>
      <w:r>
        <w:rPr>
          <w:rFonts w:ascii="Times New Roman" w:hAnsi="Times New Roman"/>
          <w:sz w:val="24"/>
          <w:szCs w:val="24"/>
        </w:rPr>
        <w:t>do diskuse, obhajuje svůj názor a vhodně argumentuje na zadané téma v hodině.</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využívá získané komunikativn</w:t>
      </w:r>
      <w:r>
        <w:rPr>
          <w:rFonts w:ascii="Times New Roman" w:hAnsi="Times New Roman"/>
          <w:sz w:val="24"/>
          <w:szCs w:val="24"/>
        </w:rPr>
        <w:t>í dovednosti k vytváření vztahů.</w:t>
      </w:r>
    </w:p>
    <w:p w:rsidR="00D94C6D" w:rsidRPr="005D2C44" w:rsidRDefault="00D94C6D" w:rsidP="00D94C6D">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k řešení problémů</w:t>
      </w:r>
    </w:p>
    <w:p w:rsidR="00D94C6D" w:rsidRPr="00D30F88"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 xml:space="preserve">samostatně řeší problémy; </w:t>
      </w:r>
      <w:r>
        <w:rPr>
          <w:rFonts w:ascii="Times New Roman" w:hAnsi="Times New Roman"/>
          <w:sz w:val="24"/>
          <w:szCs w:val="24"/>
        </w:rPr>
        <w:t>volí vhodné způsoby řešení.</w:t>
      </w:r>
    </w:p>
    <w:p w:rsidR="00D94C6D" w:rsidRPr="0089248E"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vnímá problémové situace v rámci návykových látek ve škole i mimo ni.</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si uvědomuje zodpovědnost za svá rozhodnutí.</w:t>
      </w:r>
    </w:p>
    <w:p w:rsidR="00D94C6D" w:rsidRPr="00134A57" w:rsidRDefault="00D94C6D" w:rsidP="00D94C6D">
      <w:pPr>
        <w:pStyle w:val="Odstavecseseznamem"/>
        <w:numPr>
          <w:ilvl w:val="1"/>
          <w:numId w:val="3"/>
        </w:numPr>
        <w:spacing w:after="0" w:line="360" w:lineRule="auto"/>
        <w:jc w:val="both"/>
        <w:rPr>
          <w:rFonts w:ascii="Times New Roman" w:hAnsi="Times New Roman"/>
          <w:b/>
          <w:sz w:val="28"/>
          <w:szCs w:val="24"/>
        </w:rPr>
      </w:pPr>
      <w:r>
        <w:rPr>
          <w:rFonts w:ascii="Times New Roman" w:hAnsi="Times New Roman"/>
          <w:sz w:val="24"/>
        </w:rPr>
        <w:t>Žá</w:t>
      </w:r>
      <w:r w:rsidRPr="005D2C44">
        <w:rPr>
          <w:rFonts w:ascii="Times New Roman" w:hAnsi="Times New Roman"/>
          <w:sz w:val="24"/>
        </w:rPr>
        <w:t>k výsledky svých činů zhodnotí</w:t>
      </w:r>
      <w:r>
        <w:rPr>
          <w:rFonts w:ascii="Times New Roman" w:hAnsi="Times New Roman"/>
          <w:sz w:val="24"/>
        </w:rPr>
        <w:t>.</w:t>
      </w:r>
    </w:p>
    <w:p w:rsidR="00134A57" w:rsidRPr="005D2C44" w:rsidRDefault="00134A57" w:rsidP="00134A57">
      <w:pPr>
        <w:pStyle w:val="Odstavecseseznamem"/>
        <w:spacing w:after="0" w:line="360" w:lineRule="auto"/>
        <w:ind w:left="1440"/>
        <w:jc w:val="both"/>
        <w:rPr>
          <w:rFonts w:ascii="Times New Roman" w:hAnsi="Times New Roman"/>
          <w:b/>
          <w:sz w:val="28"/>
          <w:szCs w:val="24"/>
        </w:rPr>
      </w:pPr>
    </w:p>
    <w:p w:rsidR="00D94C6D" w:rsidRPr="005D2C44" w:rsidRDefault="00D94C6D" w:rsidP="00D94C6D">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sociální a personální</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účinně spolupracuje ve skupině</w:t>
      </w:r>
      <w:r>
        <w:rPr>
          <w:rFonts w:ascii="Times New Roman" w:hAnsi="Times New Roman"/>
          <w:sz w:val="24"/>
          <w:szCs w:val="24"/>
        </w:rPr>
        <w:t>.</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se podílí </w:t>
      </w:r>
      <w:r w:rsidRPr="005D2C44">
        <w:rPr>
          <w:rFonts w:ascii="Times New Roman" w:hAnsi="Times New Roman"/>
          <w:sz w:val="24"/>
          <w:szCs w:val="24"/>
        </w:rPr>
        <w:t>na utváření příjemné atmosféry v</w:t>
      </w:r>
      <w:r>
        <w:rPr>
          <w:rFonts w:ascii="Times New Roman" w:hAnsi="Times New Roman"/>
          <w:sz w:val="24"/>
          <w:szCs w:val="24"/>
        </w:rPr>
        <w:t> </w:t>
      </w:r>
      <w:r w:rsidRPr="005D2C44">
        <w:rPr>
          <w:rFonts w:ascii="Times New Roman" w:hAnsi="Times New Roman"/>
          <w:sz w:val="24"/>
          <w:szCs w:val="24"/>
        </w:rPr>
        <w:t>týmu</w:t>
      </w:r>
      <w:r>
        <w:rPr>
          <w:rFonts w:ascii="Times New Roman" w:hAnsi="Times New Roman"/>
          <w:sz w:val="24"/>
          <w:szCs w:val="24"/>
        </w:rPr>
        <w:t>.</w:t>
      </w:r>
    </w:p>
    <w:p w:rsidR="00D94C6D" w:rsidRPr="00FD26AB"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přispívá k diskusi celé třídy, chápe potřebu efektivně spolupracovat s druhými při řešení daného úkolu, oceňuje zkušenosti druhých lidí</w:t>
      </w:r>
      <w:r>
        <w:rPr>
          <w:rFonts w:ascii="Times New Roman" w:hAnsi="Times New Roman"/>
          <w:sz w:val="24"/>
          <w:szCs w:val="24"/>
        </w:rPr>
        <w:t>.</w:t>
      </w:r>
    </w:p>
    <w:p w:rsidR="00D94C6D" w:rsidRPr="00FD26AB"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si vytváří představu o sobě samém, která podporuje jeho sebedůvěru a samostatný rozvoj. </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řídí své jednání a chování tak, aby dosáhl pocitu sebeuspokojení a sebeúcty.</w:t>
      </w:r>
    </w:p>
    <w:p w:rsidR="00D94C6D" w:rsidRPr="005D2C44" w:rsidRDefault="00D94C6D" w:rsidP="00D94C6D">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občanské</w:t>
      </w:r>
    </w:p>
    <w:p w:rsidR="00D94C6D" w:rsidRPr="00FD26AB"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resp</w:t>
      </w:r>
      <w:r>
        <w:rPr>
          <w:rFonts w:ascii="Times New Roman" w:hAnsi="Times New Roman"/>
          <w:sz w:val="24"/>
          <w:szCs w:val="24"/>
        </w:rPr>
        <w:t>ektuje přesvědčení druhých lidí.</w:t>
      </w:r>
    </w:p>
    <w:p w:rsidR="00D94C6D" w:rsidRPr="00FD26AB"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je schopen se vcítit do situací druhých lidí.</w:t>
      </w:r>
    </w:p>
    <w:p w:rsidR="00D94C6D" w:rsidRPr="00FD26AB"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Uvědomuje si povinnost postavit se proti fyzickému i psychickému násilí.</w:t>
      </w:r>
    </w:p>
    <w:p w:rsidR="00D94C6D" w:rsidRPr="005D2C44" w:rsidRDefault="00D94C6D" w:rsidP="00D94C6D">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se chová zodpovědně v krizových situacích i v situacích ohrožujících život i zdraví člověka. </w:t>
      </w:r>
    </w:p>
    <w:p w:rsidR="00D94C6D" w:rsidRPr="005D2C44" w:rsidRDefault="00D94C6D" w:rsidP="00D94C6D">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pracovní</w:t>
      </w:r>
    </w:p>
    <w:p w:rsidR="00D94C6D" w:rsidRPr="005D2C44" w:rsidRDefault="00D94C6D" w:rsidP="00D94C6D">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w:t>
      </w:r>
      <w:r w:rsidRPr="005D2C44">
        <w:rPr>
          <w:rFonts w:ascii="Times New Roman" w:hAnsi="Times New Roman"/>
          <w:sz w:val="24"/>
          <w:szCs w:val="24"/>
        </w:rPr>
        <w:t>ák používá bezpečně materiály, nástroje a vybavení</w:t>
      </w:r>
      <w:r>
        <w:rPr>
          <w:rFonts w:ascii="Times New Roman" w:hAnsi="Times New Roman"/>
          <w:sz w:val="24"/>
          <w:szCs w:val="24"/>
        </w:rPr>
        <w:t>.</w:t>
      </w:r>
    </w:p>
    <w:p w:rsidR="00D94C6D" w:rsidRDefault="00D94C6D" w:rsidP="00D94C6D">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Žák d</w:t>
      </w:r>
      <w:r w:rsidRPr="005D2C44">
        <w:rPr>
          <w:rFonts w:ascii="Times New Roman" w:hAnsi="Times New Roman"/>
          <w:sz w:val="24"/>
          <w:szCs w:val="24"/>
        </w:rPr>
        <w:t>održuje vymezená pravidla</w:t>
      </w:r>
    </w:p>
    <w:p w:rsidR="00D94C6D" w:rsidRDefault="00D94C6D" w:rsidP="00D94C6D">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Žák využívá znalosti a získané zkušenosti v zájmu vlastního rozvoje i své přípravy na budoucnost.</w:t>
      </w:r>
    </w:p>
    <w:p w:rsidR="00D94C6D" w:rsidRPr="005D2C44" w:rsidRDefault="00D94C6D" w:rsidP="00D94C6D">
      <w:pPr>
        <w:pStyle w:val="Bezmezer2"/>
        <w:spacing w:line="360" w:lineRule="auto"/>
        <w:ind w:left="1440"/>
        <w:jc w:val="both"/>
        <w:rPr>
          <w:rFonts w:ascii="Times New Roman" w:hAnsi="Times New Roman"/>
          <w:sz w:val="24"/>
          <w:szCs w:val="24"/>
        </w:rPr>
      </w:pPr>
    </w:p>
    <w:p w:rsidR="00D94C6D" w:rsidRPr="00972841" w:rsidRDefault="00D94C6D" w:rsidP="00D94C6D">
      <w:pPr>
        <w:spacing w:after="0" w:line="360" w:lineRule="auto"/>
        <w:jc w:val="both"/>
        <w:rPr>
          <w:rFonts w:ascii="Times New Roman" w:hAnsi="Times New Roman"/>
          <w:b/>
          <w:sz w:val="24"/>
          <w:u w:val="single"/>
        </w:rPr>
      </w:pPr>
      <w:r w:rsidRPr="00972841">
        <w:rPr>
          <w:rFonts w:ascii="Times New Roman" w:hAnsi="Times New Roman"/>
          <w:b/>
          <w:sz w:val="24"/>
          <w:u w:val="single"/>
        </w:rPr>
        <w:t xml:space="preserve">Výchovně vzdělávací cíle hodiny: </w:t>
      </w:r>
    </w:p>
    <w:p w:rsidR="00D94C6D" w:rsidRPr="000B20A4" w:rsidRDefault="00D94C6D" w:rsidP="00D94C6D">
      <w:pPr>
        <w:pStyle w:val="Odstavecseseznamem"/>
        <w:numPr>
          <w:ilvl w:val="0"/>
          <w:numId w:val="2"/>
        </w:numPr>
        <w:spacing w:after="0" w:line="360" w:lineRule="auto"/>
        <w:jc w:val="both"/>
        <w:rPr>
          <w:rFonts w:ascii="Times New Roman" w:hAnsi="Times New Roman"/>
          <w:sz w:val="24"/>
        </w:rPr>
      </w:pPr>
      <w:r>
        <w:rPr>
          <w:rFonts w:ascii="Times New Roman" w:hAnsi="Times New Roman"/>
          <w:sz w:val="24"/>
        </w:rPr>
        <w:t>Žák vyjmenuje účinky návykových látek.</w:t>
      </w:r>
    </w:p>
    <w:p w:rsidR="00D94C6D" w:rsidRPr="000B20A4" w:rsidRDefault="00D94C6D" w:rsidP="00D94C6D">
      <w:pPr>
        <w:pStyle w:val="Odstavecseseznamem"/>
        <w:numPr>
          <w:ilvl w:val="0"/>
          <w:numId w:val="2"/>
        </w:numPr>
        <w:spacing w:after="0" w:line="360" w:lineRule="auto"/>
        <w:jc w:val="both"/>
        <w:rPr>
          <w:rFonts w:ascii="Times New Roman" w:hAnsi="Times New Roman"/>
          <w:sz w:val="24"/>
        </w:rPr>
      </w:pPr>
      <w:r>
        <w:rPr>
          <w:rFonts w:ascii="Times New Roman" w:hAnsi="Times New Roman"/>
          <w:sz w:val="24"/>
        </w:rPr>
        <w:t>Žák vlastními slovy vysvětlí pojem závislost.</w:t>
      </w:r>
    </w:p>
    <w:p w:rsidR="00D94C6D" w:rsidRDefault="00D94C6D" w:rsidP="00D94C6D">
      <w:pPr>
        <w:pStyle w:val="Odstavecseseznamem"/>
        <w:numPr>
          <w:ilvl w:val="0"/>
          <w:numId w:val="2"/>
        </w:numPr>
        <w:spacing w:after="0" w:line="360" w:lineRule="auto"/>
        <w:jc w:val="both"/>
        <w:rPr>
          <w:rFonts w:ascii="Times New Roman" w:hAnsi="Times New Roman"/>
          <w:sz w:val="24"/>
        </w:rPr>
      </w:pPr>
      <w:r>
        <w:rPr>
          <w:rFonts w:ascii="Times New Roman" w:hAnsi="Times New Roman"/>
          <w:sz w:val="24"/>
        </w:rPr>
        <w:t>Žák rozliší typy závislostí a uvede příklady.</w:t>
      </w:r>
    </w:p>
    <w:p w:rsidR="00D94C6D" w:rsidRDefault="00D94C6D" w:rsidP="00D94C6D">
      <w:pPr>
        <w:pStyle w:val="Odstavecseseznamem"/>
        <w:numPr>
          <w:ilvl w:val="0"/>
          <w:numId w:val="2"/>
        </w:numPr>
        <w:spacing w:after="0" w:line="360" w:lineRule="auto"/>
        <w:jc w:val="both"/>
        <w:rPr>
          <w:rFonts w:ascii="Times New Roman" w:hAnsi="Times New Roman"/>
          <w:sz w:val="24"/>
        </w:rPr>
      </w:pPr>
      <w:r>
        <w:rPr>
          <w:rFonts w:ascii="Times New Roman" w:hAnsi="Times New Roman"/>
          <w:sz w:val="24"/>
        </w:rPr>
        <w:t>Žák popíše následky závislostního chování pro člověka.</w:t>
      </w:r>
    </w:p>
    <w:p w:rsidR="00D94C6D" w:rsidRPr="00027A12" w:rsidRDefault="00D94C6D" w:rsidP="00D94C6D">
      <w:pPr>
        <w:pStyle w:val="Odstavecseseznamem"/>
        <w:numPr>
          <w:ilvl w:val="0"/>
          <w:numId w:val="2"/>
        </w:numPr>
        <w:spacing w:after="0" w:line="360" w:lineRule="auto"/>
        <w:jc w:val="both"/>
        <w:rPr>
          <w:rFonts w:ascii="Times New Roman" w:hAnsi="Times New Roman"/>
          <w:b/>
          <w:sz w:val="24"/>
          <w:u w:val="single"/>
        </w:rPr>
      </w:pPr>
      <w:r w:rsidRPr="00027A12">
        <w:rPr>
          <w:rFonts w:ascii="Times New Roman" w:hAnsi="Times New Roman"/>
          <w:sz w:val="24"/>
        </w:rPr>
        <w:t>Žák uvede důvody, které mohou vést k závislosti.</w:t>
      </w:r>
    </w:p>
    <w:p w:rsidR="00D94C6D" w:rsidRPr="00027A12" w:rsidRDefault="00D94C6D" w:rsidP="00D94C6D">
      <w:pPr>
        <w:pStyle w:val="Odstavecseseznamem"/>
        <w:spacing w:after="0" w:line="360" w:lineRule="auto"/>
        <w:jc w:val="both"/>
        <w:rPr>
          <w:rFonts w:ascii="Times New Roman" w:hAnsi="Times New Roman"/>
          <w:b/>
          <w:sz w:val="24"/>
          <w:u w:val="single"/>
        </w:rPr>
      </w:pPr>
    </w:p>
    <w:p w:rsidR="00D94C6D" w:rsidRPr="00727424" w:rsidRDefault="00D94C6D" w:rsidP="00D94C6D">
      <w:pPr>
        <w:spacing w:after="0" w:line="360" w:lineRule="auto"/>
        <w:jc w:val="both"/>
        <w:rPr>
          <w:rFonts w:ascii="Times New Roman" w:hAnsi="Times New Roman"/>
          <w:b/>
          <w:sz w:val="24"/>
          <w:u w:val="single"/>
        </w:rPr>
      </w:pPr>
      <w:r w:rsidRPr="00727424">
        <w:rPr>
          <w:rFonts w:ascii="Times New Roman" w:hAnsi="Times New Roman"/>
          <w:b/>
          <w:sz w:val="24"/>
          <w:u w:val="single"/>
        </w:rPr>
        <w:t>Další specifikace:</w:t>
      </w:r>
    </w:p>
    <w:p w:rsidR="00D94C6D" w:rsidRPr="00727424" w:rsidRDefault="00D94C6D" w:rsidP="00D94C6D">
      <w:pPr>
        <w:spacing w:after="0" w:line="360" w:lineRule="auto"/>
        <w:jc w:val="both"/>
        <w:rPr>
          <w:rFonts w:ascii="Times New Roman" w:hAnsi="Times New Roman"/>
          <w:sz w:val="24"/>
        </w:rPr>
      </w:pPr>
      <w:r>
        <w:rPr>
          <w:rFonts w:ascii="Times New Roman" w:hAnsi="Times New Roman"/>
          <w:b/>
          <w:sz w:val="24"/>
        </w:rPr>
        <w:t xml:space="preserve">Místo realizace: </w:t>
      </w:r>
      <w:r>
        <w:rPr>
          <w:rFonts w:ascii="Times New Roman" w:hAnsi="Times New Roman"/>
          <w:sz w:val="24"/>
        </w:rPr>
        <w:t>učebna</w:t>
      </w:r>
    </w:p>
    <w:p w:rsidR="00D94C6D" w:rsidRPr="00727424" w:rsidRDefault="00D94C6D" w:rsidP="00D94C6D">
      <w:pPr>
        <w:spacing w:after="0" w:line="360" w:lineRule="auto"/>
        <w:jc w:val="both"/>
        <w:rPr>
          <w:rFonts w:ascii="Times New Roman" w:hAnsi="Times New Roman"/>
          <w:sz w:val="24"/>
        </w:rPr>
      </w:pPr>
      <w:r>
        <w:rPr>
          <w:rFonts w:ascii="Times New Roman" w:hAnsi="Times New Roman"/>
          <w:b/>
          <w:sz w:val="24"/>
        </w:rPr>
        <w:t xml:space="preserve">Časová dotace: </w:t>
      </w:r>
      <w:r>
        <w:rPr>
          <w:rFonts w:ascii="Times New Roman" w:hAnsi="Times New Roman"/>
          <w:sz w:val="24"/>
        </w:rPr>
        <w:t>45 minut</w:t>
      </w:r>
    </w:p>
    <w:p w:rsidR="00D94C6D" w:rsidRDefault="00D94C6D" w:rsidP="00D94C6D">
      <w:pPr>
        <w:spacing w:after="0" w:line="360" w:lineRule="auto"/>
        <w:jc w:val="both"/>
        <w:rPr>
          <w:rFonts w:ascii="Times New Roman" w:hAnsi="Times New Roman"/>
          <w:b/>
          <w:sz w:val="24"/>
        </w:rPr>
      </w:pPr>
      <w:r>
        <w:rPr>
          <w:rFonts w:ascii="Times New Roman" w:hAnsi="Times New Roman"/>
          <w:b/>
          <w:sz w:val="24"/>
        </w:rPr>
        <w:t xml:space="preserve">Pojmy opěrné: </w:t>
      </w:r>
      <w:r w:rsidRPr="00A37011">
        <w:rPr>
          <w:rFonts w:ascii="Times New Roman" w:hAnsi="Times New Roman"/>
          <w:sz w:val="24"/>
        </w:rPr>
        <w:t>návykové látky, závislost</w:t>
      </w:r>
      <w:r>
        <w:rPr>
          <w:rFonts w:ascii="Times New Roman" w:hAnsi="Times New Roman"/>
          <w:sz w:val="24"/>
        </w:rPr>
        <w:t>, prožívání, vnímání, chování, tělesné procesy, kouření, alkohol, drogy, zdravotní důsledky, prostředí rodiny, vliv vrstevníků</w:t>
      </w:r>
    </w:p>
    <w:p w:rsidR="00D94C6D" w:rsidRDefault="00D94C6D" w:rsidP="00D94C6D">
      <w:pPr>
        <w:spacing w:after="0" w:line="360" w:lineRule="auto"/>
        <w:jc w:val="both"/>
        <w:rPr>
          <w:rFonts w:ascii="Times New Roman" w:hAnsi="Times New Roman"/>
          <w:b/>
          <w:sz w:val="24"/>
        </w:rPr>
      </w:pPr>
      <w:r>
        <w:rPr>
          <w:rFonts w:ascii="Times New Roman" w:hAnsi="Times New Roman"/>
          <w:b/>
          <w:sz w:val="24"/>
        </w:rPr>
        <w:t xml:space="preserve">Pojmy nové: </w:t>
      </w:r>
      <w:r w:rsidRPr="005C0DD1">
        <w:rPr>
          <w:rFonts w:ascii="Times New Roman" w:hAnsi="Times New Roman"/>
          <w:sz w:val="24"/>
        </w:rPr>
        <w:t>behaviorální závislost, látková závislost, workoholismus</w:t>
      </w:r>
    </w:p>
    <w:p w:rsidR="00D94C6D" w:rsidRDefault="00D94C6D" w:rsidP="00D94C6D">
      <w:pPr>
        <w:spacing w:after="0" w:line="360" w:lineRule="auto"/>
        <w:jc w:val="both"/>
        <w:rPr>
          <w:rFonts w:ascii="Times New Roman" w:hAnsi="Times New Roman"/>
          <w:b/>
          <w:sz w:val="24"/>
        </w:rPr>
      </w:pPr>
      <w:r>
        <w:rPr>
          <w:rFonts w:ascii="Times New Roman" w:hAnsi="Times New Roman"/>
          <w:b/>
          <w:sz w:val="24"/>
        </w:rPr>
        <w:t xml:space="preserve">Didaktické prostředky: </w:t>
      </w:r>
      <w:r w:rsidR="00B76405">
        <w:rPr>
          <w:rFonts w:ascii="Times New Roman" w:hAnsi="Times New Roman"/>
          <w:sz w:val="24"/>
        </w:rPr>
        <w:t>pracovní texty</w:t>
      </w:r>
      <w:r>
        <w:rPr>
          <w:rFonts w:ascii="Times New Roman" w:hAnsi="Times New Roman"/>
          <w:sz w:val="24"/>
        </w:rPr>
        <w:t>, tabule, křídy, texty, sešity, psací potřeby</w:t>
      </w:r>
    </w:p>
    <w:p w:rsidR="00D94C6D" w:rsidRDefault="00D94C6D" w:rsidP="00D94C6D">
      <w:pPr>
        <w:spacing w:after="0" w:line="360" w:lineRule="auto"/>
        <w:jc w:val="both"/>
        <w:rPr>
          <w:rFonts w:ascii="Times New Roman" w:hAnsi="Times New Roman"/>
          <w:b/>
          <w:sz w:val="24"/>
        </w:rPr>
      </w:pPr>
      <w:r>
        <w:rPr>
          <w:rFonts w:ascii="Times New Roman" w:hAnsi="Times New Roman"/>
          <w:b/>
          <w:sz w:val="24"/>
        </w:rPr>
        <w:t xml:space="preserve">Použité formy: </w:t>
      </w:r>
      <w:r>
        <w:rPr>
          <w:rFonts w:ascii="Times New Roman" w:hAnsi="Times New Roman"/>
          <w:sz w:val="24"/>
        </w:rPr>
        <w:t>frontální výuka, skupinová výuka</w:t>
      </w:r>
    </w:p>
    <w:p w:rsidR="00D94C6D" w:rsidRPr="00972841" w:rsidRDefault="00D94C6D" w:rsidP="00D94C6D">
      <w:pPr>
        <w:spacing w:after="0" w:line="360" w:lineRule="auto"/>
        <w:jc w:val="both"/>
        <w:rPr>
          <w:rFonts w:ascii="Times New Roman" w:hAnsi="Times New Roman"/>
          <w:sz w:val="24"/>
        </w:rPr>
      </w:pPr>
      <w:r>
        <w:rPr>
          <w:rFonts w:ascii="Times New Roman" w:hAnsi="Times New Roman"/>
          <w:b/>
          <w:sz w:val="24"/>
        </w:rPr>
        <w:t xml:space="preserve">Použité metody: </w:t>
      </w:r>
      <w:r w:rsidRPr="00B62B52">
        <w:rPr>
          <w:rFonts w:ascii="Times New Roman" w:hAnsi="Times New Roman"/>
          <w:sz w:val="24"/>
        </w:rPr>
        <w:t>diskuse, samostatná práce, práce s</w:t>
      </w:r>
      <w:r>
        <w:rPr>
          <w:rFonts w:ascii="Times New Roman" w:hAnsi="Times New Roman"/>
          <w:sz w:val="24"/>
        </w:rPr>
        <w:t> </w:t>
      </w:r>
      <w:r w:rsidRPr="00B62B52">
        <w:rPr>
          <w:rFonts w:ascii="Times New Roman" w:hAnsi="Times New Roman"/>
          <w:sz w:val="24"/>
        </w:rPr>
        <w:t>tabulí</w:t>
      </w:r>
      <w:r>
        <w:rPr>
          <w:rFonts w:ascii="Times New Roman" w:hAnsi="Times New Roman"/>
          <w:sz w:val="24"/>
        </w:rPr>
        <w:t>, práce s textem, rozhovor vyvozovací, rozhovor mot</w:t>
      </w:r>
      <w:r w:rsidR="005519FC">
        <w:rPr>
          <w:rFonts w:ascii="Times New Roman" w:hAnsi="Times New Roman"/>
          <w:sz w:val="24"/>
        </w:rPr>
        <w:t>ivační, práce s pracovním textem</w:t>
      </w:r>
    </w:p>
    <w:p w:rsidR="005519FC" w:rsidRDefault="005519FC" w:rsidP="00D94C6D">
      <w:pPr>
        <w:spacing w:line="360" w:lineRule="auto"/>
        <w:jc w:val="center"/>
        <w:rPr>
          <w:rFonts w:ascii="Times New Roman" w:hAnsi="Times New Roman"/>
          <w:b/>
          <w:sz w:val="28"/>
          <w:szCs w:val="24"/>
        </w:rPr>
      </w:pPr>
    </w:p>
    <w:p w:rsidR="00D94C6D" w:rsidRPr="003A24D8" w:rsidRDefault="00D94C6D" w:rsidP="00D94C6D">
      <w:pPr>
        <w:spacing w:line="360" w:lineRule="auto"/>
        <w:jc w:val="center"/>
        <w:rPr>
          <w:rFonts w:ascii="Times New Roman" w:hAnsi="Times New Roman"/>
          <w:b/>
          <w:sz w:val="28"/>
          <w:szCs w:val="24"/>
        </w:rPr>
      </w:pPr>
      <w:r w:rsidRPr="003A24D8">
        <w:rPr>
          <w:rFonts w:ascii="Times New Roman" w:hAnsi="Times New Roman"/>
          <w:b/>
          <w:sz w:val="28"/>
          <w:szCs w:val="24"/>
        </w:rPr>
        <w:t>Průběh vyučovací hodiny</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6213"/>
        <w:gridCol w:w="1840"/>
        <w:gridCol w:w="989"/>
      </w:tblGrid>
      <w:tr w:rsidR="00D94C6D" w:rsidRPr="00853B18" w:rsidTr="00B21C62">
        <w:tc>
          <w:tcPr>
            <w:tcW w:w="1164" w:type="dxa"/>
          </w:tcPr>
          <w:p w:rsidR="00D94C6D" w:rsidRPr="00853B18" w:rsidRDefault="00D94C6D" w:rsidP="00B21C62">
            <w:pPr>
              <w:spacing w:after="0" w:line="360" w:lineRule="auto"/>
              <w:jc w:val="center"/>
              <w:rPr>
                <w:rFonts w:ascii="Times New Roman" w:hAnsi="Times New Roman"/>
                <w:b/>
                <w:sz w:val="24"/>
                <w:szCs w:val="24"/>
              </w:rPr>
            </w:pPr>
            <w:r w:rsidRPr="00853B18">
              <w:rPr>
                <w:rFonts w:ascii="Times New Roman" w:hAnsi="Times New Roman"/>
                <w:b/>
                <w:sz w:val="24"/>
                <w:szCs w:val="24"/>
              </w:rPr>
              <w:t>Fáze hodiny</w:t>
            </w:r>
          </w:p>
        </w:tc>
        <w:tc>
          <w:tcPr>
            <w:tcW w:w="6213" w:type="dxa"/>
          </w:tcPr>
          <w:p w:rsidR="00D94C6D" w:rsidRPr="00853B18" w:rsidRDefault="00D94C6D" w:rsidP="00B21C62">
            <w:pPr>
              <w:spacing w:after="0" w:line="360" w:lineRule="auto"/>
              <w:jc w:val="center"/>
              <w:rPr>
                <w:rFonts w:ascii="Times New Roman" w:hAnsi="Times New Roman"/>
                <w:b/>
                <w:sz w:val="24"/>
                <w:szCs w:val="24"/>
              </w:rPr>
            </w:pPr>
            <w:r w:rsidRPr="00853B18">
              <w:rPr>
                <w:rFonts w:ascii="Times New Roman" w:hAnsi="Times New Roman"/>
                <w:b/>
                <w:sz w:val="24"/>
                <w:szCs w:val="24"/>
              </w:rPr>
              <w:t>Popis činnosti</w:t>
            </w:r>
          </w:p>
        </w:tc>
        <w:tc>
          <w:tcPr>
            <w:tcW w:w="1840" w:type="dxa"/>
          </w:tcPr>
          <w:p w:rsidR="00D94C6D" w:rsidRPr="00853B18" w:rsidRDefault="00D94C6D" w:rsidP="00B21C62">
            <w:pPr>
              <w:spacing w:after="0" w:line="360" w:lineRule="auto"/>
              <w:jc w:val="center"/>
              <w:rPr>
                <w:rFonts w:ascii="Times New Roman" w:hAnsi="Times New Roman"/>
                <w:b/>
                <w:sz w:val="24"/>
                <w:szCs w:val="24"/>
              </w:rPr>
            </w:pPr>
            <w:r w:rsidRPr="00853B18">
              <w:rPr>
                <w:rFonts w:ascii="Times New Roman" w:hAnsi="Times New Roman"/>
                <w:b/>
                <w:sz w:val="24"/>
                <w:szCs w:val="24"/>
              </w:rPr>
              <w:t>Metoda</w:t>
            </w:r>
          </w:p>
        </w:tc>
        <w:tc>
          <w:tcPr>
            <w:tcW w:w="989" w:type="dxa"/>
          </w:tcPr>
          <w:p w:rsidR="00D94C6D" w:rsidRPr="00853B18" w:rsidRDefault="00D94C6D" w:rsidP="00B21C62">
            <w:pPr>
              <w:spacing w:after="0" w:line="360" w:lineRule="auto"/>
              <w:jc w:val="center"/>
              <w:rPr>
                <w:rFonts w:ascii="Times New Roman" w:hAnsi="Times New Roman"/>
                <w:b/>
                <w:sz w:val="24"/>
                <w:szCs w:val="24"/>
              </w:rPr>
            </w:pPr>
            <w:r w:rsidRPr="00853B18">
              <w:rPr>
                <w:rFonts w:ascii="Times New Roman" w:hAnsi="Times New Roman"/>
                <w:b/>
                <w:sz w:val="24"/>
                <w:szCs w:val="24"/>
              </w:rPr>
              <w:t>Čas</w:t>
            </w:r>
          </w:p>
        </w:tc>
      </w:tr>
      <w:tr w:rsidR="00D94C6D" w:rsidRPr="00853B18" w:rsidTr="00B21C62">
        <w:tc>
          <w:tcPr>
            <w:tcW w:w="1164" w:type="dxa"/>
          </w:tcPr>
          <w:p w:rsidR="00D94C6D" w:rsidRDefault="00D94C6D" w:rsidP="00B21C62">
            <w:pPr>
              <w:spacing w:after="0" w:line="360" w:lineRule="auto"/>
              <w:jc w:val="center"/>
              <w:rPr>
                <w:rFonts w:ascii="Times New Roman" w:hAnsi="Times New Roman"/>
                <w:b/>
                <w:sz w:val="24"/>
                <w:szCs w:val="24"/>
              </w:rPr>
            </w:pPr>
            <w:r>
              <w:rPr>
                <w:rFonts w:ascii="Times New Roman" w:hAnsi="Times New Roman"/>
                <w:b/>
                <w:sz w:val="24"/>
                <w:szCs w:val="24"/>
              </w:rPr>
              <w:t xml:space="preserve">Úvod </w:t>
            </w:r>
          </w:p>
          <w:p w:rsidR="00D94C6D" w:rsidRPr="00853B18" w:rsidRDefault="00D94C6D" w:rsidP="00B21C62">
            <w:pPr>
              <w:spacing w:after="0" w:line="360" w:lineRule="auto"/>
              <w:jc w:val="center"/>
              <w:rPr>
                <w:rFonts w:ascii="Times New Roman" w:hAnsi="Times New Roman"/>
                <w:b/>
                <w:sz w:val="24"/>
                <w:szCs w:val="24"/>
              </w:rPr>
            </w:pPr>
            <w:r>
              <w:rPr>
                <w:rFonts w:ascii="Times New Roman" w:hAnsi="Times New Roman"/>
                <w:b/>
                <w:sz w:val="24"/>
                <w:szCs w:val="24"/>
              </w:rPr>
              <w:t>Motivace</w:t>
            </w:r>
          </w:p>
        </w:tc>
        <w:tc>
          <w:tcPr>
            <w:tcW w:w="6213" w:type="dxa"/>
          </w:tcPr>
          <w:p w:rsidR="00D94C6D" w:rsidRDefault="00D94C6D" w:rsidP="00B21C62">
            <w:pPr>
              <w:spacing w:after="0" w:line="360" w:lineRule="auto"/>
              <w:rPr>
                <w:rFonts w:ascii="Times New Roman" w:hAnsi="Times New Roman"/>
                <w:sz w:val="24"/>
                <w:szCs w:val="24"/>
              </w:rPr>
            </w:pPr>
            <w:r>
              <w:rPr>
                <w:rFonts w:ascii="Times New Roman" w:hAnsi="Times New Roman"/>
                <w:sz w:val="24"/>
                <w:szCs w:val="24"/>
              </w:rPr>
              <w:t>Zápis do třídní knihy</w:t>
            </w:r>
          </w:p>
          <w:p w:rsidR="00D94C6D" w:rsidRPr="00DE6F6A" w:rsidRDefault="00D94C6D" w:rsidP="00B21C62">
            <w:pPr>
              <w:spacing w:after="0" w:line="360" w:lineRule="auto"/>
              <w:rPr>
                <w:rFonts w:ascii="Times New Roman" w:hAnsi="Times New Roman"/>
                <w:sz w:val="24"/>
                <w:szCs w:val="24"/>
              </w:rPr>
            </w:pPr>
            <w:r w:rsidRPr="00DE6F6A">
              <w:rPr>
                <w:rFonts w:ascii="Times New Roman" w:hAnsi="Times New Roman"/>
                <w:sz w:val="24"/>
                <w:szCs w:val="24"/>
              </w:rPr>
              <w:t xml:space="preserve">Brainstorming na téma </w:t>
            </w:r>
            <w:r>
              <w:rPr>
                <w:rFonts w:ascii="Times New Roman" w:hAnsi="Times New Roman"/>
                <w:sz w:val="24"/>
                <w:szCs w:val="24"/>
              </w:rPr>
              <w:t>– návykové látky</w:t>
            </w:r>
          </w:p>
          <w:p w:rsidR="00D94C6D" w:rsidRPr="009B0605" w:rsidRDefault="00D94C6D" w:rsidP="00B21C62">
            <w:pPr>
              <w:spacing w:after="0" w:line="360" w:lineRule="auto"/>
              <w:rPr>
                <w:rFonts w:ascii="Times New Roman" w:hAnsi="Times New Roman"/>
                <w:sz w:val="24"/>
                <w:szCs w:val="24"/>
              </w:rPr>
            </w:pPr>
          </w:p>
        </w:tc>
        <w:tc>
          <w:tcPr>
            <w:tcW w:w="1840" w:type="dxa"/>
          </w:tcPr>
          <w:p w:rsidR="00D94C6D" w:rsidRDefault="00D94C6D" w:rsidP="00B21C62">
            <w:pPr>
              <w:spacing w:after="0" w:line="360" w:lineRule="auto"/>
              <w:rPr>
                <w:rFonts w:ascii="Times New Roman" w:hAnsi="Times New Roman"/>
                <w:sz w:val="24"/>
                <w:szCs w:val="24"/>
              </w:rPr>
            </w:pPr>
          </w:p>
          <w:p w:rsidR="00D94C6D" w:rsidRPr="00853B18" w:rsidRDefault="00D94C6D" w:rsidP="00B21C62">
            <w:pPr>
              <w:spacing w:after="0" w:line="360" w:lineRule="auto"/>
              <w:rPr>
                <w:rFonts w:ascii="Times New Roman" w:hAnsi="Times New Roman"/>
                <w:sz w:val="24"/>
                <w:szCs w:val="24"/>
              </w:rPr>
            </w:pPr>
            <w:r>
              <w:rPr>
                <w:rFonts w:ascii="Times New Roman" w:hAnsi="Times New Roman"/>
                <w:sz w:val="24"/>
                <w:szCs w:val="24"/>
              </w:rPr>
              <w:t>rozhovor motivační, práce s tabulí</w:t>
            </w:r>
          </w:p>
        </w:tc>
        <w:tc>
          <w:tcPr>
            <w:tcW w:w="989" w:type="dxa"/>
          </w:tcPr>
          <w:p w:rsidR="00D94C6D" w:rsidRDefault="00D94C6D" w:rsidP="00B21C62">
            <w:pPr>
              <w:spacing w:after="0" w:line="360" w:lineRule="auto"/>
              <w:jc w:val="both"/>
              <w:rPr>
                <w:rFonts w:ascii="Times New Roman" w:hAnsi="Times New Roman"/>
                <w:sz w:val="24"/>
                <w:szCs w:val="24"/>
              </w:rPr>
            </w:pPr>
            <w:r>
              <w:rPr>
                <w:rFonts w:ascii="Times New Roman" w:hAnsi="Times New Roman"/>
                <w:sz w:val="24"/>
                <w:szCs w:val="24"/>
              </w:rPr>
              <w:t>2 min</w:t>
            </w:r>
          </w:p>
          <w:p w:rsidR="00D94C6D" w:rsidRPr="00853B18" w:rsidRDefault="00D94C6D" w:rsidP="00B21C62">
            <w:pPr>
              <w:spacing w:after="0" w:line="360" w:lineRule="auto"/>
              <w:jc w:val="both"/>
              <w:rPr>
                <w:rFonts w:ascii="Times New Roman" w:hAnsi="Times New Roman"/>
                <w:sz w:val="24"/>
                <w:szCs w:val="24"/>
              </w:rPr>
            </w:pPr>
            <w:r>
              <w:rPr>
                <w:rFonts w:ascii="Times New Roman" w:hAnsi="Times New Roman"/>
                <w:sz w:val="24"/>
                <w:szCs w:val="24"/>
              </w:rPr>
              <w:t xml:space="preserve">6 </w:t>
            </w:r>
            <w:r w:rsidRPr="00853B18">
              <w:rPr>
                <w:rFonts w:ascii="Times New Roman" w:hAnsi="Times New Roman"/>
                <w:sz w:val="24"/>
                <w:szCs w:val="24"/>
              </w:rPr>
              <w:t>min</w:t>
            </w:r>
          </w:p>
        </w:tc>
      </w:tr>
      <w:tr w:rsidR="00D94C6D" w:rsidRPr="00853B18" w:rsidTr="00B21C62">
        <w:tc>
          <w:tcPr>
            <w:tcW w:w="1164" w:type="dxa"/>
          </w:tcPr>
          <w:p w:rsidR="00D94C6D" w:rsidRPr="00853B18" w:rsidRDefault="00D94C6D" w:rsidP="00B21C62">
            <w:pPr>
              <w:spacing w:after="0" w:line="360" w:lineRule="auto"/>
              <w:jc w:val="center"/>
              <w:rPr>
                <w:rFonts w:ascii="Times New Roman" w:hAnsi="Times New Roman"/>
                <w:b/>
                <w:sz w:val="24"/>
                <w:szCs w:val="24"/>
              </w:rPr>
            </w:pPr>
            <w:r>
              <w:rPr>
                <w:rFonts w:ascii="Times New Roman" w:hAnsi="Times New Roman"/>
                <w:b/>
                <w:sz w:val="24"/>
                <w:szCs w:val="24"/>
              </w:rPr>
              <w:t>Expozice</w:t>
            </w:r>
          </w:p>
        </w:tc>
        <w:tc>
          <w:tcPr>
            <w:tcW w:w="6213" w:type="dxa"/>
          </w:tcPr>
          <w:p w:rsidR="00D94C6D" w:rsidRDefault="00D94C6D" w:rsidP="00B21C62">
            <w:pPr>
              <w:spacing w:after="0" w:line="360" w:lineRule="auto"/>
              <w:rPr>
                <w:rFonts w:ascii="Times New Roman" w:hAnsi="Times New Roman"/>
                <w:sz w:val="24"/>
                <w:szCs w:val="24"/>
              </w:rPr>
            </w:pPr>
            <w:r>
              <w:rPr>
                <w:rFonts w:ascii="Times New Roman" w:hAnsi="Times New Roman"/>
                <w:sz w:val="24"/>
                <w:szCs w:val="24"/>
              </w:rPr>
              <w:t>Návykové látky</w:t>
            </w:r>
          </w:p>
          <w:p w:rsidR="00D94C6D" w:rsidRDefault="00D94C6D" w:rsidP="00B21C62">
            <w:pPr>
              <w:spacing w:after="0" w:line="360" w:lineRule="auto"/>
              <w:rPr>
                <w:rFonts w:ascii="Times New Roman" w:hAnsi="Times New Roman"/>
                <w:sz w:val="24"/>
                <w:szCs w:val="24"/>
              </w:rPr>
            </w:pPr>
          </w:p>
          <w:p w:rsidR="00D94C6D" w:rsidRDefault="00D94C6D" w:rsidP="00B21C62">
            <w:pPr>
              <w:spacing w:after="0" w:line="360" w:lineRule="auto"/>
              <w:rPr>
                <w:rFonts w:ascii="Times New Roman" w:hAnsi="Times New Roman"/>
                <w:sz w:val="24"/>
                <w:szCs w:val="24"/>
              </w:rPr>
            </w:pPr>
          </w:p>
          <w:p w:rsidR="00D94C6D" w:rsidRDefault="00D94C6D" w:rsidP="00B21C62">
            <w:pPr>
              <w:spacing w:after="0" w:line="360" w:lineRule="auto"/>
              <w:rPr>
                <w:rFonts w:ascii="Times New Roman" w:hAnsi="Times New Roman"/>
                <w:sz w:val="24"/>
                <w:szCs w:val="24"/>
              </w:rPr>
            </w:pPr>
          </w:p>
          <w:p w:rsidR="00D94C6D" w:rsidRDefault="00D94C6D" w:rsidP="00B21C62">
            <w:pPr>
              <w:spacing w:after="0" w:line="360" w:lineRule="auto"/>
              <w:rPr>
                <w:rFonts w:ascii="Times New Roman" w:hAnsi="Times New Roman"/>
                <w:sz w:val="24"/>
                <w:szCs w:val="24"/>
              </w:rPr>
            </w:pPr>
            <w:r>
              <w:rPr>
                <w:rFonts w:ascii="Times New Roman" w:hAnsi="Times New Roman"/>
                <w:sz w:val="24"/>
                <w:szCs w:val="24"/>
              </w:rPr>
              <w:t>Závislosti</w:t>
            </w:r>
          </w:p>
          <w:p w:rsidR="00D94C6D" w:rsidRDefault="00D94C6D" w:rsidP="00B21C62">
            <w:pPr>
              <w:spacing w:after="0" w:line="360" w:lineRule="auto"/>
              <w:rPr>
                <w:rFonts w:ascii="Times New Roman" w:hAnsi="Times New Roman"/>
                <w:sz w:val="24"/>
                <w:szCs w:val="24"/>
              </w:rPr>
            </w:pPr>
          </w:p>
          <w:p w:rsidR="00D94C6D" w:rsidRDefault="00D94C6D" w:rsidP="00B21C62">
            <w:pPr>
              <w:spacing w:after="0" w:line="360" w:lineRule="auto"/>
              <w:rPr>
                <w:rFonts w:ascii="Times New Roman" w:hAnsi="Times New Roman"/>
                <w:sz w:val="24"/>
                <w:szCs w:val="24"/>
              </w:rPr>
            </w:pPr>
          </w:p>
          <w:p w:rsidR="00D94C6D" w:rsidRPr="00DE6F6A" w:rsidRDefault="00D94C6D" w:rsidP="00B21C62">
            <w:pPr>
              <w:spacing w:after="0" w:line="360" w:lineRule="auto"/>
              <w:rPr>
                <w:rFonts w:ascii="Times New Roman" w:hAnsi="Times New Roman"/>
                <w:sz w:val="24"/>
                <w:szCs w:val="24"/>
              </w:rPr>
            </w:pPr>
            <w:r>
              <w:rPr>
                <w:rFonts w:ascii="Times New Roman" w:hAnsi="Times New Roman"/>
                <w:sz w:val="24"/>
                <w:szCs w:val="24"/>
              </w:rPr>
              <w:t xml:space="preserve">Příčiny vzniku závislostí. </w:t>
            </w:r>
          </w:p>
          <w:p w:rsidR="00D94C6D" w:rsidRPr="00A25E0D" w:rsidRDefault="00D94C6D" w:rsidP="00B21C62">
            <w:pPr>
              <w:spacing w:after="0" w:line="360" w:lineRule="auto"/>
              <w:rPr>
                <w:rFonts w:ascii="Times New Roman" w:hAnsi="Times New Roman"/>
                <w:sz w:val="24"/>
                <w:szCs w:val="24"/>
              </w:rPr>
            </w:pPr>
          </w:p>
        </w:tc>
        <w:tc>
          <w:tcPr>
            <w:tcW w:w="1840" w:type="dxa"/>
          </w:tcPr>
          <w:p w:rsidR="00D94C6D" w:rsidRDefault="00D94C6D" w:rsidP="00B21C62">
            <w:pPr>
              <w:spacing w:after="0" w:line="360" w:lineRule="auto"/>
              <w:rPr>
                <w:rFonts w:ascii="Times New Roman" w:hAnsi="Times New Roman"/>
                <w:sz w:val="24"/>
                <w:szCs w:val="24"/>
              </w:rPr>
            </w:pPr>
            <w:r>
              <w:rPr>
                <w:rFonts w:ascii="Times New Roman" w:hAnsi="Times New Roman"/>
                <w:sz w:val="24"/>
                <w:szCs w:val="24"/>
              </w:rPr>
              <w:t>Rozhovor vyvozovací, diskuse</w:t>
            </w:r>
          </w:p>
          <w:p w:rsidR="00D94C6D" w:rsidRDefault="00D94C6D" w:rsidP="00B21C62">
            <w:pPr>
              <w:spacing w:after="0" w:line="360" w:lineRule="auto"/>
              <w:rPr>
                <w:rFonts w:ascii="Times New Roman" w:hAnsi="Times New Roman"/>
                <w:sz w:val="24"/>
                <w:szCs w:val="24"/>
              </w:rPr>
            </w:pPr>
          </w:p>
          <w:p w:rsidR="00D94C6D" w:rsidRDefault="00D94C6D" w:rsidP="00B21C62">
            <w:pPr>
              <w:spacing w:after="0" w:line="360" w:lineRule="auto"/>
              <w:rPr>
                <w:rFonts w:ascii="Times New Roman" w:hAnsi="Times New Roman"/>
                <w:sz w:val="24"/>
                <w:szCs w:val="24"/>
              </w:rPr>
            </w:pPr>
            <w:r>
              <w:rPr>
                <w:rFonts w:ascii="Times New Roman" w:hAnsi="Times New Roman"/>
                <w:sz w:val="24"/>
                <w:szCs w:val="24"/>
              </w:rPr>
              <w:t>Diskuse, práce s textem</w:t>
            </w:r>
          </w:p>
          <w:p w:rsidR="00D94C6D" w:rsidRDefault="00D94C6D" w:rsidP="00B21C62">
            <w:pPr>
              <w:spacing w:after="0" w:line="360" w:lineRule="auto"/>
              <w:rPr>
                <w:rFonts w:ascii="Times New Roman" w:hAnsi="Times New Roman"/>
                <w:sz w:val="24"/>
                <w:szCs w:val="24"/>
              </w:rPr>
            </w:pPr>
          </w:p>
          <w:p w:rsidR="00D94C6D" w:rsidRPr="00853B18" w:rsidRDefault="00D94C6D" w:rsidP="00B21C62">
            <w:pPr>
              <w:spacing w:after="0" w:line="360" w:lineRule="auto"/>
              <w:rPr>
                <w:rFonts w:ascii="Times New Roman" w:hAnsi="Times New Roman"/>
                <w:sz w:val="24"/>
                <w:szCs w:val="24"/>
              </w:rPr>
            </w:pPr>
            <w:r>
              <w:rPr>
                <w:rFonts w:ascii="Times New Roman" w:hAnsi="Times New Roman"/>
                <w:sz w:val="24"/>
                <w:szCs w:val="24"/>
              </w:rPr>
              <w:t>Samostatná práce, diskuse, práce s tabulí</w:t>
            </w:r>
          </w:p>
        </w:tc>
        <w:tc>
          <w:tcPr>
            <w:tcW w:w="989" w:type="dxa"/>
          </w:tcPr>
          <w:p w:rsidR="00D94C6D" w:rsidRPr="00853B18" w:rsidRDefault="00D94C6D" w:rsidP="00B21C62">
            <w:pPr>
              <w:spacing w:after="0" w:line="360" w:lineRule="auto"/>
              <w:jc w:val="both"/>
              <w:rPr>
                <w:rFonts w:ascii="Times New Roman" w:hAnsi="Times New Roman"/>
                <w:sz w:val="24"/>
                <w:szCs w:val="24"/>
              </w:rPr>
            </w:pPr>
            <w:r>
              <w:rPr>
                <w:rFonts w:ascii="Times New Roman" w:hAnsi="Times New Roman"/>
                <w:sz w:val="24"/>
                <w:szCs w:val="24"/>
              </w:rPr>
              <w:t>5</w:t>
            </w:r>
            <w:r w:rsidRPr="00853B18">
              <w:rPr>
                <w:rFonts w:ascii="Times New Roman" w:hAnsi="Times New Roman"/>
                <w:sz w:val="24"/>
                <w:szCs w:val="24"/>
              </w:rPr>
              <w:t xml:space="preserve"> min</w:t>
            </w:r>
          </w:p>
          <w:p w:rsidR="00D94C6D" w:rsidRPr="00853B18" w:rsidRDefault="00D94C6D" w:rsidP="00B21C62">
            <w:pPr>
              <w:spacing w:after="0" w:line="360" w:lineRule="auto"/>
              <w:jc w:val="both"/>
              <w:rPr>
                <w:rFonts w:ascii="Times New Roman" w:hAnsi="Times New Roman"/>
                <w:sz w:val="24"/>
                <w:szCs w:val="24"/>
              </w:rPr>
            </w:pPr>
          </w:p>
          <w:p w:rsidR="00D94C6D" w:rsidRDefault="00D94C6D" w:rsidP="00B21C62">
            <w:pPr>
              <w:spacing w:after="0" w:line="360" w:lineRule="auto"/>
              <w:jc w:val="both"/>
              <w:rPr>
                <w:rFonts w:ascii="Times New Roman" w:hAnsi="Times New Roman"/>
                <w:sz w:val="24"/>
                <w:szCs w:val="24"/>
              </w:rPr>
            </w:pPr>
          </w:p>
          <w:p w:rsidR="00D94C6D" w:rsidRDefault="00D94C6D" w:rsidP="00B21C62">
            <w:pPr>
              <w:spacing w:after="0" w:line="360" w:lineRule="auto"/>
              <w:jc w:val="both"/>
              <w:rPr>
                <w:rFonts w:ascii="Times New Roman" w:hAnsi="Times New Roman"/>
                <w:sz w:val="24"/>
                <w:szCs w:val="24"/>
              </w:rPr>
            </w:pPr>
          </w:p>
          <w:p w:rsidR="00D94C6D" w:rsidRDefault="00D94C6D" w:rsidP="00B21C62">
            <w:pPr>
              <w:spacing w:after="0" w:line="360" w:lineRule="auto"/>
              <w:jc w:val="both"/>
              <w:rPr>
                <w:rFonts w:ascii="Times New Roman" w:hAnsi="Times New Roman"/>
                <w:sz w:val="24"/>
                <w:szCs w:val="24"/>
              </w:rPr>
            </w:pPr>
            <w:r>
              <w:rPr>
                <w:rFonts w:ascii="Times New Roman" w:hAnsi="Times New Roman"/>
                <w:sz w:val="24"/>
                <w:szCs w:val="24"/>
              </w:rPr>
              <w:t>9 min</w:t>
            </w:r>
          </w:p>
          <w:p w:rsidR="00D94C6D" w:rsidRPr="00853B18" w:rsidRDefault="00D94C6D" w:rsidP="00B21C62">
            <w:pPr>
              <w:spacing w:after="0" w:line="360" w:lineRule="auto"/>
              <w:jc w:val="both"/>
              <w:rPr>
                <w:rFonts w:ascii="Times New Roman" w:hAnsi="Times New Roman"/>
                <w:sz w:val="24"/>
                <w:szCs w:val="24"/>
              </w:rPr>
            </w:pPr>
          </w:p>
          <w:p w:rsidR="00D94C6D" w:rsidRDefault="00D94C6D" w:rsidP="00B21C62">
            <w:pPr>
              <w:spacing w:after="0" w:line="360" w:lineRule="auto"/>
              <w:jc w:val="both"/>
              <w:rPr>
                <w:rFonts w:ascii="Times New Roman" w:hAnsi="Times New Roman"/>
                <w:sz w:val="24"/>
                <w:szCs w:val="24"/>
              </w:rPr>
            </w:pPr>
          </w:p>
          <w:p w:rsidR="00D94C6D" w:rsidRPr="00853B18" w:rsidRDefault="00D94C6D" w:rsidP="00B21C62">
            <w:pPr>
              <w:spacing w:after="0" w:line="360" w:lineRule="auto"/>
              <w:jc w:val="both"/>
              <w:rPr>
                <w:rFonts w:ascii="Times New Roman" w:hAnsi="Times New Roman"/>
                <w:sz w:val="24"/>
                <w:szCs w:val="24"/>
              </w:rPr>
            </w:pPr>
            <w:r>
              <w:rPr>
                <w:rFonts w:ascii="Times New Roman" w:hAnsi="Times New Roman"/>
                <w:sz w:val="24"/>
                <w:szCs w:val="24"/>
              </w:rPr>
              <w:t>7</w:t>
            </w:r>
            <w:r w:rsidRPr="00853B18">
              <w:rPr>
                <w:rFonts w:ascii="Times New Roman" w:hAnsi="Times New Roman"/>
                <w:sz w:val="24"/>
                <w:szCs w:val="24"/>
              </w:rPr>
              <w:t xml:space="preserve"> min</w:t>
            </w:r>
          </w:p>
          <w:p w:rsidR="00D94C6D" w:rsidRDefault="00D94C6D" w:rsidP="00B21C62">
            <w:pPr>
              <w:spacing w:after="0" w:line="360" w:lineRule="auto"/>
              <w:jc w:val="both"/>
              <w:rPr>
                <w:rFonts w:ascii="Times New Roman" w:hAnsi="Times New Roman"/>
                <w:sz w:val="24"/>
                <w:szCs w:val="24"/>
              </w:rPr>
            </w:pPr>
          </w:p>
          <w:p w:rsidR="00D94C6D" w:rsidRPr="00853B18" w:rsidRDefault="00D94C6D" w:rsidP="00B21C62">
            <w:pPr>
              <w:spacing w:after="0" w:line="360" w:lineRule="auto"/>
              <w:jc w:val="both"/>
              <w:rPr>
                <w:rFonts w:ascii="Times New Roman" w:hAnsi="Times New Roman"/>
                <w:sz w:val="24"/>
                <w:szCs w:val="24"/>
              </w:rPr>
            </w:pPr>
          </w:p>
          <w:p w:rsidR="00D94C6D" w:rsidRPr="00853B18" w:rsidRDefault="00D94C6D" w:rsidP="00B21C62">
            <w:pPr>
              <w:spacing w:after="0" w:line="360" w:lineRule="auto"/>
              <w:jc w:val="both"/>
              <w:rPr>
                <w:rFonts w:ascii="Times New Roman" w:hAnsi="Times New Roman"/>
                <w:sz w:val="24"/>
                <w:szCs w:val="24"/>
              </w:rPr>
            </w:pPr>
          </w:p>
        </w:tc>
      </w:tr>
      <w:tr w:rsidR="00D94C6D" w:rsidRPr="00853B18" w:rsidTr="00B21C62">
        <w:tc>
          <w:tcPr>
            <w:tcW w:w="1164" w:type="dxa"/>
          </w:tcPr>
          <w:p w:rsidR="00D94C6D" w:rsidRPr="00853B18" w:rsidRDefault="00D94C6D" w:rsidP="00B21C62">
            <w:pPr>
              <w:spacing w:after="0" w:line="360" w:lineRule="auto"/>
              <w:jc w:val="center"/>
              <w:rPr>
                <w:rFonts w:ascii="Times New Roman" w:hAnsi="Times New Roman"/>
                <w:b/>
                <w:sz w:val="24"/>
                <w:szCs w:val="24"/>
              </w:rPr>
            </w:pPr>
            <w:r>
              <w:rPr>
                <w:rFonts w:ascii="Times New Roman" w:hAnsi="Times New Roman"/>
                <w:b/>
                <w:sz w:val="24"/>
                <w:szCs w:val="24"/>
              </w:rPr>
              <w:t>Fixace</w:t>
            </w:r>
          </w:p>
        </w:tc>
        <w:tc>
          <w:tcPr>
            <w:tcW w:w="6213" w:type="dxa"/>
          </w:tcPr>
          <w:p w:rsidR="00D94C6D" w:rsidRDefault="00D94C6D" w:rsidP="00B21C62">
            <w:pPr>
              <w:spacing w:after="0" w:line="360" w:lineRule="auto"/>
              <w:rPr>
                <w:rFonts w:ascii="Times New Roman" w:hAnsi="Times New Roman"/>
                <w:sz w:val="24"/>
                <w:szCs w:val="24"/>
              </w:rPr>
            </w:pPr>
            <w:r>
              <w:rPr>
                <w:rFonts w:ascii="Times New Roman" w:hAnsi="Times New Roman"/>
                <w:sz w:val="24"/>
                <w:szCs w:val="24"/>
              </w:rPr>
              <w:t>Práce s pracovním listem, který slouží zároveň jako zápis z hodiny.</w:t>
            </w:r>
          </w:p>
          <w:p w:rsidR="00D94C6D" w:rsidRPr="00787632" w:rsidRDefault="00D94C6D" w:rsidP="00B21C62">
            <w:pPr>
              <w:spacing w:after="0" w:line="360" w:lineRule="auto"/>
              <w:rPr>
                <w:rFonts w:ascii="Times New Roman" w:hAnsi="Times New Roman"/>
                <w:sz w:val="24"/>
                <w:szCs w:val="24"/>
              </w:rPr>
            </w:pPr>
          </w:p>
        </w:tc>
        <w:tc>
          <w:tcPr>
            <w:tcW w:w="1840" w:type="dxa"/>
          </w:tcPr>
          <w:p w:rsidR="00D94C6D" w:rsidRPr="00853B18" w:rsidRDefault="005519FC" w:rsidP="00B21C62">
            <w:pPr>
              <w:spacing w:after="0" w:line="360" w:lineRule="auto"/>
              <w:rPr>
                <w:rFonts w:ascii="Times New Roman" w:hAnsi="Times New Roman"/>
                <w:sz w:val="24"/>
                <w:szCs w:val="24"/>
              </w:rPr>
            </w:pPr>
            <w:r>
              <w:rPr>
                <w:rFonts w:ascii="Times New Roman" w:hAnsi="Times New Roman"/>
                <w:sz w:val="24"/>
                <w:szCs w:val="24"/>
              </w:rPr>
              <w:t>Práce s pracovním textem</w:t>
            </w:r>
          </w:p>
        </w:tc>
        <w:tc>
          <w:tcPr>
            <w:tcW w:w="989" w:type="dxa"/>
          </w:tcPr>
          <w:p w:rsidR="00D94C6D" w:rsidRPr="00853B18" w:rsidRDefault="00D94C6D" w:rsidP="00B21C62">
            <w:pPr>
              <w:spacing w:after="0" w:line="360" w:lineRule="auto"/>
              <w:jc w:val="both"/>
              <w:rPr>
                <w:rFonts w:ascii="Times New Roman" w:hAnsi="Times New Roman"/>
                <w:sz w:val="24"/>
                <w:szCs w:val="24"/>
              </w:rPr>
            </w:pPr>
            <w:r w:rsidRPr="00853B18">
              <w:rPr>
                <w:rFonts w:ascii="Times New Roman" w:hAnsi="Times New Roman"/>
                <w:sz w:val="24"/>
                <w:szCs w:val="24"/>
              </w:rPr>
              <w:t xml:space="preserve"> </w:t>
            </w:r>
            <w:r>
              <w:rPr>
                <w:rFonts w:ascii="Times New Roman" w:hAnsi="Times New Roman"/>
                <w:sz w:val="24"/>
                <w:szCs w:val="24"/>
              </w:rPr>
              <w:t xml:space="preserve">8 </w:t>
            </w:r>
            <w:r w:rsidRPr="00853B18">
              <w:rPr>
                <w:rFonts w:ascii="Times New Roman" w:hAnsi="Times New Roman"/>
                <w:sz w:val="24"/>
                <w:szCs w:val="24"/>
              </w:rPr>
              <w:t>min</w:t>
            </w:r>
          </w:p>
        </w:tc>
      </w:tr>
      <w:tr w:rsidR="00D94C6D" w:rsidRPr="00853B18" w:rsidTr="00B21C62">
        <w:tc>
          <w:tcPr>
            <w:tcW w:w="1164" w:type="dxa"/>
          </w:tcPr>
          <w:p w:rsidR="00D94C6D" w:rsidRDefault="00D94C6D" w:rsidP="00B21C62">
            <w:pPr>
              <w:spacing w:after="0" w:line="360" w:lineRule="auto"/>
              <w:jc w:val="center"/>
              <w:rPr>
                <w:rFonts w:ascii="Times New Roman" w:hAnsi="Times New Roman"/>
                <w:b/>
                <w:sz w:val="24"/>
                <w:szCs w:val="24"/>
              </w:rPr>
            </w:pPr>
            <w:r>
              <w:rPr>
                <w:rFonts w:ascii="Times New Roman" w:hAnsi="Times New Roman"/>
                <w:b/>
                <w:sz w:val="24"/>
                <w:szCs w:val="24"/>
              </w:rPr>
              <w:t>Aplikace</w:t>
            </w:r>
          </w:p>
        </w:tc>
        <w:tc>
          <w:tcPr>
            <w:tcW w:w="6213" w:type="dxa"/>
          </w:tcPr>
          <w:p w:rsidR="00D94C6D" w:rsidRDefault="00D94C6D" w:rsidP="00B21C62">
            <w:pPr>
              <w:spacing w:after="0" w:line="360" w:lineRule="auto"/>
              <w:rPr>
                <w:rFonts w:ascii="Times New Roman" w:hAnsi="Times New Roman"/>
                <w:sz w:val="24"/>
                <w:szCs w:val="24"/>
              </w:rPr>
            </w:pPr>
            <w:r>
              <w:rPr>
                <w:rFonts w:ascii="Times New Roman" w:hAnsi="Times New Roman"/>
                <w:sz w:val="24"/>
                <w:szCs w:val="24"/>
              </w:rPr>
              <w:t>Proč nechci být závislý?</w:t>
            </w:r>
          </w:p>
          <w:p w:rsidR="00D94C6D" w:rsidRPr="00787632" w:rsidRDefault="00D94C6D" w:rsidP="00B21C62">
            <w:pPr>
              <w:spacing w:after="0" w:line="360" w:lineRule="auto"/>
              <w:rPr>
                <w:rFonts w:ascii="Times New Roman" w:hAnsi="Times New Roman"/>
                <w:sz w:val="24"/>
                <w:szCs w:val="24"/>
              </w:rPr>
            </w:pPr>
            <w:r>
              <w:rPr>
                <w:rFonts w:ascii="Times New Roman" w:hAnsi="Times New Roman"/>
                <w:sz w:val="24"/>
                <w:szCs w:val="24"/>
              </w:rPr>
              <w:t>Shrnutí hodiny – zopakování nejdůležitějších pojmů</w:t>
            </w:r>
          </w:p>
        </w:tc>
        <w:tc>
          <w:tcPr>
            <w:tcW w:w="1840" w:type="dxa"/>
          </w:tcPr>
          <w:p w:rsidR="00D94C6D" w:rsidRDefault="00D94C6D" w:rsidP="00B21C62">
            <w:pPr>
              <w:spacing w:after="0" w:line="360" w:lineRule="auto"/>
              <w:rPr>
                <w:rFonts w:ascii="Times New Roman" w:hAnsi="Times New Roman"/>
                <w:sz w:val="24"/>
                <w:szCs w:val="24"/>
              </w:rPr>
            </w:pPr>
            <w:r>
              <w:rPr>
                <w:rFonts w:ascii="Times New Roman" w:hAnsi="Times New Roman"/>
                <w:sz w:val="24"/>
                <w:szCs w:val="24"/>
              </w:rPr>
              <w:t>Samostatná práce</w:t>
            </w:r>
          </w:p>
          <w:p w:rsidR="00D94C6D" w:rsidRPr="00853B18" w:rsidRDefault="00D94C6D" w:rsidP="00B21C62">
            <w:pPr>
              <w:spacing w:after="0" w:line="360" w:lineRule="auto"/>
              <w:rPr>
                <w:rFonts w:ascii="Times New Roman" w:hAnsi="Times New Roman"/>
                <w:sz w:val="24"/>
                <w:szCs w:val="24"/>
              </w:rPr>
            </w:pPr>
            <w:r>
              <w:rPr>
                <w:rFonts w:ascii="Times New Roman" w:hAnsi="Times New Roman"/>
                <w:sz w:val="24"/>
                <w:szCs w:val="24"/>
              </w:rPr>
              <w:t>Diskuse</w:t>
            </w:r>
          </w:p>
        </w:tc>
        <w:tc>
          <w:tcPr>
            <w:tcW w:w="989" w:type="dxa"/>
          </w:tcPr>
          <w:p w:rsidR="00D94C6D" w:rsidRDefault="00D94C6D" w:rsidP="00B21C62">
            <w:pPr>
              <w:spacing w:after="0" w:line="360" w:lineRule="auto"/>
              <w:jc w:val="both"/>
              <w:rPr>
                <w:rFonts w:ascii="Times New Roman" w:hAnsi="Times New Roman"/>
                <w:sz w:val="24"/>
                <w:szCs w:val="24"/>
              </w:rPr>
            </w:pPr>
            <w:r>
              <w:rPr>
                <w:rFonts w:ascii="Times New Roman" w:hAnsi="Times New Roman"/>
                <w:sz w:val="24"/>
                <w:szCs w:val="24"/>
              </w:rPr>
              <w:t>5 min</w:t>
            </w:r>
          </w:p>
          <w:p w:rsidR="00D94C6D" w:rsidRDefault="00D94C6D" w:rsidP="00B21C62">
            <w:pPr>
              <w:spacing w:after="0" w:line="360" w:lineRule="auto"/>
              <w:jc w:val="both"/>
              <w:rPr>
                <w:rFonts w:ascii="Times New Roman" w:hAnsi="Times New Roman"/>
                <w:sz w:val="24"/>
                <w:szCs w:val="24"/>
              </w:rPr>
            </w:pPr>
            <w:r>
              <w:rPr>
                <w:rFonts w:ascii="Times New Roman" w:hAnsi="Times New Roman"/>
                <w:sz w:val="24"/>
                <w:szCs w:val="24"/>
              </w:rPr>
              <w:t>3 min</w:t>
            </w:r>
          </w:p>
        </w:tc>
      </w:tr>
    </w:tbl>
    <w:p w:rsidR="00D94C6D" w:rsidRDefault="00D94C6D" w:rsidP="00D94C6D">
      <w:pPr>
        <w:spacing w:after="0"/>
        <w:rPr>
          <w:rFonts w:ascii="Times New Roman" w:hAnsi="Times New Roman"/>
          <w:sz w:val="24"/>
        </w:rPr>
      </w:pPr>
    </w:p>
    <w:p w:rsidR="00D94C6D" w:rsidRDefault="00D94C6D" w:rsidP="00D94C6D">
      <w:pPr>
        <w:rPr>
          <w:rFonts w:ascii="Times New Roman" w:hAnsi="Times New Roman"/>
          <w:sz w:val="24"/>
        </w:rPr>
      </w:pPr>
    </w:p>
    <w:p w:rsidR="00B76405" w:rsidRDefault="00B76405" w:rsidP="00D94C6D">
      <w:pPr>
        <w:rPr>
          <w:rFonts w:ascii="Times New Roman" w:hAnsi="Times New Roman"/>
          <w:sz w:val="24"/>
        </w:rPr>
      </w:pPr>
    </w:p>
    <w:p w:rsidR="00B76405" w:rsidRDefault="00B76405" w:rsidP="00D94C6D">
      <w:pPr>
        <w:rPr>
          <w:rFonts w:ascii="Times New Roman" w:hAnsi="Times New Roman"/>
          <w:sz w:val="24"/>
        </w:rPr>
      </w:pPr>
    </w:p>
    <w:p w:rsidR="00B76405" w:rsidRDefault="00B76405" w:rsidP="00D94C6D">
      <w:pPr>
        <w:rPr>
          <w:rFonts w:ascii="Times New Roman" w:hAnsi="Times New Roman"/>
          <w:sz w:val="24"/>
        </w:rPr>
      </w:pPr>
    </w:p>
    <w:p w:rsidR="004D1B2B" w:rsidRDefault="004D1B2B" w:rsidP="00D94C6D">
      <w:pPr>
        <w:rPr>
          <w:rFonts w:ascii="Times New Roman" w:hAnsi="Times New Roman"/>
          <w:b/>
          <w:sz w:val="24"/>
          <w:szCs w:val="24"/>
          <w:u w:val="single"/>
        </w:rPr>
      </w:pPr>
    </w:p>
    <w:p w:rsidR="00D94C6D" w:rsidRPr="00A97451" w:rsidRDefault="00D94C6D" w:rsidP="00D94C6D">
      <w:pPr>
        <w:rPr>
          <w:rFonts w:ascii="Times New Roman" w:hAnsi="Times New Roman"/>
          <w:b/>
          <w:sz w:val="24"/>
          <w:szCs w:val="24"/>
          <w:u w:val="single"/>
        </w:rPr>
      </w:pPr>
      <w:r w:rsidRPr="00A97451">
        <w:rPr>
          <w:rFonts w:ascii="Times New Roman" w:hAnsi="Times New Roman"/>
          <w:b/>
          <w:sz w:val="24"/>
          <w:szCs w:val="24"/>
          <w:u w:val="single"/>
        </w:rPr>
        <w:t>Motivace</w:t>
      </w:r>
    </w:p>
    <w:p w:rsidR="00D94C6D" w:rsidRDefault="00D94C6D" w:rsidP="00D94C6D">
      <w:pPr>
        <w:spacing w:line="360" w:lineRule="auto"/>
        <w:jc w:val="both"/>
        <w:rPr>
          <w:rFonts w:ascii="Times New Roman" w:hAnsi="Times New Roman"/>
          <w:sz w:val="24"/>
          <w:szCs w:val="24"/>
        </w:rPr>
      </w:pPr>
      <w:r>
        <w:rPr>
          <w:rFonts w:ascii="Times New Roman" w:hAnsi="Times New Roman"/>
          <w:sz w:val="24"/>
          <w:szCs w:val="24"/>
        </w:rPr>
        <w:t>Brainstorming na téma – návykové látky. Každý žák má za úkol napsat na tabuli minimálně jeden pojem, který se vztahuje k návykovým látkám. Učitel poté podtrhne jednou barvou obecné věci o návykových látkách, druhou barvu látkové závislosti a třetí barvou behaviorální závislosti. Vyučující žákům sdělí, že se dnes dozví základní informace o návykových látkách. Na konci hodiny budou žáci schopni vysvětlit účinky návykových látek a pojem závislost, rozdělit závislosti do dvou typů a uvést k nim příklady. Také budou schopni určit, jaké následky může mít závislost pro život jedince a jaké důvody mohou vést jedince k propuknutí závislosti.</w:t>
      </w:r>
    </w:p>
    <w:p w:rsidR="00D94C6D" w:rsidRPr="00C83097" w:rsidRDefault="00D94C6D" w:rsidP="00D94C6D">
      <w:pPr>
        <w:spacing w:line="360" w:lineRule="auto"/>
        <w:jc w:val="both"/>
        <w:rPr>
          <w:rFonts w:ascii="Times New Roman" w:hAnsi="Times New Roman"/>
          <w:b/>
          <w:sz w:val="24"/>
          <w:szCs w:val="24"/>
          <w:u w:val="single"/>
        </w:rPr>
      </w:pPr>
      <w:r w:rsidRPr="00C83097">
        <w:rPr>
          <w:rFonts w:ascii="Times New Roman" w:hAnsi="Times New Roman"/>
          <w:b/>
          <w:sz w:val="24"/>
          <w:szCs w:val="24"/>
          <w:u w:val="single"/>
        </w:rPr>
        <w:t xml:space="preserve">Expozice: </w:t>
      </w:r>
    </w:p>
    <w:p w:rsidR="00D94C6D" w:rsidRDefault="00D94C6D" w:rsidP="00D94C6D">
      <w:pPr>
        <w:pStyle w:val="Odstavecseseznamem"/>
        <w:numPr>
          <w:ilvl w:val="0"/>
          <w:numId w:val="1"/>
        </w:numPr>
        <w:spacing w:line="360" w:lineRule="auto"/>
        <w:jc w:val="both"/>
        <w:rPr>
          <w:rFonts w:ascii="Times New Roman" w:hAnsi="Times New Roman"/>
          <w:b/>
          <w:sz w:val="24"/>
          <w:szCs w:val="24"/>
        </w:rPr>
      </w:pPr>
      <w:r>
        <w:rPr>
          <w:rFonts w:ascii="Times New Roman" w:hAnsi="Times New Roman"/>
          <w:b/>
          <w:sz w:val="24"/>
          <w:szCs w:val="24"/>
        </w:rPr>
        <w:t>Návykové látky</w:t>
      </w:r>
    </w:p>
    <w:p w:rsidR="00D94C6D" w:rsidRPr="00D313D7" w:rsidRDefault="00D94C6D" w:rsidP="00D94C6D">
      <w:pPr>
        <w:pStyle w:val="Odstavecseseznamem"/>
        <w:spacing w:line="360" w:lineRule="auto"/>
        <w:ind w:left="360"/>
        <w:jc w:val="both"/>
        <w:rPr>
          <w:rFonts w:ascii="Times New Roman" w:hAnsi="Times New Roman"/>
          <w:b/>
          <w:sz w:val="24"/>
          <w:szCs w:val="24"/>
        </w:rPr>
      </w:pPr>
      <w:r>
        <w:rPr>
          <w:rFonts w:ascii="Times New Roman" w:hAnsi="Times New Roman"/>
          <w:sz w:val="24"/>
          <w:szCs w:val="24"/>
        </w:rPr>
        <w:t xml:space="preserve">Vyučující pracuje s pojmy na tabuli a položí žákům otázku: </w:t>
      </w:r>
      <w:r w:rsidRPr="00D313D7">
        <w:rPr>
          <w:rFonts w:ascii="Times New Roman" w:hAnsi="Times New Roman"/>
          <w:i/>
          <w:sz w:val="24"/>
          <w:szCs w:val="24"/>
        </w:rPr>
        <w:t>„Co mají společného podtržené pojmy na tabuli?“ „Jak si myslíte, že můžeme dělit návykové látky?“ „Co to jsou návykové látky?“</w:t>
      </w:r>
      <w:r>
        <w:rPr>
          <w:rFonts w:ascii="Times New Roman" w:hAnsi="Times New Roman"/>
          <w:sz w:val="24"/>
          <w:szCs w:val="24"/>
        </w:rPr>
        <w:t xml:space="preserve"> Vyučující se snaží žáky navádět, aby sami přišli na to, co jsou to návykové látky a jaké mohou mít účinky. Pokud na to žáci nepřijdou, řekne jim to. </w:t>
      </w:r>
    </w:p>
    <w:p w:rsidR="00D94C6D" w:rsidRDefault="00D94C6D" w:rsidP="00D94C6D">
      <w:pPr>
        <w:pStyle w:val="Odstavecseseznamem"/>
        <w:numPr>
          <w:ilvl w:val="0"/>
          <w:numId w:val="1"/>
        </w:numPr>
        <w:spacing w:line="360" w:lineRule="auto"/>
        <w:jc w:val="both"/>
        <w:rPr>
          <w:rFonts w:ascii="Times New Roman" w:hAnsi="Times New Roman"/>
          <w:b/>
          <w:sz w:val="24"/>
          <w:szCs w:val="24"/>
        </w:rPr>
      </w:pPr>
      <w:r>
        <w:rPr>
          <w:rFonts w:ascii="Times New Roman" w:hAnsi="Times New Roman"/>
          <w:b/>
          <w:sz w:val="24"/>
          <w:szCs w:val="24"/>
        </w:rPr>
        <w:t>Závislosti</w:t>
      </w:r>
    </w:p>
    <w:p w:rsidR="00D94C6D" w:rsidRDefault="00D94C6D" w:rsidP="00D94C6D">
      <w:pPr>
        <w:pStyle w:val="Odstavecseseznamem"/>
        <w:spacing w:line="360" w:lineRule="auto"/>
        <w:ind w:left="360"/>
        <w:jc w:val="both"/>
        <w:rPr>
          <w:rFonts w:ascii="Times New Roman" w:hAnsi="Times New Roman"/>
          <w:sz w:val="24"/>
          <w:szCs w:val="24"/>
        </w:rPr>
      </w:pPr>
      <w:r>
        <w:rPr>
          <w:rFonts w:ascii="Times New Roman" w:hAnsi="Times New Roman"/>
          <w:sz w:val="24"/>
          <w:szCs w:val="24"/>
        </w:rPr>
        <w:t xml:space="preserve">Vyučující položí žákům otázku: </w:t>
      </w:r>
      <w:r w:rsidRPr="008D088D">
        <w:rPr>
          <w:rFonts w:ascii="Times New Roman" w:hAnsi="Times New Roman"/>
          <w:i/>
          <w:sz w:val="24"/>
          <w:szCs w:val="24"/>
        </w:rPr>
        <w:t>„Co je to závislost a kdy se stává člověk na něčem závislý?“</w:t>
      </w:r>
      <w:r>
        <w:rPr>
          <w:rFonts w:ascii="Times New Roman" w:hAnsi="Times New Roman"/>
          <w:sz w:val="24"/>
          <w:szCs w:val="24"/>
        </w:rPr>
        <w:t xml:space="preserve"> Učitel zjistí, jaké mají žáci povědomí o závislostním chování. Poté žákům uvede definici závislosti a typy závislostí. Poté položí žákům otázku: </w:t>
      </w:r>
      <w:r w:rsidRPr="00D313D7">
        <w:rPr>
          <w:rFonts w:ascii="Times New Roman" w:hAnsi="Times New Roman"/>
          <w:i/>
          <w:sz w:val="24"/>
          <w:szCs w:val="24"/>
        </w:rPr>
        <w:t>„O jakých závislostech jste slyšeli?</w:t>
      </w:r>
      <w:r>
        <w:rPr>
          <w:rFonts w:ascii="Times New Roman" w:hAnsi="Times New Roman"/>
          <w:i/>
          <w:sz w:val="24"/>
          <w:szCs w:val="24"/>
        </w:rPr>
        <w:t>“</w:t>
      </w:r>
      <w:r w:rsidRPr="00D313D7">
        <w:rPr>
          <w:rFonts w:ascii="Times New Roman" w:hAnsi="Times New Roman"/>
          <w:i/>
          <w:sz w:val="24"/>
          <w:szCs w:val="24"/>
        </w:rPr>
        <w:t xml:space="preserve"> </w:t>
      </w:r>
      <w:r>
        <w:rPr>
          <w:rFonts w:ascii="Times New Roman" w:hAnsi="Times New Roman"/>
          <w:i/>
          <w:sz w:val="24"/>
          <w:szCs w:val="24"/>
        </w:rPr>
        <w:t>„</w:t>
      </w:r>
      <w:r w:rsidRPr="00D313D7">
        <w:rPr>
          <w:rFonts w:ascii="Times New Roman" w:hAnsi="Times New Roman"/>
          <w:i/>
          <w:sz w:val="24"/>
          <w:szCs w:val="24"/>
        </w:rPr>
        <w:t>Jaké závislosti znáte?“</w:t>
      </w:r>
      <w:r>
        <w:rPr>
          <w:rFonts w:ascii="Times New Roman" w:hAnsi="Times New Roman"/>
          <w:sz w:val="24"/>
          <w:szCs w:val="24"/>
        </w:rPr>
        <w:t xml:space="preserve"> Žáci sami vymýšlejí nejrůznější závislosti, vybrané z nich může vyučující psát na tabuli, popřípadě na ně ukazovat, pokud je již žáci napsali v brainstormingu na tabuli. Vyučující může žáky doplnit a sám říct další druhy závislostí. Učitel žákům rozdá texty s kritérii závislostí, které se společné přečtou – viz příloha č. 2. O jednotlivých kritériích závislostí spolu diskutují. Texty si žáci nalepí do sešitu. Učitel dále zdůrazní dopady na život závislého jedince při užívání návykových látek a upozorní, že vždy záleží na každém člověku, jaký postoj k návykovým látkám zaujme. </w:t>
      </w:r>
    </w:p>
    <w:p w:rsidR="00D94C6D" w:rsidRDefault="00D94C6D" w:rsidP="00D94C6D">
      <w:pPr>
        <w:pStyle w:val="Odstavecseseznamem"/>
        <w:numPr>
          <w:ilvl w:val="0"/>
          <w:numId w:val="1"/>
        </w:numPr>
        <w:spacing w:line="360" w:lineRule="auto"/>
        <w:jc w:val="both"/>
        <w:rPr>
          <w:rFonts w:ascii="Times New Roman" w:hAnsi="Times New Roman"/>
          <w:b/>
          <w:sz w:val="24"/>
          <w:szCs w:val="24"/>
        </w:rPr>
      </w:pPr>
      <w:r w:rsidRPr="00875F4F">
        <w:rPr>
          <w:rFonts w:ascii="Times New Roman" w:hAnsi="Times New Roman"/>
          <w:b/>
          <w:sz w:val="24"/>
          <w:szCs w:val="24"/>
        </w:rPr>
        <w:t xml:space="preserve">Příčiny vzniku závislostí </w:t>
      </w:r>
    </w:p>
    <w:p w:rsidR="00D94C6D" w:rsidRDefault="00D94C6D" w:rsidP="00D94C6D">
      <w:pPr>
        <w:pStyle w:val="Odstavecseseznamem"/>
        <w:spacing w:line="360" w:lineRule="auto"/>
        <w:ind w:left="360"/>
        <w:jc w:val="both"/>
        <w:rPr>
          <w:rFonts w:ascii="Times New Roman" w:hAnsi="Times New Roman"/>
          <w:sz w:val="24"/>
          <w:szCs w:val="24"/>
        </w:rPr>
      </w:pPr>
      <w:r>
        <w:rPr>
          <w:rFonts w:ascii="Times New Roman" w:hAnsi="Times New Roman"/>
          <w:sz w:val="24"/>
          <w:szCs w:val="24"/>
        </w:rPr>
        <w:t xml:space="preserve">Žáci mají za úkol napsat si do sešitu minimálně tři důvody, které se myslí, že vedou ke vzniku závislosti. Následně mají za úkol vybrat nejdůležitější důvod, který si myslí, že může člověka přimět k vyzkoušení návykové látky, jež může vést k závislosti, a říct jej nahlas. Učitel zapisuje důvody na tabuli. Poté doplní chybějící důvody, které mohou vést ke vzniku závislostí. </w:t>
      </w:r>
    </w:p>
    <w:p w:rsidR="00B76405" w:rsidRDefault="00B76405" w:rsidP="00D94C6D">
      <w:pPr>
        <w:pStyle w:val="Odstavecseseznamem"/>
        <w:spacing w:line="360" w:lineRule="auto"/>
        <w:ind w:left="360"/>
        <w:jc w:val="both"/>
        <w:rPr>
          <w:rFonts w:ascii="Times New Roman" w:hAnsi="Times New Roman"/>
          <w:sz w:val="24"/>
          <w:szCs w:val="24"/>
        </w:rPr>
      </w:pPr>
    </w:p>
    <w:p w:rsidR="00B76405" w:rsidRPr="00875F4F" w:rsidRDefault="00B76405" w:rsidP="00D94C6D">
      <w:pPr>
        <w:pStyle w:val="Odstavecseseznamem"/>
        <w:spacing w:line="360" w:lineRule="auto"/>
        <w:ind w:left="360"/>
        <w:jc w:val="both"/>
        <w:rPr>
          <w:rFonts w:ascii="Times New Roman" w:hAnsi="Times New Roman"/>
          <w:sz w:val="24"/>
          <w:szCs w:val="24"/>
        </w:rPr>
      </w:pPr>
    </w:p>
    <w:p w:rsidR="004D1B2B" w:rsidRDefault="004D1B2B" w:rsidP="00D94C6D">
      <w:pPr>
        <w:spacing w:line="360" w:lineRule="auto"/>
        <w:jc w:val="both"/>
        <w:rPr>
          <w:rFonts w:ascii="Times New Roman" w:hAnsi="Times New Roman"/>
          <w:b/>
          <w:sz w:val="24"/>
          <w:szCs w:val="24"/>
          <w:u w:val="single"/>
        </w:rPr>
      </w:pPr>
    </w:p>
    <w:p w:rsidR="00D94C6D" w:rsidRDefault="00D94C6D" w:rsidP="00D94C6D">
      <w:pPr>
        <w:spacing w:line="360" w:lineRule="auto"/>
        <w:jc w:val="both"/>
        <w:rPr>
          <w:rFonts w:ascii="Times New Roman" w:hAnsi="Times New Roman"/>
          <w:b/>
          <w:sz w:val="24"/>
          <w:szCs w:val="24"/>
          <w:u w:val="single"/>
        </w:rPr>
      </w:pPr>
      <w:r w:rsidRPr="00DD087F">
        <w:rPr>
          <w:rFonts w:ascii="Times New Roman" w:hAnsi="Times New Roman"/>
          <w:b/>
          <w:sz w:val="24"/>
          <w:szCs w:val="24"/>
          <w:u w:val="single"/>
        </w:rPr>
        <w:t xml:space="preserve">Fixace: </w:t>
      </w:r>
    </w:p>
    <w:p w:rsidR="00D94C6D" w:rsidRDefault="00D94C6D" w:rsidP="00D94C6D">
      <w:pPr>
        <w:spacing w:after="0" w:line="360" w:lineRule="auto"/>
        <w:jc w:val="both"/>
        <w:rPr>
          <w:rFonts w:ascii="Times New Roman" w:hAnsi="Times New Roman"/>
          <w:sz w:val="24"/>
          <w:szCs w:val="24"/>
        </w:rPr>
      </w:pPr>
      <w:r w:rsidRPr="00284B43">
        <w:rPr>
          <w:rFonts w:ascii="Times New Roman" w:hAnsi="Times New Roman"/>
          <w:sz w:val="24"/>
          <w:szCs w:val="24"/>
        </w:rPr>
        <w:t>Práce s </w:t>
      </w:r>
      <w:r w:rsidR="00B76405">
        <w:rPr>
          <w:rFonts w:ascii="Times New Roman" w:hAnsi="Times New Roman"/>
          <w:sz w:val="24"/>
          <w:szCs w:val="24"/>
        </w:rPr>
        <w:t>pracovním textem</w:t>
      </w:r>
      <w:r>
        <w:rPr>
          <w:rFonts w:ascii="Times New Roman" w:hAnsi="Times New Roman"/>
          <w:sz w:val="24"/>
          <w:szCs w:val="24"/>
        </w:rPr>
        <w:t xml:space="preserve"> na téma návykové látky a závislost</w:t>
      </w:r>
      <w:r w:rsidRPr="00284B43">
        <w:rPr>
          <w:rFonts w:ascii="Times New Roman" w:hAnsi="Times New Roman"/>
          <w:sz w:val="24"/>
          <w:szCs w:val="24"/>
        </w:rPr>
        <w:t>, který žákům slo</w:t>
      </w:r>
      <w:r>
        <w:rPr>
          <w:rFonts w:ascii="Times New Roman" w:hAnsi="Times New Roman"/>
          <w:sz w:val="24"/>
          <w:szCs w:val="24"/>
        </w:rPr>
        <w:t>uží zároveň jako zápis z hodiny – viz příloha č. 1.</w:t>
      </w:r>
      <w:r w:rsidR="00B76405">
        <w:rPr>
          <w:rFonts w:ascii="Times New Roman" w:hAnsi="Times New Roman"/>
          <w:sz w:val="24"/>
          <w:szCs w:val="24"/>
        </w:rPr>
        <w:t xml:space="preserve"> Žáci dostanou pracovní text</w:t>
      </w:r>
      <w:r w:rsidRPr="00284B43">
        <w:rPr>
          <w:rFonts w:ascii="Times New Roman" w:hAnsi="Times New Roman"/>
          <w:sz w:val="24"/>
          <w:szCs w:val="24"/>
        </w:rPr>
        <w:t xml:space="preserve"> s nedokončenými větami. Žáci mají za úkol věty doplnit, podle toho, co si zapamatovali v hodině.</w:t>
      </w:r>
      <w:r>
        <w:rPr>
          <w:rFonts w:ascii="Times New Roman" w:hAnsi="Times New Roman"/>
          <w:sz w:val="24"/>
          <w:szCs w:val="24"/>
        </w:rPr>
        <w:t xml:space="preserve"> Spolu s vyučujícím si ho žáci zkontrolují.</w:t>
      </w:r>
      <w:r w:rsidRPr="00284B43">
        <w:rPr>
          <w:rFonts w:ascii="Times New Roman" w:hAnsi="Times New Roman"/>
          <w:sz w:val="24"/>
          <w:szCs w:val="24"/>
        </w:rPr>
        <w:t xml:space="preserve"> Pracovn</w:t>
      </w:r>
      <w:r w:rsidR="00B76405">
        <w:rPr>
          <w:rFonts w:ascii="Times New Roman" w:hAnsi="Times New Roman"/>
          <w:sz w:val="24"/>
          <w:szCs w:val="24"/>
        </w:rPr>
        <w:t>í text</w:t>
      </w:r>
      <w:r>
        <w:rPr>
          <w:rFonts w:ascii="Times New Roman" w:hAnsi="Times New Roman"/>
          <w:sz w:val="24"/>
          <w:szCs w:val="24"/>
        </w:rPr>
        <w:t xml:space="preserve"> si pak nalepí do sešitu.</w:t>
      </w:r>
    </w:p>
    <w:p w:rsidR="00D94C6D" w:rsidRDefault="00D94C6D" w:rsidP="00D94C6D">
      <w:pPr>
        <w:spacing w:after="0" w:line="360" w:lineRule="auto"/>
        <w:jc w:val="both"/>
        <w:rPr>
          <w:rFonts w:ascii="Times New Roman" w:hAnsi="Times New Roman"/>
          <w:sz w:val="24"/>
          <w:szCs w:val="24"/>
        </w:rPr>
      </w:pPr>
      <w:r>
        <w:rPr>
          <w:rFonts w:ascii="Times New Roman" w:hAnsi="Times New Roman"/>
          <w:sz w:val="24"/>
          <w:szCs w:val="24"/>
        </w:rPr>
        <w:t>Následně bude shrnuta hodina pomocí otázek či úkolů:</w:t>
      </w:r>
    </w:p>
    <w:p w:rsidR="00D94C6D" w:rsidRPr="00E7229B" w:rsidRDefault="00D94C6D" w:rsidP="00D94C6D">
      <w:pPr>
        <w:spacing w:after="0" w:line="360" w:lineRule="auto"/>
        <w:jc w:val="both"/>
        <w:rPr>
          <w:rFonts w:ascii="Times New Roman" w:hAnsi="Times New Roman"/>
          <w:i/>
          <w:sz w:val="24"/>
        </w:rPr>
      </w:pPr>
      <w:r w:rsidRPr="00E7229B">
        <w:rPr>
          <w:rFonts w:ascii="Times New Roman" w:hAnsi="Times New Roman"/>
          <w:i/>
          <w:sz w:val="24"/>
          <w:szCs w:val="24"/>
        </w:rPr>
        <w:t>„</w:t>
      </w:r>
      <w:r w:rsidRPr="00E7229B">
        <w:rPr>
          <w:rFonts w:ascii="Times New Roman" w:hAnsi="Times New Roman"/>
          <w:i/>
          <w:sz w:val="24"/>
        </w:rPr>
        <w:t>Stručně charakterizuj pojem návyková látka.“</w:t>
      </w:r>
    </w:p>
    <w:p w:rsidR="00D94C6D" w:rsidRPr="00E7229B" w:rsidRDefault="00D94C6D" w:rsidP="00D94C6D">
      <w:pPr>
        <w:spacing w:after="0" w:line="360" w:lineRule="auto"/>
        <w:jc w:val="both"/>
        <w:rPr>
          <w:rFonts w:ascii="Times New Roman" w:hAnsi="Times New Roman"/>
          <w:i/>
          <w:sz w:val="24"/>
        </w:rPr>
      </w:pPr>
      <w:r w:rsidRPr="00E7229B">
        <w:rPr>
          <w:rFonts w:ascii="Times New Roman" w:hAnsi="Times New Roman"/>
          <w:i/>
          <w:sz w:val="24"/>
        </w:rPr>
        <w:t>„Vlastními slovy vysvětli pojem závislost.“</w:t>
      </w:r>
    </w:p>
    <w:p w:rsidR="00D94C6D" w:rsidRPr="00E7229B" w:rsidRDefault="00D94C6D" w:rsidP="00D94C6D">
      <w:pPr>
        <w:spacing w:after="0" w:line="360" w:lineRule="auto"/>
        <w:jc w:val="both"/>
        <w:rPr>
          <w:rFonts w:ascii="Times New Roman" w:hAnsi="Times New Roman"/>
          <w:i/>
          <w:sz w:val="24"/>
        </w:rPr>
      </w:pPr>
      <w:r w:rsidRPr="00E7229B">
        <w:rPr>
          <w:rFonts w:ascii="Times New Roman" w:hAnsi="Times New Roman"/>
          <w:i/>
          <w:sz w:val="24"/>
        </w:rPr>
        <w:t>„Jaké rozlišujeme dva typy závislostí? Ke každému typu uveď alespoň dva příklady.“</w:t>
      </w:r>
    </w:p>
    <w:p w:rsidR="00D94C6D" w:rsidRPr="00E7229B" w:rsidRDefault="00D94C6D" w:rsidP="00D94C6D">
      <w:pPr>
        <w:spacing w:after="0" w:line="360" w:lineRule="auto"/>
        <w:jc w:val="both"/>
        <w:rPr>
          <w:rFonts w:ascii="Times New Roman" w:hAnsi="Times New Roman"/>
          <w:i/>
          <w:sz w:val="24"/>
        </w:rPr>
      </w:pPr>
      <w:r w:rsidRPr="00E7229B">
        <w:rPr>
          <w:rFonts w:ascii="Times New Roman" w:hAnsi="Times New Roman"/>
          <w:i/>
          <w:sz w:val="24"/>
        </w:rPr>
        <w:t>„Popiš následky závislostního chování pro člověka.“</w:t>
      </w:r>
    </w:p>
    <w:p w:rsidR="00D94C6D" w:rsidRDefault="00D94C6D" w:rsidP="00D94C6D">
      <w:pPr>
        <w:spacing w:after="0" w:line="360" w:lineRule="auto"/>
        <w:jc w:val="both"/>
        <w:rPr>
          <w:rFonts w:ascii="Times New Roman" w:hAnsi="Times New Roman"/>
          <w:i/>
          <w:sz w:val="24"/>
        </w:rPr>
      </w:pPr>
      <w:r w:rsidRPr="00E7229B">
        <w:rPr>
          <w:rFonts w:ascii="Times New Roman" w:hAnsi="Times New Roman"/>
          <w:i/>
          <w:sz w:val="24"/>
        </w:rPr>
        <w:t>„Uveď alespoň tři důvody, které mohou vést k závislosti.“</w:t>
      </w:r>
    </w:p>
    <w:p w:rsidR="005519FC" w:rsidRDefault="005519FC" w:rsidP="00D94C6D">
      <w:pPr>
        <w:spacing w:after="0" w:line="360" w:lineRule="auto"/>
        <w:jc w:val="both"/>
        <w:rPr>
          <w:rFonts w:ascii="Times New Roman" w:hAnsi="Times New Roman"/>
          <w:b/>
          <w:sz w:val="24"/>
          <w:szCs w:val="24"/>
          <w:u w:val="single"/>
        </w:rPr>
      </w:pPr>
    </w:p>
    <w:p w:rsidR="00D94C6D" w:rsidRDefault="00D94C6D" w:rsidP="00D94C6D">
      <w:pPr>
        <w:spacing w:after="0" w:line="360" w:lineRule="auto"/>
        <w:jc w:val="both"/>
        <w:rPr>
          <w:rFonts w:ascii="Times New Roman" w:hAnsi="Times New Roman"/>
          <w:b/>
          <w:sz w:val="24"/>
          <w:szCs w:val="24"/>
          <w:u w:val="single"/>
        </w:rPr>
      </w:pPr>
      <w:r w:rsidRPr="008D088D">
        <w:rPr>
          <w:rFonts w:ascii="Times New Roman" w:hAnsi="Times New Roman"/>
          <w:b/>
          <w:sz w:val="24"/>
          <w:szCs w:val="24"/>
          <w:u w:val="single"/>
        </w:rPr>
        <w:t>Aplikace</w:t>
      </w:r>
      <w:r>
        <w:rPr>
          <w:rFonts w:ascii="Times New Roman" w:hAnsi="Times New Roman"/>
          <w:b/>
          <w:sz w:val="24"/>
          <w:szCs w:val="24"/>
          <w:u w:val="single"/>
        </w:rPr>
        <w:t>:</w:t>
      </w:r>
    </w:p>
    <w:p w:rsidR="00D94C6D" w:rsidRDefault="00D94C6D" w:rsidP="00D94C6D">
      <w:pPr>
        <w:spacing w:after="0" w:line="360" w:lineRule="auto"/>
        <w:jc w:val="both"/>
        <w:rPr>
          <w:rFonts w:ascii="Times New Roman" w:hAnsi="Times New Roman"/>
          <w:sz w:val="24"/>
          <w:szCs w:val="24"/>
        </w:rPr>
      </w:pPr>
      <w:r>
        <w:rPr>
          <w:rFonts w:ascii="Times New Roman" w:hAnsi="Times New Roman"/>
          <w:sz w:val="24"/>
          <w:szCs w:val="24"/>
        </w:rPr>
        <w:t xml:space="preserve">Žákům je položena otázka: </w:t>
      </w:r>
      <w:r w:rsidRPr="008D088D">
        <w:rPr>
          <w:rFonts w:ascii="Times New Roman" w:hAnsi="Times New Roman"/>
          <w:i/>
          <w:sz w:val="24"/>
          <w:szCs w:val="24"/>
        </w:rPr>
        <w:t>„</w:t>
      </w:r>
      <w:r>
        <w:rPr>
          <w:rFonts w:ascii="Times New Roman" w:hAnsi="Times New Roman"/>
          <w:i/>
          <w:sz w:val="24"/>
          <w:szCs w:val="24"/>
        </w:rPr>
        <w:t>Proč nechci být</w:t>
      </w:r>
      <w:r w:rsidRPr="008D088D">
        <w:rPr>
          <w:rFonts w:ascii="Times New Roman" w:hAnsi="Times New Roman"/>
          <w:i/>
          <w:sz w:val="24"/>
          <w:szCs w:val="24"/>
        </w:rPr>
        <w:t xml:space="preserve"> závislý?“</w:t>
      </w:r>
      <w:r>
        <w:rPr>
          <w:rFonts w:ascii="Times New Roman" w:hAnsi="Times New Roman"/>
          <w:sz w:val="24"/>
          <w:szCs w:val="24"/>
        </w:rPr>
        <w:t xml:space="preserve">. Žáci mají za úkol se zamyslet nad informacemi, které se dozvěděli v hodině a vypsat co nejvíce důvodů, proč nechtějí být závislý na návykových látkách. Jeden nejdůležitější důvod pak řeknou všem ostatním v hodině. </w:t>
      </w:r>
    </w:p>
    <w:p w:rsidR="00D94C6D" w:rsidRDefault="00D94C6D" w:rsidP="00D94C6D">
      <w:pPr>
        <w:spacing w:after="160" w:line="259" w:lineRule="auto"/>
        <w:rPr>
          <w:rFonts w:ascii="Times New Roman" w:hAnsi="Times New Roman"/>
          <w:sz w:val="24"/>
          <w:szCs w:val="24"/>
        </w:rPr>
      </w:pPr>
      <w:r>
        <w:rPr>
          <w:rFonts w:ascii="Times New Roman" w:hAnsi="Times New Roman"/>
          <w:sz w:val="24"/>
          <w:szCs w:val="24"/>
        </w:rPr>
        <w:br w:type="page"/>
      </w:r>
    </w:p>
    <w:p w:rsidR="00D94C6D" w:rsidRDefault="00D94C6D" w:rsidP="00D94C6D">
      <w:pPr>
        <w:spacing w:line="360" w:lineRule="auto"/>
        <w:rPr>
          <w:rFonts w:ascii="Times New Roman" w:hAnsi="Times New Roman"/>
          <w:b/>
          <w:sz w:val="28"/>
          <w:szCs w:val="24"/>
        </w:rPr>
      </w:pPr>
      <w:r>
        <w:rPr>
          <w:rFonts w:ascii="Times New Roman" w:hAnsi="Times New Roman"/>
          <w:b/>
          <w:sz w:val="28"/>
          <w:szCs w:val="24"/>
        </w:rPr>
        <w:t>Přílohy</w:t>
      </w:r>
    </w:p>
    <w:p w:rsidR="00D94C6D" w:rsidRDefault="00D94C6D" w:rsidP="00D94C6D">
      <w:pPr>
        <w:spacing w:after="0"/>
        <w:rPr>
          <w:rFonts w:ascii="Times New Roman" w:hAnsi="Times New Roman"/>
          <w:sz w:val="24"/>
          <w:szCs w:val="24"/>
        </w:rPr>
      </w:pPr>
      <w:r w:rsidRPr="00CA31C9">
        <w:rPr>
          <w:rFonts w:ascii="Times New Roman" w:hAnsi="Times New Roman"/>
          <w:sz w:val="24"/>
          <w:szCs w:val="24"/>
        </w:rPr>
        <w:t xml:space="preserve">Příloha 1: </w:t>
      </w:r>
      <w:r w:rsidR="005519FC">
        <w:rPr>
          <w:rFonts w:ascii="Times New Roman" w:hAnsi="Times New Roman"/>
          <w:sz w:val="24"/>
          <w:szCs w:val="24"/>
        </w:rPr>
        <w:t>Pracovní text</w:t>
      </w:r>
    </w:p>
    <w:p w:rsidR="00D94C6D" w:rsidRDefault="00D94C6D" w:rsidP="00D94C6D">
      <w:pPr>
        <w:spacing w:after="0"/>
        <w:rPr>
          <w:rFonts w:ascii="Times New Roman" w:hAnsi="Times New Roman"/>
          <w:sz w:val="24"/>
          <w:szCs w:val="24"/>
        </w:rPr>
      </w:pPr>
      <w:r>
        <w:rPr>
          <w:rFonts w:ascii="Times New Roman" w:hAnsi="Times New Roman"/>
          <w:sz w:val="24"/>
          <w:szCs w:val="24"/>
        </w:rPr>
        <w:t>Příloha 2: Kritéria závislosti - text</w:t>
      </w:r>
    </w:p>
    <w:p w:rsidR="00D94C6D" w:rsidRDefault="00D94C6D" w:rsidP="00D94C6D">
      <w:pPr>
        <w:spacing w:line="360" w:lineRule="auto"/>
        <w:jc w:val="both"/>
        <w:rPr>
          <w:rFonts w:ascii="Times New Roman" w:hAnsi="Times New Roman"/>
          <w:b/>
          <w:sz w:val="28"/>
          <w:szCs w:val="24"/>
        </w:rPr>
      </w:pPr>
    </w:p>
    <w:p w:rsidR="00D94C6D" w:rsidRDefault="00D94C6D" w:rsidP="00D94C6D">
      <w:pPr>
        <w:spacing w:line="360" w:lineRule="auto"/>
        <w:rPr>
          <w:rFonts w:ascii="Times New Roman" w:hAnsi="Times New Roman"/>
          <w:b/>
          <w:sz w:val="28"/>
          <w:szCs w:val="24"/>
        </w:rPr>
      </w:pPr>
      <w:r>
        <w:rPr>
          <w:rFonts w:ascii="Times New Roman" w:hAnsi="Times New Roman"/>
          <w:b/>
          <w:sz w:val="28"/>
          <w:szCs w:val="24"/>
        </w:rPr>
        <w:t>Použité zdroje</w:t>
      </w:r>
    </w:p>
    <w:p w:rsidR="00D94C6D" w:rsidRDefault="00D94C6D" w:rsidP="00D94C6D">
      <w:pPr>
        <w:spacing w:after="160" w:line="259" w:lineRule="auto"/>
        <w:rPr>
          <w:rFonts w:ascii="Open Sans" w:hAnsi="Open Sans"/>
          <w:color w:val="000000"/>
          <w:shd w:val="clear" w:color="auto" w:fill="FFFFFF"/>
        </w:rPr>
      </w:pPr>
      <w:r>
        <w:rPr>
          <w:rFonts w:ascii="Open Sans" w:hAnsi="Open Sans"/>
          <w:color w:val="000000"/>
          <w:shd w:val="clear" w:color="auto" w:fill="FFFFFF"/>
        </w:rPr>
        <w:t>JANOŠKOVÁ, Dagmar. </w:t>
      </w:r>
      <w:r>
        <w:rPr>
          <w:rFonts w:ascii="Open Sans" w:hAnsi="Open Sans"/>
          <w:i/>
          <w:iCs/>
          <w:color w:val="000000"/>
          <w:shd w:val="clear" w:color="auto" w:fill="FFFFFF"/>
        </w:rPr>
        <w:t>Občanská výchova 7: Rodinná výchova 7 : učebnice pro základní školy a víceletá gymnázia</w:t>
      </w:r>
      <w:r>
        <w:rPr>
          <w:rFonts w:ascii="Open Sans" w:hAnsi="Open Sans"/>
          <w:color w:val="000000"/>
          <w:shd w:val="clear" w:color="auto" w:fill="FFFFFF"/>
        </w:rPr>
        <w:t>. Plzeň: Fraus, 2004. ISBN 80-7238-325-6.</w:t>
      </w:r>
    </w:p>
    <w:p w:rsidR="00D94C6D" w:rsidRDefault="00D94C6D" w:rsidP="00D94C6D">
      <w:pPr>
        <w:spacing w:after="160" w:line="259" w:lineRule="auto"/>
        <w:rPr>
          <w:rFonts w:ascii="Open Sans" w:hAnsi="Open Sans"/>
          <w:color w:val="000000"/>
          <w:shd w:val="clear" w:color="auto" w:fill="FFFFFF"/>
        </w:rPr>
      </w:pPr>
      <w:r>
        <w:rPr>
          <w:rFonts w:ascii="Open Sans" w:hAnsi="Open Sans"/>
          <w:color w:val="000000"/>
          <w:shd w:val="clear" w:color="auto" w:fill="FFFFFF"/>
        </w:rPr>
        <w:t>JANOŠKOVÁ, Dagmar, Monika ONDRÁČKOVÁ a Dagmar ŠAFRÁNKOVÁ. </w:t>
      </w:r>
      <w:r>
        <w:rPr>
          <w:rFonts w:ascii="Open Sans" w:hAnsi="Open Sans"/>
          <w:i/>
          <w:iCs/>
          <w:color w:val="000000"/>
          <w:shd w:val="clear" w:color="auto" w:fill="FFFFFF"/>
        </w:rPr>
        <w:t>Občanská výchova 8: Rodinná výchova 8 : pro základní školy a víceletá gymnázia</w:t>
      </w:r>
      <w:r>
        <w:rPr>
          <w:rFonts w:ascii="Open Sans" w:hAnsi="Open Sans"/>
          <w:color w:val="000000"/>
          <w:shd w:val="clear" w:color="auto" w:fill="FFFFFF"/>
        </w:rPr>
        <w:t>. Plzeň: Fraus, 2005. ISBN 80-7238-393-0.</w:t>
      </w:r>
    </w:p>
    <w:p w:rsidR="003D3740" w:rsidRDefault="00D94C6D" w:rsidP="00D94C6D">
      <w:pPr>
        <w:spacing w:after="160" w:line="259" w:lineRule="auto"/>
        <w:rPr>
          <w:rFonts w:ascii="Open Sans" w:hAnsi="Open Sans"/>
          <w:color w:val="000000"/>
          <w:shd w:val="clear" w:color="auto" w:fill="FFFFFF"/>
        </w:rPr>
      </w:pP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p w:rsidR="003D3740" w:rsidRDefault="003D3740" w:rsidP="00D94C6D">
      <w:pPr>
        <w:spacing w:after="160" w:line="259" w:lineRule="auto"/>
        <w:rPr>
          <w:rFonts w:ascii="Open Sans" w:hAnsi="Open Sans"/>
          <w:color w:val="000000"/>
          <w:shd w:val="clear" w:color="auto" w:fill="FFFFFF"/>
        </w:rPr>
      </w:pPr>
    </w:p>
    <w:p w:rsidR="003D3740" w:rsidRDefault="003D3740" w:rsidP="00D94C6D">
      <w:pPr>
        <w:spacing w:after="160" w:line="259" w:lineRule="auto"/>
        <w:rPr>
          <w:rFonts w:ascii="Times New Roman" w:hAnsi="Times New Roman"/>
          <w:b/>
          <w:sz w:val="28"/>
          <w:szCs w:val="24"/>
        </w:rPr>
      </w:pPr>
      <w:r>
        <w:rPr>
          <w:rFonts w:ascii="Times New Roman" w:hAnsi="Times New Roman"/>
          <w:b/>
          <w:sz w:val="28"/>
          <w:szCs w:val="24"/>
        </w:rPr>
        <w:t>Zdroje obrázků z pracovních textů:</w:t>
      </w:r>
    </w:p>
    <w:p w:rsidR="003D3740" w:rsidRPr="003D3740" w:rsidRDefault="003D3740" w:rsidP="003D3740">
      <w:pPr>
        <w:rPr>
          <w:rFonts w:ascii="Open Sans" w:hAnsi="Open Sans"/>
          <w:shd w:val="clear" w:color="auto" w:fill="FFFFFF"/>
        </w:rPr>
      </w:pPr>
      <w:r w:rsidRPr="003D3740">
        <w:rPr>
          <w:rFonts w:ascii="Open Sans" w:hAnsi="Open Sans"/>
          <w:shd w:val="clear" w:color="auto" w:fill="FFFFFF"/>
        </w:rPr>
        <w:t>http://nd06.jxs.cz/109/890/2e95a942e9_102036737_o2.jpg</w:t>
      </w:r>
    </w:p>
    <w:p w:rsidR="003D3740" w:rsidRPr="003D3740" w:rsidRDefault="003D3740" w:rsidP="003D3740">
      <w:pPr>
        <w:rPr>
          <w:rFonts w:ascii="Open Sans" w:hAnsi="Open Sans"/>
          <w:iCs/>
          <w:shd w:val="clear" w:color="auto" w:fill="FFFFFF"/>
        </w:rPr>
      </w:pPr>
      <w:r w:rsidRPr="003D3740">
        <w:rPr>
          <w:rFonts w:ascii="Open Sans" w:hAnsi="Open Sans"/>
          <w:iCs/>
          <w:shd w:val="clear" w:color="auto" w:fill="FFFFFF"/>
        </w:rPr>
        <w:t>http://www.zsnadrazi.cz/rocenka/roc03/drogy_ne.gif</w:t>
      </w:r>
    </w:p>
    <w:p w:rsidR="003D3740" w:rsidRPr="003D3740" w:rsidRDefault="0069449F" w:rsidP="003D3740">
      <w:pPr>
        <w:rPr>
          <w:rFonts w:ascii="Open Sans" w:hAnsi="Open Sans"/>
          <w:shd w:val="clear" w:color="auto" w:fill="FFFFFF"/>
        </w:rPr>
      </w:pPr>
      <w:hyperlink r:id="rId14" w:history="1">
        <w:r w:rsidR="003D3740" w:rsidRPr="003D3740">
          <w:rPr>
            <w:rStyle w:val="Hypertextovodkaz"/>
            <w:rFonts w:ascii="Open Sans" w:hAnsi="Open Sans"/>
            <w:color w:val="auto"/>
            <w:u w:val="none"/>
            <w:shd w:val="clear" w:color="auto" w:fill="FFFFFF"/>
          </w:rPr>
          <w:t>http://mladi-eu.hr/wp-content/uploads/2016/06/droge.png</w:t>
        </w:r>
      </w:hyperlink>
    </w:p>
    <w:p w:rsidR="003D3740" w:rsidRPr="003D3740" w:rsidRDefault="003D3740" w:rsidP="003D3740">
      <w:pPr>
        <w:rPr>
          <w:rFonts w:ascii="Open Sans" w:hAnsi="Open Sans"/>
          <w:shd w:val="clear" w:color="auto" w:fill="FFFFFF"/>
        </w:rPr>
      </w:pPr>
    </w:p>
    <w:p w:rsidR="00D94C6D" w:rsidRDefault="00D94C6D" w:rsidP="00D94C6D">
      <w:pPr>
        <w:spacing w:after="160" w:line="259" w:lineRule="auto"/>
        <w:rPr>
          <w:rFonts w:ascii="Times New Roman" w:hAnsi="Times New Roman"/>
          <w:b/>
          <w:sz w:val="28"/>
          <w:szCs w:val="24"/>
        </w:rPr>
      </w:pPr>
      <w:r>
        <w:rPr>
          <w:rFonts w:ascii="Times New Roman" w:hAnsi="Times New Roman"/>
          <w:b/>
          <w:sz w:val="28"/>
          <w:szCs w:val="24"/>
        </w:rPr>
        <w:br w:type="page"/>
      </w:r>
    </w:p>
    <w:p w:rsidR="00D94C6D" w:rsidRPr="009939C3" w:rsidRDefault="00670BFE" w:rsidP="00D94C6D">
      <w:pPr>
        <w:spacing w:line="360" w:lineRule="auto"/>
        <w:rPr>
          <w:rFonts w:ascii="Times New Roman" w:hAnsi="Times New Roman"/>
          <w:sz w:val="24"/>
          <w:szCs w:val="24"/>
        </w:rPr>
      </w:pPr>
      <w:r>
        <w:rPr>
          <w:noProof/>
          <w:lang w:eastAsia="cs-CZ"/>
        </w:rPr>
        <w:drawing>
          <wp:anchor distT="0" distB="0" distL="114300" distR="114300" simplePos="0" relativeHeight="251657215" behindDoc="1" locked="0" layoutInCell="1" allowOverlap="1">
            <wp:simplePos x="0" y="0"/>
            <wp:positionH relativeFrom="margin">
              <wp:posOffset>-395605</wp:posOffset>
            </wp:positionH>
            <wp:positionV relativeFrom="paragraph">
              <wp:posOffset>318135</wp:posOffset>
            </wp:positionV>
            <wp:extent cx="1581150" cy="1054100"/>
            <wp:effectExtent l="0" t="0" r="0" b="0"/>
            <wp:wrapNone/>
            <wp:docPr id="3" name="Obrázek 3" descr="VÃ½sledek obrÃ¡zku pro dr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dr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405">
        <w:rPr>
          <w:rFonts w:ascii="Times New Roman" w:hAnsi="Times New Roman"/>
          <w:sz w:val="24"/>
          <w:szCs w:val="24"/>
        </w:rPr>
        <w:t>Příloha č. 1 – pracovní text</w:t>
      </w:r>
    </w:p>
    <w:p w:rsidR="00D94C6D" w:rsidRDefault="00B76405" w:rsidP="00D94C6D">
      <w:pPr>
        <w:spacing w:line="480" w:lineRule="auto"/>
        <w:jc w:val="center"/>
        <w:rPr>
          <w:rFonts w:ascii="Times New Roman" w:hAnsi="Times New Roman"/>
          <w:b/>
          <w:sz w:val="28"/>
          <w:szCs w:val="28"/>
        </w:rPr>
      </w:pPr>
      <w:r>
        <w:rPr>
          <w:rFonts w:ascii="Times New Roman" w:hAnsi="Times New Roman"/>
          <w:b/>
          <w:sz w:val="28"/>
          <w:szCs w:val="28"/>
        </w:rPr>
        <w:t>Pracovní text</w:t>
      </w:r>
      <w:r w:rsidR="00D94C6D" w:rsidRPr="00466752">
        <w:rPr>
          <w:rFonts w:ascii="Times New Roman" w:hAnsi="Times New Roman"/>
          <w:b/>
          <w:sz w:val="28"/>
          <w:szCs w:val="28"/>
        </w:rPr>
        <w:t xml:space="preserve"> – návykové látky a závislost</w:t>
      </w:r>
    </w:p>
    <w:p w:rsidR="00D94C6D" w:rsidRPr="00466752" w:rsidRDefault="00C71052" w:rsidP="00D94C6D">
      <w:pPr>
        <w:spacing w:line="360" w:lineRule="auto"/>
        <w:jc w:val="right"/>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60288" behindDoc="0" locked="0" layoutInCell="1" allowOverlap="1">
                <wp:simplePos x="0" y="0"/>
                <wp:positionH relativeFrom="column">
                  <wp:posOffset>-424180</wp:posOffset>
                </wp:positionH>
                <wp:positionV relativeFrom="paragraph">
                  <wp:posOffset>446405</wp:posOffset>
                </wp:positionV>
                <wp:extent cx="2600325" cy="269875"/>
                <wp:effectExtent l="0" t="0" r="28575" b="15875"/>
                <wp:wrapNone/>
                <wp:docPr id="4" name="Textové pole 4"/>
                <wp:cNvGraphicFramePr/>
                <a:graphic xmlns:a="http://schemas.openxmlformats.org/drawingml/2006/main">
                  <a:graphicData uri="http://schemas.microsoft.com/office/word/2010/wordprocessingShape">
                    <wps:wsp>
                      <wps:cNvSpPr txBox="1"/>
                      <wps:spPr>
                        <a:xfrm>
                          <a:off x="0" y="0"/>
                          <a:ext cx="2600325" cy="269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C71052" w:rsidRDefault="009E1897">
                            <w:pPr>
                              <w:rPr>
                                <w:sz w:val="12"/>
                              </w:rPr>
                            </w:pPr>
                            <w:r w:rsidRPr="00C71052">
                              <w:rPr>
                                <w:sz w:val="12"/>
                              </w:rPr>
                              <w:t>http://nd06.jxs.cz/109/890/2e95a942e9_102036737_o2.jpg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ové pole 4" o:spid="_x0000_s1026" type="#_x0000_t202" style="position:absolute;left:0;text-align:left;margin-left:-33.4pt;margin-top:35.15pt;width:204.75pt;height:2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" fillcolor="white [3201]" strokecolor="white [3212]" strokeweight=".5pt">
                <v:textbox>
                  <w:txbxContent>
                    <w:p w:rsidR="009E1897" w:rsidRPr="00C71052" w:rsidRDefault="009E1897">
                      <w:pPr>
                        <w:rPr>
                          <w:sz w:val="12"/>
                        </w:rPr>
                      </w:pPr>
                      <w:r w:rsidRPr="00C71052">
                        <w:rPr>
                          <w:sz w:val="12"/>
                        </w:rPr>
                        <w:t>http://nd06.jxs.cz/109/890/2e95a942e9_102036737_o2.jpg</w:t>
                      </w:r>
                    </w:p>
                  </w:txbxContent>
                </v:textbox>
              </v:shape>
            </w:pict>
          </mc:Fallback>
        </mc:AlternateContent>
      </w:r>
      <w:r w:rsidR="00D94C6D" w:rsidRPr="00466752">
        <w:rPr>
          <w:rFonts w:ascii="Times New Roman" w:hAnsi="Times New Roman"/>
          <w:sz w:val="24"/>
          <w:szCs w:val="24"/>
        </w:rPr>
        <w:t>Jméno:…….………………….</w:t>
      </w:r>
    </w:p>
    <w:p w:rsidR="00D94C6D" w:rsidRPr="00466752" w:rsidRDefault="00D94C6D" w:rsidP="00D94C6D">
      <w:pPr>
        <w:spacing w:line="360" w:lineRule="auto"/>
        <w:jc w:val="right"/>
        <w:rPr>
          <w:rFonts w:ascii="Times New Roman" w:hAnsi="Times New Roman"/>
          <w:sz w:val="24"/>
          <w:szCs w:val="24"/>
        </w:rPr>
      </w:pPr>
      <w:r w:rsidRPr="00466752">
        <w:rPr>
          <w:rFonts w:ascii="Times New Roman" w:hAnsi="Times New Roman"/>
          <w:sz w:val="24"/>
          <w:szCs w:val="24"/>
        </w:rPr>
        <w:t>Třída:………………….</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Návykové látky mohou mít účinky měnící prožívání, ………………</w:t>
      </w:r>
      <w:r>
        <w:rPr>
          <w:rFonts w:ascii="Times New Roman" w:hAnsi="Times New Roman"/>
          <w:sz w:val="24"/>
          <w:szCs w:val="24"/>
        </w:rPr>
        <w:t>..</w:t>
      </w:r>
      <w:r w:rsidRPr="007512CB">
        <w:rPr>
          <w:rFonts w:ascii="Times New Roman" w:hAnsi="Times New Roman"/>
          <w:sz w:val="24"/>
          <w:szCs w:val="24"/>
        </w:rPr>
        <w:t>…, ……………… nebo tělesné procesy. Mohou vyvolat …………………………..</w:t>
      </w:r>
      <w:r>
        <w:rPr>
          <w:rFonts w:ascii="Times New Roman" w:hAnsi="Times New Roman"/>
          <w:sz w:val="24"/>
          <w:szCs w:val="24"/>
        </w:rPr>
        <w:t xml:space="preserve"> </w:t>
      </w:r>
      <w:r w:rsidRPr="007512CB">
        <w:rPr>
          <w:rFonts w:ascii="Times New Roman" w:hAnsi="Times New Roman"/>
          <w:sz w:val="24"/>
          <w:szCs w:val="24"/>
        </w:rPr>
        <w:t>Závislost je……………</w:t>
      </w:r>
      <w:r>
        <w:rPr>
          <w:rFonts w:ascii="Times New Roman" w:hAnsi="Times New Roman"/>
          <w:sz w:val="24"/>
          <w:szCs w:val="24"/>
        </w:rPr>
        <w:t xml:space="preserve">…………. užívání návykových látek. </w:t>
      </w:r>
      <w:r w:rsidRPr="007512CB">
        <w:rPr>
          <w:rFonts w:ascii="Times New Roman" w:hAnsi="Times New Roman"/>
          <w:sz w:val="24"/>
          <w:szCs w:val="24"/>
        </w:rPr>
        <w:t xml:space="preserve">Užívání návykových látek začíná ……………………, přes užívání …………………………. až k závislosti. </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Napiš dva typy závislostí a k nim minimálně 3 příklady.</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 xml:space="preserve">………………………………                             </w:t>
      </w:r>
      <w:r>
        <w:rPr>
          <w:rFonts w:ascii="Times New Roman" w:hAnsi="Times New Roman"/>
          <w:sz w:val="24"/>
          <w:szCs w:val="24"/>
        </w:rPr>
        <w:t xml:space="preserve">                 </w:t>
      </w:r>
      <w:r w:rsidRPr="007512CB">
        <w:rPr>
          <w:rFonts w:ascii="Times New Roman" w:hAnsi="Times New Roman"/>
          <w:sz w:val="24"/>
          <w:szCs w:val="24"/>
        </w:rPr>
        <w:t>…………………………………</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 xml:space="preserve">1. </w:t>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t>1.</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2.</w:t>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t>2.</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3.</w:t>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r>
      <w:r w:rsidRPr="007512CB">
        <w:rPr>
          <w:rFonts w:ascii="Times New Roman" w:hAnsi="Times New Roman"/>
          <w:sz w:val="24"/>
          <w:szCs w:val="24"/>
        </w:rPr>
        <w:tab/>
        <w:t>3.</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Napiš tři důsledky pro život jedince, které může způsobit závislost.</w:t>
      </w:r>
    </w:p>
    <w:p w:rsidR="00D94C6D" w:rsidRPr="007512CB" w:rsidRDefault="00670BFE" w:rsidP="00D94C6D">
      <w:pPr>
        <w:spacing w:line="480" w:lineRule="auto"/>
        <w:rPr>
          <w:rFonts w:ascii="Times New Roman" w:hAnsi="Times New Roman"/>
          <w:sz w:val="24"/>
          <w:szCs w:val="24"/>
        </w:rPr>
      </w:pPr>
      <w:r>
        <w:rPr>
          <w:noProof/>
          <w:lang w:eastAsia="cs-CZ"/>
        </w:rPr>
        <w:drawing>
          <wp:anchor distT="0" distB="0" distL="114300" distR="114300" simplePos="0" relativeHeight="251658240" behindDoc="1" locked="0" layoutInCell="1" allowOverlap="1">
            <wp:simplePos x="0" y="0"/>
            <wp:positionH relativeFrom="column">
              <wp:posOffset>3879850</wp:posOffset>
            </wp:positionH>
            <wp:positionV relativeFrom="paragraph">
              <wp:posOffset>114935</wp:posOffset>
            </wp:positionV>
            <wp:extent cx="2436882" cy="2428478"/>
            <wp:effectExtent l="0" t="0" r="1905" b="0"/>
            <wp:wrapNone/>
            <wp:docPr id="1" name="Obrázek 1" descr="http://www.zsnadrazi.cz/rocenka/roc03/drogy_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nadrazi.cz/rocenka/roc03/drogy_n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6882" cy="2428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C6D" w:rsidRPr="007512CB">
        <w:rPr>
          <w:rFonts w:ascii="Times New Roman" w:hAnsi="Times New Roman"/>
          <w:sz w:val="24"/>
          <w:szCs w:val="24"/>
        </w:rPr>
        <w:t>…………………………………………………</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Napiš 3 vlivy prostředí, které mohou vést ke vzniku závislosti.</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w:t>
      </w:r>
    </w:p>
    <w:p w:rsidR="00D94C6D" w:rsidRPr="007512CB" w:rsidRDefault="00670BFE" w:rsidP="00D94C6D">
      <w:pPr>
        <w:spacing w:line="480" w:lineRule="auto"/>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59264" behindDoc="0" locked="0" layoutInCell="1" allowOverlap="1">
                <wp:simplePos x="0" y="0"/>
                <wp:positionH relativeFrom="column">
                  <wp:posOffset>3909695</wp:posOffset>
                </wp:positionH>
                <wp:positionV relativeFrom="paragraph">
                  <wp:posOffset>232410</wp:posOffset>
                </wp:positionV>
                <wp:extent cx="2476500" cy="638175"/>
                <wp:effectExtent l="0" t="0" r="19050" b="28575"/>
                <wp:wrapNone/>
                <wp:docPr id="2" name="Textové pole 2"/>
                <wp:cNvGraphicFramePr/>
                <a:graphic xmlns:a="http://schemas.openxmlformats.org/drawingml/2006/main">
                  <a:graphicData uri="http://schemas.microsoft.com/office/word/2010/wordprocessingShape">
                    <wps:wsp>
                      <wps:cNvSpPr txBox="1"/>
                      <wps:spPr>
                        <a:xfrm>
                          <a:off x="0" y="0"/>
                          <a:ext cx="2476500"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670BFE" w:rsidRDefault="009E1897">
                            <w:pPr>
                              <w:rPr>
                                <w:sz w:val="16"/>
                              </w:rPr>
                            </w:pPr>
                            <w:r w:rsidRPr="00670BFE">
                              <w:rPr>
                                <w:sz w:val="16"/>
                              </w:rPr>
                              <w:t>http://www.zsnadrazi.cz/rocenka/roc03/drogy_ne.gif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ové pole 2" o:spid="_x0000_s1027" type="#_x0000_t202" style="position:absolute;margin-left:307.85pt;margin-top:18.3pt;width:195pt;height:5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" fillcolor="white [3201]" strokecolor="white [3212]" strokeweight=".5pt">
                <v:textbox>
                  <w:txbxContent>
                    <w:p w:rsidR="009E1897" w:rsidRPr="00670BFE" w:rsidRDefault="009E1897">
                      <w:pPr>
                        <w:rPr>
                          <w:sz w:val="16"/>
                        </w:rPr>
                      </w:pPr>
                      <w:r w:rsidRPr="00670BFE">
                        <w:rPr>
                          <w:sz w:val="16"/>
                        </w:rPr>
                        <w:t>http://www.zsnadrazi.cz/rocenka/roc03/drogy_ne.gif</w:t>
                      </w:r>
                    </w:p>
                  </w:txbxContent>
                </v:textbox>
              </v:shape>
            </w:pict>
          </mc:Fallback>
        </mc:AlternateContent>
      </w:r>
      <w:r w:rsidR="00D94C6D" w:rsidRPr="007512CB">
        <w:rPr>
          <w:rFonts w:ascii="Times New Roman" w:hAnsi="Times New Roman"/>
          <w:sz w:val="24"/>
          <w:szCs w:val="24"/>
        </w:rPr>
        <w:t>………………………………………………….</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w:t>
      </w:r>
    </w:p>
    <w:p w:rsidR="00D94C6D" w:rsidRPr="009A1593" w:rsidRDefault="00C71052" w:rsidP="00D94C6D">
      <w:pPr>
        <w:spacing w:line="360" w:lineRule="auto"/>
        <w:rPr>
          <w:rFonts w:ascii="Times New Roman" w:hAnsi="Times New Roman"/>
          <w:b/>
          <w:sz w:val="24"/>
          <w:szCs w:val="24"/>
        </w:rPr>
      </w:pPr>
      <w:r>
        <w:rPr>
          <w:noProof/>
          <w:lang w:eastAsia="cs-CZ"/>
        </w:rPr>
        <w:drawing>
          <wp:anchor distT="0" distB="0" distL="114300" distR="114300" simplePos="0" relativeHeight="251662336" behindDoc="1" locked="0" layoutInCell="1" allowOverlap="1" wp14:anchorId="1C7BC837" wp14:editId="53BCB674">
            <wp:simplePos x="0" y="0"/>
            <wp:positionH relativeFrom="margin">
              <wp:posOffset>-371475</wp:posOffset>
            </wp:positionH>
            <wp:positionV relativeFrom="paragraph">
              <wp:posOffset>277495</wp:posOffset>
            </wp:positionV>
            <wp:extent cx="1581150" cy="1054100"/>
            <wp:effectExtent l="0" t="0" r="0" b="0"/>
            <wp:wrapNone/>
            <wp:docPr id="5" name="Obrázek 5" descr="VÃ½sledek obrÃ¡zku pro dr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drog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C6D" w:rsidRPr="009A1593">
        <w:rPr>
          <w:rFonts w:ascii="Times New Roman" w:hAnsi="Times New Roman"/>
          <w:b/>
          <w:sz w:val="24"/>
          <w:szCs w:val="24"/>
        </w:rPr>
        <w:t>Řešení pro učitele</w:t>
      </w:r>
    </w:p>
    <w:p w:rsidR="00D94C6D" w:rsidRDefault="00B76405" w:rsidP="00D94C6D">
      <w:pPr>
        <w:spacing w:line="480" w:lineRule="auto"/>
        <w:jc w:val="center"/>
        <w:rPr>
          <w:rFonts w:ascii="Times New Roman" w:hAnsi="Times New Roman"/>
          <w:b/>
          <w:sz w:val="28"/>
          <w:szCs w:val="28"/>
        </w:rPr>
      </w:pPr>
      <w:r>
        <w:rPr>
          <w:rFonts w:ascii="Times New Roman" w:hAnsi="Times New Roman"/>
          <w:b/>
          <w:sz w:val="28"/>
          <w:szCs w:val="28"/>
        </w:rPr>
        <w:t>Pracovní text</w:t>
      </w:r>
      <w:r w:rsidR="00D94C6D" w:rsidRPr="00466752">
        <w:rPr>
          <w:rFonts w:ascii="Times New Roman" w:hAnsi="Times New Roman"/>
          <w:b/>
          <w:sz w:val="28"/>
          <w:szCs w:val="28"/>
        </w:rPr>
        <w:t xml:space="preserve"> – návykové látky a závislost</w:t>
      </w:r>
    </w:p>
    <w:p w:rsidR="00D94C6D" w:rsidRPr="00466752" w:rsidRDefault="00C71052" w:rsidP="00D94C6D">
      <w:pPr>
        <w:spacing w:line="360" w:lineRule="auto"/>
        <w:jc w:val="right"/>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64384" behindDoc="0" locked="0" layoutInCell="1" allowOverlap="1" wp14:anchorId="5BF6483E" wp14:editId="123E62C5">
                <wp:simplePos x="0" y="0"/>
                <wp:positionH relativeFrom="column">
                  <wp:posOffset>-400050</wp:posOffset>
                </wp:positionH>
                <wp:positionV relativeFrom="paragraph">
                  <wp:posOffset>405765</wp:posOffset>
                </wp:positionV>
                <wp:extent cx="2600325" cy="269875"/>
                <wp:effectExtent l="0" t="0" r="28575" b="15875"/>
                <wp:wrapNone/>
                <wp:docPr id="6" name="Textové pole 6"/>
                <wp:cNvGraphicFramePr/>
                <a:graphic xmlns:a="http://schemas.openxmlformats.org/drawingml/2006/main">
                  <a:graphicData uri="http://schemas.microsoft.com/office/word/2010/wordprocessingShape">
                    <wps:wsp>
                      <wps:cNvSpPr txBox="1"/>
                      <wps:spPr>
                        <a:xfrm>
                          <a:off x="0" y="0"/>
                          <a:ext cx="2600325" cy="269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C71052" w:rsidRDefault="009E1897" w:rsidP="00C71052">
                            <w:pPr>
                              <w:rPr>
                                <w:sz w:val="12"/>
                              </w:rPr>
                            </w:pPr>
                            <w:r w:rsidRPr="00C71052">
                              <w:rPr>
                                <w:sz w:val="12"/>
                              </w:rPr>
                              <w:t>http://nd06.jxs.cz/109/890/2e95a942e9_102036737_o2.jpg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BF6483E" id="Textové pole 6" o:spid="_x0000_s1028" type="#_x0000_t202" style="position:absolute;left:0;text-align:left;margin-left:-31.5pt;margin-top:31.95pt;width:204.75pt;height:2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" fillcolor="white [3201]" strokecolor="white [3212]" strokeweight=".5pt">
                <v:textbox>
                  <w:txbxContent>
                    <w:p w:rsidR="009E1897" w:rsidRPr="00C71052" w:rsidRDefault="009E1897" w:rsidP="00C71052">
                      <w:pPr>
                        <w:rPr>
                          <w:sz w:val="12"/>
                        </w:rPr>
                      </w:pPr>
                      <w:r w:rsidRPr="00C71052">
                        <w:rPr>
                          <w:sz w:val="12"/>
                        </w:rPr>
                        <w:t>http://nd06.jxs.cz/109/890/2e95a942e9_102036737_o2.jpg</w:t>
                      </w:r>
                    </w:p>
                  </w:txbxContent>
                </v:textbox>
              </v:shape>
            </w:pict>
          </mc:Fallback>
        </mc:AlternateContent>
      </w:r>
      <w:r w:rsidR="00D94C6D" w:rsidRPr="00466752">
        <w:rPr>
          <w:rFonts w:ascii="Times New Roman" w:hAnsi="Times New Roman"/>
          <w:sz w:val="24"/>
          <w:szCs w:val="24"/>
        </w:rPr>
        <w:t>Jméno:…….………………….</w:t>
      </w:r>
    </w:p>
    <w:p w:rsidR="00D94C6D" w:rsidRPr="00466752" w:rsidRDefault="00D94C6D" w:rsidP="00D94C6D">
      <w:pPr>
        <w:spacing w:line="360" w:lineRule="auto"/>
        <w:jc w:val="right"/>
        <w:rPr>
          <w:rFonts w:ascii="Times New Roman" w:hAnsi="Times New Roman"/>
          <w:sz w:val="24"/>
          <w:szCs w:val="24"/>
        </w:rPr>
      </w:pPr>
      <w:r w:rsidRPr="00466752">
        <w:rPr>
          <w:rFonts w:ascii="Times New Roman" w:hAnsi="Times New Roman"/>
          <w:sz w:val="24"/>
          <w:szCs w:val="24"/>
        </w:rPr>
        <w:t>Třída:………………….</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 xml:space="preserve">Návykové látky mohou mít účinky měnící prožívání, </w:t>
      </w:r>
      <w:r>
        <w:rPr>
          <w:rFonts w:ascii="Times New Roman" w:hAnsi="Times New Roman"/>
          <w:sz w:val="24"/>
          <w:szCs w:val="24"/>
        </w:rPr>
        <w:t>…</w:t>
      </w:r>
      <w:r>
        <w:rPr>
          <w:rFonts w:ascii="Times New Roman" w:hAnsi="Times New Roman"/>
          <w:color w:val="FF0000"/>
          <w:sz w:val="24"/>
          <w:szCs w:val="24"/>
        </w:rPr>
        <w:t>vnímání</w:t>
      </w:r>
      <w:r>
        <w:rPr>
          <w:rFonts w:ascii="Times New Roman" w:hAnsi="Times New Roman"/>
          <w:sz w:val="24"/>
          <w:szCs w:val="24"/>
        </w:rPr>
        <w:t>.</w:t>
      </w:r>
      <w:r w:rsidRPr="007512CB">
        <w:rPr>
          <w:rFonts w:ascii="Times New Roman" w:hAnsi="Times New Roman"/>
          <w:sz w:val="24"/>
          <w:szCs w:val="24"/>
        </w:rPr>
        <w:t xml:space="preserve">…, </w:t>
      </w:r>
      <w:r>
        <w:rPr>
          <w:rFonts w:ascii="Times New Roman" w:hAnsi="Times New Roman"/>
          <w:sz w:val="24"/>
          <w:szCs w:val="24"/>
        </w:rPr>
        <w:t>…</w:t>
      </w:r>
      <w:r w:rsidRPr="009939C3">
        <w:rPr>
          <w:rFonts w:ascii="Times New Roman" w:hAnsi="Times New Roman"/>
          <w:color w:val="FF0000"/>
          <w:sz w:val="24"/>
          <w:szCs w:val="24"/>
        </w:rPr>
        <w:t>chování</w:t>
      </w:r>
      <w:r w:rsidRPr="007512CB">
        <w:rPr>
          <w:rFonts w:ascii="Times New Roman" w:hAnsi="Times New Roman"/>
          <w:sz w:val="24"/>
          <w:szCs w:val="24"/>
        </w:rPr>
        <w:t>…</w:t>
      </w:r>
      <w:r>
        <w:rPr>
          <w:rFonts w:ascii="Times New Roman" w:hAnsi="Times New Roman"/>
          <w:sz w:val="24"/>
          <w:szCs w:val="24"/>
        </w:rPr>
        <w:t>….…..</w:t>
      </w:r>
      <w:r w:rsidRPr="007512CB">
        <w:rPr>
          <w:rFonts w:ascii="Times New Roman" w:hAnsi="Times New Roman"/>
          <w:sz w:val="24"/>
          <w:szCs w:val="24"/>
        </w:rPr>
        <w:t xml:space="preserve"> nebo tělesné procesy. Mohou vyvolat …</w:t>
      </w:r>
      <w:r>
        <w:rPr>
          <w:rFonts w:ascii="Times New Roman" w:hAnsi="Times New Roman"/>
          <w:color w:val="FF0000"/>
          <w:sz w:val="24"/>
          <w:szCs w:val="24"/>
        </w:rPr>
        <w:t>závislost</w:t>
      </w:r>
      <w:r>
        <w:rPr>
          <w:rFonts w:ascii="Times New Roman" w:hAnsi="Times New Roman"/>
          <w:sz w:val="24"/>
          <w:szCs w:val="24"/>
        </w:rPr>
        <w:t>…</w:t>
      </w:r>
      <w:r w:rsidRPr="007512CB">
        <w:rPr>
          <w:rFonts w:ascii="Times New Roman" w:hAnsi="Times New Roman"/>
          <w:sz w:val="24"/>
          <w:szCs w:val="24"/>
        </w:rPr>
        <w:t>…..</w:t>
      </w:r>
      <w:r>
        <w:rPr>
          <w:rFonts w:ascii="Times New Roman" w:hAnsi="Times New Roman"/>
          <w:sz w:val="24"/>
          <w:szCs w:val="24"/>
        </w:rPr>
        <w:t xml:space="preserve"> </w:t>
      </w:r>
      <w:r w:rsidRPr="007512CB">
        <w:rPr>
          <w:rFonts w:ascii="Times New Roman" w:hAnsi="Times New Roman"/>
          <w:sz w:val="24"/>
          <w:szCs w:val="24"/>
        </w:rPr>
        <w:t>Závislost je…</w:t>
      </w:r>
      <w:r>
        <w:rPr>
          <w:rFonts w:ascii="Times New Roman" w:hAnsi="Times New Roman"/>
          <w:color w:val="FF0000"/>
          <w:sz w:val="24"/>
          <w:szCs w:val="24"/>
        </w:rPr>
        <w:t>opakované</w:t>
      </w:r>
      <w:r>
        <w:rPr>
          <w:rFonts w:ascii="Times New Roman" w:hAnsi="Times New Roman"/>
          <w:sz w:val="24"/>
          <w:szCs w:val="24"/>
        </w:rPr>
        <w:t xml:space="preserve">…………. užívání návykových látek. </w:t>
      </w:r>
      <w:r w:rsidRPr="007512CB">
        <w:rPr>
          <w:rFonts w:ascii="Times New Roman" w:hAnsi="Times New Roman"/>
          <w:sz w:val="24"/>
          <w:szCs w:val="24"/>
        </w:rPr>
        <w:t xml:space="preserve">Užívání návykových látek začíná </w:t>
      </w:r>
      <w:r>
        <w:rPr>
          <w:rFonts w:ascii="Times New Roman" w:hAnsi="Times New Roman"/>
          <w:sz w:val="24"/>
          <w:szCs w:val="24"/>
        </w:rPr>
        <w:t>…</w:t>
      </w:r>
      <w:r>
        <w:rPr>
          <w:rFonts w:ascii="Times New Roman" w:hAnsi="Times New Roman"/>
          <w:color w:val="FF0000"/>
          <w:sz w:val="24"/>
          <w:szCs w:val="24"/>
        </w:rPr>
        <w:t>experimentováním</w:t>
      </w:r>
      <w:r w:rsidRPr="007512CB">
        <w:rPr>
          <w:rFonts w:ascii="Times New Roman" w:hAnsi="Times New Roman"/>
          <w:sz w:val="24"/>
          <w:szCs w:val="24"/>
        </w:rPr>
        <w:t>……, přes užívání …</w:t>
      </w:r>
      <w:r>
        <w:rPr>
          <w:rFonts w:ascii="Times New Roman" w:hAnsi="Times New Roman"/>
          <w:color w:val="FF0000"/>
          <w:sz w:val="24"/>
          <w:szCs w:val="24"/>
        </w:rPr>
        <w:t>pravidelné</w:t>
      </w:r>
      <w:r w:rsidRPr="007512CB">
        <w:rPr>
          <w:rFonts w:ascii="Times New Roman" w:hAnsi="Times New Roman"/>
          <w:sz w:val="24"/>
          <w:szCs w:val="24"/>
        </w:rPr>
        <w:t xml:space="preserve">…. až k závislosti. </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Napiš dva typy závislostí a k nim minimálně 3 příklady.</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w:t>
      </w:r>
      <w:r>
        <w:rPr>
          <w:rFonts w:ascii="Times New Roman" w:hAnsi="Times New Roman"/>
          <w:color w:val="FF0000"/>
          <w:sz w:val="24"/>
          <w:szCs w:val="24"/>
        </w:rPr>
        <w:t>látkové</w:t>
      </w:r>
      <w:r w:rsidRPr="007512CB">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r>
      <w:r w:rsidRPr="007512CB">
        <w:rPr>
          <w:rFonts w:ascii="Times New Roman" w:hAnsi="Times New Roman"/>
          <w:sz w:val="24"/>
          <w:szCs w:val="24"/>
        </w:rPr>
        <w:t>…</w:t>
      </w:r>
      <w:r>
        <w:rPr>
          <w:rFonts w:ascii="Times New Roman" w:hAnsi="Times New Roman"/>
          <w:color w:val="FF0000"/>
          <w:sz w:val="24"/>
          <w:szCs w:val="24"/>
        </w:rPr>
        <w:t>behaviorální (nelátkové)</w:t>
      </w:r>
      <w:r w:rsidRPr="009939C3">
        <w:rPr>
          <w:rFonts w:ascii="Times New Roman" w:hAnsi="Times New Roman"/>
          <w:sz w:val="24"/>
          <w:szCs w:val="24"/>
        </w:rPr>
        <w:t>……….</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 xml:space="preserve">1. </w:t>
      </w:r>
      <w:r>
        <w:rPr>
          <w:rFonts w:ascii="Times New Roman" w:hAnsi="Times New Roman"/>
          <w:sz w:val="24"/>
          <w:szCs w:val="24"/>
        </w:rPr>
        <w:t xml:space="preserve"> </w:t>
      </w:r>
      <w:r w:rsidRPr="009939C3">
        <w:rPr>
          <w:rFonts w:ascii="Times New Roman" w:hAnsi="Times New Roman"/>
          <w:color w:val="FF0000"/>
          <w:sz w:val="24"/>
          <w:szCs w:val="24"/>
        </w:rPr>
        <w:t>alkohol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512CB">
        <w:rPr>
          <w:rFonts w:ascii="Times New Roman" w:hAnsi="Times New Roman"/>
          <w:sz w:val="24"/>
          <w:szCs w:val="24"/>
        </w:rPr>
        <w:t>1.</w:t>
      </w:r>
      <w:r>
        <w:rPr>
          <w:rFonts w:ascii="Times New Roman" w:hAnsi="Times New Roman"/>
          <w:sz w:val="24"/>
          <w:szCs w:val="24"/>
        </w:rPr>
        <w:t xml:space="preserve"> </w:t>
      </w:r>
      <w:r w:rsidRPr="009939C3">
        <w:rPr>
          <w:rFonts w:ascii="Times New Roman" w:hAnsi="Times New Roman"/>
          <w:color w:val="FF0000"/>
          <w:sz w:val="24"/>
          <w:szCs w:val="24"/>
        </w:rPr>
        <w:t>workoholismus</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2.</w:t>
      </w:r>
      <w:r>
        <w:rPr>
          <w:rFonts w:ascii="Times New Roman" w:hAnsi="Times New Roman"/>
          <w:sz w:val="24"/>
          <w:szCs w:val="24"/>
        </w:rPr>
        <w:t xml:space="preserve"> </w:t>
      </w:r>
      <w:r w:rsidRPr="009939C3">
        <w:rPr>
          <w:rFonts w:ascii="Times New Roman" w:hAnsi="Times New Roman"/>
          <w:color w:val="FF0000"/>
          <w:sz w:val="24"/>
          <w:szCs w:val="24"/>
        </w:rPr>
        <w:t>tabák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512CB">
        <w:rPr>
          <w:rFonts w:ascii="Times New Roman" w:hAnsi="Times New Roman"/>
          <w:sz w:val="24"/>
          <w:szCs w:val="24"/>
        </w:rPr>
        <w:t>2.</w:t>
      </w:r>
      <w:r>
        <w:rPr>
          <w:rFonts w:ascii="Times New Roman" w:hAnsi="Times New Roman"/>
          <w:sz w:val="24"/>
          <w:szCs w:val="24"/>
        </w:rPr>
        <w:t xml:space="preserve"> </w:t>
      </w:r>
      <w:r w:rsidRPr="009939C3">
        <w:rPr>
          <w:rFonts w:ascii="Times New Roman" w:hAnsi="Times New Roman"/>
          <w:color w:val="FF0000"/>
          <w:sz w:val="24"/>
          <w:szCs w:val="24"/>
        </w:rPr>
        <w:t>závislost na internetu</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3.</w:t>
      </w:r>
      <w:r>
        <w:rPr>
          <w:rFonts w:ascii="Times New Roman" w:hAnsi="Times New Roman"/>
          <w:sz w:val="24"/>
          <w:szCs w:val="24"/>
        </w:rPr>
        <w:t xml:space="preserve"> </w:t>
      </w:r>
      <w:r w:rsidRPr="009939C3">
        <w:rPr>
          <w:rFonts w:ascii="Times New Roman" w:hAnsi="Times New Roman"/>
          <w:color w:val="FF0000"/>
          <w:sz w:val="24"/>
          <w:szCs w:val="24"/>
        </w:rPr>
        <w:t>marihuana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512CB">
        <w:rPr>
          <w:rFonts w:ascii="Times New Roman" w:hAnsi="Times New Roman"/>
          <w:sz w:val="24"/>
          <w:szCs w:val="24"/>
        </w:rPr>
        <w:t>3.</w:t>
      </w:r>
      <w:r>
        <w:rPr>
          <w:rFonts w:ascii="Times New Roman" w:hAnsi="Times New Roman"/>
          <w:sz w:val="24"/>
          <w:szCs w:val="24"/>
        </w:rPr>
        <w:t xml:space="preserve"> </w:t>
      </w:r>
      <w:r w:rsidRPr="009939C3">
        <w:rPr>
          <w:rFonts w:ascii="Times New Roman" w:hAnsi="Times New Roman"/>
          <w:color w:val="FF0000"/>
          <w:sz w:val="24"/>
          <w:szCs w:val="24"/>
        </w:rPr>
        <w:t>závislost na televizi</w:t>
      </w:r>
    </w:p>
    <w:p w:rsidR="00D94C6D" w:rsidRPr="007512CB" w:rsidRDefault="00C71052" w:rsidP="00D94C6D">
      <w:pPr>
        <w:spacing w:line="480" w:lineRule="auto"/>
        <w:rPr>
          <w:rFonts w:ascii="Times New Roman" w:hAnsi="Times New Roman"/>
          <w:sz w:val="24"/>
          <w:szCs w:val="24"/>
        </w:rPr>
      </w:pPr>
      <w:r>
        <w:rPr>
          <w:noProof/>
          <w:lang w:eastAsia="cs-CZ"/>
        </w:rPr>
        <w:drawing>
          <wp:anchor distT="0" distB="0" distL="114300" distR="114300" simplePos="0" relativeHeight="251666432" behindDoc="1" locked="0" layoutInCell="1" allowOverlap="1" wp14:anchorId="1B817B83" wp14:editId="516C1C0B">
            <wp:simplePos x="0" y="0"/>
            <wp:positionH relativeFrom="column">
              <wp:posOffset>3905250</wp:posOffset>
            </wp:positionH>
            <wp:positionV relativeFrom="paragraph">
              <wp:posOffset>477668</wp:posOffset>
            </wp:positionV>
            <wp:extent cx="2436882" cy="2428478"/>
            <wp:effectExtent l="0" t="0" r="1905" b="0"/>
            <wp:wrapNone/>
            <wp:docPr id="7" name="Obrázek 7" descr="http://www.zsnadrazi.cz/rocenka/roc03/drogy_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nadrazi.cz/rocenka/roc03/drogy_n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6882" cy="2428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C6D" w:rsidRPr="007512CB">
        <w:rPr>
          <w:rFonts w:ascii="Times New Roman" w:hAnsi="Times New Roman"/>
          <w:sz w:val="24"/>
          <w:szCs w:val="24"/>
        </w:rPr>
        <w:t>Napiš tři důsledky pro život jedince, které může způsobit závislost.</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w:t>
      </w:r>
      <w:r w:rsidRPr="009939C3">
        <w:rPr>
          <w:rFonts w:ascii="Times New Roman" w:hAnsi="Times New Roman"/>
          <w:color w:val="FF0000"/>
          <w:sz w:val="24"/>
          <w:szCs w:val="24"/>
        </w:rPr>
        <w:t>problémy ve škole</w:t>
      </w:r>
      <w:r w:rsidRPr="007512CB">
        <w:rPr>
          <w:rFonts w:ascii="Times New Roman" w:hAnsi="Times New Roman"/>
          <w:sz w:val="24"/>
          <w:szCs w:val="24"/>
        </w:rPr>
        <w:t>……………</w:t>
      </w:r>
      <w:r>
        <w:rPr>
          <w:rFonts w:ascii="Times New Roman" w:hAnsi="Times New Roman"/>
          <w:sz w:val="24"/>
          <w:szCs w:val="24"/>
        </w:rPr>
        <w:t>……</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w:t>
      </w:r>
      <w:r w:rsidRPr="009939C3">
        <w:rPr>
          <w:rFonts w:ascii="Times New Roman" w:hAnsi="Times New Roman"/>
          <w:color w:val="FF0000"/>
          <w:sz w:val="24"/>
          <w:szCs w:val="24"/>
        </w:rPr>
        <w:t>zdravotní důsledky</w:t>
      </w:r>
      <w:r w:rsidRPr="007512CB">
        <w:rPr>
          <w:rFonts w:ascii="Times New Roman" w:hAnsi="Times New Roman"/>
          <w:sz w:val="24"/>
          <w:szCs w:val="24"/>
        </w:rPr>
        <w:t>………………</w:t>
      </w:r>
      <w:r>
        <w:rPr>
          <w:rFonts w:ascii="Times New Roman" w:hAnsi="Times New Roman"/>
          <w:sz w:val="24"/>
          <w:szCs w:val="24"/>
        </w:rPr>
        <w:t>…</w:t>
      </w:r>
    </w:p>
    <w:p w:rsidR="00D94C6D" w:rsidRPr="007512CB" w:rsidRDefault="00D94C6D" w:rsidP="00D94C6D">
      <w:pPr>
        <w:spacing w:line="480" w:lineRule="auto"/>
        <w:rPr>
          <w:rFonts w:ascii="Times New Roman" w:hAnsi="Times New Roman"/>
          <w:sz w:val="24"/>
          <w:szCs w:val="24"/>
        </w:rPr>
      </w:pPr>
      <w:r>
        <w:rPr>
          <w:rFonts w:ascii="Times New Roman" w:hAnsi="Times New Roman"/>
          <w:sz w:val="24"/>
          <w:szCs w:val="24"/>
        </w:rPr>
        <w:t>…</w:t>
      </w:r>
      <w:r w:rsidRPr="009939C3">
        <w:rPr>
          <w:rFonts w:ascii="Times New Roman" w:hAnsi="Times New Roman"/>
          <w:color w:val="FF0000"/>
          <w:sz w:val="24"/>
          <w:szCs w:val="24"/>
        </w:rPr>
        <w:t>problémy s rodiči a kamarády</w:t>
      </w:r>
      <w:r w:rsidRPr="007512CB">
        <w:rPr>
          <w:rFonts w:ascii="Times New Roman" w:hAnsi="Times New Roman"/>
          <w:sz w:val="24"/>
          <w:szCs w:val="24"/>
        </w:rPr>
        <w:t>………</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Napiš 3 vlivy prostředí, které mohou vést ke vzniku závislosti.</w:t>
      </w:r>
    </w:p>
    <w:p w:rsidR="00D94C6D" w:rsidRPr="007512CB" w:rsidRDefault="00D94C6D" w:rsidP="00D94C6D">
      <w:pPr>
        <w:spacing w:line="480" w:lineRule="auto"/>
        <w:rPr>
          <w:rFonts w:ascii="Times New Roman" w:hAnsi="Times New Roman"/>
          <w:sz w:val="24"/>
          <w:szCs w:val="24"/>
        </w:rPr>
      </w:pPr>
      <w:r w:rsidRPr="007512CB">
        <w:rPr>
          <w:rFonts w:ascii="Times New Roman" w:hAnsi="Times New Roman"/>
          <w:sz w:val="24"/>
          <w:szCs w:val="24"/>
        </w:rPr>
        <w:t>…</w:t>
      </w:r>
      <w:r w:rsidRPr="0075061C">
        <w:rPr>
          <w:rFonts w:ascii="Times New Roman" w:hAnsi="Times New Roman"/>
          <w:color w:val="FF0000"/>
          <w:sz w:val="24"/>
          <w:szCs w:val="24"/>
        </w:rPr>
        <w:t>prostředí rodiny</w:t>
      </w:r>
      <w:r w:rsidRPr="007512CB">
        <w:rPr>
          <w:rFonts w:ascii="Times New Roman" w:hAnsi="Times New Roman"/>
          <w:sz w:val="24"/>
          <w:szCs w:val="24"/>
        </w:rPr>
        <w:t>…………………………………</w:t>
      </w:r>
      <w:r>
        <w:rPr>
          <w:rFonts w:ascii="Times New Roman" w:hAnsi="Times New Roman"/>
          <w:sz w:val="24"/>
          <w:szCs w:val="24"/>
        </w:rPr>
        <w:t>..</w:t>
      </w:r>
    </w:p>
    <w:p w:rsidR="00D94C6D" w:rsidRPr="007512CB" w:rsidRDefault="00C71052" w:rsidP="00D94C6D">
      <w:pPr>
        <w:spacing w:line="480" w:lineRule="auto"/>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68480" behindDoc="0" locked="0" layoutInCell="1" allowOverlap="1" wp14:anchorId="6E19A196" wp14:editId="6858E962">
                <wp:simplePos x="0" y="0"/>
                <wp:positionH relativeFrom="column">
                  <wp:posOffset>4029075</wp:posOffset>
                </wp:positionH>
                <wp:positionV relativeFrom="paragraph">
                  <wp:posOffset>228600</wp:posOffset>
                </wp:positionV>
                <wp:extent cx="2476500" cy="638175"/>
                <wp:effectExtent l="0" t="0" r="19050" b="28575"/>
                <wp:wrapNone/>
                <wp:docPr id="8" name="Textové pole 8"/>
                <wp:cNvGraphicFramePr/>
                <a:graphic xmlns:a="http://schemas.openxmlformats.org/drawingml/2006/main">
                  <a:graphicData uri="http://schemas.microsoft.com/office/word/2010/wordprocessingShape">
                    <wps:wsp>
                      <wps:cNvSpPr txBox="1"/>
                      <wps:spPr>
                        <a:xfrm>
                          <a:off x="0" y="0"/>
                          <a:ext cx="2476500"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670BFE" w:rsidRDefault="009E1897" w:rsidP="00C71052">
                            <w:pPr>
                              <w:rPr>
                                <w:sz w:val="16"/>
                              </w:rPr>
                            </w:pPr>
                            <w:r w:rsidRPr="00670BFE">
                              <w:rPr>
                                <w:sz w:val="16"/>
                              </w:rPr>
                              <w:t>http://www.zsnadrazi.cz/rocenka/roc03/drogy_ne.gif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E19A196" id="Textové pole 8" o:spid="_x0000_s1029" type="#_x0000_t202" style="position:absolute;margin-left:317.25pt;margin-top:18pt;width:195pt;height:5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" fillcolor="white [3201]" strokecolor="white [3212]" strokeweight=".5pt">
                <v:textbox>
                  <w:txbxContent>
                    <w:p w:rsidR="009E1897" w:rsidRPr="00670BFE" w:rsidRDefault="009E1897" w:rsidP="00C71052">
                      <w:pPr>
                        <w:rPr>
                          <w:sz w:val="16"/>
                        </w:rPr>
                      </w:pPr>
                      <w:r w:rsidRPr="00670BFE">
                        <w:rPr>
                          <w:sz w:val="16"/>
                        </w:rPr>
                        <w:t>http://www.zsnadrazi.cz/rocenka/roc03/drogy_ne.gif</w:t>
                      </w:r>
                    </w:p>
                  </w:txbxContent>
                </v:textbox>
              </v:shape>
            </w:pict>
          </mc:Fallback>
        </mc:AlternateContent>
      </w:r>
      <w:r w:rsidR="00D94C6D" w:rsidRPr="007512CB">
        <w:rPr>
          <w:rFonts w:ascii="Times New Roman" w:hAnsi="Times New Roman"/>
          <w:sz w:val="24"/>
          <w:szCs w:val="24"/>
        </w:rPr>
        <w:t>…</w:t>
      </w:r>
      <w:r w:rsidR="00D94C6D" w:rsidRPr="0075061C">
        <w:rPr>
          <w:rFonts w:ascii="Times New Roman" w:hAnsi="Times New Roman"/>
          <w:color w:val="FF0000"/>
          <w:sz w:val="24"/>
          <w:szCs w:val="24"/>
        </w:rPr>
        <w:t>prostředí školy</w:t>
      </w:r>
      <w:r w:rsidR="00D94C6D" w:rsidRPr="007512CB">
        <w:rPr>
          <w:rFonts w:ascii="Times New Roman" w:hAnsi="Times New Roman"/>
          <w:sz w:val="24"/>
          <w:szCs w:val="24"/>
        </w:rPr>
        <w:t>…………………………………</w:t>
      </w:r>
      <w:r w:rsidR="00D94C6D">
        <w:rPr>
          <w:rFonts w:ascii="Times New Roman" w:hAnsi="Times New Roman"/>
          <w:sz w:val="24"/>
          <w:szCs w:val="24"/>
        </w:rPr>
        <w:t>…</w:t>
      </w:r>
    </w:p>
    <w:p w:rsidR="00D94C6D" w:rsidRDefault="00D94C6D" w:rsidP="00D94C6D">
      <w:pPr>
        <w:spacing w:line="480" w:lineRule="auto"/>
        <w:rPr>
          <w:rFonts w:ascii="Times New Roman" w:hAnsi="Times New Roman"/>
          <w:sz w:val="24"/>
          <w:szCs w:val="24"/>
        </w:rPr>
      </w:pPr>
      <w:r w:rsidRPr="007512CB">
        <w:rPr>
          <w:rFonts w:ascii="Times New Roman" w:hAnsi="Times New Roman"/>
          <w:sz w:val="24"/>
          <w:szCs w:val="24"/>
        </w:rPr>
        <w:t>…</w:t>
      </w:r>
      <w:r w:rsidRPr="0075061C">
        <w:rPr>
          <w:rFonts w:ascii="Times New Roman" w:hAnsi="Times New Roman"/>
          <w:color w:val="FF0000"/>
          <w:sz w:val="24"/>
          <w:szCs w:val="24"/>
        </w:rPr>
        <w:t>prostředí vrstevníků (party)</w:t>
      </w:r>
      <w:r w:rsidRPr="007512CB">
        <w:rPr>
          <w:rFonts w:ascii="Times New Roman" w:hAnsi="Times New Roman"/>
          <w:sz w:val="24"/>
          <w:szCs w:val="24"/>
        </w:rPr>
        <w:t>………………………</w:t>
      </w:r>
      <w:r>
        <w:rPr>
          <w:rFonts w:ascii="Times New Roman" w:hAnsi="Times New Roman"/>
          <w:sz w:val="24"/>
          <w:szCs w:val="24"/>
        </w:rPr>
        <w:t>.</w:t>
      </w:r>
    </w:p>
    <w:p w:rsidR="00D94C6D" w:rsidRDefault="00D94C6D" w:rsidP="00D94C6D">
      <w:pPr>
        <w:spacing w:line="480" w:lineRule="auto"/>
        <w:rPr>
          <w:rFonts w:ascii="Times New Roman" w:hAnsi="Times New Roman"/>
          <w:sz w:val="24"/>
          <w:szCs w:val="24"/>
        </w:rPr>
      </w:pPr>
      <w:r>
        <w:rPr>
          <w:rFonts w:ascii="Times New Roman" w:hAnsi="Times New Roman"/>
          <w:sz w:val="24"/>
          <w:szCs w:val="24"/>
        </w:rPr>
        <w:t>Příloha č. 2 – Kritéria závislosti - text</w:t>
      </w:r>
    </w:p>
    <w:p w:rsidR="00D94C6D" w:rsidRDefault="00D94C6D" w:rsidP="00D94C6D">
      <w:pPr>
        <w:pStyle w:val="Odstavecseseznamem"/>
        <w:numPr>
          <w:ilvl w:val="0"/>
          <w:numId w:val="4"/>
        </w:numPr>
        <w:spacing w:line="480" w:lineRule="auto"/>
        <w:rPr>
          <w:rFonts w:ascii="Times New Roman" w:hAnsi="Times New Roman"/>
          <w:sz w:val="24"/>
          <w:szCs w:val="24"/>
        </w:rPr>
      </w:pPr>
      <w:r>
        <w:rPr>
          <w:rFonts w:ascii="Times New Roman" w:hAnsi="Times New Roman"/>
          <w:sz w:val="24"/>
          <w:szCs w:val="24"/>
        </w:rPr>
        <w:t>Látka je užívána déle a ve větším množství, než člověk původně zamýšlel.</w:t>
      </w:r>
    </w:p>
    <w:p w:rsidR="00D94C6D" w:rsidRDefault="00D94C6D" w:rsidP="00D94C6D">
      <w:pPr>
        <w:pStyle w:val="Odstavecseseznamem"/>
        <w:numPr>
          <w:ilvl w:val="0"/>
          <w:numId w:val="4"/>
        </w:numPr>
        <w:spacing w:line="480" w:lineRule="auto"/>
        <w:rPr>
          <w:rFonts w:ascii="Times New Roman" w:hAnsi="Times New Roman"/>
          <w:sz w:val="24"/>
          <w:szCs w:val="24"/>
        </w:rPr>
      </w:pPr>
      <w:r>
        <w:rPr>
          <w:rFonts w:ascii="Times New Roman" w:hAnsi="Times New Roman"/>
          <w:sz w:val="24"/>
          <w:szCs w:val="24"/>
        </w:rPr>
        <w:t>Přestat látku užívat se daří jen obtížně nebo se nedaří vůbec.</w:t>
      </w:r>
    </w:p>
    <w:p w:rsidR="00D94C6D" w:rsidRDefault="00D94C6D" w:rsidP="00D94C6D">
      <w:pPr>
        <w:pStyle w:val="Odstavecseseznamem"/>
        <w:numPr>
          <w:ilvl w:val="0"/>
          <w:numId w:val="4"/>
        </w:numPr>
        <w:spacing w:line="480" w:lineRule="auto"/>
        <w:rPr>
          <w:rFonts w:ascii="Times New Roman" w:hAnsi="Times New Roman"/>
          <w:sz w:val="24"/>
          <w:szCs w:val="24"/>
        </w:rPr>
      </w:pPr>
      <w:r>
        <w:rPr>
          <w:rFonts w:ascii="Times New Roman" w:hAnsi="Times New Roman"/>
          <w:sz w:val="24"/>
          <w:szCs w:val="24"/>
        </w:rPr>
        <w:t>Látka je užívána několikrát denně, aby se dosáhlo žádoucích účinků.</w:t>
      </w:r>
    </w:p>
    <w:p w:rsidR="00D94C6D" w:rsidRDefault="00D94C6D" w:rsidP="00D94C6D">
      <w:pPr>
        <w:pStyle w:val="Odstavecseseznamem"/>
        <w:numPr>
          <w:ilvl w:val="0"/>
          <w:numId w:val="4"/>
        </w:numPr>
        <w:spacing w:line="480" w:lineRule="auto"/>
        <w:rPr>
          <w:rFonts w:ascii="Times New Roman" w:hAnsi="Times New Roman"/>
          <w:sz w:val="24"/>
          <w:szCs w:val="24"/>
        </w:rPr>
      </w:pPr>
      <w:r>
        <w:rPr>
          <w:rFonts w:ascii="Times New Roman" w:hAnsi="Times New Roman"/>
          <w:sz w:val="24"/>
          <w:szCs w:val="24"/>
        </w:rPr>
        <w:t>Člověk se musí vzdát některých běžných činností, protože při nich nelze látku užívat.</w:t>
      </w:r>
    </w:p>
    <w:p w:rsidR="00D94C6D" w:rsidRDefault="00C71052" w:rsidP="00D94C6D">
      <w:pPr>
        <w:pStyle w:val="Odstavecseseznamem"/>
        <w:numPr>
          <w:ilvl w:val="0"/>
          <w:numId w:val="4"/>
        </w:numPr>
        <w:spacing w:line="480" w:lineRule="auto"/>
        <w:rPr>
          <w:rFonts w:ascii="Times New Roman" w:hAnsi="Times New Roman"/>
          <w:sz w:val="24"/>
          <w:szCs w:val="24"/>
        </w:rPr>
      </w:pPr>
      <w:r>
        <w:rPr>
          <w:noProof/>
          <w:lang w:eastAsia="cs-CZ"/>
        </w:rPr>
        <w:drawing>
          <wp:anchor distT="0" distB="0" distL="114300" distR="114300" simplePos="0" relativeHeight="251669504" behindDoc="1" locked="0" layoutInCell="1" allowOverlap="1">
            <wp:simplePos x="0" y="0"/>
            <wp:positionH relativeFrom="column">
              <wp:posOffset>4023995</wp:posOffset>
            </wp:positionH>
            <wp:positionV relativeFrom="paragraph">
              <wp:posOffset>10160</wp:posOffset>
            </wp:positionV>
            <wp:extent cx="2343150" cy="2222500"/>
            <wp:effectExtent l="0" t="0" r="0" b="6350"/>
            <wp:wrapTight wrapText="bothSides">
              <wp:wrapPolygon edited="0">
                <wp:start x="0" y="0"/>
                <wp:lineTo x="0" y="21477"/>
                <wp:lineTo x="21424" y="21477"/>
                <wp:lineTo x="21424" y="0"/>
                <wp:lineTo x="0" y="0"/>
              </wp:wrapPolygon>
            </wp:wrapTight>
            <wp:docPr id="9" name="Obrázek 9"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Ã­cÃ­ obrÃ¡z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C6D">
        <w:rPr>
          <w:rFonts w:ascii="Times New Roman" w:hAnsi="Times New Roman"/>
          <w:sz w:val="24"/>
          <w:szCs w:val="24"/>
        </w:rPr>
        <w:t>Látku užívá i přes to, že zná její škodlivé účinky.</w:t>
      </w:r>
    </w:p>
    <w:p w:rsidR="00D94C6D" w:rsidRDefault="00D94C6D" w:rsidP="00D94C6D">
      <w:pPr>
        <w:pStyle w:val="Odstavecseseznamem"/>
        <w:numPr>
          <w:ilvl w:val="0"/>
          <w:numId w:val="4"/>
        </w:numPr>
        <w:spacing w:line="480" w:lineRule="auto"/>
        <w:rPr>
          <w:rFonts w:ascii="Times New Roman" w:hAnsi="Times New Roman"/>
          <w:sz w:val="24"/>
          <w:szCs w:val="24"/>
        </w:rPr>
      </w:pPr>
      <w:r>
        <w:rPr>
          <w:rFonts w:ascii="Times New Roman" w:hAnsi="Times New Roman"/>
          <w:sz w:val="24"/>
          <w:szCs w:val="24"/>
        </w:rPr>
        <w:t>Změní své zvyky, aby mohl látku užívat dál.</w:t>
      </w:r>
    </w:p>
    <w:p w:rsidR="00D94C6D" w:rsidRDefault="00D94C6D" w:rsidP="00D94C6D">
      <w:pPr>
        <w:pStyle w:val="Odstavecseseznamem"/>
        <w:numPr>
          <w:ilvl w:val="0"/>
          <w:numId w:val="4"/>
        </w:numPr>
        <w:spacing w:line="480" w:lineRule="auto"/>
        <w:rPr>
          <w:rFonts w:ascii="Times New Roman" w:hAnsi="Times New Roman"/>
          <w:sz w:val="24"/>
          <w:szCs w:val="24"/>
        </w:rPr>
      </w:pPr>
      <w:r>
        <w:rPr>
          <w:rFonts w:ascii="Times New Roman" w:hAnsi="Times New Roman"/>
          <w:sz w:val="24"/>
          <w:szCs w:val="24"/>
        </w:rPr>
        <w:t>K dosažení žádoucích účinků je třeba stále vyšší dávky.</w:t>
      </w:r>
    </w:p>
    <w:p w:rsidR="00D94C6D" w:rsidRDefault="00D94C6D" w:rsidP="00D94C6D">
      <w:pPr>
        <w:pStyle w:val="Odstavecseseznamem"/>
        <w:numPr>
          <w:ilvl w:val="0"/>
          <w:numId w:val="4"/>
        </w:numPr>
        <w:spacing w:line="480" w:lineRule="auto"/>
        <w:rPr>
          <w:rFonts w:ascii="Times New Roman" w:hAnsi="Times New Roman"/>
          <w:sz w:val="24"/>
          <w:szCs w:val="24"/>
        </w:rPr>
      </w:pPr>
      <w:r>
        <w:rPr>
          <w:rFonts w:ascii="Times New Roman" w:hAnsi="Times New Roman"/>
          <w:sz w:val="24"/>
          <w:szCs w:val="24"/>
        </w:rPr>
        <w:t>Při přerušení užívání vznikají typické abstinenční příznaky.</w:t>
      </w:r>
    </w:p>
    <w:p w:rsidR="00D94C6D" w:rsidRPr="00683629" w:rsidRDefault="00D94C6D" w:rsidP="00D94C6D">
      <w:pPr>
        <w:pStyle w:val="Odstavecseseznamem"/>
        <w:numPr>
          <w:ilvl w:val="0"/>
          <w:numId w:val="4"/>
        </w:numPr>
        <w:spacing w:line="480" w:lineRule="auto"/>
        <w:rPr>
          <w:rFonts w:ascii="Times New Roman" w:hAnsi="Times New Roman"/>
          <w:sz w:val="24"/>
          <w:szCs w:val="24"/>
        </w:rPr>
      </w:pPr>
      <w:r>
        <w:rPr>
          <w:rFonts w:ascii="Times New Roman" w:hAnsi="Times New Roman"/>
          <w:sz w:val="24"/>
          <w:szCs w:val="24"/>
        </w:rPr>
        <w:t xml:space="preserve">Aby člověk abstinenční příznaky překonal, znovu se vrací k látce. </w:t>
      </w:r>
    </w:p>
    <w:p w:rsidR="00321EEB" w:rsidRDefault="00C71052" w:rsidP="00D94C6D">
      <w:r>
        <w:rPr>
          <w:noProof/>
          <w:lang w:eastAsia="cs-CZ"/>
        </w:rPr>
        <mc:AlternateContent>
          <mc:Choice Requires="wps">
            <w:drawing>
              <wp:anchor distT="0" distB="0" distL="114300" distR="114300" simplePos="0" relativeHeight="251670528" behindDoc="0" locked="0" layoutInCell="1" allowOverlap="1">
                <wp:simplePos x="0" y="0"/>
                <wp:positionH relativeFrom="column">
                  <wp:posOffset>4366895</wp:posOffset>
                </wp:positionH>
                <wp:positionV relativeFrom="paragraph">
                  <wp:posOffset>66675</wp:posOffset>
                </wp:positionV>
                <wp:extent cx="1724025" cy="542925"/>
                <wp:effectExtent l="0" t="0" r="28575" b="28575"/>
                <wp:wrapNone/>
                <wp:docPr id="10" name="Textové pole 10"/>
                <wp:cNvGraphicFramePr/>
                <a:graphic xmlns:a="http://schemas.openxmlformats.org/drawingml/2006/main">
                  <a:graphicData uri="http://schemas.microsoft.com/office/word/2010/wordprocessingShape">
                    <wps:wsp>
                      <wps:cNvSpPr txBox="1"/>
                      <wps:spPr>
                        <a:xfrm>
                          <a:off x="0" y="0"/>
                          <a:ext cx="1724025"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C71052" w:rsidRDefault="009E1897">
                            <w:pPr>
                              <w:rPr>
                                <w:sz w:val="16"/>
                              </w:rPr>
                            </w:pPr>
                            <w:r w:rsidRPr="00C71052">
                              <w:rPr>
                                <w:sz w:val="16"/>
                              </w:rPr>
                              <w:t>http://mladi-eu.hr/wp-content/uploads/2016/06/droge.png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ové pole 10" o:spid="_x0000_s1030" type="#_x0000_t202" style="position:absolute;margin-left:343.85pt;margin-top:5.25pt;width:135.75pt;height:42.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" fillcolor="white [3201]" strokecolor="white [3212]" strokeweight=".5pt">
                <v:textbox>
                  <w:txbxContent>
                    <w:p w:rsidR="009E1897" w:rsidRPr="00C71052" w:rsidRDefault="009E1897">
                      <w:pPr>
                        <w:rPr>
                          <w:sz w:val="16"/>
                        </w:rPr>
                      </w:pPr>
                      <w:r w:rsidRPr="00C71052">
                        <w:rPr>
                          <w:sz w:val="16"/>
                        </w:rPr>
                        <w:t>http://mladi-eu.hr/wp-content/uploads/2016/06/droge.png</w:t>
                      </w:r>
                    </w:p>
                  </w:txbxContent>
                </v:textbox>
              </v:shape>
            </w:pict>
          </mc:Fallback>
        </mc:AlternateContent>
      </w:r>
    </w:p>
    <w:p w:rsidR="00321EEB" w:rsidRPr="00321EEB" w:rsidRDefault="00321EEB" w:rsidP="00321EEB"/>
    <w:p w:rsidR="00321EEB" w:rsidRDefault="00321EEB" w:rsidP="00321EEB"/>
    <w:p w:rsidR="00321EEB" w:rsidRDefault="00321EEB">
      <w:pPr>
        <w:spacing w:after="160" w:line="259" w:lineRule="auto"/>
      </w:pPr>
      <w:r>
        <w:br w:type="page"/>
      </w:r>
    </w:p>
    <w:p w:rsidR="00B21C62" w:rsidRPr="00134A57" w:rsidRDefault="00134A57" w:rsidP="00134A57">
      <w:pPr>
        <w:spacing w:after="0" w:line="360" w:lineRule="auto"/>
        <w:rPr>
          <w:rFonts w:ascii="Times New Roman" w:hAnsi="Times New Roman"/>
          <w:b/>
          <w:sz w:val="28"/>
          <w:u w:val="single"/>
        </w:rPr>
      </w:pPr>
      <w:r w:rsidRPr="00134A57">
        <w:rPr>
          <w:rFonts w:ascii="Times New Roman" w:hAnsi="Times New Roman"/>
          <w:b/>
          <w:sz w:val="28"/>
          <w:u w:val="single"/>
        </w:rPr>
        <w:t xml:space="preserve">2.2 </w:t>
      </w:r>
      <w:r w:rsidR="00B21C62" w:rsidRPr="00134A57">
        <w:rPr>
          <w:rFonts w:ascii="Times New Roman" w:hAnsi="Times New Roman"/>
          <w:b/>
          <w:sz w:val="28"/>
          <w:u w:val="single"/>
        </w:rPr>
        <w:t>Příprava na vyučovací hodinu</w:t>
      </w:r>
    </w:p>
    <w:p w:rsidR="00B21C62" w:rsidRDefault="00B21C62" w:rsidP="00B21C62">
      <w:pPr>
        <w:spacing w:after="0" w:line="360" w:lineRule="auto"/>
        <w:jc w:val="both"/>
        <w:rPr>
          <w:rFonts w:ascii="Times New Roman" w:hAnsi="Times New Roman"/>
          <w:sz w:val="24"/>
        </w:rPr>
      </w:pPr>
      <w:r w:rsidRPr="00424D89">
        <w:rPr>
          <w:rFonts w:ascii="Times New Roman" w:hAnsi="Times New Roman"/>
          <w:b/>
          <w:sz w:val="28"/>
        </w:rPr>
        <w:t>Téma hodiny:</w:t>
      </w:r>
      <w:r w:rsidRPr="00424D89">
        <w:rPr>
          <w:rFonts w:ascii="Times New Roman" w:hAnsi="Times New Roman"/>
          <w:sz w:val="28"/>
        </w:rPr>
        <w:t xml:space="preserve"> </w:t>
      </w:r>
      <w:r>
        <w:rPr>
          <w:rFonts w:ascii="Times New Roman" w:hAnsi="Times New Roman"/>
          <w:sz w:val="28"/>
        </w:rPr>
        <w:t>Alkohol a závislost na alkoholu</w:t>
      </w:r>
    </w:p>
    <w:p w:rsidR="00B21C62" w:rsidRDefault="00B21C62" w:rsidP="00B21C62">
      <w:pPr>
        <w:spacing w:after="0" w:line="360" w:lineRule="auto"/>
        <w:jc w:val="both"/>
        <w:rPr>
          <w:rFonts w:ascii="Times New Roman" w:hAnsi="Times New Roman"/>
          <w:b/>
          <w:sz w:val="24"/>
        </w:rPr>
      </w:pPr>
      <w:r>
        <w:rPr>
          <w:rFonts w:ascii="Times New Roman" w:hAnsi="Times New Roman"/>
          <w:b/>
          <w:sz w:val="24"/>
        </w:rPr>
        <w:t xml:space="preserve">Určeno pro: </w:t>
      </w:r>
      <w:r>
        <w:rPr>
          <w:rFonts w:ascii="Times New Roman" w:hAnsi="Times New Roman"/>
          <w:sz w:val="24"/>
        </w:rPr>
        <w:t>9. ročník</w:t>
      </w:r>
      <w:r>
        <w:rPr>
          <w:rFonts w:ascii="Times New Roman" w:hAnsi="Times New Roman"/>
          <w:b/>
          <w:sz w:val="24"/>
        </w:rPr>
        <w:t xml:space="preserve"> </w:t>
      </w:r>
    </w:p>
    <w:p w:rsidR="00B21C62" w:rsidRDefault="00B21C62" w:rsidP="00B21C62">
      <w:pPr>
        <w:spacing w:after="0" w:line="360" w:lineRule="auto"/>
        <w:jc w:val="both"/>
        <w:rPr>
          <w:rFonts w:ascii="Times New Roman" w:hAnsi="Times New Roman"/>
          <w:b/>
          <w:sz w:val="24"/>
          <w:u w:val="single"/>
        </w:rPr>
      </w:pPr>
      <w:r w:rsidRPr="00424D89">
        <w:rPr>
          <w:rFonts w:ascii="Times New Roman" w:hAnsi="Times New Roman"/>
          <w:b/>
          <w:sz w:val="24"/>
          <w:u w:val="single"/>
        </w:rPr>
        <w:t>Podle Rámcového vzdělávacího programu (RVP ZV):</w:t>
      </w:r>
    </w:p>
    <w:p w:rsidR="00B21C62" w:rsidRDefault="00B21C62" w:rsidP="00B21C62">
      <w:pPr>
        <w:spacing w:after="0" w:line="360" w:lineRule="auto"/>
        <w:jc w:val="both"/>
        <w:rPr>
          <w:rFonts w:ascii="Times New Roman" w:hAnsi="Times New Roman"/>
          <w:sz w:val="24"/>
        </w:rPr>
      </w:pPr>
      <w:r w:rsidRPr="00424D89">
        <w:rPr>
          <w:rFonts w:ascii="Times New Roman" w:hAnsi="Times New Roman"/>
          <w:b/>
          <w:sz w:val="24"/>
        </w:rPr>
        <w:t>Vzdělávací oblast</w:t>
      </w:r>
      <w:r w:rsidRPr="00424D89">
        <w:rPr>
          <w:rFonts w:ascii="Times New Roman" w:hAnsi="Times New Roman"/>
          <w:sz w:val="24"/>
        </w:rPr>
        <w:t>: Člověk a zdraví</w:t>
      </w:r>
    </w:p>
    <w:p w:rsidR="00B21C62" w:rsidRDefault="00B21C62" w:rsidP="00B21C62">
      <w:pPr>
        <w:spacing w:after="0" w:line="360" w:lineRule="auto"/>
        <w:jc w:val="both"/>
        <w:rPr>
          <w:rFonts w:ascii="Times New Roman" w:hAnsi="Times New Roman"/>
          <w:sz w:val="24"/>
        </w:rPr>
      </w:pPr>
      <w:r w:rsidRPr="00424D89">
        <w:rPr>
          <w:rFonts w:ascii="Times New Roman" w:hAnsi="Times New Roman"/>
          <w:b/>
          <w:sz w:val="24"/>
        </w:rPr>
        <w:t>Vzdělávací obor</w:t>
      </w:r>
      <w:r>
        <w:rPr>
          <w:rFonts w:ascii="Times New Roman" w:hAnsi="Times New Roman"/>
          <w:sz w:val="24"/>
        </w:rPr>
        <w:t>: Výchova ke zdraví</w:t>
      </w:r>
    </w:p>
    <w:p w:rsidR="00B21C62" w:rsidRDefault="00B21C62" w:rsidP="00B21C62">
      <w:pPr>
        <w:spacing w:after="0" w:line="360" w:lineRule="auto"/>
        <w:jc w:val="both"/>
        <w:rPr>
          <w:rFonts w:ascii="Times New Roman" w:hAnsi="Times New Roman"/>
          <w:sz w:val="24"/>
        </w:rPr>
      </w:pPr>
      <w:r w:rsidRPr="00424D89">
        <w:rPr>
          <w:rFonts w:ascii="Times New Roman" w:hAnsi="Times New Roman"/>
          <w:b/>
          <w:sz w:val="24"/>
        </w:rPr>
        <w:t>Tematický okruh</w:t>
      </w:r>
      <w:r>
        <w:rPr>
          <w:rFonts w:ascii="Times New Roman" w:hAnsi="Times New Roman"/>
          <w:sz w:val="24"/>
        </w:rPr>
        <w:t>: Rizika ohrožující zdraví a jejich prevence</w:t>
      </w:r>
    </w:p>
    <w:p w:rsidR="00B21C62" w:rsidRDefault="00B21C62" w:rsidP="00B21C62">
      <w:pPr>
        <w:spacing w:after="0" w:line="360" w:lineRule="auto"/>
        <w:jc w:val="both"/>
        <w:rPr>
          <w:rFonts w:ascii="Times New Roman" w:hAnsi="Times New Roman"/>
          <w:sz w:val="24"/>
        </w:rPr>
      </w:pPr>
      <w:r w:rsidRPr="00424D89">
        <w:rPr>
          <w:rFonts w:ascii="Times New Roman" w:hAnsi="Times New Roman"/>
          <w:b/>
          <w:sz w:val="24"/>
        </w:rPr>
        <w:t>Průřezová témata</w:t>
      </w:r>
      <w:r>
        <w:rPr>
          <w:rFonts w:ascii="Times New Roman" w:hAnsi="Times New Roman"/>
          <w:sz w:val="24"/>
        </w:rPr>
        <w:t>: Osobnostní a sociální výchova, Sebepoznání a sebepojetí</w:t>
      </w:r>
    </w:p>
    <w:p w:rsidR="00B21C62" w:rsidRDefault="00B21C62" w:rsidP="00B21C62">
      <w:pPr>
        <w:spacing w:after="0" w:line="360" w:lineRule="auto"/>
        <w:jc w:val="both"/>
        <w:rPr>
          <w:rFonts w:ascii="Times New Roman" w:hAnsi="Times New Roman"/>
          <w:b/>
          <w:sz w:val="24"/>
        </w:rPr>
      </w:pPr>
    </w:p>
    <w:p w:rsidR="00B21C62" w:rsidRDefault="00B21C62" w:rsidP="00B21C62">
      <w:pPr>
        <w:spacing w:after="0" w:line="360" w:lineRule="auto"/>
        <w:jc w:val="both"/>
        <w:rPr>
          <w:rFonts w:ascii="Times New Roman" w:hAnsi="Times New Roman"/>
          <w:b/>
          <w:sz w:val="24"/>
        </w:rPr>
      </w:pPr>
      <w:r>
        <w:rPr>
          <w:rFonts w:ascii="Times New Roman" w:hAnsi="Times New Roman"/>
          <w:b/>
          <w:sz w:val="24"/>
        </w:rPr>
        <w:t xml:space="preserve">Mezipředmětové vztahy: </w:t>
      </w:r>
    </w:p>
    <w:p w:rsidR="00B21C62" w:rsidRPr="00A31985" w:rsidRDefault="00B21C62" w:rsidP="00B21C62">
      <w:pPr>
        <w:pStyle w:val="Odstavecseseznamem"/>
        <w:numPr>
          <w:ilvl w:val="0"/>
          <w:numId w:val="14"/>
        </w:numPr>
        <w:spacing w:after="0" w:line="360" w:lineRule="auto"/>
        <w:jc w:val="both"/>
        <w:rPr>
          <w:rFonts w:ascii="Times New Roman" w:hAnsi="Times New Roman"/>
          <w:b/>
          <w:sz w:val="24"/>
        </w:rPr>
      </w:pPr>
      <w:r w:rsidRPr="00A31985">
        <w:rPr>
          <w:rFonts w:ascii="Times New Roman" w:hAnsi="Times New Roman"/>
          <w:sz w:val="24"/>
        </w:rPr>
        <w:t>Přírodopis (Anatomie, fyziologie – zdravotní důsledky užívání návykových látek, nemoci a prevence, životní styl-negativní dopad životního stylu na zdraví člověka)</w:t>
      </w:r>
      <w:r w:rsidRPr="00A31985">
        <w:rPr>
          <w:rFonts w:ascii="Times New Roman" w:hAnsi="Times New Roman"/>
          <w:b/>
          <w:sz w:val="24"/>
        </w:rPr>
        <w:t xml:space="preserve"> </w:t>
      </w:r>
    </w:p>
    <w:p w:rsidR="00B21C62" w:rsidRPr="00A31985" w:rsidRDefault="00B21C62" w:rsidP="00B21C62">
      <w:pPr>
        <w:pStyle w:val="Odstavecseseznamem"/>
        <w:numPr>
          <w:ilvl w:val="0"/>
          <w:numId w:val="14"/>
        </w:numPr>
        <w:spacing w:after="0" w:line="360" w:lineRule="auto"/>
        <w:jc w:val="both"/>
        <w:rPr>
          <w:rFonts w:ascii="Times New Roman" w:hAnsi="Times New Roman"/>
          <w:sz w:val="24"/>
        </w:rPr>
      </w:pPr>
      <w:r w:rsidRPr="00A31985">
        <w:rPr>
          <w:rFonts w:ascii="Times New Roman" w:hAnsi="Times New Roman"/>
          <w:sz w:val="24"/>
        </w:rPr>
        <w:t>Chemie (etanol, kvasící procesy - fermentace, acetaldehyd, cukry, oxid uhličitý)</w:t>
      </w:r>
    </w:p>
    <w:p w:rsidR="00B21C62" w:rsidRPr="00027A12" w:rsidRDefault="00B21C62" w:rsidP="00B21C62">
      <w:pPr>
        <w:pStyle w:val="Odstavecseseznamem"/>
        <w:spacing w:after="0" w:line="360" w:lineRule="auto"/>
        <w:jc w:val="both"/>
        <w:rPr>
          <w:rFonts w:ascii="Times New Roman" w:hAnsi="Times New Roman"/>
          <w:b/>
          <w:sz w:val="24"/>
        </w:rPr>
      </w:pPr>
    </w:p>
    <w:p w:rsidR="00B21C62" w:rsidRPr="00727424" w:rsidRDefault="00B21C62" w:rsidP="00B21C62">
      <w:pPr>
        <w:spacing w:after="0" w:line="360" w:lineRule="auto"/>
        <w:jc w:val="both"/>
        <w:rPr>
          <w:rFonts w:ascii="Times New Roman" w:hAnsi="Times New Roman"/>
          <w:b/>
          <w:sz w:val="24"/>
          <w:u w:val="single"/>
        </w:rPr>
      </w:pPr>
      <w:r w:rsidRPr="00727424">
        <w:rPr>
          <w:rFonts w:ascii="Times New Roman" w:hAnsi="Times New Roman"/>
          <w:b/>
          <w:sz w:val="24"/>
          <w:u w:val="single"/>
        </w:rPr>
        <w:t xml:space="preserve">Klíčové kompetence: </w:t>
      </w:r>
    </w:p>
    <w:p w:rsidR="00B21C62" w:rsidRPr="005D2C44" w:rsidRDefault="00B21C62" w:rsidP="00B21C62">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k učení</w:t>
      </w:r>
    </w:p>
    <w:p w:rsidR="00B21C62" w:rsidRPr="005D2C44" w:rsidRDefault="00B21C62" w:rsidP="00B21C62">
      <w:pPr>
        <w:pStyle w:val="Odstavecseseznamem"/>
        <w:numPr>
          <w:ilvl w:val="1"/>
          <w:numId w:val="3"/>
        </w:numPr>
        <w:spacing w:after="0" w:line="360" w:lineRule="auto"/>
        <w:jc w:val="both"/>
        <w:rPr>
          <w:rFonts w:ascii="Times New Roman" w:hAnsi="Times New Roman"/>
          <w:b/>
          <w:sz w:val="24"/>
          <w:szCs w:val="24"/>
        </w:rPr>
      </w:pPr>
      <w:r w:rsidRPr="005D2C44">
        <w:rPr>
          <w:rFonts w:ascii="Times New Roman" w:hAnsi="Times New Roman"/>
          <w:sz w:val="24"/>
          <w:szCs w:val="24"/>
        </w:rPr>
        <w:t xml:space="preserve">Žák </w:t>
      </w:r>
      <w:r>
        <w:rPr>
          <w:rFonts w:ascii="Times New Roman" w:hAnsi="Times New Roman"/>
          <w:sz w:val="24"/>
          <w:szCs w:val="24"/>
        </w:rPr>
        <w:t>třídí a využívá informace v procesu učení.</w:t>
      </w:r>
    </w:p>
    <w:p w:rsidR="00B21C62" w:rsidRPr="005D2C44"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o</w:t>
      </w:r>
      <w:r w:rsidRPr="005D2C44">
        <w:rPr>
          <w:rFonts w:ascii="Times New Roman" w:hAnsi="Times New Roman"/>
          <w:sz w:val="24"/>
          <w:szCs w:val="24"/>
        </w:rPr>
        <w:t>peruje s obecně užívanými termíny</w:t>
      </w:r>
      <w:r>
        <w:rPr>
          <w:rFonts w:ascii="Times New Roman" w:hAnsi="Times New Roman"/>
          <w:sz w:val="24"/>
          <w:szCs w:val="24"/>
        </w:rPr>
        <w:t>, které se týkají alkoholu.</w:t>
      </w:r>
    </w:p>
    <w:p w:rsidR="00B21C62" w:rsidRPr="00025DD8"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sa</w:t>
      </w:r>
      <w:r>
        <w:rPr>
          <w:rFonts w:ascii="Times New Roman" w:hAnsi="Times New Roman"/>
          <w:sz w:val="24"/>
          <w:szCs w:val="24"/>
        </w:rPr>
        <w:t>mostatně pozoruje, z</w:t>
      </w:r>
      <w:r w:rsidRPr="00025DD8">
        <w:rPr>
          <w:rFonts w:ascii="Times New Roman" w:hAnsi="Times New Roman"/>
          <w:sz w:val="24"/>
          <w:szCs w:val="24"/>
        </w:rPr>
        <w:t xml:space="preserve"> poznatků vyvozuje závě</w:t>
      </w:r>
      <w:r>
        <w:rPr>
          <w:rFonts w:ascii="Times New Roman" w:hAnsi="Times New Roman"/>
          <w:sz w:val="24"/>
          <w:szCs w:val="24"/>
        </w:rPr>
        <w:t>ry a</w:t>
      </w:r>
      <w:r w:rsidRPr="00025DD8">
        <w:rPr>
          <w:rFonts w:ascii="Times New Roman" w:hAnsi="Times New Roman"/>
          <w:sz w:val="24"/>
          <w:szCs w:val="24"/>
        </w:rPr>
        <w:t xml:space="preserve"> využití v budoucnosti.</w:t>
      </w:r>
    </w:p>
    <w:p w:rsidR="00B21C62" w:rsidRPr="00D30F88"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poznává smysl a cíl učení</w:t>
      </w:r>
      <w:r>
        <w:rPr>
          <w:rFonts w:ascii="Times New Roman" w:hAnsi="Times New Roman"/>
          <w:sz w:val="24"/>
          <w:szCs w:val="24"/>
        </w:rPr>
        <w:t>.</w:t>
      </w:r>
    </w:p>
    <w:p w:rsidR="00B21C62" w:rsidRPr="005D2C44"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má pozitivní vztah k učení.</w:t>
      </w:r>
    </w:p>
    <w:p w:rsidR="00B21C62" w:rsidRPr="005D2C44" w:rsidRDefault="00B21C62" w:rsidP="00B21C62">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 xml:space="preserve">Kompetence komunikativní </w:t>
      </w:r>
    </w:p>
    <w:p w:rsidR="00B21C62" w:rsidRPr="005D2C44"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formuluje a vyjadřuje své myšlenky a názory</w:t>
      </w:r>
      <w:r>
        <w:rPr>
          <w:rFonts w:ascii="Times New Roman" w:hAnsi="Times New Roman"/>
          <w:sz w:val="24"/>
          <w:szCs w:val="24"/>
        </w:rPr>
        <w:t>.</w:t>
      </w:r>
    </w:p>
    <w:p w:rsidR="00B21C62" w:rsidRPr="00FD26AB"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 xml:space="preserve">naslouchá promluvám druhých lidí, účinně se zapojuje </w:t>
      </w:r>
      <w:r>
        <w:rPr>
          <w:rFonts w:ascii="Times New Roman" w:hAnsi="Times New Roman"/>
          <w:sz w:val="24"/>
          <w:szCs w:val="24"/>
        </w:rPr>
        <w:t>do diskuse, obhajuje svůj názor a vhodně argumentuje na zadané téma v hodině.</w:t>
      </w:r>
    </w:p>
    <w:p w:rsidR="00B21C62" w:rsidRPr="005D2C44"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využívá získané komunikativní dovednosti k vytváření vztahů potřebných k plnohodnotnému soužití a kvalitní spolupráci s ostatními lidmi</w:t>
      </w:r>
      <w:r>
        <w:rPr>
          <w:rFonts w:ascii="Times New Roman" w:hAnsi="Times New Roman"/>
          <w:sz w:val="24"/>
          <w:szCs w:val="24"/>
        </w:rPr>
        <w:t>.</w:t>
      </w:r>
    </w:p>
    <w:p w:rsidR="00B21C62" w:rsidRPr="005D2C44" w:rsidRDefault="00B21C62" w:rsidP="00B21C62">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k řešení problémů</w:t>
      </w:r>
    </w:p>
    <w:p w:rsidR="00B21C62" w:rsidRPr="00D30F88"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 xml:space="preserve">samostatně řeší problémy; </w:t>
      </w:r>
      <w:r>
        <w:rPr>
          <w:rFonts w:ascii="Times New Roman" w:hAnsi="Times New Roman"/>
          <w:sz w:val="24"/>
          <w:szCs w:val="24"/>
        </w:rPr>
        <w:t>volí vhodné způsoby řešení.</w:t>
      </w:r>
    </w:p>
    <w:p w:rsidR="00B21C62" w:rsidRPr="0089248E"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vnímá problémové situace v rámci návykových látek ve škole i mimo ni.</w:t>
      </w:r>
    </w:p>
    <w:p w:rsidR="00B21C62" w:rsidRPr="0089248E"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rozpozná, pochopí problém, přemýšlí o nesrovnalostech a jejich příčinách. </w:t>
      </w:r>
    </w:p>
    <w:p w:rsidR="00B21C62" w:rsidRPr="005D2C44"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si uvědomuje zodpovědnost za svá rozhodnutí.</w:t>
      </w:r>
    </w:p>
    <w:p w:rsidR="00B21C62" w:rsidRPr="00134A57" w:rsidRDefault="00B21C62" w:rsidP="00B21C62">
      <w:pPr>
        <w:pStyle w:val="Odstavecseseznamem"/>
        <w:numPr>
          <w:ilvl w:val="1"/>
          <w:numId w:val="3"/>
        </w:numPr>
        <w:spacing w:after="0" w:line="360" w:lineRule="auto"/>
        <w:jc w:val="both"/>
        <w:rPr>
          <w:rFonts w:ascii="Times New Roman" w:hAnsi="Times New Roman"/>
          <w:b/>
          <w:sz w:val="28"/>
          <w:szCs w:val="24"/>
        </w:rPr>
      </w:pPr>
      <w:r>
        <w:rPr>
          <w:rFonts w:ascii="Times New Roman" w:hAnsi="Times New Roman"/>
          <w:sz w:val="24"/>
        </w:rPr>
        <w:t>Žá</w:t>
      </w:r>
      <w:r w:rsidRPr="005D2C44">
        <w:rPr>
          <w:rFonts w:ascii="Times New Roman" w:hAnsi="Times New Roman"/>
          <w:sz w:val="24"/>
        </w:rPr>
        <w:t>k výsledky svých činů zhodnotí</w:t>
      </w:r>
      <w:r>
        <w:rPr>
          <w:rFonts w:ascii="Times New Roman" w:hAnsi="Times New Roman"/>
          <w:sz w:val="24"/>
        </w:rPr>
        <w:t>.</w:t>
      </w:r>
    </w:p>
    <w:p w:rsidR="00134A57" w:rsidRPr="00A31985" w:rsidRDefault="00134A57" w:rsidP="00134A57">
      <w:pPr>
        <w:pStyle w:val="Odstavecseseznamem"/>
        <w:spacing w:after="0" w:line="360" w:lineRule="auto"/>
        <w:ind w:left="1440"/>
        <w:jc w:val="both"/>
        <w:rPr>
          <w:rFonts w:ascii="Times New Roman" w:hAnsi="Times New Roman"/>
          <w:b/>
          <w:sz w:val="28"/>
          <w:szCs w:val="24"/>
        </w:rPr>
      </w:pPr>
    </w:p>
    <w:p w:rsidR="00B21C62" w:rsidRDefault="00B21C62" w:rsidP="00B21C62">
      <w:pPr>
        <w:pStyle w:val="Odstavecseseznamem"/>
        <w:spacing w:after="0" w:line="360" w:lineRule="auto"/>
        <w:ind w:left="1440"/>
        <w:jc w:val="both"/>
        <w:rPr>
          <w:rFonts w:ascii="Times New Roman" w:hAnsi="Times New Roman"/>
          <w:b/>
          <w:sz w:val="28"/>
          <w:szCs w:val="24"/>
        </w:rPr>
      </w:pPr>
    </w:p>
    <w:p w:rsidR="00B21C62" w:rsidRPr="005D2C44" w:rsidRDefault="00B21C62" w:rsidP="00B21C62">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sociální a personální</w:t>
      </w:r>
    </w:p>
    <w:p w:rsidR="00B21C62" w:rsidRPr="005D2C44"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účinně spolupracuje ve skupině</w:t>
      </w:r>
      <w:r>
        <w:rPr>
          <w:rFonts w:ascii="Times New Roman" w:hAnsi="Times New Roman"/>
          <w:sz w:val="24"/>
          <w:szCs w:val="24"/>
        </w:rPr>
        <w:t>.</w:t>
      </w:r>
    </w:p>
    <w:p w:rsidR="00B21C62" w:rsidRPr="005D2C44"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se podílí </w:t>
      </w:r>
      <w:r w:rsidRPr="005D2C44">
        <w:rPr>
          <w:rFonts w:ascii="Times New Roman" w:hAnsi="Times New Roman"/>
          <w:sz w:val="24"/>
          <w:szCs w:val="24"/>
        </w:rPr>
        <w:t>na utváření příjemné atmosféry v</w:t>
      </w:r>
      <w:r>
        <w:rPr>
          <w:rFonts w:ascii="Times New Roman" w:hAnsi="Times New Roman"/>
          <w:sz w:val="24"/>
          <w:szCs w:val="24"/>
        </w:rPr>
        <w:t> </w:t>
      </w:r>
      <w:r w:rsidRPr="005D2C44">
        <w:rPr>
          <w:rFonts w:ascii="Times New Roman" w:hAnsi="Times New Roman"/>
          <w:sz w:val="24"/>
          <w:szCs w:val="24"/>
        </w:rPr>
        <w:t>týmu</w:t>
      </w:r>
      <w:r>
        <w:rPr>
          <w:rFonts w:ascii="Times New Roman" w:hAnsi="Times New Roman"/>
          <w:sz w:val="24"/>
          <w:szCs w:val="24"/>
        </w:rPr>
        <w:t>.</w:t>
      </w:r>
    </w:p>
    <w:p w:rsidR="00B21C62" w:rsidRPr="00FD26AB"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přispívá k diskusi celé třídy, chápe potřebu efektivně spolupracovat s druhými při řešení daného úkolu, oceňuje zkušenosti druhých lidí</w:t>
      </w:r>
      <w:r>
        <w:rPr>
          <w:rFonts w:ascii="Times New Roman" w:hAnsi="Times New Roman"/>
          <w:sz w:val="24"/>
          <w:szCs w:val="24"/>
        </w:rPr>
        <w:t>.</w:t>
      </w:r>
    </w:p>
    <w:p w:rsidR="00B21C62" w:rsidRPr="00FD26AB"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si vytváří představu o sobě samém, která podporuje jeho sebedůvěru a samostatný rozvoj. </w:t>
      </w:r>
    </w:p>
    <w:p w:rsidR="00B21C62" w:rsidRPr="005D2C44"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řídí své jednání a chování tak, aby dosáhl pocitu sebeuspokojení a sebeúcty.</w:t>
      </w:r>
    </w:p>
    <w:p w:rsidR="00B21C62" w:rsidRPr="005D2C44" w:rsidRDefault="00B21C62" w:rsidP="00B21C62">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občanské</w:t>
      </w:r>
    </w:p>
    <w:p w:rsidR="00B21C62" w:rsidRPr="00FD26AB"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resp</w:t>
      </w:r>
      <w:r>
        <w:rPr>
          <w:rFonts w:ascii="Times New Roman" w:hAnsi="Times New Roman"/>
          <w:sz w:val="24"/>
          <w:szCs w:val="24"/>
        </w:rPr>
        <w:t>ektuje přesvědčení druhých lidí.</w:t>
      </w:r>
    </w:p>
    <w:p w:rsidR="00B21C62" w:rsidRPr="00FD26AB"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je schopen se vcítit do situací druhých lidí.</w:t>
      </w:r>
    </w:p>
    <w:p w:rsidR="00B21C62" w:rsidRPr="00FD26AB"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Uvědomuje si povinnost postavit se proti fyzickému i psychickému násilí.</w:t>
      </w:r>
    </w:p>
    <w:p w:rsidR="00B21C62" w:rsidRPr="005D2C44" w:rsidRDefault="00B21C62" w:rsidP="00B21C62">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se chová zodpovědně v krizových situacích i v situacích ohrožujících život i zdraví člověka. </w:t>
      </w:r>
    </w:p>
    <w:p w:rsidR="00B21C62" w:rsidRPr="005D2C44" w:rsidRDefault="00B21C62" w:rsidP="00B21C62">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pracovní</w:t>
      </w:r>
    </w:p>
    <w:p w:rsidR="00B21C62" w:rsidRDefault="00B21C62" w:rsidP="00B21C62">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Žák d</w:t>
      </w:r>
      <w:r w:rsidRPr="005D2C44">
        <w:rPr>
          <w:rFonts w:ascii="Times New Roman" w:hAnsi="Times New Roman"/>
          <w:sz w:val="24"/>
          <w:szCs w:val="24"/>
        </w:rPr>
        <w:t>održuje vymezená pravidla</w:t>
      </w:r>
    </w:p>
    <w:p w:rsidR="00B21C62" w:rsidRDefault="00B21C62" w:rsidP="00B21C62">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Žák využívá znalosti a zkušenosti v zájmu rozvoje i přípravy na budoucnost.</w:t>
      </w:r>
    </w:p>
    <w:p w:rsidR="00B21C62" w:rsidRPr="005D2C44" w:rsidRDefault="00B21C62" w:rsidP="00B21C62">
      <w:pPr>
        <w:pStyle w:val="Bezmezer2"/>
        <w:spacing w:line="360" w:lineRule="auto"/>
        <w:ind w:left="1440"/>
        <w:jc w:val="both"/>
        <w:rPr>
          <w:rFonts w:ascii="Times New Roman" w:hAnsi="Times New Roman"/>
          <w:sz w:val="24"/>
          <w:szCs w:val="24"/>
        </w:rPr>
      </w:pPr>
    </w:p>
    <w:p w:rsidR="00B21C62" w:rsidRPr="00972841" w:rsidRDefault="00B21C62" w:rsidP="00B21C62">
      <w:pPr>
        <w:spacing w:after="0" w:line="360" w:lineRule="auto"/>
        <w:jc w:val="both"/>
        <w:rPr>
          <w:rFonts w:ascii="Times New Roman" w:hAnsi="Times New Roman"/>
          <w:b/>
          <w:sz w:val="24"/>
          <w:u w:val="single"/>
        </w:rPr>
      </w:pPr>
      <w:r w:rsidRPr="00972841">
        <w:rPr>
          <w:rFonts w:ascii="Times New Roman" w:hAnsi="Times New Roman"/>
          <w:b/>
          <w:sz w:val="24"/>
          <w:u w:val="single"/>
        </w:rPr>
        <w:t xml:space="preserve">Výchovně vzdělávací cíle hodiny: </w:t>
      </w:r>
    </w:p>
    <w:p w:rsidR="00B21C62" w:rsidRPr="001A0D36" w:rsidRDefault="00B21C62" w:rsidP="00B21C62">
      <w:pPr>
        <w:pStyle w:val="Odstavecseseznamem"/>
        <w:numPr>
          <w:ilvl w:val="0"/>
          <w:numId w:val="2"/>
        </w:numPr>
        <w:spacing w:after="0" w:line="360" w:lineRule="auto"/>
        <w:jc w:val="both"/>
        <w:rPr>
          <w:rFonts w:ascii="Times New Roman" w:hAnsi="Times New Roman"/>
          <w:sz w:val="24"/>
        </w:rPr>
      </w:pPr>
      <w:r>
        <w:rPr>
          <w:rFonts w:ascii="Times New Roman" w:hAnsi="Times New Roman"/>
          <w:sz w:val="24"/>
        </w:rPr>
        <w:t xml:space="preserve">Žák popíše účinky etanolu v organismu člověka. </w:t>
      </w:r>
    </w:p>
    <w:p w:rsidR="00B21C62" w:rsidRDefault="00B21C62" w:rsidP="00B21C62">
      <w:pPr>
        <w:pStyle w:val="Odstavecseseznamem"/>
        <w:numPr>
          <w:ilvl w:val="0"/>
          <w:numId w:val="2"/>
        </w:numPr>
        <w:spacing w:after="0" w:line="360" w:lineRule="auto"/>
        <w:jc w:val="both"/>
        <w:rPr>
          <w:rFonts w:ascii="Times New Roman" w:hAnsi="Times New Roman"/>
          <w:sz w:val="24"/>
        </w:rPr>
      </w:pPr>
      <w:r>
        <w:rPr>
          <w:rFonts w:ascii="Times New Roman" w:hAnsi="Times New Roman"/>
          <w:sz w:val="24"/>
        </w:rPr>
        <w:t>Žák popíše účinky požívání alkoholu na jedince.</w:t>
      </w:r>
    </w:p>
    <w:p w:rsidR="00B21C62" w:rsidRDefault="00B21C62" w:rsidP="00B21C62">
      <w:pPr>
        <w:pStyle w:val="Odstavecseseznamem"/>
        <w:numPr>
          <w:ilvl w:val="0"/>
          <w:numId w:val="2"/>
        </w:numPr>
        <w:spacing w:after="0" w:line="360" w:lineRule="auto"/>
        <w:jc w:val="both"/>
        <w:rPr>
          <w:rFonts w:ascii="Times New Roman" w:hAnsi="Times New Roman"/>
          <w:sz w:val="24"/>
        </w:rPr>
      </w:pPr>
      <w:r>
        <w:rPr>
          <w:rFonts w:ascii="Times New Roman" w:hAnsi="Times New Roman"/>
          <w:sz w:val="24"/>
        </w:rPr>
        <w:t>Žák určí důsledky alkoholické závislosti pro život jedince.</w:t>
      </w:r>
    </w:p>
    <w:p w:rsidR="00B21C62" w:rsidRPr="00A31985" w:rsidRDefault="00B21C62" w:rsidP="00B21C62">
      <w:pPr>
        <w:pStyle w:val="Odstavecseseznamem"/>
        <w:numPr>
          <w:ilvl w:val="0"/>
          <w:numId w:val="2"/>
        </w:numPr>
        <w:spacing w:after="0" w:line="360" w:lineRule="auto"/>
        <w:jc w:val="both"/>
        <w:rPr>
          <w:rFonts w:ascii="Times New Roman" w:hAnsi="Times New Roman"/>
          <w:b/>
          <w:sz w:val="24"/>
          <w:u w:val="single"/>
        </w:rPr>
      </w:pPr>
      <w:r w:rsidRPr="00A31985">
        <w:rPr>
          <w:rFonts w:ascii="Times New Roman" w:hAnsi="Times New Roman"/>
          <w:sz w:val="24"/>
        </w:rPr>
        <w:t>Žák aplikuje získané znalosti při argumentaci proti závislostem</w:t>
      </w:r>
      <w:r>
        <w:rPr>
          <w:rFonts w:ascii="Times New Roman" w:hAnsi="Times New Roman"/>
          <w:sz w:val="24"/>
        </w:rPr>
        <w:t>.</w:t>
      </w:r>
    </w:p>
    <w:p w:rsidR="00B21C62" w:rsidRPr="00A31985" w:rsidRDefault="00B21C62" w:rsidP="00B21C62">
      <w:pPr>
        <w:pStyle w:val="Odstavecseseznamem"/>
        <w:spacing w:after="0" w:line="360" w:lineRule="auto"/>
        <w:jc w:val="both"/>
        <w:rPr>
          <w:rFonts w:ascii="Times New Roman" w:hAnsi="Times New Roman"/>
          <w:b/>
          <w:sz w:val="24"/>
          <w:u w:val="single"/>
        </w:rPr>
      </w:pPr>
    </w:p>
    <w:p w:rsidR="00B21C62" w:rsidRPr="00727424" w:rsidRDefault="00B21C62" w:rsidP="00B21C62">
      <w:pPr>
        <w:spacing w:after="0" w:line="360" w:lineRule="auto"/>
        <w:jc w:val="both"/>
        <w:rPr>
          <w:rFonts w:ascii="Times New Roman" w:hAnsi="Times New Roman"/>
          <w:b/>
          <w:sz w:val="24"/>
          <w:u w:val="single"/>
        </w:rPr>
      </w:pPr>
      <w:r w:rsidRPr="00727424">
        <w:rPr>
          <w:rFonts w:ascii="Times New Roman" w:hAnsi="Times New Roman"/>
          <w:b/>
          <w:sz w:val="24"/>
          <w:u w:val="single"/>
        </w:rPr>
        <w:t>Další specifikace:</w:t>
      </w:r>
    </w:p>
    <w:p w:rsidR="00B21C62" w:rsidRPr="00727424" w:rsidRDefault="00B21C62" w:rsidP="00B21C62">
      <w:pPr>
        <w:spacing w:after="0" w:line="360" w:lineRule="auto"/>
        <w:jc w:val="both"/>
        <w:rPr>
          <w:rFonts w:ascii="Times New Roman" w:hAnsi="Times New Roman"/>
          <w:sz w:val="24"/>
        </w:rPr>
      </w:pPr>
      <w:r>
        <w:rPr>
          <w:rFonts w:ascii="Times New Roman" w:hAnsi="Times New Roman"/>
          <w:b/>
          <w:sz w:val="24"/>
        </w:rPr>
        <w:t xml:space="preserve">Místo realizace: </w:t>
      </w:r>
      <w:r>
        <w:rPr>
          <w:rFonts w:ascii="Times New Roman" w:hAnsi="Times New Roman"/>
          <w:sz w:val="24"/>
        </w:rPr>
        <w:t>učebna</w:t>
      </w:r>
    </w:p>
    <w:p w:rsidR="00B21C62" w:rsidRPr="00727424" w:rsidRDefault="00B21C62" w:rsidP="00B21C62">
      <w:pPr>
        <w:spacing w:after="0" w:line="360" w:lineRule="auto"/>
        <w:jc w:val="both"/>
        <w:rPr>
          <w:rFonts w:ascii="Times New Roman" w:hAnsi="Times New Roman"/>
          <w:sz w:val="24"/>
        </w:rPr>
      </w:pPr>
      <w:r>
        <w:rPr>
          <w:rFonts w:ascii="Times New Roman" w:hAnsi="Times New Roman"/>
          <w:b/>
          <w:sz w:val="24"/>
        </w:rPr>
        <w:t xml:space="preserve">Časová dotace: </w:t>
      </w:r>
      <w:r>
        <w:rPr>
          <w:rFonts w:ascii="Times New Roman" w:hAnsi="Times New Roman"/>
          <w:sz w:val="24"/>
        </w:rPr>
        <w:t>45 minut</w:t>
      </w:r>
    </w:p>
    <w:p w:rsidR="00B21C62" w:rsidRDefault="00B21C62" w:rsidP="00B21C62">
      <w:pPr>
        <w:spacing w:after="0" w:line="360" w:lineRule="auto"/>
        <w:jc w:val="both"/>
        <w:rPr>
          <w:rFonts w:ascii="Times New Roman" w:hAnsi="Times New Roman"/>
          <w:b/>
          <w:sz w:val="24"/>
        </w:rPr>
      </w:pPr>
      <w:r>
        <w:rPr>
          <w:rFonts w:ascii="Times New Roman" w:hAnsi="Times New Roman"/>
          <w:b/>
          <w:sz w:val="24"/>
        </w:rPr>
        <w:t xml:space="preserve">Pojmy opěrné: </w:t>
      </w:r>
      <w:r>
        <w:rPr>
          <w:rFonts w:ascii="Times New Roman" w:hAnsi="Times New Roman"/>
          <w:sz w:val="24"/>
        </w:rPr>
        <w:t>návykové látky, závislost, alkohol, etanol, oxid uhličitý, alergie, dehydratace</w:t>
      </w:r>
    </w:p>
    <w:p w:rsidR="00B21C62" w:rsidRDefault="00B21C62" w:rsidP="00B21C62">
      <w:pPr>
        <w:spacing w:after="0" w:line="360" w:lineRule="auto"/>
        <w:jc w:val="both"/>
        <w:rPr>
          <w:rFonts w:ascii="Times New Roman" w:hAnsi="Times New Roman"/>
          <w:b/>
          <w:sz w:val="24"/>
        </w:rPr>
      </w:pPr>
      <w:r>
        <w:rPr>
          <w:rFonts w:ascii="Times New Roman" w:hAnsi="Times New Roman"/>
          <w:b/>
          <w:sz w:val="24"/>
        </w:rPr>
        <w:t xml:space="preserve">Pojmy nové: </w:t>
      </w:r>
      <w:r>
        <w:rPr>
          <w:rFonts w:ascii="Times New Roman" w:hAnsi="Times New Roman"/>
          <w:sz w:val="24"/>
        </w:rPr>
        <w:t>Legální drogy, tvrdé drogy, kocovina, účinky alkoholu</w:t>
      </w:r>
    </w:p>
    <w:p w:rsidR="00B21C62" w:rsidRDefault="00B21C62" w:rsidP="00B21C62">
      <w:pPr>
        <w:spacing w:after="0" w:line="360" w:lineRule="auto"/>
        <w:jc w:val="both"/>
        <w:rPr>
          <w:rFonts w:ascii="Times New Roman" w:hAnsi="Times New Roman"/>
          <w:b/>
          <w:sz w:val="24"/>
        </w:rPr>
      </w:pPr>
      <w:r>
        <w:rPr>
          <w:rFonts w:ascii="Times New Roman" w:hAnsi="Times New Roman"/>
          <w:b/>
          <w:sz w:val="24"/>
        </w:rPr>
        <w:t xml:space="preserve">Didaktické prostředky: </w:t>
      </w:r>
      <w:r w:rsidR="00B76405">
        <w:rPr>
          <w:rFonts w:ascii="Times New Roman" w:hAnsi="Times New Roman"/>
          <w:sz w:val="24"/>
        </w:rPr>
        <w:t>pracovní texty</w:t>
      </w:r>
      <w:r>
        <w:rPr>
          <w:rFonts w:ascii="Times New Roman" w:hAnsi="Times New Roman"/>
          <w:sz w:val="24"/>
        </w:rPr>
        <w:t>, tabule, křídy, sešity, psací potřeby, obrázek, učebnice, otázky do skupin</w:t>
      </w:r>
    </w:p>
    <w:p w:rsidR="00B21C62" w:rsidRDefault="00B21C62" w:rsidP="00B21C62">
      <w:pPr>
        <w:spacing w:after="0" w:line="360" w:lineRule="auto"/>
        <w:jc w:val="both"/>
        <w:rPr>
          <w:rFonts w:ascii="Times New Roman" w:hAnsi="Times New Roman"/>
          <w:b/>
          <w:sz w:val="24"/>
        </w:rPr>
      </w:pPr>
      <w:r>
        <w:rPr>
          <w:rFonts w:ascii="Times New Roman" w:hAnsi="Times New Roman"/>
          <w:b/>
          <w:sz w:val="24"/>
        </w:rPr>
        <w:t xml:space="preserve">Použité formy: </w:t>
      </w:r>
      <w:r>
        <w:rPr>
          <w:rFonts w:ascii="Times New Roman" w:hAnsi="Times New Roman"/>
          <w:sz w:val="24"/>
        </w:rPr>
        <w:t>frontální výuka, skupinová výuka</w:t>
      </w:r>
    </w:p>
    <w:p w:rsidR="00B21C62" w:rsidRPr="00972841" w:rsidRDefault="00B21C62" w:rsidP="00B21C62">
      <w:pPr>
        <w:spacing w:after="0" w:line="360" w:lineRule="auto"/>
        <w:jc w:val="both"/>
        <w:rPr>
          <w:rFonts w:ascii="Times New Roman" w:hAnsi="Times New Roman"/>
          <w:sz w:val="24"/>
        </w:rPr>
      </w:pPr>
      <w:r>
        <w:rPr>
          <w:rFonts w:ascii="Times New Roman" w:hAnsi="Times New Roman"/>
          <w:b/>
          <w:sz w:val="24"/>
        </w:rPr>
        <w:t xml:space="preserve">Použité metody: </w:t>
      </w:r>
      <w:r w:rsidRPr="00B62B52">
        <w:rPr>
          <w:rFonts w:ascii="Times New Roman" w:hAnsi="Times New Roman"/>
          <w:sz w:val="24"/>
        </w:rPr>
        <w:t>diskuse, samostatná práce, práce s</w:t>
      </w:r>
      <w:r>
        <w:rPr>
          <w:rFonts w:ascii="Times New Roman" w:hAnsi="Times New Roman"/>
          <w:sz w:val="24"/>
        </w:rPr>
        <w:t> </w:t>
      </w:r>
      <w:r w:rsidRPr="00B62B52">
        <w:rPr>
          <w:rFonts w:ascii="Times New Roman" w:hAnsi="Times New Roman"/>
          <w:sz w:val="24"/>
        </w:rPr>
        <w:t>tabulí</w:t>
      </w:r>
      <w:r>
        <w:rPr>
          <w:rFonts w:ascii="Times New Roman" w:hAnsi="Times New Roman"/>
          <w:sz w:val="24"/>
        </w:rPr>
        <w:t>, projekce st</w:t>
      </w:r>
      <w:r w:rsidR="00B76405">
        <w:rPr>
          <w:rFonts w:ascii="Times New Roman" w:hAnsi="Times New Roman"/>
          <w:sz w:val="24"/>
        </w:rPr>
        <w:t>atická, práce s pracovním textem</w:t>
      </w:r>
      <w:r>
        <w:rPr>
          <w:rFonts w:ascii="Times New Roman" w:hAnsi="Times New Roman"/>
          <w:sz w:val="24"/>
        </w:rPr>
        <w:t>, práce ve dvojicích</w:t>
      </w:r>
    </w:p>
    <w:p w:rsidR="00134A57" w:rsidRDefault="00134A57" w:rsidP="00B21C62">
      <w:pPr>
        <w:spacing w:line="360" w:lineRule="auto"/>
        <w:jc w:val="center"/>
        <w:rPr>
          <w:rFonts w:ascii="Times New Roman" w:hAnsi="Times New Roman"/>
          <w:b/>
          <w:sz w:val="28"/>
          <w:szCs w:val="24"/>
        </w:rPr>
      </w:pPr>
    </w:p>
    <w:p w:rsidR="00B21C62" w:rsidRPr="003A24D8" w:rsidRDefault="00B21C62" w:rsidP="00B21C62">
      <w:pPr>
        <w:spacing w:line="360" w:lineRule="auto"/>
        <w:jc w:val="center"/>
        <w:rPr>
          <w:rFonts w:ascii="Times New Roman" w:hAnsi="Times New Roman"/>
          <w:b/>
          <w:sz w:val="28"/>
          <w:szCs w:val="24"/>
        </w:rPr>
      </w:pPr>
      <w:r w:rsidRPr="003A24D8">
        <w:rPr>
          <w:rFonts w:ascii="Times New Roman" w:hAnsi="Times New Roman"/>
          <w:b/>
          <w:sz w:val="28"/>
          <w:szCs w:val="24"/>
        </w:rPr>
        <w:t>Průběh vyučovací hodiny</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0"/>
        <w:gridCol w:w="5851"/>
        <w:gridCol w:w="2029"/>
        <w:gridCol w:w="976"/>
      </w:tblGrid>
      <w:tr w:rsidR="00B21C62" w:rsidRPr="00853B18" w:rsidTr="00B21C62">
        <w:tc>
          <w:tcPr>
            <w:tcW w:w="1350" w:type="dxa"/>
          </w:tcPr>
          <w:p w:rsidR="00B21C62" w:rsidRPr="00853B18" w:rsidRDefault="00B21C62" w:rsidP="00B21C62">
            <w:pPr>
              <w:spacing w:after="0" w:line="360" w:lineRule="auto"/>
              <w:jc w:val="center"/>
              <w:rPr>
                <w:rFonts w:ascii="Times New Roman" w:hAnsi="Times New Roman"/>
                <w:b/>
                <w:sz w:val="24"/>
                <w:szCs w:val="24"/>
              </w:rPr>
            </w:pPr>
            <w:r w:rsidRPr="00853B18">
              <w:rPr>
                <w:rFonts w:ascii="Times New Roman" w:hAnsi="Times New Roman"/>
                <w:b/>
                <w:sz w:val="24"/>
                <w:szCs w:val="24"/>
              </w:rPr>
              <w:t>Fáze hodiny</w:t>
            </w:r>
          </w:p>
        </w:tc>
        <w:tc>
          <w:tcPr>
            <w:tcW w:w="5851" w:type="dxa"/>
          </w:tcPr>
          <w:p w:rsidR="00B21C62" w:rsidRPr="00853B18" w:rsidRDefault="00B21C62" w:rsidP="00B21C62">
            <w:pPr>
              <w:spacing w:after="0" w:line="360" w:lineRule="auto"/>
              <w:jc w:val="center"/>
              <w:rPr>
                <w:rFonts w:ascii="Times New Roman" w:hAnsi="Times New Roman"/>
                <w:b/>
                <w:sz w:val="24"/>
                <w:szCs w:val="24"/>
              </w:rPr>
            </w:pPr>
            <w:r w:rsidRPr="00853B18">
              <w:rPr>
                <w:rFonts w:ascii="Times New Roman" w:hAnsi="Times New Roman"/>
                <w:b/>
                <w:sz w:val="24"/>
                <w:szCs w:val="24"/>
              </w:rPr>
              <w:t>Popis činnosti</w:t>
            </w:r>
          </w:p>
        </w:tc>
        <w:tc>
          <w:tcPr>
            <w:tcW w:w="2029" w:type="dxa"/>
          </w:tcPr>
          <w:p w:rsidR="00B21C62" w:rsidRPr="00853B18" w:rsidRDefault="00B21C62" w:rsidP="00B21C62">
            <w:pPr>
              <w:spacing w:after="0" w:line="360" w:lineRule="auto"/>
              <w:jc w:val="center"/>
              <w:rPr>
                <w:rFonts w:ascii="Times New Roman" w:hAnsi="Times New Roman"/>
                <w:b/>
                <w:sz w:val="24"/>
                <w:szCs w:val="24"/>
              </w:rPr>
            </w:pPr>
            <w:r w:rsidRPr="00853B18">
              <w:rPr>
                <w:rFonts w:ascii="Times New Roman" w:hAnsi="Times New Roman"/>
                <w:b/>
                <w:sz w:val="24"/>
                <w:szCs w:val="24"/>
              </w:rPr>
              <w:t>Metoda</w:t>
            </w:r>
          </w:p>
        </w:tc>
        <w:tc>
          <w:tcPr>
            <w:tcW w:w="976" w:type="dxa"/>
          </w:tcPr>
          <w:p w:rsidR="00B21C62" w:rsidRPr="00853B18" w:rsidRDefault="00B21C62" w:rsidP="00B21C62">
            <w:pPr>
              <w:spacing w:after="0" w:line="360" w:lineRule="auto"/>
              <w:jc w:val="center"/>
              <w:rPr>
                <w:rFonts w:ascii="Times New Roman" w:hAnsi="Times New Roman"/>
                <w:b/>
                <w:sz w:val="24"/>
                <w:szCs w:val="24"/>
              </w:rPr>
            </w:pPr>
            <w:r w:rsidRPr="00853B18">
              <w:rPr>
                <w:rFonts w:ascii="Times New Roman" w:hAnsi="Times New Roman"/>
                <w:b/>
                <w:sz w:val="24"/>
                <w:szCs w:val="24"/>
              </w:rPr>
              <w:t>Čas</w:t>
            </w:r>
          </w:p>
        </w:tc>
      </w:tr>
      <w:tr w:rsidR="00B21C62" w:rsidRPr="00853B18" w:rsidTr="00B21C62">
        <w:tc>
          <w:tcPr>
            <w:tcW w:w="1350" w:type="dxa"/>
          </w:tcPr>
          <w:p w:rsidR="00B21C62" w:rsidRDefault="00B21C62" w:rsidP="00B21C62">
            <w:pPr>
              <w:spacing w:after="0" w:line="360" w:lineRule="auto"/>
              <w:jc w:val="center"/>
              <w:rPr>
                <w:rFonts w:ascii="Times New Roman" w:hAnsi="Times New Roman"/>
                <w:b/>
                <w:sz w:val="24"/>
                <w:szCs w:val="24"/>
              </w:rPr>
            </w:pPr>
            <w:r>
              <w:rPr>
                <w:rFonts w:ascii="Times New Roman" w:hAnsi="Times New Roman"/>
                <w:b/>
                <w:sz w:val="24"/>
                <w:szCs w:val="24"/>
              </w:rPr>
              <w:t xml:space="preserve">Úvod </w:t>
            </w:r>
          </w:p>
          <w:p w:rsidR="00B21C62" w:rsidRPr="00853B18" w:rsidRDefault="00B21C62" w:rsidP="00B21C62">
            <w:pPr>
              <w:spacing w:after="0" w:line="360" w:lineRule="auto"/>
              <w:jc w:val="center"/>
              <w:rPr>
                <w:rFonts w:ascii="Times New Roman" w:hAnsi="Times New Roman"/>
                <w:b/>
                <w:sz w:val="24"/>
                <w:szCs w:val="24"/>
              </w:rPr>
            </w:pPr>
            <w:r>
              <w:rPr>
                <w:rFonts w:ascii="Times New Roman" w:hAnsi="Times New Roman"/>
                <w:b/>
                <w:sz w:val="24"/>
                <w:szCs w:val="24"/>
              </w:rPr>
              <w:t>Opakování</w:t>
            </w:r>
          </w:p>
        </w:tc>
        <w:tc>
          <w:tcPr>
            <w:tcW w:w="5851" w:type="dxa"/>
          </w:tcPr>
          <w:p w:rsidR="00B21C62" w:rsidRDefault="00B21C62" w:rsidP="00B21C62">
            <w:pPr>
              <w:spacing w:after="0" w:line="360" w:lineRule="auto"/>
              <w:rPr>
                <w:rFonts w:ascii="Times New Roman" w:hAnsi="Times New Roman"/>
                <w:sz w:val="24"/>
                <w:szCs w:val="24"/>
              </w:rPr>
            </w:pPr>
            <w:r>
              <w:rPr>
                <w:rFonts w:ascii="Times New Roman" w:hAnsi="Times New Roman"/>
                <w:sz w:val="24"/>
                <w:szCs w:val="24"/>
              </w:rPr>
              <w:t>Zápis do třídní knihy</w:t>
            </w:r>
          </w:p>
          <w:p w:rsidR="00B21C62" w:rsidRPr="00DE6F6A" w:rsidRDefault="00B21C62" w:rsidP="00B21C62">
            <w:pPr>
              <w:spacing w:after="0" w:line="360" w:lineRule="auto"/>
              <w:rPr>
                <w:rFonts w:ascii="Times New Roman" w:hAnsi="Times New Roman"/>
                <w:sz w:val="24"/>
                <w:szCs w:val="24"/>
              </w:rPr>
            </w:pPr>
            <w:r>
              <w:rPr>
                <w:rFonts w:ascii="Times New Roman" w:hAnsi="Times New Roman"/>
                <w:sz w:val="24"/>
                <w:szCs w:val="24"/>
              </w:rPr>
              <w:t>Opakování formou otázek – téma minulé hodiny</w:t>
            </w:r>
          </w:p>
          <w:p w:rsidR="00B21C62" w:rsidRPr="009B0605" w:rsidRDefault="00B21C62" w:rsidP="00B21C62">
            <w:pPr>
              <w:spacing w:after="0" w:line="360" w:lineRule="auto"/>
              <w:rPr>
                <w:rFonts w:ascii="Times New Roman" w:hAnsi="Times New Roman"/>
                <w:sz w:val="24"/>
                <w:szCs w:val="24"/>
              </w:rPr>
            </w:pPr>
          </w:p>
        </w:tc>
        <w:tc>
          <w:tcPr>
            <w:tcW w:w="2029" w:type="dxa"/>
          </w:tcPr>
          <w:p w:rsidR="00B21C62" w:rsidRDefault="00B21C62" w:rsidP="00B21C62">
            <w:pPr>
              <w:spacing w:after="0" w:line="360" w:lineRule="auto"/>
              <w:rPr>
                <w:rFonts w:ascii="Times New Roman" w:hAnsi="Times New Roman"/>
                <w:sz w:val="24"/>
                <w:szCs w:val="24"/>
              </w:rPr>
            </w:pPr>
          </w:p>
          <w:p w:rsidR="00B21C62" w:rsidRPr="00853B18" w:rsidRDefault="00B21C62" w:rsidP="00B21C62">
            <w:pPr>
              <w:spacing w:after="0" w:line="360" w:lineRule="auto"/>
              <w:rPr>
                <w:rFonts w:ascii="Times New Roman" w:hAnsi="Times New Roman"/>
                <w:sz w:val="24"/>
                <w:szCs w:val="24"/>
              </w:rPr>
            </w:pPr>
            <w:r>
              <w:rPr>
                <w:rFonts w:ascii="Times New Roman" w:hAnsi="Times New Roman"/>
                <w:sz w:val="24"/>
                <w:szCs w:val="24"/>
              </w:rPr>
              <w:t>diskuse</w:t>
            </w:r>
          </w:p>
        </w:tc>
        <w:tc>
          <w:tcPr>
            <w:tcW w:w="976" w:type="dxa"/>
          </w:tcPr>
          <w:p w:rsidR="00B21C62" w:rsidRDefault="00B21C62" w:rsidP="00B21C62">
            <w:pPr>
              <w:spacing w:after="0" w:line="360" w:lineRule="auto"/>
              <w:jc w:val="both"/>
              <w:rPr>
                <w:rFonts w:ascii="Times New Roman" w:hAnsi="Times New Roman"/>
                <w:sz w:val="24"/>
                <w:szCs w:val="24"/>
              </w:rPr>
            </w:pPr>
            <w:r>
              <w:rPr>
                <w:rFonts w:ascii="Times New Roman" w:hAnsi="Times New Roman"/>
                <w:sz w:val="24"/>
                <w:szCs w:val="24"/>
              </w:rPr>
              <w:t>2 min</w:t>
            </w:r>
          </w:p>
          <w:p w:rsidR="00B21C62" w:rsidRPr="00853B18" w:rsidRDefault="00B21C62" w:rsidP="00B21C62">
            <w:pPr>
              <w:spacing w:after="0" w:line="360" w:lineRule="auto"/>
              <w:jc w:val="both"/>
              <w:rPr>
                <w:rFonts w:ascii="Times New Roman" w:hAnsi="Times New Roman"/>
                <w:sz w:val="24"/>
                <w:szCs w:val="24"/>
              </w:rPr>
            </w:pPr>
            <w:r>
              <w:rPr>
                <w:rFonts w:ascii="Times New Roman" w:hAnsi="Times New Roman"/>
                <w:sz w:val="24"/>
                <w:szCs w:val="24"/>
              </w:rPr>
              <w:t xml:space="preserve">3 </w:t>
            </w:r>
            <w:r w:rsidRPr="00853B18">
              <w:rPr>
                <w:rFonts w:ascii="Times New Roman" w:hAnsi="Times New Roman"/>
                <w:sz w:val="24"/>
                <w:szCs w:val="24"/>
              </w:rPr>
              <w:t>min</w:t>
            </w:r>
          </w:p>
        </w:tc>
      </w:tr>
      <w:tr w:rsidR="00B21C62" w:rsidRPr="00853B18" w:rsidTr="00B21C62">
        <w:trPr>
          <w:trHeight w:val="623"/>
        </w:trPr>
        <w:tc>
          <w:tcPr>
            <w:tcW w:w="1350" w:type="dxa"/>
          </w:tcPr>
          <w:p w:rsidR="00B21C62" w:rsidRDefault="00B21C62" w:rsidP="00B21C62">
            <w:pPr>
              <w:spacing w:after="0" w:line="360" w:lineRule="auto"/>
              <w:jc w:val="center"/>
              <w:rPr>
                <w:rFonts w:ascii="Times New Roman" w:hAnsi="Times New Roman"/>
                <w:b/>
                <w:sz w:val="24"/>
                <w:szCs w:val="24"/>
              </w:rPr>
            </w:pPr>
            <w:r>
              <w:rPr>
                <w:rFonts w:ascii="Times New Roman" w:hAnsi="Times New Roman"/>
                <w:b/>
                <w:sz w:val="24"/>
                <w:szCs w:val="24"/>
              </w:rPr>
              <w:t>Motivace</w:t>
            </w:r>
          </w:p>
        </w:tc>
        <w:tc>
          <w:tcPr>
            <w:tcW w:w="5851" w:type="dxa"/>
          </w:tcPr>
          <w:p w:rsidR="00B21C62" w:rsidRDefault="00B21C62" w:rsidP="00B21C62">
            <w:pPr>
              <w:spacing w:after="0" w:line="360" w:lineRule="auto"/>
              <w:rPr>
                <w:rFonts w:ascii="Times New Roman" w:hAnsi="Times New Roman"/>
                <w:sz w:val="24"/>
                <w:szCs w:val="24"/>
              </w:rPr>
            </w:pPr>
            <w:r>
              <w:rPr>
                <w:rFonts w:ascii="Times New Roman" w:hAnsi="Times New Roman"/>
                <w:sz w:val="24"/>
                <w:szCs w:val="24"/>
              </w:rPr>
              <w:t>Obrázek</w:t>
            </w:r>
          </w:p>
        </w:tc>
        <w:tc>
          <w:tcPr>
            <w:tcW w:w="2029" w:type="dxa"/>
          </w:tcPr>
          <w:p w:rsidR="00B21C62" w:rsidRDefault="00B21C62" w:rsidP="00B21C62">
            <w:pPr>
              <w:spacing w:after="0" w:line="360" w:lineRule="auto"/>
              <w:rPr>
                <w:rFonts w:ascii="Times New Roman" w:hAnsi="Times New Roman"/>
                <w:sz w:val="24"/>
                <w:szCs w:val="24"/>
              </w:rPr>
            </w:pPr>
            <w:r>
              <w:rPr>
                <w:rFonts w:ascii="Times New Roman" w:hAnsi="Times New Roman"/>
                <w:sz w:val="24"/>
                <w:szCs w:val="24"/>
              </w:rPr>
              <w:t>Projekce statická, diskuse</w:t>
            </w:r>
          </w:p>
        </w:tc>
        <w:tc>
          <w:tcPr>
            <w:tcW w:w="976" w:type="dxa"/>
          </w:tcPr>
          <w:p w:rsidR="00B21C62" w:rsidRDefault="00B21C62" w:rsidP="00B21C62">
            <w:pPr>
              <w:spacing w:after="0" w:line="360" w:lineRule="auto"/>
              <w:jc w:val="both"/>
              <w:rPr>
                <w:rFonts w:ascii="Times New Roman" w:hAnsi="Times New Roman"/>
                <w:sz w:val="24"/>
                <w:szCs w:val="24"/>
              </w:rPr>
            </w:pPr>
            <w:r>
              <w:rPr>
                <w:rFonts w:ascii="Times New Roman" w:hAnsi="Times New Roman"/>
                <w:sz w:val="24"/>
                <w:szCs w:val="24"/>
              </w:rPr>
              <w:t>2 min</w:t>
            </w:r>
          </w:p>
        </w:tc>
      </w:tr>
      <w:tr w:rsidR="00B21C62" w:rsidRPr="00853B18" w:rsidTr="00B21C62">
        <w:tc>
          <w:tcPr>
            <w:tcW w:w="1350" w:type="dxa"/>
          </w:tcPr>
          <w:p w:rsidR="00B21C62" w:rsidRPr="00853B18" w:rsidRDefault="00B21C62" w:rsidP="00B21C62">
            <w:pPr>
              <w:spacing w:after="0" w:line="360" w:lineRule="auto"/>
              <w:jc w:val="center"/>
              <w:rPr>
                <w:rFonts w:ascii="Times New Roman" w:hAnsi="Times New Roman"/>
                <w:b/>
                <w:sz w:val="24"/>
                <w:szCs w:val="24"/>
              </w:rPr>
            </w:pPr>
            <w:r>
              <w:rPr>
                <w:rFonts w:ascii="Times New Roman" w:hAnsi="Times New Roman"/>
                <w:b/>
                <w:sz w:val="24"/>
                <w:szCs w:val="24"/>
              </w:rPr>
              <w:t>Expozice</w:t>
            </w:r>
          </w:p>
        </w:tc>
        <w:tc>
          <w:tcPr>
            <w:tcW w:w="5851" w:type="dxa"/>
          </w:tcPr>
          <w:p w:rsidR="00B21C62" w:rsidRDefault="00B21C62" w:rsidP="00B21C62">
            <w:pPr>
              <w:spacing w:after="0" w:line="360" w:lineRule="auto"/>
              <w:rPr>
                <w:rFonts w:ascii="Times New Roman" w:hAnsi="Times New Roman"/>
                <w:sz w:val="24"/>
                <w:szCs w:val="24"/>
              </w:rPr>
            </w:pPr>
            <w:r>
              <w:rPr>
                <w:rFonts w:ascii="Times New Roman" w:hAnsi="Times New Roman"/>
                <w:sz w:val="24"/>
                <w:szCs w:val="24"/>
              </w:rPr>
              <w:t>Alkohol jako legální droga a jeho složení.</w:t>
            </w:r>
          </w:p>
          <w:p w:rsidR="00B21C62" w:rsidRDefault="00B21C62" w:rsidP="00B21C62">
            <w:pPr>
              <w:spacing w:after="0" w:line="360" w:lineRule="auto"/>
              <w:rPr>
                <w:rFonts w:ascii="Times New Roman" w:hAnsi="Times New Roman"/>
                <w:sz w:val="24"/>
                <w:szCs w:val="24"/>
              </w:rPr>
            </w:pPr>
            <w:r>
              <w:rPr>
                <w:rFonts w:ascii="Times New Roman" w:hAnsi="Times New Roman"/>
                <w:sz w:val="24"/>
                <w:szCs w:val="24"/>
              </w:rPr>
              <w:t xml:space="preserve">Účinky alkoholu na jedince. </w:t>
            </w:r>
          </w:p>
          <w:p w:rsidR="00B21C62" w:rsidRPr="00A25E0D" w:rsidRDefault="00B21C62" w:rsidP="00B21C62">
            <w:pPr>
              <w:spacing w:after="0" w:line="360" w:lineRule="auto"/>
              <w:rPr>
                <w:rFonts w:ascii="Times New Roman" w:hAnsi="Times New Roman"/>
                <w:sz w:val="24"/>
                <w:szCs w:val="24"/>
              </w:rPr>
            </w:pPr>
            <w:r>
              <w:rPr>
                <w:rFonts w:ascii="Times New Roman" w:hAnsi="Times New Roman"/>
                <w:sz w:val="24"/>
                <w:szCs w:val="24"/>
              </w:rPr>
              <w:t>Závislost na alkoholu.</w:t>
            </w:r>
          </w:p>
        </w:tc>
        <w:tc>
          <w:tcPr>
            <w:tcW w:w="2029" w:type="dxa"/>
          </w:tcPr>
          <w:p w:rsidR="00B21C62" w:rsidRPr="00853B18" w:rsidRDefault="00B21C62" w:rsidP="00B21C62">
            <w:pPr>
              <w:spacing w:after="0" w:line="360" w:lineRule="auto"/>
              <w:rPr>
                <w:rFonts w:ascii="Times New Roman" w:hAnsi="Times New Roman"/>
                <w:sz w:val="24"/>
                <w:szCs w:val="24"/>
              </w:rPr>
            </w:pPr>
            <w:r>
              <w:rPr>
                <w:rFonts w:ascii="Times New Roman" w:hAnsi="Times New Roman"/>
                <w:sz w:val="24"/>
                <w:szCs w:val="24"/>
              </w:rPr>
              <w:t>Skupinová výuka, diskuse</w:t>
            </w:r>
          </w:p>
        </w:tc>
        <w:tc>
          <w:tcPr>
            <w:tcW w:w="976" w:type="dxa"/>
          </w:tcPr>
          <w:p w:rsidR="00B21C62" w:rsidRPr="00853B18" w:rsidRDefault="00B21C62" w:rsidP="00B21C62">
            <w:pPr>
              <w:spacing w:after="0" w:line="360" w:lineRule="auto"/>
              <w:jc w:val="both"/>
              <w:rPr>
                <w:rFonts w:ascii="Times New Roman" w:hAnsi="Times New Roman"/>
                <w:sz w:val="24"/>
                <w:szCs w:val="24"/>
              </w:rPr>
            </w:pPr>
            <w:r>
              <w:rPr>
                <w:rFonts w:ascii="Times New Roman" w:hAnsi="Times New Roman"/>
                <w:sz w:val="24"/>
                <w:szCs w:val="24"/>
              </w:rPr>
              <w:t>23</w:t>
            </w:r>
            <w:r w:rsidRPr="00853B18">
              <w:rPr>
                <w:rFonts w:ascii="Times New Roman" w:hAnsi="Times New Roman"/>
                <w:sz w:val="24"/>
                <w:szCs w:val="24"/>
              </w:rPr>
              <w:t xml:space="preserve"> min</w:t>
            </w:r>
          </w:p>
          <w:p w:rsidR="00B21C62" w:rsidRDefault="00B21C62" w:rsidP="00B21C62">
            <w:pPr>
              <w:spacing w:after="0" w:line="360" w:lineRule="auto"/>
              <w:jc w:val="both"/>
              <w:rPr>
                <w:rFonts w:ascii="Times New Roman" w:hAnsi="Times New Roman"/>
                <w:sz w:val="24"/>
                <w:szCs w:val="24"/>
              </w:rPr>
            </w:pPr>
          </w:p>
          <w:p w:rsidR="00B21C62" w:rsidRPr="00853B18" w:rsidRDefault="00B21C62" w:rsidP="00B21C62">
            <w:pPr>
              <w:spacing w:after="0" w:line="360" w:lineRule="auto"/>
              <w:jc w:val="both"/>
              <w:rPr>
                <w:rFonts w:ascii="Times New Roman" w:hAnsi="Times New Roman"/>
                <w:sz w:val="24"/>
                <w:szCs w:val="24"/>
              </w:rPr>
            </w:pPr>
          </w:p>
          <w:p w:rsidR="00B21C62" w:rsidRDefault="00B21C62" w:rsidP="00B21C62">
            <w:pPr>
              <w:spacing w:after="0" w:line="360" w:lineRule="auto"/>
              <w:jc w:val="both"/>
              <w:rPr>
                <w:rFonts w:ascii="Times New Roman" w:hAnsi="Times New Roman"/>
                <w:sz w:val="24"/>
                <w:szCs w:val="24"/>
              </w:rPr>
            </w:pPr>
          </w:p>
          <w:p w:rsidR="00B21C62" w:rsidRPr="00853B18" w:rsidRDefault="00B21C62" w:rsidP="00B21C62">
            <w:pPr>
              <w:spacing w:after="0" w:line="360" w:lineRule="auto"/>
              <w:jc w:val="both"/>
              <w:rPr>
                <w:rFonts w:ascii="Times New Roman" w:hAnsi="Times New Roman"/>
                <w:sz w:val="24"/>
                <w:szCs w:val="24"/>
              </w:rPr>
            </w:pPr>
          </w:p>
        </w:tc>
      </w:tr>
      <w:tr w:rsidR="00B21C62" w:rsidRPr="00853B18" w:rsidTr="00B21C62">
        <w:tc>
          <w:tcPr>
            <w:tcW w:w="1350" w:type="dxa"/>
          </w:tcPr>
          <w:p w:rsidR="00B21C62" w:rsidRPr="00853B18" w:rsidRDefault="00B21C62" w:rsidP="00B21C62">
            <w:pPr>
              <w:spacing w:after="0" w:line="360" w:lineRule="auto"/>
              <w:jc w:val="center"/>
              <w:rPr>
                <w:rFonts w:ascii="Times New Roman" w:hAnsi="Times New Roman"/>
                <w:b/>
                <w:sz w:val="24"/>
                <w:szCs w:val="24"/>
              </w:rPr>
            </w:pPr>
            <w:r>
              <w:rPr>
                <w:rFonts w:ascii="Times New Roman" w:hAnsi="Times New Roman"/>
                <w:b/>
                <w:sz w:val="24"/>
                <w:szCs w:val="24"/>
              </w:rPr>
              <w:t>Fixace</w:t>
            </w:r>
          </w:p>
        </w:tc>
        <w:tc>
          <w:tcPr>
            <w:tcW w:w="5851" w:type="dxa"/>
          </w:tcPr>
          <w:p w:rsidR="00B21C62" w:rsidRDefault="00B21C62" w:rsidP="00B21C62">
            <w:pPr>
              <w:spacing w:after="0" w:line="360" w:lineRule="auto"/>
              <w:rPr>
                <w:rFonts w:ascii="Times New Roman" w:hAnsi="Times New Roman"/>
                <w:sz w:val="24"/>
                <w:szCs w:val="24"/>
              </w:rPr>
            </w:pPr>
            <w:r>
              <w:rPr>
                <w:rFonts w:ascii="Times New Roman" w:hAnsi="Times New Roman"/>
                <w:sz w:val="24"/>
                <w:szCs w:val="24"/>
              </w:rPr>
              <w:t xml:space="preserve">Práce s pracovním listem, který slouží zároveň jako zápis z hodiny </w:t>
            </w:r>
          </w:p>
          <w:p w:rsidR="00B21C62" w:rsidRPr="00787632" w:rsidRDefault="00B21C62" w:rsidP="00B21C62">
            <w:pPr>
              <w:spacing w:after="0" w:line="360" w:lineRule="auto"/>
              <w:rPr>
                <w:rFonts w:ascii="Times New Roman" w:hAnsi="Times New Roman"/>
                <w:sz w:val="24"/>
                <w:szCs w:val="24"/>
              </w:rPr>
            </w:pPr>
          </w:p>
        </w:tc>
        <w:tc>
          <w:tcPr>
            <w:tcW w:w="2029" w:type="dxa"/>
          </w:tcPr>
          <w:p w:rsidR="00B21C62" w:rsidRPr="00853B18" w:rsidRDefault="00B21C62" w:rsidP="00B21C62">
            <w:pPr>
              <w:spacing w:after="0" w:line="360" w:lineRule="auto"/>
              <w:rPr>
                <w:rFonts w:ascii="Times New Roman" w:hAnsi="Times New Roman"/>
                <w:sz w:val="24"/>
                <w:szCs w:val="24"/>
              </w:rPr>
            </w:pPr>
            <w:r>
              <w:rPr>
                <w:rFonts w:ascii="Times New Roman" w:hAnsi="Times New Roman"/>
                <w:sz w:val="24"/>
                <w:szCs w:val="24"/>
              </w:rPr>
              <w:t>Sam</w:t>
            </w:r>
            <w:r w:rsidR="00B76405">
              <w:rPr>
                <w:rFonts w:ascii="Times New Roman" w:hAnsi="Times New Roman"/>
                <w:sz w:val="24"/>
                <w:szCs w:val="24"/>
              </w:rPr>
              <w:t>ostatná práce s pracovním textem</w:t>
            </w:r>
          </w:p>
        </w:tc>
        <w:tc>
          <w:tcPr>
            <w:tcW w:w="976" w:type="dxa"/>
          </w:tcPr>
          <w:p w:rsidR="00B21C62" w:rsidRPr="00853B18" w:rsidRDefault="00B21C62" w:rsidP="00B21C62">
            <w:pPr>
              <w:spacing w:after="0" w:line="360" w:lineRule="auto"/>
              <w:jc w:val="both"/>
              <w:rPr>
                <w:rFonts w:ascii="Times New Roman" w:hAnsi="Times New Roman"/>
                <w:sz w:val="24"/>
                <w:szCs w:val="24"/>
              </w:rPr>
            </w:pPr>
            <w:r>
              <w:rPr>
                <w:rFonts w:ascii="Times New Roman" w:hAnsi="Times New Roman"/>
                <w:sz w:val="24"/>
                <w:szCs w:val="24"/>
              </w:rPr>
              <w:t xml:space="preserve">7 </w:t>
            </w:r>
            <w:r w:rsidRPr="00853B18">
              <w:rPr>
                <w:rFonts w:ascii="Times New Roman" w:hAnsi="Times New Roman"/>
                <w:sz w:val="24"/>
                <w:szCs w:val="24"/>
              </w:rPr>
              <w:t>min</w:t>
            </w:r>
          </w:p>
        </w:tc>
      </w:tr>
      <w:tr w:rsidR="00B21C62" w:rsidRPr="00853B18" w:rsidTr="00B21C62">
        <w:tc>
          <w:tcPr>
            <w:tcW w:w="1350" w:type="dxa"/>
          </w:tcPr>
          <w:p w:rsidR="00B21C62" w:rsidRDefault="00B21C62" w:rsidP="00B21C62">
            <w:pPr>
              <w:spacing w:after="0" w:line="360" w:lineRule="auto"/>
              <w:jc w:val="center"/>
              <w:rPr>
                <w:rFonts w:ascii="Times New Roman" w:hAnsi="Times New Roman"/>
                <w:b/>
                <w:sz w:val="24"/>
                <w:szCs w:val="24"/>
              </w:rPr>
            </w:pPr>
            <w:r>
              <w:rPr>
                <w:rFonts w:ascii="Times New Roman" w:hAnsi="Times New Roman"/>
                <w:b/>
                <w:sz w:val="24"/>
                <w:szCs w:val="24"/>
              </w:rPr>
              <w:t>Aplikace</w:t>
            </w:r>
          </w:p>
        </w:tc>
        <w:tc>
          <w:tcPr>
            <w:tcW w:w="5851" w:type="dxa"/>
          </w:tcPr>
          <w:p w:rsidR="00B21C62" w:rsidRDefault="00B21C62" w:rsidP="00B21C62">
            <w:pPr>
              <w:spacing w:after="0" w:line="360" w:lineRule="auto"/>
              <w:rPr>
                <w:rFonts w:ascii="Times New Roman" w:hAnsi="Times New Roman"/>
                <w:sz w:val="24"/>
                <w:szCs w:val="24"/>
              </w:rPr>
            </w:pPr>
            <w:r>
              <w:rPr>
                <w:rFonts w:ascii="Times New Roman" w:hAnsi="Times New Roman"/>
                <w:sz w:val="24"/>
                <w:szCs w:val="24"/>
              </w:rPr>
              <w:t>Odmítnutí alkoholu</w:t>
            </w:r>
          </w:p>
          <w:p w:rsidR="00B21C62" w:rsidRPr="00787632" w:rsidRDefault="00B21C62" w:rsidP="00B21C62">
            <w:pPr>
              <w:spacing w:after="0" w:line="360" w:lineRule="auto"/>
              <w:rPr>
                <w:rFonts w:ascii="Times New Roman" w:hAnsi="Times New Roman"/>
                <w:sz w:val="24"/>
                <w:szCs w:val="24"/>
              </w:rPr>
            </w:pPr>
          </w:p>
        </w:tc>
        <w:tc>
          <w:tcPr>
            <w:tcW w:w="2029" w:type="dxa"/>
          </w:tcPr>
          <w:p w:rsidR="00B21C62" w:rsidRDefault="00B21C62" w:rsidP="00B21C62">
            <w:pPr>
              <w:spacing w:after="0" w:line="360" w:lineRule="auto"/>
              <w:rPr>
                <w:rFonts w:ascii="Times New Roman" w:hAnsi="Times New Roman"/>
                <w:sz w:val="24"/>
                <w:szCs w:val="24"/>
              </w:rPr>
            </w:pPr>
            <w:r>
              <w:rPr>
                <w:rFonts w:ascii="Times New Roman" w:hAnsi="Times New Roman"/>
                <w:sz w:val="24"/>
                <w:szCs w:val="24"/>
              </w:rPr>
              <w:t>Práce ve dvojicích</w:t>
            </w:r>
          </w:p>
          <w:p w:rsidR="00B21C62" w:rsidRPr="00853B18" w:rsidRDefault="00B21C62" w:rsidP="00B21C62">
            <w:pPr>
              <w:spacing w:after="0" w:line="360" w:lineRule="auto"/>
              <w:rPr>
                <w:rFonts w:ascii="Times New Roman" w:hAnsi="Times New Roman"/>
                <w:sz w:val="24"/>
                <w:szCs w:val="24"/>
              </w:rPr>
            </w:pPr>
            <w:r>
              <w:rPr>
                <w:rFonts w:ascii="Times New Roman" w:hAnsi="Times New Roman"/>
                <w:sz w:val="24"/>
                <w:szCs w:val="24"/>
              </w:rPr>
              <w:t>Diskuse</w:t>
            </w:r>
          </w:p>
        </w:tc>
        <w:tc>
          <w:tcPr>
            <w:tcW w:w="976" w:type="dxa"/>
          </w:tcPr>
          <w:p w:rsidR="00B21C62" w:rsidRDefault="00B21C62" w:rsidP="00B21C62">
            <w:pPr>
              <w:spacing w:after="0" w:line="360" w:lineRule="auto"/>
              <w:jc w:val="both"/>
              <w:rPr>
                <w:rFonts w:ascii="Times New Roman" w:hAnsi="Times New Roman"/>
                <w:sz w:val="24"/>
                <w:szCs w:val="24"/>
              </w:rPr>
            </w:pPr>
            <w:r>
              <w:rPr>
                <w:rFonts w:ascii="Times New Roman" w:hAnsi="Times New Roman"/>
                <w:sz w:val="24"/>
                <w:szCs w:val="24"/>
              </w:rPr>
              <w:t>8 min</w:t>
            </w:r>
          </w:p>
          <w:p w:rsidR="00B21C62" w:rsidRDefault="00B21C62" w:rsidP="00B21C62">
            <w:pPr>
              <w:spacing w:after="0" w:line="360" w:lineRule="auto"/>
              <w:jc w:val="both"/>
              <w:rPr>
                <w:rFonts w:ascii="Times New Roman" w:hAnsi="Times New Roman"/>
                <w:sz w:val="24"/>
                <w:szCs w:val="24"/>
              </w:rPr>
            </w:pPr>
          </w:p>
        </w:tc>
      </w:tr>
    </w:tbl>
    <w:p w:rsidR="00B21C62" w:rsidRDefault="00B21C62" w:rsidP="00B21C62">
      <w:pPr>
        <w:spacing w:after="0"/>
        <w:rPr>
          <w:rFonts w:ascii="Times New Roman" w:hAnsi="Times New Roman"/>
          <w:sz w:val="24"/>
        </w:rPr>
      </w:pPr>
    </w:p>
    <w:p w:rsidR="00B21C62" w:rsidRDefault="00B21C62" w:rsidP="00B21C62">
      <w:pPr>
        <w:rPr>
          <w:rFonts w:ascii="Times New Roman" w:hAnsi="Times New Roman"/>
          <w:sz w:val="24"/>
        </w:rPr>
      </w:pPr>
    </w:p>
    <w:p w:rsidR="00B21C62" w:rsidRDefault="00B21C62" w:rsidP="00B21C62">
      <w:pPr>
        <w:jc w:val="both"/>
        <w:rPr>
          <w:rFonts w:ascii="Times New Roman" w:hAnsi="Times New Roman"/>
          <w:b/>
          <w:sz w:val="24"/>
          <w:szCs w:val="24"/>
          <w:u w:val="single"/>
        </w:rPr>
      </w:pPr>
      <w:r>
        <w:rPr>
          <w:rFonts w:ascii="Times New Roman" w:hAnsi="Times New Roman"/>
          <w:b/>
          <w:sz w:val="24"/>
          <w:szCs w:val="24"/>
          <w:u w:val="single"/>
        </w:rPr>
        <w:t>Opakování</w:t>
      </w:r>
    </w:p>
    <w:p w:rsidR="00B21C62" w:rsidRPr="001508B8" w:rsidRDefault="00B21C62" w:rsidP="00B21C62">
      <w:pPr>
        <w:pStyle w:val="Bezmezer"/>
        <w:spacing w:line="360" w:lineRule="auto"/>
        <w:jc w:val="both"/>
        <w:rPr>
          <w:rFonts w:ascii="Times New Roman" w:hAnsi="Times New Roman"/>
          <w:sz w:val="24"/>
          <w:szCs w:val="24"/>
        </w:rPr>
      </w:pPr>
      <w:r w:rsidRPr="001508B8">
        <w:rPr>
          <w:rFonts w:ascii="Times New Roman" w:hAnsi="Times New Roman"/>
          <w:sz w:val="24"/>
          <w:szCs w:val="24"/>
        </w:rPr>
        <w:t xml:space="preserve">Vyučující zopakuje s žáky téma minulé hodiny </w:t>
      </w:r>
      <w:r>
        <w:rPr>
          <w:rFonts w:ascii="Times New Roman" w:hAnsi="Times New Roman"/>
          <w:sz w:val="24"/>
          <w:szCs w:val="24"/>
        </w:rPr>
        <w:t xml:space="preserve">– úvod do návykových látek, </w:t>
      </w:r>
      <w:r w:rsidRPr="001508B8">
        <w:rPr>
          <w:rFonts w:ascii="Times New Roman" w:hAnsi="Times New Roman"/>
          <w:sz w:val="24"/>
          <w:szCs w:val="24"/>
        </w:rPr>
        <w:t>pomocí otá</w:t>
      </w:r>
      <w:r>
        <w:rPr>
          <w:rFonts w:ascii="Times New Roman" w:hAnsi="Times New Roman"/>
          <w:sz w:val="24"/>
          <w:szCs w:val="24"/>
        </w:rPr>
        <w:t>zek:</w:t>
      </w:r>
    </w:p>
    <w:p w:rsidR="00B21C62" w:rsidRDefault="00B21C62" w:rsidP="00B21C62">
      <w:pPr>
        <w:pStyle w:val="Bezmezer"/>
        <w:spacing w:line="360" w:lineRule="auto"/>
        <w:jc w:val="both"/>
        <w:rPr>
          <w:rFonts w:ascii="Times New Roman" w:hAnsi="Times New Roman"/>
          <w:i/>
          <w:sz w:val="24"/>
          <w:szCs w:val="24"/>
        </w:rPr>
      </w:pPr>
      <w:r w:rsidRPr="009033B4">
        <w:rPr>
          <w:rFonts w:ascii="Times New Roman" w:hAnsi="Times New Roman"/>
          <w:i/>
          <w:sz w:val="24"/>
          <w:szCs w:val="24"/>
        </w:rPr>
        <w:t>„Jaké jsou typy závislostí?“</w:t>
      </w:r>
    </w:p>
    <w:p w:rsidR="00B21C62" w:rsidRPr="00323399" w:rsidRDefault="00B21C62" w:rsidP="00B21C62">
      <w:pPr>
        <w:pStyle w:val="Bezmezer"/>
        <w:spacing w:line="360" w:lineRule="auto"/>
        <w:jc w:val="both"/>
        <w:rPr>
          <w:rFonts w:ascii="Times New Roman" w:hAnsi="Times New Roman"/>
          <w:sz w:val="24"/>
          <w:szCs w:val="24"/>
        </w:rPr>
      </w:pPr>
      <w:r w:rsidRPr="002D570F">
        <w:rPr>
          <w:rFonts w:ascii="Times New Roman" w:hAnsi="Times New Roman"/>
          <w:sz w:val="24"/>
          <w:szCs w:val="24"/>
          <w:u w:val="single"/>
        </w:rPr>
        <w:t>Očekávaná odpověď</w:t>
      </w:r>
      <w:r>
        <w:rPr>
          <w:rFonts w:ascii="Times New Roman" w:hAnsi="Times New Roman"/>
          <w:sz w:val="24"/>
          <w:szCs w:val="24"/>
        </w:rPr>
        <w:t>: Jsou dva typy závislostí. Látkové závislosti – potřeba užívat pravidelně nějakou psychoaktivní látku. Například alkohol, tabák, drogy. Behaviorální (nelátkové) závislosti – závislé (opakované) chování lidí ve vztahu k určitým aktivitám. Například závislost na internetu, počítači, práci, sexu.</w:t>
      </w:r>
    </w:p>
    <w:p w:rsidR="00B21C62" w:rsidRDefault="00B21C62" w:rsidP="00B21C62">
      <w:pPr>
        <w:pStyle w:val="Bezmezer"/>
        <w:spacing w:line="360" w:lineRule="auto"/>
        <w:jc w:val="both"/>
        <w:rPr>
          <w:rFonts w:ascii="Times New Roman" w:hAnsi="Times New Roman"/>
          <w:i/>
          <w:sz w:val="24"/>
          <w:szCs w:val="24"/>
        </w:rPr>
      </w:pPr>
      <w:r w:rsidRPr="009033B4">
        <w:rPr>
          <w:rFonts w:ascii="Times New Roman" w:hAnsi="Times New Roman"/>
          <w:i/>
          <w:sz w:val="24"/>
          <w:szCs w:val="24"/>
        </w:rPr>
        <w:t>„Co může vést jedince k užívání návykových látek?“</w:t>
      </w:r>
    </w:p>
    <w:p w:rsidR="00B21C62" w:rsidRPr="002D570F" w:rsidRDefault="00B21C62" w:rsidP="00B21C62">
      <w:pPr>
        <w:pStyle w:val="Bezmezer"/>
        <w:spacing w:line="360" w:lineRule="auto"/>
        <w:jc w:val="both"/>
        <w:rPr>
          <w:rFonts w:ascii="Times New Roman" w:hAnsi="Times New Roman"/>
          <w:sz w:val="24"/>
          <w:szCs w:val="24"/>
        </w:rPr>
      </w:pPr>
      <w:r w:rsidRPr="002D570F">
        <w:rPr>
          <w:rFonts w:ascii="Times New Roman" w:hAnsi="Times New Roman"/>
          <w:sz w:val="24"/>
          <w:szCs w:val="24"/>
          <w:u w:val="single"/>
        </w:rPr>
        <w:t>Očekávaná odpověď</w:t>
      </w:r>
      <w:r>
        <w:rPr>
          <w:rFonts w:ascii="Times New Roman" w:hAnsi="Times New Roman"/>
          <w:sz w:val="24"/>
          <w:szCs w:val="24"/>
        </w:rPr>
        <w:t>: Jedince může vést k užívání nejčastěji vliv prostředí. Prostředí rodiny, prostředí školy nebo prostředí party a vrstevníků.</w:t>
      </w:r>
    </w:p>
    <w:p w:rsidR="00B21C62" w:rsidRPr="009033B4" w:rsidRDefault="00B21C62" w:rsidP="00B21C62">
      <w:pPr>
        <w:pStyle w:val="Bezmezer"/>
        <w:spacing w:line="360" w:lineRule="auto"/>
        <w:jc w:val="both"/>
        <w:rPr>
          <w:rFonts w:ascii="Times New Roman" w:hAnsi="Times New Roman"/>
          <w:i/>
          <w:sz w:val="24"/>
          <w:szCs w:val="24"/>
        </w:rPr>
      </w:pPr>
      <w:r w:rsidRPr="009033B4">
        <w:rPr>
          <w:rFonts w:ascii="Times New Roman" w:hAnsi="Times New Roman"/>
          <w:i/>
          <w:sz w:val="24"/>
          <w:szCs w:val="24"/>
        </w:rPr>
        <w:t>„Co znamená pojem závislost?“</w:t>
      </w:r>
    </w:p>
    <w:p w:rsidR="00B21C62" w:rsidRPr="001508B8" w:rsidRDefault="00B21C62" w:rsidP="00B21C62">
      <w:pPr>
        <w:pStyle w:val="Bezmezer"/>
        <w:spacing w:line="360" w:lineRule="auto"/>
        <w:jc w:val="both"/>
        <w:rPr>
          <w:rFonts w:ascii="Times New Roman" w:hAnsi="Times New Roman"/>
          <w:sz w:val="24"/>
          <w:szCs w:val="24"/>
        </w:rPr>
      </w:pPr>
      <w:r w:rsidRPr="002D570F">
        <w:rPr>
          <w:rFonts w:ascii="Times New Roman" w:hAnsi="Times New Roman"/>
          <w:sz w:val="24"/>
          <w:szCs w:val="24"/>
          <w:u w:val="single"/>
        </w:rPr>
        <w:t>Očekávaná odpověď</w:t>
      </w:r>
      <w:r>
        <w:rPr>
          <w:rFonts w:ascii="Times New Roman" w:hAnsi="Times New Roman"/>
          <w:sz w:val="24"/>
          <w:szCs w:val="24"/>
        </w:rPr>
        <w:t>: stav člověka, který je podmíněn nějakou látkou nebo situací, kterou potřebuje pro svoji existenci (nemůže bez ní žít) a přizpůsobuje kvůli tomu svůj život.</w:t>
      </w:r>
    </w:p>
    <w:p w:rsidR="00B21C62" w:rsidRPr="001508B8" w:rsidRDefault="00B21C62" w:rsidP="00B21C62">
      <w:pPr>
        <w:pStyle w:val="Bezmezer"/>
        <w:spacing w:line="360" w:lineRule="auto"/>
        <w:rPr>
          <w:rFonts w:ascii="Times New Roman" w:hAnsi="Times New Roman"/>
          <w:sz w:val="24"/>
          <w:szCs w:val="24"/>
        </w:rPr>
      </w:pPr>
    </w:p>
    <w:p w:rsidR="00B21C62" w:rsidRPr="00A97451" w:rsidRDefault="00B21C62" w:rsidP="00B21C62">
      <w:pPr>
        <w:rPr>
          <w:rFonts w:ascii="Times New Roman" w:hAnsi="Times New Roman"/>
          <w:b/>
          <w:sz w:val="24"/>
          <w:szCs w:val="24"/>
          <w:u w:val="single"/>
        </w:rPr>
      </w:pPr>
      <w:r w:rsidRPr="00A97451">
        <w:rPr>
          <w:rFonts w:ascii="Times New Roman" w:hAnsi="Times New Roman"/>
          <w:b/>
          <w:sz w:val="24"/>
          <w:szCs w:val="24"/>
          <w:u w:val="single"/>
        </w:rPr>
        <w:t>Motivace</w:t>
      </w:r>
    </w:p>
    <w:p w:rsidR="00B21C62" w:rsidRPr="00DD70DF" w:rsidRDefault="00B21C62" w:rsidP="00B21C62">
      <w:pPr>
        <w:rPr>
          <w:rFonts w:ascii="Times New Roman" w:hAnsi="Times New Roman"/>
          <w:sz w:val="24"/>
          <w:szCs w:val="24"/>
        </w:rPr>
      </w:pPr>
      <w:r w:rsidRPr="00DD70DF">
        <w:rPr>
          <w:rFonts w:ascii="Times New Roman" w:hAnsi="Times New Roman"/>
          <w:noProof/>
          <w:sz w:val="24"/>
          <w:szCs w:val="24"/>
          <w:lang w:eastAsia="cs-CZ"/>
        </w:rPr>
        <w:drawing>
          <wp:anchor distT="0" distB="0" distL="114300" distR="114300" simplePos="0" relativeHeight="251672576" behindDoc="1" locked="0" layoutInCell="1" allowOverlap="1" wp14:anchorId="7423AA01" wp14:editId="173DD922">
            <wp:simplePos x="0" y="0"/>
            <wp:positionH relativeFrom="column">
              <wp:posOffset>4445</wp:posOffset>
            </wp:positionH>
            <wp:positionV relativeFrom="paragraph">
              <wp:posOffset>302260</wp:posOffset>
            </wp:positionV>
            <wp:extent cx="3505200" cy="2335530"/>
            <wp:effectExtent l="0" t="0" r="0" b="7620"/>
            <wp:wrapTight wrapText="bothSides">
              <wp:wrapPolygon edited="0">
                <wp:start x="0" y="0"/>
                <wp:lineTo x="0" y="21494"/>
                <wp:lineTo x="21483" y="21494"/>
                <wp:lineTo x="21483" y="0"/>
                <wp:lineTo x="0" y="0"/>
              </wp:wrapPolygon>
            </wp:wrapTight>
            <wp:docPr id="1026" name="Picture 2" descr="Výsledek obrázku pro rozostřené vid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ýsledek obrázku pro rozostřené vidění"/>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5200" cy="2335530"/>
                    </a:xfrm>
                    <a:prstGeom prst="rect">
                      <a:avLst/>
                    </a:prstGeom>
                    <a:noFill/>
                    <a:extLst/>
                  </pic:spPr>
                </pic:pic>
              </a:graphicData>
            </a:graphic>
          </wp:anchor>
        </w:drawing>
      </w:r>
      <w:r w:rsidRPr="00DD70DF">
        <w:rPr>
          <w:rFonts w:ascii="Times New Roman" w:hAnsi="Times New Roman"/>
          <w:sz w:val="24"/>
          <w:szCs w:val="24"/>
        </w:rPr>
        <w:t xml:space="preserve">Vyučující ukáže žákům obrázek. A položí jim několik otázek. </w:t>
      </w:r>
    </w:p>
    <w:p w:rsidR="00B21C62" w:rsidRPr="001D0574" w:rsidRDefault="00B21C62" w:rsidP="00B21C62">
      <w:pPr>
        <w:rPr>
          <w:rFonts w:ascii="Times New Roman" w:hAnsi="Times New Roman"/>
          <w:sz w:val="16"/>
          <w:szCs w:val="16"/>
        </w:rPr>
      </w:pPr>
      <w:r w:rsidRPr="001D0574">
        <w:rPr>
          <w:rFonts w:ascii="Times New Roman" w:hAnsi="Times New Roman"/>
          <w:sz w:val="16"/>
          <w:szCs w:val="16"/>
        </w:rPr>
        <w:t>https://1gr.cz/fotky/bulvar/15/112/cl6/SAT5f4f2c_profimedia_0168476975.jpg „</w:t>
      </w:r>
    </w:p>
    <w:p w:rsidR="00B21C62" w:rsidRDefault="00B21C62" w:rsidP="00B21C62">
      <w:pPr>
        <w:rPr>
          <w:rFonts w:ascii="Times New Roman" w:hAnsi="Times New Roman"/>
          <w:i/>
          <w:sz w:val="24"/>
          <w:szCs w:val="24"/>
        </w:rPr>
      </w:pPr>
      <w:r w:rsidRPr="00DD70DF">
        <w:rPr>
          <w:rFonts w:ascii="Times New Roman" w:hAnsi="Times New Roman"/>
          <w:i/>
          <w:sz w:val="24"/>
          <w:szCs w:val="24"/>
        </w:rPr>
        <w:t xml:space="preserve">„Co vidíte na obrázku?“ </w:t>
      </w:r>
    </w:p>
    <w:p w:rsidR="00B21C62" w:rsidRPr="00DD70DF" w:rsidRDefault="00B21C62" w:rsidP="00B21C62">
      <w:pPr>
        <w:rPr>
          <w:rFonts w:ascii="Times New Roman" w:hAnsi="Times New Roman"/>
          <w:i/>
          <w:sz w:val="24"/>
          <w:szCs w:val="24"/>
        </w:rPr>
      </w:pPr>
      <w:r w:rsidRPr="00DD70DF">
        <w:rPr>
          <w:rFonts w:ascii="Times New Roman" w:hAnsi="Times New Roman"/>
          <w:i/>
          <w:sz w:val="24"/>
          <w:szCs w:val="24"/>
        </w:rPr>
        <w:t xml:space="preserve">„Poznáte, kde jste?“ </w:t>
      </w:r>
    </w:p>
    <w:p w:rsidR="00B21C62" w:rsidRPr="00DD70DF" w:rsidRDefault="00B21C62" w:rsidP="00B21C62">
      <w:pPr>
        <w:rPr>
          <w:rFonts w:ascii="Times New Roman" w:hAnsi="Times New Roman"/>
          <w:i/>
          <w:sz w:val="24"/>
          <w:szCs w:val="24"/>
        </w:rPr>
      </w:pPr>
      <w:r w:rsidRPr="00DD70DF">
        <w:rPr>
          <w:rFonts w:ascii="Times New Roman" w:hAnsi="Times New Roman"/>
          <w:i/>
          <w:sz w:val="24"/>
          <w:szCs w:val="24"/>
        </w:rPr>
        <w:t xml:space="preserve">„Jestli je večer nebo ráno?“ </w:t>
      </w:r>
    </w:p>
    <w:p w:rsidR="00B21C62" w:rsidRPr="00DD70DF" w:rsidRDefault="00B21C62" w:rsidP="00B21C62">
      <w:pPr>
        <w:rPr>
          <w:rFonts w:ascii="Times New Roman" w:hAnsi="Times New Roman"/>
          <w:i/>
          <w:sz w:val="24"/>
          <w:szCs w:val="24"/>
        </w:rPr>
      </w:pPr>
      <w:r w:rsidRPr="00DD70DF">
        <w:rPr>
          <w:rFonts w:ascii="Times New Roman" w:hAnsi="Times New Roman"/>
          <w:i/>
          <w:sz w:val="24"/>
          <w:szCs w:val="24"/>
        </w:rPr>
        <w:t>„Poznáte, kolik lidí je na obrázku?“</w:t>
      </w:r>
    </w:p>
    <w:p w:rsidR="00B21C62" w:rsidRPr="00DD70DF" w:rsidRDefault="00B21C62" w:rsidP="00B21C62">
      <w:pPr>
        <w:rPr>
          <w:rFonts w:ascii="Times New Roman" w:hAnsi="Times New Roman"/>
          <w:sz w:val="24"/>
          <w:szCs w:val="24"/>
        </w:rPr>
      </w:pPr>
      <w:r w:rsidRPr="00DD70DF">
        <w:rPr>
          <w:rFonts w:ascii="Times New Roman" w:hAnsi="Times New Roman"/>
          <w:sz w:val="24"/>
          <w:szCs w:val="24"/>
        </w:rPr>
        <w:t xml:space="preserve">Vyučující pomocí obrázku a otázek navádí žáky, aby si uvědomili, jak se může zhoršit vnímání při požívání alkoholu. Vyučující diskutuje s žáky.  </w:t>
      </w:r>
    </w:p>
    <w:p w:rsidR="00B21C62" w:rsidRDefault="00B21C62" w:rsidP="00B21C62">
      <w:pPr>
        <w:rPr>
          <w:rFonts w:ascii="Times New Roman" w:hAnsi="Times New Roman"/>
          <w:b/>
          <w:sz w:val="24"/>
          <w:szCs w:val="24"/>
          <w:u w:val="single"/>
        </w:rPr>
      </w:pPr>
      <w:r w:rsidRPr="0065117D">
        <w:rPr>
          <w:rFonts w:ascii="Times New Roman" w:hAnsi="Times New Roman"/>
          <w:b/>
          <w:sz w:val="24"/>
          <w:szCs w:val="24"/>
          <w:u w:val="single"/>
        </w:rPr>
        <w:t>Organizace části hodiny expozice</w:t>
      </w:r>
    </w:p>
    <w:p w:rsidR="00B21C62" w:rsidRPr="0065117D" w:rsidRDefault="00B21C62" w:rsidP="00B21C62">
      <w:pPr>
        <w:spacing w:line="360" w:lineRule="auto"/>
        <w:rPr>
          <w:rFonts w:ascii="Times New Roman" w:hAnsi="Times New Roman"/>
          <w:sz w:val="24"/>
          <w:szCs w:val="24"/>
        </w:rPr>
      </w:pPr>
      <w:r>
        <w:rPr>
          <w:rFonts w:ascii="Times New Roman" w:hAnsi="Times New Roman"/>
          <w:sz w:val="24"/>
          <w:szCs w:val="24"/>
        </w:rPr>
        <w:t>Vyučující rozdělí žáky do tří skupin (například podle řad). První skupina získá téma – alkohol jako legální droga a jeho složení. Druhá skupina – účinky alkoholu na jedince. Třetí skupina – závislost na alkoholu. Vyučující rozdělí tabuli na tři části, na každou z částí napíše číslo, kam budou žáci psát své nápady, dle své skupiny.</w:t>
      </w:r>
    </w:p>
    <w:p w:rsidR="00B21C62" w:rsidRDefault="00B21C62" w:rsidP="00B21C62">
      <w:pPr>
        <w:spacing w:line="360" w:lineRule="auto"/>
        <w:jc w:val="both"/>
        <w:rPr>
          <w:rFonts w:ascii="Times New Roman" w:hAnsi="Times New Roman"/>
          <w:b/>
          <w:sz w:val="24"/>
          <w:szCs w:val="24"/>
          <w:u w:val="single"/>
        </w:rPr>
      </w:pPr>
      <w:r w:rsidRPr="00C83097">
        <w:rPr>
          <w:rFonts w:ascii="Times New Roman" w:hAnsi="Times New Roman"/>
          <w:b/>
          <w:sz w:val="24"/>
          <w:szCs w:val="24"/>
          <w:u w:val="single"/>
        </w:rPr>
        <w:t xml:space="preserve">Expozice: </w:t>
      </w:r>
    </w:p>
    <w:p w:rsidR="00B21C62" w:rsidRPr="0065117D" w:rsidRDefault="00B21C62" w:rsidP="00B21C62">
      <w:pPr>
        <w:spacing w:line="360" w:lineRule="auto"/>
        <w:jc w:val="both"/>
        <w:rPr>
          <w:rFonts w:ascii="Times New Roman" w:hAnsi="Times New Roman"/>
          <w:sz w:val="24"/>
          <w:szCs w:val="24"/>
        </w:rPr>
      </w:pPr>
      <w:r w:rsidRPr="0065117D">
        <w:rPr>
          <w:rFonts w:ascii="Times New Roman" w:hAnsi="Times New Roman"/>
          <w:sz w:val="24"/>
          <w:szCs w:val="24"/>
        </w:rPr>
        <w:t xml:space="preserve">Úkolem žáků ve skupinách je </w:t>
      </w:r>
      <w:r>
        <w:rPr>
          <w:rFonts w:ascii="Times New Roman" w:hAnsi="Times New Roman"/>
          <w:sz w:val="24"/>
          <w:szCs w:val="24"/>
        </w:rPr>
        <w:t xml:space="preserve">diskutovat mezi sebou na základě zadaného tématu. Vyučující pomáhá skupině tím, že jim položí několik otázek do skupiny – viz příloha č. 2. Žáci mohou s pomocí učebnic hledat informace o svém tématu, diskutovat a tvořit nápady. Nejlepší nápady, týkající se zadaného tématu, poté napíšou na tabuli. Vyučující nápady komentuje, pomáhá žákům, navádí je na další nápady. Jakmile žáci vytvoří poznámky na tabuli, vyučující je s nimi projde, pokud na něco podstatného zapomněli, doplní je. </w:t>
      </w:r>
    </w:p>
    <w:p w:rsidR="00B21C62" w:rsidRPr="00EC11AF" w:rsidRDefault="00B21C62" w:rsidP="00B21C62">
      <w:pPr>
        <w:pStyle w:val="Odstavecseseznamem"/>
        <w:spacing w:line="360" w:lineRule="auto"/>
        <w:jc w:val="both"/>
        <w:rPr>
          <w:rFonts w:ascii="Times New Roman" w:hAnsi="Times New Roman"/>
          <w:sz w:val="24"/>
          <w:szCs w:val="24"/>
        </w:rPr>
      </w:pPr>
    </w:p>
    <w:p w:rsidR="00B21C62" w:rsidRPr="00EC11AF" w:rsidRDefault="00B21C62" w:rsidP="00B21C62">
      <w:pPr>
        <w:pStyle w:val="Odstavecseseznamem"/>
        <w:spacing w:line="360" w:lineRule="auto"/>
        <w:ind w:left="360"/>
        <w:jc w:val="both"/>
        <w:rPr>
          <w:rFonts w:ascii="Times New Roman" w:hAnsi="Times New Roman"/>
          <w:sz w:val="24"/>
          <w:szCs w:val="24"/>
        </w:rPr>
      </w:pPr>
      <w:r w:rsidRPr="00EC11AF">
        <w:rPr>
          <w:rFonts w:ascii="Times New Roman" w:hAnsi="Times New Roman"/>
          <w:sz w:val="24"/>
          <w:szCs w:val="24"/>
        </w:rPr>
        <w:t xml:space="preserve"> </w:t>
      </w:r>
    </w:p>
    <w:p w:rsidR="00B21C62" w:rsidRDefault="00B21C62" w:rsidP="00B21C62">
      <w:pPr>
        <w:spacing w:line="360" w:lineRule="auto"/>
        <w:jc w:val="both"/>
        <w:rPr>
          <w:rFonts w:ascii="Times New Roman" w:hAnsi="Times New Roman"/>
          <w:b/>
          <w:sz w:val="24"/>
          <w:szCs w:val="24"/>
          <w:u w:val="single"/>
        </w:rPr>
      </w:pPr>
      <w:r w:rsidRPr="00DD087F">
        <w:rPr>
          <w:rFonts w:ascii="Times New Roman" w:hAnsi="Times New Roman"/>
          <w:b/>
          <w:sz w:val="24"/>
          <w:szCs w:val="24"/>
          <w:u w:val="single"/>
        </w:rPr>
        <w:t xml:space="preserve">Fixace: </w:t>
      </w:r>
    </w:p>
    <w:p w:rsidR="00B21C62" w:rsidRDefault="00B21C62" w:rsidP="00B21C62">
      <w:pPr>
        <w:spacing w:after="0" w:line="360" w:lineRule="auto"/>
        <w:jc w:val="both"/>
        <w:rPr>
          <w:rFonts w:ascii="Times New Roman" w:hAnsi="Times New Roman"/>
          <w:sz w:val="24"/>
          <w:szCs w:val="24"/>
        </w:rPr>
      </w:pPr>
      <w:r>
        <w:rPr>
          <w:rFonts w:ascii="Times New Roman" w:hAnsi="Times New Roman"/>
          <w:sz w:val="24"/>
          <w:szCs w:val="24"/>
        </w:rPr>
        <w:t>Vyučující rozdá žákům</w:t>
      </w:r>
      <w:r w:rsidR="00B76405">
        <w:rPr>
          <w:rFonts w:ascii="Times New Roman" w:hAnsi="Times New Roman"/>
          <w:sz w:val="24"/>
          <w:szCs w:val="24"/>
        </w:rPr>
        <w:t xml:space="preserve"> pracovní texty</w:t>
      </w:r>
      <w:r>
        <w:rPr>
          <w:rFonts w:ascii="Times New Roman" w:hAnsi="Times New Roman"/>
          <w:sz w:val="24"/>
          <w:szCs w:val="24"/>
        </w:rPr>
        <w:t>, kde mají žáci za úkol vyplnit úkoly a odpovídat na otázky dle toho, co si během h</w:t>
      </w:r>
      <w:r w:rsidR="00B76405">
        <w:rPr>
          <w:rFonts w:ascii="Times New Roman" w:hAnsi="Times New Roman"/>
          <w:sz w:val="24"/>
          <w:szCs w:val="24"/>
        </w:rPr>
        <w:t>odiny zapamatovali. Pracovní tex</w:t>
      </w:r>
      <w:r>
        <w:rPr>
          <w:rFonts w:ascii="Times New Roman" w:hAnsi="Times New Roman"/>
          <w:sz w:val="24"/>
          <w:szCs w:val="24"/>
        </w:rPr>
        <w:t>t si pak nalepí do sešitu a slouží jim zároveň jako zápis z hodiny – viz příloha č. 1.</w:t>
      </w:r>
    </w:p>
    <w:p w:rsidR="00B21C62" w:rsidRDefault="00B21C62" w:rsidP="00B21C62">
      <w:pPr>
        <w:spacing w:after="0" w:line="360" w:lineRule="auto"/>
        <w:jc w:val="both"/>
        <w:rPr>
          <w:rFonts w:ascii="Times New Roman" w:hAnsi="Times New Roman"/>
          <w:sz w:val="24"/>
          <w:szCs w:val="24"/>
        </w:rPr>
      </w:pPr>
    </w:p>
    <w:p w:rsidR="00B21C62" w:rsidRDefault="00B21C62" w:rsidP="00B21C62">
      <w:pPr>
        <w:spacing w:after="0" w:line="360" w:lineRule="auto"/>
        <w:jc w:val="both"/>
        <w:rPr>
          <w:rFonts w:ascii="Times New Roman" w:hAnsi="Times New Roman"/>
          <w:b/>
          <w:sz w:val="24"/>
          <w:szCs w:val="24"/>
          <w:u w:val="single"/>
        </w:rPr>
      </w:pPr>
      <w:r w:rsidRPr="008D088D">
        <w:rPr>
          <w:rFonts w:ascii="Times New Roman" w:hAnsi="Times New Roman"/>
          <w:b/>
          <w:sz w:val="24"/>
          <w:szCs w:val="24"/>
          <w:u w:val="single"/>
        </w:rPr>
        <w:t>Aplikace</w:t>
      </w:r>
      <w:r>
        <w:rPr>
          <w:rFonts w:ascii="Times New Roman" w:hAnsi="Times New Roman"/>
          <w:b/>
          <w:sz w:val="24"/>
          <w:szCs w:val="24"/>
          <w:u w:val="single"/>
        </w:rPr>
        <w:t>:</w:t>
      </w:r>
    </w:p>
    <w:p w:rsidR="00B21C62" w:rsidRDefault="00B21C62" w:rsidP="00B21C62">
      <w:pPr>
        <w:spacing w:after="0" w:line="360" w:lineRule="auto"/>
        <w:jc w:val="both"/>
        <w:rPr>
          <w:rFonts w:ascii="Times New Roman" w:hAnsi="Times New Roman"/>
          <w:sz w:val="24"/>
          <w:szCs w:val="24"/>
        </w:rPr>
      </w:pPr>
      <w:r>
        <w:rPr>
          <w:rFonts w:ascii="Times New Roman" w:hAnsi="Times New Roman"/>
          <w:sz w:val="24"/>
          <w:szCs w:val="24"/>
        </w:rPr>
        <w:t>Žáci mají za úkol ve dvojici diskutovat o závislosti na alkoholu. Je jim položena základní otázka: „Jak odmítnout nabídku na požívání alkoholu?“ Žáci mají za úkol si ve dvojici nabízet alkohol, jejich úkolem je promyslet, jak tuto nabídku odmítnout a jaké důvody k tomu použít. Vždy jeden nabízí alkohol a druhý odmítá, své role si poté vymění. Na závěr každý řekne nahlas, který důvod odmítnutí vybral jako nejlepší.</w:t>
      </w:r>
    </w:p>
    <w:p w:rsidR="00B21C62" w:rsidRDefault="00B21C62" w:rsidP="00B21C62">
      <w:pPr>
        <w:spacing w:after="160" w:line="259" w:lineRule="auto"/>
        <w:rPr>
          <w:rFonts w:ascii="Times New Roman" w:hAnsi="Times New Roman"/>
          <w:sz w:val="24"/>
          <w:szCs w:val="24"/>
        </w:rPr>
      </w:pPr>
      <w:r>
        <w:rPr>
          <w:rFonts w:ascii="Times New Roman" w:hAnsi="Times New Roman"/>
          <w:sz w:val="24"/>
          <w:szCs w:val="24"/>
        </w:rPr>
        <w:br w:type="page"/>
      </w:r>
    </w:p>
    <w:p w:rsidR="00B21C62" w:rsidRDefault="00B21C62" w:rsidP="00B21C62">
      <w:pPr>
        <w:spacing w:line="360" w:lineRule="auto"/>
        <w:rPr>
          <w:rFonts w:ascii="Times New Roman" w:hAnsi="Times New Roman"/>
          <w:b/>
          <w:sz w:val="28"/>
          <w:szCs w:val="24"/>
        </w:rPr>
      </w:pPr>
      <w:r>
        <w:rPr>
          <w:rFonts w:ascii="Times New Roman" w:hAnsi="Times New Roman"/>
          <w:b/>
          <w:sz w:val="28"/>
          <w:szCs w:val="24"/>
        </w:rPr>
        <w:t>Přílohy</w:t>
      </w:r>
    </w:p>
    <w:p w:rsidR="00B21C62" w:rsidRDefault="00B21C62" w:rsidP="00B21C62">
      <w:pPr>
        <w:spacing w:after="0"/>
        <w:rPr>
          <w:rFonts w:ascii="Times New Roman" w:hAnsi="Times New Roman"/>
          <w:sz w:val="24"/>
          <w:szCs w:val="24"/>
        </w:rPr>
      </w:pPr>
      <w:r w:rsidRPr="00CA31C9">
        <w:rPr>
          <w:rFonts w:ascii="Times New Roman" w:hAnsi="Times New Roman"/>
          <w:sz w:val="24"/>
          <w:szCs w:val="24"/>
        </w:rPr>
        <w:t>Příloha</w:t>
      </w:r>
      <w:r>
        <w:rPr>
          <w:rFonts w:ascii="Times New Roman" w:hAnsi="Times New Roman"/>
          <w:sz w:val="24"/>
          <w:szCs w:val="24"/>
        </w:rPr>
        <w:t xml:space="preserve"> č.</w:t>
      </w:r>
      <w:r w:rsidRPr="00CA31C9">
        <w:rPr>
          <w:rFonts w:ascii="Times New Roman" w:hAnsi="Times New Roman"/>
          <w:sz w:val="24"/>
          <w:szCs w:val="24"/>
        </w:rPr>
        <w:t xml:space="preserve"> 1: </w:t>
      </w:r>
      <w:r w:rsidR="00B76405">
        <w:rPr>
          <w:rFonts w:ascii="Times New Roman" w:hAnsi="Times New Roman"/>
          <w:sz w:val="24"/>
          <w:szCs w:val="24"/>
        </w:rPr>
        <w:t>Pracovní text</w:t>
      </w:r>
    </w:p>
    <w:p w:rsidR="00B21C62" w:rsidRPr="001E1796" w:rsidRDefault="00B21C62" w:rsidP="00B21C62">
      <w:pPr>
        <w:spacing w:line="360" w:lineRule="auto"/>
        <w:jc w:val="both"/>
        <w:rPr>
          <w:rFonts w:ascii="Times New Roman" w:hAnsi="Times New Roman"/>
          <w:sz w:val="24"/>
          <w:szCs w:val="24"/>
        </w:rPr>
      </w:pPr>
      <w:r>
        <w:rPr>
          <w:rFonts w:ascii="Times New Roman" w:hAnsi="Times New Roman"/>
          <w:sz w:val="24"/>
          <w:szCs w:val="24"/>
        </w:rPr>
        <w:t>Příloha č. 2: Otázky do skupiny</w:t>
      </w:r>
    </w:p>
    <w:p w:rsidR="00B21C62" w:rsidRDefault="00B21C62" w:rsidP="00B21C62">
      <w:pPr>
        <w:spacing w:line="360" w:lineRule="auto"/>
        <w:jc w:val="both"/>
        <w:rPr>
          <w:rFonts w:ascii="Times New Roman" w:hAnsi="Times New Roman"/>
          <w:b/>
          <w:sz w:val="28"/>
          <w:szCs w:val="24"/>
        </w:rPr>
      </w:pPr>
    </w:p>
    <w:p w:rsidR="00B21C62" w:rsidRDefault="00B21C62" w:rsidP="00B21C62">
      <w:pPr>
        <w:spacing w:line="360" w:lineRule="auto"/>
        <w:rPr>
          <w:rFonts w:ascii="Times New Roman" w:hAnsi="Times New Roman"/>
          <w:b/>
          <w:sz w:val="28"/>
          <w:szCs w:val="24"/>
        </w:rPr>
      </w:pPr>
      <w:r>
        <w:rPr>
          <w:rFonts w:ascii="Times New Roman" w:hAnsi="Times New Roman"/>
          <w:b/>
          <w:sz w:val="28"/>
          <w:szCs w:val="24"/>
        </w:rPr>
        <w:t>Použité zdroje</w:t>
      </w:r>
    </w:p>
    <w:p w:rsidR="00B21C62" w:rsidRDefault="00B21C62" w:rsidP="00B21C62">
      <w:pPr>
        <w:spacing w:after="160" w:line="259" w:lineRule="auto"/>
        <w:rPr>
          <w:rFonts w:ascii="Open Sans" w:hAnsi="Open Sans"/>
          <w:color w:val="000000"/>
          <w:shd w:val="clear" w:color="auto" w:fill="FFFFFF"/>
        </w:rPr>
      </w:pPr>
      <w:r>
        <w:rPr>
          <w:rFonts w:ascii="Open Sans" w:hAnsi="Open Sans"/>
          <w:color w:val="000000"/>
          <w:shd w:val="clear" w:color="auto" w:fill="FFFFFF"/>
        </w:rPr>
        <w:t>JANOŠKOVÁ, Dagmar. </w:t>
      </w:r>
      <w:r>
        <w:rPr>
          <w:rFonts w:ascii="Open Sans" w:hAnsi="Open Sans"/>
          <w:i/>
          <w:iCs/>
          <w:color w:val="000000"/>
          <w:shd w:val="clear" w:color="auto" w:fill="FFFFFF"/>
        </w:rPr>
        <w:t>Občanská výchova 7: Rodinná výchova 7 : učebnice pro základní školy a víceletá gymnázia</w:t>
      </w:r>
      <w:r>
        <w:rPr>
          <w:rFonts w:ascii="Open Sans" w:hAnsi="Open Sans"/>
          <w:color w:val="000000"/>
          <w:shd w:val="clear" w:color="auto" w:fill="FFFFFF"/>
        </w:rPr>
        <w:t>. Plzeň: Fraus, 2004. ISBN 80-7238-325-6.</w:t>
      </w:r>
    </w:p>
    <w:p w:rsidR="00B21C62" w:rsidRDefault="00B21C62" w:rsidP="00B21C62">
      <w:pPr>
        <w:spacing w:after="160" w:line="259" w:lineRule="auto"/>
        <w:rPr>
          <w:rFonts w:ascii="Open Sans" w:hAnsi="Open Sans"/>
          <w:color w:val="000000"/>
          <w:shd w:val="clear" w:color="auto" w:fill="FFFFFF"/>
        </w:rPr>
      </w:pPr>
      <w:r>
        <w:rPr>
          <w:rFonts w:ascii="Open Sans" w:hAnsi="Open Sans"/>
          <w:color w:val="000000"/>
          <w:shd w:val="clear" w:color="auto" w:fill="FFFFFF"/>
        </w:rPr>
        <w:t>JANOŠKOVÁ, Dagmar, Monika ONDRÁČKOVÁ a Dagmar ŠAFRÁNKOVÁ. </w:t>
      </w:r>
      <w:r>
        <w:rPr>
          <w:rFonts w:ascii="Open Sans" w:hAnsi="Open Sans"/>
          <w:i/>
          <w:iCs/>
          <w:color w:val="000000"/>
          <w:shd w:val="clear" w:color="auto" w:fill="FFFFFF"/>
        </w:rPr>
        <w:t>Občanská výchova 8: Rodinná výchova 8 : pro základní školy a víceletá gymnázia</w:t>
      </w:r>
      <w:r>
        <w:rPr>
          <w:rFonts w:ascii="Open Sans" w:hAnsi="Open Sans"/>
          <w:color w:val="000000"/>
          <w:shd w:val="clear" w:color="auto" w:fill="FFFFFF"/>
        </w:rPr>
        <w:t>. Plzeň: Fraus, 2005. ISBN 80-7238-393-0.</w:t>
      </w:r>
    </w:p>
    <w:p w:rsidR="00B21C62" w:rsidRDefault="00B21C62" w:rsidP="00B21C62">
      <w:pPr>
        <w:spacing w:after="160" w:line="259" w:lineRule="auto"/>
        <w:rPr>
          <w:rFonts w:ascii="Open Sans" w:hAnsi="Open Sans"/>
          <w:color w:val="000000"/>
          <w:shd w:val="clear" w:color="auto" w:fill="FFFFFF"/>
        </w:rPr>
      </w:pP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p w:rsidR="00B21C62" w:rsidRDefault="00B21C62" w:rsidP="00B21C62">
      <w:pPr>
        <w:spacing w:after="160" w:line="259" w:lineRule="auto"/>
        <w:jc w:val="center"/>
        <w:rPr>
          <w:rFonts w:ascii="Open Sans" w:hAnsi="Open Sans"/>
          <w:b/>
          <w:color w:val="000000"/>
          <w:sz w:val="28"/>
          <w:szCs w:val="28"/>
          <w:shd w:val="clear" w:color="auto" w:fill="FFFFFF"/>
        </w:rPr>
      </w:pPr>
    </w:p>
    <w:p w:rsidR="00B21C62" w:rsidRDefault="00B21C62" w:rsidP="00B21C62">
      <w:pPr>
        <w:spacing w:after="160" w:line="259" w:lineRule="auto"/>
        <w:rPr>
          <w:rFonts w:ascii="Open Sans" w:hAnsi="Open Sans"/>
          <w:b/>
          <w:color w:val="000000"/>
          <w:sz w:val="28"/>
          <w:szCs w:val="28"/>
          <w:shd w:val="clear" w:color="auto" w:fill="FFFFFF"/>
        </w:rPr>
      </w:pPr>
      <w:r w:rsidRPr="00D2132E">
        <w:rPr>
          <w:rFonts w:ascii="Open Sans" w:hAnsi="Open Sans"/>
          <w:b/>
          <w:color w:val="000000"/>
          <w:sz w:val="28"/>
          <w:szCs w:val="28"/>
          <w:shd w:val="clear" w:color="auto" w:fill="FFFFFF"/>
        </w:rPr>
        <w:t>Zdroj obrázku</w:t>
      </w:r>
    </w:p>
    <w:p w:rsidR="00B21C62" w:rsidRDefault="00B21C62" w:rsidP="00B21C62">
      <w:pPr>
        <w:spacing w:after="160" w:line="259" w:lineRule="auto"/>
        <w:rPr>
          <w:rFonts w:ascii="Open Sans" w:hAnsi="Open Sans"/>
          <w:color w:val="000000"/>
          <w:shd w:val="clear" w:color="auto" w:fill="FFFFFF"/>
        </w:rPr>
      </w:pPr>
      <w:r>
        <w:rPr>
          <w:rFonts w:ascii="Open Sans" w:hAnsi="Open Sans"/>
          <w:color w:val="000000"/>
          <w:shd w:val="clear" w:color="auto" w:fill="FFFFFF"/>
        </w:rPr>
        <w:t>Profimedia.cz. Rozostřené vidění. In: </w:t>
      </w:r>
      <w:r>
        <w:rPr>
          <w:rFonts w:ascii="Open Sans" w:hAnsi="Open Sans"/>
          <w:i/>
          <w:iCs/>
          <w:color w:val="000000"/>
        </w:rPr>
        <w:t>Expres</w:t>
      </w:r>
      <w:r>
        <w:rPr>
          <w:rFonts w:ascii="Open Sans" w:hAnsi="Open Sans"/>
          <w:color w:val="000000"/>
          <w:shd w:val="clear" w:color="auto" w:fill="FFFFFF"/>
        </w:rPr>
        <w:t xml:space="preserve"> [online]. Praha: © Copyright 1999–2018 MAFRA [cit. 2018-02-28]. Dostupné z: </w:t>
      </w:r>
      <w:hyperlink r:id="rId19" w:history="1">
        <w:r w:rsidR="0000352E" w:rsidRPr="0000352E">
          <w:rPr>
            <w:rStyle w:val="Hypertextovodkaz"/>
            <w:rFonts w:ascii="Open Sans" w:hAnsi="Open Sans"/>
            <w:color w:val="auto"/>
            <w:u w:val="none"/>
            <w:shd w:val="clear" w:color="auto" w:fill="FFFFFF"/>
          </w:rPr>
          <w:t>https://1gr.cz/fotky/bulvar/15/112/cl6/SAT5f4f2c_profimedia_0168476975.jpg</w:t>
        </w:r>
      </w:hyperlink>
    </w:p>
    <w:p w:rsidR="0000352E" w:rsidRDefault="0000352E" w:rsidP="00B21C62">
      <w:pPr>
        <w:spacing w:after="160" w:line="259" w:lineRule="auto"/>
        <w:rPr>
          <w:rFonts w:ascii="Open Sans" w:hAnsi="Open Sans"/>
          <w:color w:val="000000"/>
          <w:shd w:val="clear" w:color="auto" w:fill="FFFFFF"/>
        </w:rPr>
      </w:pPr>
    </w:p>
    <w:p w:rsidR="0000352E" w:rsidRDefault="0000352E" w:rsidP="00B21C62">
      <w:pPr>
        <w:spacing w:after="160" w:line="259" w:lineRule="auto"/>
        <w:rPr>
          <w:rFonts w:ascii="Open Sans" w:hAnsi="Open Sans"/>
          <w:b/>
          <w:color w:val="000000"/>
          <w:sz w:val="28"/>
          <w:szCs w:val="28"/>
          <w:shd w:val="clear" w:color="auto" w:fill="FFFFFF"/>
        </w:rPr>
      </w:pPr>
      <w:r>
        <w:rPr>
          <w:rFonts w:ascii="Open Sans" w:hAnsi="Open Sans"/>
          <w:b/>
          <w:color w:val="000000"/>
          <w:sz w:val="28"/>
          <w:szCs w:val="28"/>
          <w:shd w:val="clear" w:color="auto" w:fill="FFFFFF"/>
        </w:rPr>
        <w:t>Zdroje obrázků z pracovního textu:</w:t>
      </w:r>
    </w:p>
    <w:p w:rsidR="0000352E" w:rsidRPr="0000352E" w:rsidRDefault="0069449F" w:rsidP="0000352E">
      <w:pPr>
        <w:rPr>
          <w:rFonts w:ascii="Open Sans" w:hAnsi="Open Sans"/>
          <w:shd w:val="clear" w:color="auto" w:fill="FFFFFF"/>
        </w:rPr>
      </w:pPr>
      <w:hyperlink r:id="rId20" w:history="1">
        <w:r w:rsidR="0000352E" w:rsidRPr="0000352E">
          <w:rPr>
            <w:rStyle w:val="Hypertextovodkaz"/>
            <w:rFonts w:ascii="Open Sans" w:hAnsi="Open Sans"/>
            <w:color w:val="auto"/>
            <w:u w:val="none"/>
            <w:shd w:val="clear" w:color="auto" w:fill="FFFFFF"/>
          </w:rPr>
          <w:t>http://g2.nh.ee/images/pix/file57163144_4274b63f.jpg</w:t>
        </w:r>
      </w:hyperlink>
    </w:p>
    <w:p w:rsidR="0000352E" w:rsidRPr="003D3740" w:rsidRDefault="0069449F" w:rsidP="0000352E">
      <w:pPr>
        <w:rPr>
          <w:rStyle w:val="Hypertextovodkaz"/>
          <w:rFonts w:ascii="Open Sans" w:hAnsi="Open Sans"/>
          <w:color w:val="auto"/>
          <w:u w:val="none"/>
          <w:shd w:val="clear" w:color="auto" w:fill="FFFFFF"/>
        </w:rPr>
      </w:pPr>
      <w:hyperlink r:id="rId21" w:history="1">
        <w:r w:rsidR="003D3740" w:rsidRPr="003D3740">
          <w:rPr>
            <w:rStyle w:val="Hypertextovodkaz"/>
            <w:rFonts w:ascii="Open Sans" w:hAnsi="Open Sans"/>
            <w:color w:val="auto"/>
            <w:u w:val="none"/>
            <w:shd w:val="clear" w:color="auto" w:fill="FFFFFF"/>
          </w:rPr>
          <w:t>https://3.bp.blogspot.com/-RzFTbBFiSw8/V0b_GT154RI/AAAAAAAABk0/D_bAg-AA2DA_6C2JOBaWGGswUSNZj28_wCLcB/s1600/europska-unia-alkohol.jpg</w:t>
        </w:r>
      </w:hyperlink>
    </w:p>
    <w:p w:rsidR="0000352E" w:rsidRPr="0000352E" w:rsidRDefault="0000352E" w:rsidP="0000352E">
      <w:pPr>
        <w:rPr>
          <w:rStyle w:val="Hypertextovodkaz"/>
          <w:rFonts w:ascii="Open Sans" w:hAnsi="Open Sans"/>
          <w:color w:val="auto"/>
          <w:u w:val="none"/>
          <w:shd w:val="clear" w:color="auto" w:fill="FFFFFF"/>
        </w:rPr>
      </w:pPr>
      <w:r w:rsidRPr="0000352E">
        <w:rPr>
          <w:rStyle w:val="Hypertextovodkaz"/>
          <w:rFonts w:ascii="Open Sans" w:hAnsi="Open Sans"/>
          <w:color w:val="auto"/>
          <w:u w:val="none"/>
          <w:shd w:val="clear" w:color="auto" w:fill="FFFFFF"/>
        </w:rPr>
        <w:t>http://dennisheppner.com/wp-content/uploads/2015/11/no-alcohol.jpg</w:t>
      </w:r>
    </w:p>
    <w:p w:rsidR="0000352E" w:rsidRPr="0000352E" w:rsidRDefault="0000352E" w:rsidP="0000352E">
      <w:pPr>
        <w:rPr>
          <w:rStyle w:val="Hypertextovodkaz"/>
          <w:rFonts w:ascii="Open Sans" w:hAnsi="Open Sans"/>
          <w:shd w:val="clear" w:color="auto" w:fill="FFFFFF"/>
        </w:rPr>
      </w:pPr>
    </w:p>
    <w:p w:rsidR="0000352E" w:rsidRPr="0000352E" w:rsidRDefault="0000352E" w:rsidP="0000352E">
      <w:pPr>
        <w:rPr>
          <w:rFonts w:ascii="Open Sans" w:hAnsi="Open Sans"/>
          <w:color w:val="000000"/>
          <w:shd w:val="clear" w:color="auto" w:fill="FFFFFF"/>
        </w:rPr>
      </w:pPr>
    </w:p>
    <w:p w:rsidR="0000352E" w:rsidRPr="00D2132E" w:rsidRDefault="0000352E" w:rsidP="00B21C62">
      <w:pPr>
        <w:spacing w:after="160" w:line="259" w:lineRule="auto"/>
        <w:rPr>
          <w:rFonts w:ascii="Open Sans" w:hAnsi="Open Sans"/>
          <w:b/>
          <w:color w:val="000000"/>
          <w:sz w:val="28"/>
          <w:szCs w:val="28"/>
          <w:shd w:val="clear" w:color="auto" w:fill="FFFFFF"/>
        </w:rPr>
      </w:pPr>
    </w:p>
    <w:p w:rsidR="00B21C62" w:rsidRDefault="00B21C62" w:rsidP="00B21C62">
      <w:pPr>
        <w:spacing w:after="160" w:line="259" w:lineRule="auto"/>
        <w:rPr>
          <w:rFonts w:ascii="Times New Roman" w:hAnsi="Times New Roman"/>
          <w:b/>
          <w:sz w:val="28"/>
          <w:szCs w:val="24"/>
        </w:rPr>
      </w:pPr>
      <w:r>
        <w:rPr>
          <w:rFonts w:ascii="Times New Roman" w:hAnsi="Times New Roman"/>
          <w:b/>
          <w:sz w:val="28"/>
          <w:szCs w:val="24"/>
        </w:rPr>
        <w:br w:type="page"/>
      </w:r>
    </w:p>
    <w:p w:rsidR="00B21C62" w:rsidRDefault="00B21C62" w:rsidP="00B21C62">
      <w:pPr>
        <w:spacing w:line="360" w:lineRule="auto"/>
        <w:rPr>
          <w:rFonts w:ascii="Times New Roman" w:hAnsi="Times New Roman"/>
          <w:sz w:val="24"/>
          <w:szCs w:val="24"/>
        </w:rPr>
      </w:pPr>
      <w:r>
        <w:rPr>
          <w:noProof/>
          <w:lang w:eastAsia="cs-CZ"/>
        </w:rPr>
        <w:drawing>
          <wp:anchor distT="0" distB="0" distL="114300" distR="114300" simplePos="0" relativeHeight="251673600" behindDoc="1" locked="0" layoutInCell="1" allowOverlap="1">
            <wp:simplePos x="0" y="0"/>
            <wp:positionH relativeFrom="column">
              <wp:posOffset>-300355</wp:posOffset>
            </wp:positionH>
            <wp:positionV relativeFrom="paragraph">
              <wp:posOffset>260985</wp:posOffset>
            </wp:positionV>
            <wp:extent cx="2247900" cy="1727835"/>
            <wp:effectExtent l="0" t="0" r="0" b="5715"/>
            <wp:wrapNone/>
            <wp:docPr id="11" name="Obrázek 11"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Ã­cÃ­ obrÃ¡ze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1727835"/>
                    </a:xfrm>
                    <a:prstGeom prst="rect">
                      <a:avLst/>
                    </a:prstGeom>
                    <a:noFill/>
                    <a:ln>
                      <a:noFill/>
                    </a:ln>
                  </pic:spPr>
                </pic:pic>
              </a:graphicData>
            </a:graphic>
          </wp:anchor>
        </w:drawing>
      </w:r>
      <w:r w:rsidR="00B76405">
        <w:rPr>
          <w:rFonts w:ascii="Times New Roman" w:hAnsi="Times New Roman"/>
          <w:sz w:val="24"/>
          <w:szCs w:val="24"/>
        </w:rPr>
        <w:t>Příloha č. 1 – pracovní text</w:t>
      </w:r>
    </w:p>
    <w:p w:rsidR="00B21C62" w:rsidRDefault="00B76405" w:rsidP="00B21C62">
      <w:pPr>
        <w:spacing w:line="480" w:lineRule="auto"/>
        <w:jc w:val="center"/>
        <w:rPr>
          <w:rFonts w:ascii="Times New Roman" w:hAnsi="Times New Roman"/>
          <w:b/>
          <w:sz w:val="28"/>
          <w:szCs w:val="28"/>
        </w:rPr>
      </w:pPr>
      <w:r>
        <w:rPr>
          <w:rFonts w:ascii="Times New Roman" w:hAnsi="Times New Roman"/>
          <w:b/>
          <w:sz w:val="28"/>
          <w:szCs w:val="28"/>
        </w:rPr>
        <w:t>Pracovní text</w:t>
      </w:r>
      <w:r w:rsidR="00B21C62">
        <w:rPr>
          <w:rFonts w:ascii="Times New Roman" w:hAnsi="Times New Roman"/>
          <w:b/>
          <w:sz w:val="28"/>
          <w:szCs w:val="28"/>
        </w:rPr>
        <w:t xml:space="preserve"> – alkohol</w:t>
      </w:r>
    </w:p>
    <w:p w:rsidR="00B21C62" w:rsidRPr="00466752" w:rsidRDefault="00B21C62" w:rsidP="00B21C62">
      <w:pPr>
        <w:spacing w:line="480" w:lineRule="auto"/>
        <w:jc w:val="right"/>
        <w:rPr>
          <w:rFonts w:ascii="Times New Roman" w:hAnsi="Times New Roman"/>
          <w:sz w:val="24"/>
          <w:szCs w:val="24"/>
        </w:rPr>
      </w:pPr>
      <w:r w:rsidRPr="00466752">
        <w:rPr>
          <w:rFonts w:ascii="Times New Roman" w:hAnsi="Times New Roman"/>
          <w:sz w:val="24"/>
          <w:szCs w:val="24"/>
        </w:rPr>
        <w:t>Jméno:…….………………….</w:t>
      </w:r>
    </w:p>
    <w:p w:rsidR="00B21C62" w:rsidRDefault="00B21C62" w:rsidP="00B21C62">
      <w:pPr>
        <w:spacing w:line="480" w:lineRule="auto"/>
        <w:jc w:val="right"/>
        <w:rPr>
          <w:rFonts w:ascii="Times New Roman" w:hAnsi="Times New Roman"/>
          <w:sz w:val="24"/>
          <w:szCs w:val="24"/>
        </w:rPr>
      </w:pPr>
      <w:r w:rsidRPr="00466752">
        <w:rPr>
          <w:rFonts w:ascii="Times New Roman" w:hAnsi="Times New Roman"/>
          <w:sz w:val="24"/>
          <w:szCs w:val="24"/>
        </w:rPr>
        <w:t>Třída:………………….</w:t>
      </w:r>
    </w:p>
    <w:p w:rsidR="00B21C62" w:rsidRPr="00466752" w:rsidRDefault="00B21C62" w:rsidP="00B21C62">
      <w:pPr>
        <w:spacing w:line="480" w:lineRule="auto"/>
        <w:jc w:val="right"/>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74624" behindDoc="0" locked="0" layoutInCell="1" allowOverlap="1">
                <wp:simplePos x="0" y="0"/>
                <wp:positionH relativeFrom="column">
                  <wp:posOffset>-347980</wp:posOffset>
                </wp:positionH>
                <wp:positionV relativeFrom="paragraph">
                  <wp:posOffset>142240</wp:posOffset>
                </wp:positionV>
                <wp:extent cx="2705100" cy="266700"/>
                <wp:effectExtent l="0" t="0" r="19050" b="19050"/>
                <wp:wrapNone/>
                <wp:docPr id="12" name="Textové pole 12"/>
                <wp:cNvGraphicFramePr/>
                <a:graphic xmlns:a="http://schemas.openxmlformats.org/drawingml/2006/main">
                  <a:graphicData uri="http://schemas.microsoft.com/office/word/2010/wordprocessingShape">
                    <wps:wsp>
                      <wps:cNvSpPr txBox="1"/>
                      <wps:spPr>
                        <a:xfrm>
                          <a:off x="0" y="0"/>
                          <a:ext cx="27051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B21C62" w:rsidRDefault="009E1897">
                            <w:pPr>
                              <w:rPr>
                                <w:sz w:val="14"/>
                              </w:rPr>
                            </w:pPr>
                            <w:r w:rsidRPr="00B21C62">
                              <w:rPr>
                                <w:sz w:val="14"/>
                              </w:rPr>
                              <w:t>http://g2.nh.ee/images/pix/file57163144_4274b63f.jpg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ové pole 12" o:spid="_x0000_s1031" type="#_x0000_t202" style="position:absolute;left:0;text-align:left;margin-left:-27.4pt;margin-top:11.2pt;width:213pt;height:2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" fillcolor="white [3201]" strokecolor="white [3212]" strokeweight=".5pt">
                <v:textbox>
                  <w:txbxContent>
                    <w:p w:rsidR="009E1897" w:rsidRPr="00B21C62" w:rsidRDefault="009E1897">
                      <w:pPr>
                        <w:rPr>
                          <w:sz w:val="14"/>
                        </w:rPr>
                      </w:pPr>
                      <w:r w:rsidRPr="00B21C62">
                        <w:rPr>
                          <w:sz w:val="14"/>
                        </w:rPr>
                        <w:t>http://g2.nh.ee/images/pix/file57163144_4274b63f.jpg</w:t>
                      </w:r>
                    </w:p>
                  </w:txbxContent>
                </v:textbox>
              </v:shape>
            </w:pict>
          </mc:Fallback>
        </mc:AlternateContent>
      </w:r>
    </w:p>
    <w:p w:rsidR="00B21C62" w:rsidRDefault="00B21C62" w:rsidP="00B21C62">
      <w:pPr>
        <w:pStyle w:val="Odstavecseseznamem"/>
        <w:numPr>
          <w:ilvl w:val="0"/>
          <w:numId w:val="12"/>
        </w:numPr>
        <w:spacing w:after="160" w:line="600" w:lineRule="auto"/>
        <w:rPr>
          <w:rFonts w:ascii="Times New Roman" w:hAnsi="Times New Roman"/>
          <w:sz w:val="24"/>
          <w:szCs w:val="24"/>
        </w:rPr>
      </w:pPr>
      <w:r>
        <w:rPr>
          <w:rFonts w:ascii="Times New Roman" w:hAnsi="Times New Roman"/>
          <w:sz w:val="24"/>
          <w:szCs w:val="24"/>
        </w:rPr>
        <w:t xml:space="preserve">Jak se nazývá návyková chemická látka, která je obsažena v alkoholu? </w:t>
      </w:r>
    </w:p>
    <w:p w:rsidR="00B21C62" w:rsidRDefault="00B21C62" w:rsidP="00B21C62">
      <w:pPr>
        <w:pStyle w:val="Odstavecseseznamem"/>
        <w:numPr>
          <w:ilvl w:val="0"/>
          <w:numId w:val="12"/>
        </w:numPr>
        <w:spacing w:after="160" w:line="600" w:lineRule="auto"/>
        <w:rPr>
          <w:rFonts w:ascii="Times New Roman" w:hAnsi="Times New Roman"/>
          <w:sz w:val="24"/>
          <w:szCs w:val="24"/>
        </w:rPr>
      </w:pPr>
      <w:r>
        <w:rPr>
          <w:rFonts w:ascii="Times New Roman" w:hAnsi="Times New Roman"/>
          <w:sz w:val="24"/>
          <w:szCs w:val="24"/>
        </w:rPr>
        <w:t xml:space="preserve">Co způsobuje nevolnost po požití alkoholu?  </w:t>
      </w:r>
    </w:p>
    <w:p w:rsidR="00B21C62" w:rsidRDefault="00B21C62" w:rsidP="00B21C62">
      <w:pPr>
        <w:pStyle w:val="Odstavecseseznamem"/>
        <w:numPr>
          <w:ilvl w:val="0"/>
          <w:numId w:val="12"/>
        </w:numPr>
        <w:spacing w:after="160" w:line="600" w:lineRule="auto"/>
        <w:rPr>
          <w:rFonts w:ascii="Times New Roman" w:hAnsi="Times New Roman"/>
          <w:sz w:val="24"/>
          <w:szCs w:val="24"/>
        </w:rPr>
      </w:pPr>
      <w:r>
        <w:rPr>
          <w:noProof/>
          <w:lang w:eastAsia="cs-CZ"/>
        </w:rPr>
        <w:drawing>
          <wp:anchor distT="0" distB="0" distL="114300" distR="114300" simplePos="0" relativeHeight="251675648" behindDoc="1" locked="0" layoutInCell="1" allowOverlap="1">
            <wp:simplePos x="0" y="0"/>
            <wp:positionH relativeFrom="column">
              <wp:posOffset>2766060</wp:posOffset>
            </wp:positionH>
            <wp:positionV relativeFrom="paragraph">
              <wp:posOffset>7620</wp:posOffset>
            </wp:positionV>
            <wp:extent cx="3762375" cy="2230952"/>
            <wp:effectExtent l="0" t="0" r="0" b="0"/>
            <wp:wrapNone/>
            <wp:docPr id="13" name="Obrázek 13" descr="VÃ½sledek obrÃ¡zku pro alk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Ã½sledek obrÃ¡zku pro alkoh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22309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Proč nás po alkoholu bolí hlava? </w:t>
      </w:r>
    </w:p>
    <w:p w:rsidR="00B21C62" w:rsidRDefault="00B21C62" w:rsidP="00B21C62">
      <w:pPr>
        <w:pStyle w:val="Odstavecseseznamem"/>
        <w:numPr>
          <w:ilvl w:val="0"/>
          <w:numId w:val="12"/>
        </w:numPr>
        <w:spacing w:after="160" w:line="600" w:lineRule="auto"/>
        <w:rPr>
          <w:rFonts w:ascii="Times New Roman" w:hAnsi="Times New Roman"/>
          <w:sz w:val="24"/>
          <w:szCs w:val="24"/>
        </w:rPr>
      </w:pPr>
      <w:r>
        <w:rPr>
          <w:rFonts w:ascii="Times New Roman" w:hAnsi="Times New Roman"/>
          <w:sz w:val="24"/>
          <w:szCs w:val="24"/>
        </w:rPr>
        <w:t>Napiš 5 účinků alkoholu na člověka.</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76672" behindDoc="0" locked="0" layoutInCell="1" allowOverlap="1">
                <wp:simplePos x="0" y="0"/>
                <wp:positionH relativeFrom="column">
                  <wp:posOffset>2814320</wp:posOffset>
                </wp:positionH>
                <wp:positionV relativeFrom="paragraph">
                  <wp:posOffset>132080</wp:posOffset>
                </wp:positionV>
                <wp:extent cx="3629025" cy="390525"/>
                <wp:effectExtent l="0" t="0" r="28575" b="28575"/>
                <wp:wrapNone/>
                <wp:docPr id="14" name="Textové pole 14"/>
                <wp:cNvGraphicFramePr/>
                <a:graphic xmlns:a="http://schemas.openxmlformats.org/drawingml/2006/main">
                  <a:graphicData uri="http://schemas.microsoft.com/office/word/2010/wordprocessingShape">
                    <wps:wsp>
                      <wps:cNvSpPr txBox="1"/>
                      <wps:spPr>
                        <a:xfrm>
                          <a:off x="0" y="0"/>
                          <a:ext cx="3629025"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B21C62" w:rsidRDefault="009E1897">
                            <w:pPr>
                              <w:rPr>
                                <w:sz w:val="12"/>
                              </w:rPr>
                            </w:pPr>
                            <w:r w:rsidRPr="00B21C62">
                              <w:rPr>
                                <w:sz w:val="12"/>
                              </w:rPr>
                              <w:t>https://3.bp.blogspot.com/-RzFTbBFiSw8/V0b_GT154RI/AAAAAAAABk0/D_bAg-AA2DA_6C2JOBaWGGswUSNZj28_wCLcB/s1600/europska-unia-alkohol.jpg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ové pole 14" o:spid="_x0000_s1032" type="#_x0000_t202" style="position:absolute;left:0;text-align:left;margin-left:221.6pt;margin-top:10.4pt;width:285.75pt;height:30.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" fillcolor="white [3201]" strokecolor="white [3212]" strokeweight=".5pt">
                <v:textbox>
                  <w:txbxContent>
                    <w:p w:rsidR="009E1897" w:rsidRPr="00B21C62" w:rsidRDefault="009E1897">
                      <w:pPr>
                        <w:rPr>
                          <w:sz w:val="12"/>
                        </w:rPr>
                      </w:pPr>
                      <w:r w:rsidRPr="00B21C62">
                        <w:rPr>
                          <w:sz w:val="12"/>
                        </w:rPr>
                        <w:t>https://3.bp.blogspot.com/-RzFTbBFiSw8/V0b_GT154RI/AAAAAAAABk0/D_bAg-AA2DA_6C2JOBaWGGswUSNZj28_wCLcB/s1600/europska-unia-alkohol.jpg</w:t>
                      </w:r>
                    </w:p>
                  </w:txbxContent>
                </v:textbox>
              </v:shape>
            </w:pict>
          </mc:Fallback>
        </mc:AlternateContent>
      </w:r>
      <w:r>
        <w:rPr>
          <w:rFonts w:ascii="Times New Roman" w:hAnsi="Times New Roman"/>
          <w:sz w:val="24"/>
          <w:szCs w:val="24"/>
        </w:rPr>
        <w:t>…………………………</w:t>
      </w:r>
      <w:r w:rsidRPr="00B21C62">
        <w:t xml:space="preserve"> </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p>
    <w:p w:rsidR="00B21C62" w:rsidRDefault="00B76405" w:rsidP="00B21C62">
      <w:pPr>
        <w:pStyle w:val="Odstavecseseznamem"/>
        <w:numPr>
          <w:ilvl w:val="0"/>
          <w:numId w:val="12"/>
        </w:numPr>
        <w:spacing w:after="160" w:line="600" w:lineRule="auto"/>
        <w:rPr>
          <w:rFonts w:ascii="Times New Roman" w:hAnsi="Times New Roman"/>
          <w:sz w:val="24"/>
          <w:szCs w:val="24"/>
        </w:rPr>
      </w:pPr>
      <w:r>
        <w:rPr>
          <w:noProof/>
          <w:lang w:eastAsia="cs-CZ"/>
        </w:rPr>
        <w:drawing>
          <wp:anchor distT="0" distB="0" distL="114300" distR="114300" simplePos="0" relativeHeight="251677696" behindDoc="1" locked="0" layoutInCell="1" allowOverlap="1">
            <wp:simplePos x="0" y="0"/>
            <wp:positionH relativeFrom="column">
              <wp:posOffset>4395470</wp:posOffset>
            </wp:positionH>
            <wp:positionV relativeFrom="paragraph">
              <wp:posOffset>160655</wp:posOffset>
            </wp:positionV>
            <wp:extent cx="1651635" cy="1682750"/>
            <wp:effectExtent l="0" t="0" r="5715" b="0"/>
            <wp:wrapTight wrapText="bothSides">
              <wp:wrapPolygon edited="0">
                <wp:start x="0" y="0"/>
                <wp:lineTo x="0" y="21274"/>
                <wp:lineTo x="21426" y="21274"/>
                <wp:lineTo x="21426" y="0"/>
                <wp:lineTo x="0" y="0"/>
              </wp:wrapPolygon>
            </wp:wrapTight>
            <wp:docPr id="15" name="Obrázek 15" descr="VÃ½sledek obrÃ¡zku pro no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no alcoh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63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C62">
        <w:rPr>
          <w:rFonts w:ascii="Times New Roman" w:hAnsi="Times New Roman"/>
          <w:sz w:val="24"/>
          <w:szCs w:val="24"/>
        </w:rPr>
        <w:t>Jak nazýváme závislost na alkoholu?</w:t>
      </w:r>
    </w:p>
    <w:p w:rsidR="00B21C62" w:rsidRDefault="00B21C62" w:rsidP="00B21C62">
      <w:pPr>
        <w:pStyle w:val="Odstavecseseznamem"/>
        <w:numPr>
          <w:ilvl w:val="0"/>
          <w:numId w:val="12"/>
        </w:numPr>
        <w:spacing w:after="160" w:line="600" w:lineRule="auto"/>
        <w:rPr>
          <w:rFonts w:ascii="Times New Roman" w:hAnsi="Times New Roman"/>
          <w:sz w:val="24"/>
          <w:szCs w:val="24"/>
        </w:rPr>
      </w:pPr>
      <w:r>
        <w:rPr>
          <w:rFonts w:ascii="Times New Roman" w:hAnsi="Times New Roman"/>
          <w:sz w:val="24"/>
          <w:szCs w:val="24"/>
        </w:rPr>
        <w:t>Napiš 3 důsledky pro člověka, který je závislí na alkoholu.</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r w:rsidR="00B76405" w:rsidRPr="00B76405">
        <w:t xml:space="preserve"> </w:t>
      </w:r>
    </w:p>
    <w:p w:rsidR="00B21C62" w:rsidRPr="00EB451C" w:rsidRDefault="00B76405" w:rsidP="00B21C62">
      <w:pPr>
        <w:pStyle w:val="Odstavecseseznamem"/>
        <w:spacing w:line="600" w:lineRule="auto"/>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78720" behindDoc="0" locked="0" layoutInCell="1" allowOverlap="1">
                <wp:simplePos x="0" y="0"/>
                <wp:positionH relativeFrom="column">
                  <wp:posOffset>3947795</wp:posOffset>
                </wp:positionH>
                <wp:positionV relativeFrom="paragraph">
                  <wp:posOffset>160655</wp:posOffset>
                </wp:positionV>
                <wp:extent cx="2495550" cy="514350"/>
                <wp:effectExtent l="0" t="0" r="19050" b="19050"/>
                <wp:wrapNone/>
                <wp:docPr id="16" name="Textové pole 16"/>
                <wp:cNvGraphicFramePr/>
                <a:graphic xmlns:a="http://schemas.openxmlformats.org/drawingml/2006/main">
                  <a:graphicData uri="http://schemas.microsoft.com/office/word/2010/wordprocessingShape">
                    <wps:wsp>
                      <wps:cNvSpPr txBox="1"/>
                      <wps:spPr>
                        <a:xfrm>
                          <a:off x="0" y="0"/>
                          <a:ext cx="249555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B76405" w:rsidRDefault="009E1897">
                            <w:pPr>
                              <w:rPr>
                                <w:sz w:val="14"/>
                              </w:rPr>
                            </w:pPr>
                            <w:r w:rsidRPr="00B76405">
                              <w:rPr>
                                <w:sz w:val="14"/>
                              </w:rPr>
                              <w:t>http://dennisheppner.com/wp-content/uploads/2015/11/no-alcohol.jpg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ové pole 16" o:spid="_x0000_s1033" type="#_x0000_t202" style="position:absolute;left:0;text-align:left;margin-left:310.85pt;margin-top:12.65pt;width:196.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" fillcolor="white [3201]" strokecolor="white [3212]" strokeweight=".5pt">
                <v:textbox>
                  <w:txbxContent>
                    <w:p w:rsidR="009E1897" w:rsidRPr="00B76405" w:rsidRDefault="009E1897">
                      <w:pPr>
                        <w:rPr>
                          <w:sz w:val="14"/>
                        </w:rPr>
                      </w:pPr>
                      <w:r w:rsidRPr="00B76405">
                        <w:rPr>
                          <w:sz w:val="14"/>
                        </w:rPr>
                        <w:t>http://dennisheppner.com/wp-content/uploads/2015/11/no-alcohol.jpg</w:t>
                      </w:r>
                    </w:p>
                  </w:txbxContent>
                </v:textbox>
              </v:shape>
            </w:pict>
          </mc:Fallback>
        </mc:AlternateContent>
      </w:r>
      <w:r w:rsidR="00B21C62">
        <w:rPr>
          <w:rFonts w:ascii="Times New Roman" w:hAnsi="Times New Roman"/>
          <w:sz w:val="24"/>
          <w:szCs w:val="24"/>
        </w:rPr>
        <w:t>…………………………</w:t>
      </w:r>
    </w:p>
    <w:p w:rsidR="00B21C62" w:rsidRPr="00EB451C" w:rsidRDefault="00B21C62" w:rsidP="00B21C62">
      <w:pPr>
        <w:pStyle w:val="Odstavecseseznamem"/>
        <w:spacing w:line="600" w:lineRule="auto"/>
        <w:rPr>
          <w:rFonts w:ascii="Times New Roman" w:hAnsi="Times New Roman"/>
          <w:sz w:val="24"/>
          <w:szCs w:val="24"/>
        </w:rPr>
      </w:pPr>
    </w:p>
    <w:p w:rsidR="00B21C62" w:rsidRPr="009939C3" w:rsidRDefault="00B21C62" w:rsidP="00B21C62">
      <w:pPr>
        <w:spacing w:line="360" w:lineRule="auto"/>
        <w:rPr>
          <w:rFonts w:ascii="Times New Roman" w:hAnsi="Times New Roman"/>
          <w:sz w:val="24"/>
          <w:szCs w:val="24"/>
        </w:rPr>
      </w:pPr>
    </w:p>
    <w:p w:rsidR="00B21C62" w:rsidRPr="009A1593" w:rsidRDefault="00B76405" w:rsidP="00B21C62">
      <w:pPr>
        <w:spacing w:line="360" w:lineRule="auto"/>
        <w:rPr>
          <w:rFonts w:ascii="Times New Roman" w:hAnsi="Times New Roman"/>
          <w:b/>
          <w:sz w:val="24"/>
          <w:szCs w:val="24"/>
        </w:rPr>
      </w:pPr>
      <w:r>
        <w:rPr>
          <w:noProof/>
          <w:lang w:eastAsia="cs-CZ"/>
        </w:rPr>
        <w:drawing>
          <wp:anchor distT="0" distB="0" distL="114300" distR="114300" simplePos="0" relativeHeight="251680768" behindDoc="1" locked="0" layoutInCell="1" allowOverlap="1" wp14:anchorId="25F8A552" wp14:editId="4EEAFD7A">
            <wp:simplePos x="0" y="0"/>
            <wp:positionH relativeFrom="column">
              <wp:posOffset>-304800</wp:posOffset>
            </wp:positionH>
            <wp:positionV relativeFrom="paragraph">
              <wp:posOffset>227330</wp:posOffset>
            </wp:positionV>
            <wp:extent cx="2247900" cy="1727835"/>
            <wp:effectExtent l="0" t="0" r="0" b="5715"/>
            <wp:wrapNone/>
            <wp:docPr id="17" name="Obrázek 17"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Ã­cÃ­ obrÃ¡ze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1727835"/>
                    </a:xfrm>
                    <a:prstGeom prst="rect">
                      <a:avLst/>
                    </a:prstGeom>
                    <a:noFill/>
                    <a:ln>
                      <a:noFill/>
                    </a:ln>
                  </pic:spPr>
                </pic:pic>
              </a:graphicData>
            </a:graphic>
          </wp:anchor>
        </w:drawing>
      </w:r>
      <w:r w:rsidR="00B21C62" w:rsidRPr="009A1593">
        <w:rPr>
          <w:rFonts w:ascii="Times New Roman" w:hAnsi="Times New Roman"/>
          <w:b/>
          <w:sz w:val="24"/>
          <w:szCs w:val="24"/>
        </w:rPr>
        <w:t>Řešení pro učitele</w:t>
      </w:r>
    </w:p>
    <w:p w:rsidR="00B21C62" w:rsidRDefault="00B76405" w:rsidP="00B21C62">
      <w:pPr>
        <w:spacing w:line="480" w:lineRule="auto"/>
        <w:jc w:val="center"/>
        <w:rPr>
          <w:rFonts w:ascii="Times New Roman" w:hAnsi="Times New Roman"/>
          <w:b/>
          <w:sz w:val="28"/>
          <w:szCs w:val="28"/>
        </w:rPr>
      </w:pPr>
      <w:r>
        <w:rPr>
          <w:rFonts w:ascii="Times New Roman" w:hAnsi="Times New Roman"/>
          <w:b/>
          <w:sz w:val="28"/>
          <w:szCs w:val="28"/>
        </w:rPr>
        <w:t>Pracovní text</w:t>
      </w:r>
      <w:r w:rsidR="00B21C62">
        <w:rPr>
          <w:rFonts w:ascii="Times New Roman" w:hAnsi="Times New Roman"/>
          <w:b/>
          <w:sz w:val="28"/>
          <w:szCs w:val="28"/>
        </w:rPr>
        <w:t xml:space="preserve"> – alkohol</w:t>
      </w:r>
    </w:p>
    <w:p w:rsidR="00B21C62" w:rsidRPr="00466752" w:rsidRDefault="00B21C62" w:rsidP="00B21C62">
      <w:pPr>
        <w:spacing w:line="480" w:lineRule="auto"/>
        <w:jc w:val="right"/>
        <w:rPr>
          <w:rFonts w:ascii="Times New Roman" w:hAnsi="Times New Roman"/>
          <w:sz w:val="24"/>
          <w:szCs w:val="24"/>
        </w:rPr>
      </w:pPr>
      <w:r w:rsidRPr="00466752">
        <w:rPr>
          <w:rFonts w:ascii="Times New Roman" w:hAnsi="Times New Roman"/>
          <w:sz w:val="24"/>
          <w:szCs w:val="24"/>
        </w:rPr>
        <w:t>Jméno:…….………………….</w:t>
      </w:r>
    </w:p>
    <w:p w:rsidR="00B21C62" w:rsidRDefault="00B21C62" w:rsidP="00B21C62">
      <w:pPr>
        <w:spacing w:line="480" w:lineRule="auto"/>
        <w:jc w:val="right"/>
        <w:rPr>
          <w:rFonts w:ascii="Times New Roman" w:hAnsi="Times New Roman"/>
          <w:sz w:val="24"/>
          <w:szCs w:val="24"/>
        </w:rPr>
      </w:pPr>
      <w:r w:rsidRPr="00466752">
        <w:rPr>
          <w:rFonts w:ascii="Times New Roman" w:hAnsi="Times New Roman"/>
          <w:sz w:val="24"/>
          <w:szCs w:val="24"/>
        </w:rPr>
        <w:t>Třída:………………….</w:t>
      </w:r>
    </w:p>
    <w:p w:rsidR="00B21C62" w:rsidRPr="00466752" w:rsidRDefault="00B76405" w:rsidP="00B21C62">
      <w:pPr>
        <w:spacing w:line="480" w:lineRule="auto"/>
        <w:jc w:val="right"/>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82816" behindDoc="0" locked="0" layoutInCell="1" allowOverlap="1" wp14:anchorId="2008F81F" wp14:editId="132387F8">
                <wp:simplePos x="0" y="0"/>
                <wp:positionH relativeFrom="column">
                  <wp:posOffset>-323850</wp:posOffset>
                </wp:positionH>
                <wp:positionV relativeFrom="paragraph">
                  <wp:posOffset>104140</wp:posOffset>
                </wp:positionV>
                <wp:extent cx="2705100" cy="266700"/>
                <wp:effectExtent l="0" t="0" r="19050" b="19050"/>
                <wp:wrapNone/>
                <wp:docPr id="18" name="Textové pole 18"/>
                <wp:cNvGraphicFramePr/>
                <a:graphic xmlns:a="http://schemas.openxmlformats.org/drawingml/2006/main">
                  <a:graphicData uri="http://schemas.microsoft.com/office/word/2010/wordprocessingShape">
                    <wps:wsp>
                      <wps:cNvSpPr txBox="1"/>
                      <wps:spPr>
                        <a:xfrm>
                          <a:off x="0" y="0"/>
                          <a:ext cx="27051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B21C62" w:rsidRDefault="009E1897" w:rsidP="00B76405">
                            <w:pPr>
                              <w:rPr>
                                <w:sz w:val="14"/>
                              </w:rPr>
                            </w:pPr>
                            <w:r w:rsidRPr="00B21C62">
                              <w:rPr>
                                <w:sz w:val="14"/>
                              </w:rPr>
                              <w:t>http://g2.nh.ee/images/pix/file57163144_4274b63f.jpg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008F81F" id="Textové pole 18" o:spid="_x0000_s1034" type="#_x0000_t202" style="position:absolute;left:0;text-align:left;margin-left:-25.5pt;margin-top:8.2pt;width:213pt;height:2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" fillcolor="white [3201]" strokecolor="white [3212]" strokeweight=".5pt">
                <v:textbox>
                  <w:txbxContent>
                    <w:p w:rsidR="009E1897" w:rsidRPr="00B21C62" w:rsidRDefault="009E1897" w:rsidP="00B76405">
                      <w:pPr>
                        <w:rPr>
                          <w:sz w:val="14"/>
                        </w:rPr>
                      </w:pPr>
                      <w:r w:rsidRPr="00B21C62">
                        <w:rPr>
                          <w:sz w:val="14"/>
                        </w:rPr>
                        <w:t>http://g2.nh.ee/images/pix/file57163144_4274b63f.jpg</w:t>
                      </w:r>
                    </w:p>
                  </w:txbxContent>
                </v:textbox>
              </v:shape>
            </w:pict>
          </mc:Fallback>
        </mc:AlternateContent>
      </w:r>
    </w:p>
    <w:p w:rsidR="00B21C62" w:rsidRDefault="00B21C62" w:rsidP="00B21C62">
      <w:pPr>
        <w:pStyle w:val="Odstavecseseznamem"/>
        <w:numPr>
          <w:ilvl w:val="0"/>
          <w:numId w:val="13"/>
        </w:numPr>
        <w:spacing w:after="160" w:line="600" w:lineRule="auto"/>
        <w:rPr>
          <w:rFonts w:ascii="Times New Roman" w:hAnsi="Times New Roman"/>
          <w:sz w:val="24"/>
          <w:szCs w:val="24"/>
        </w:rPr>
      </w:pPr>
      <w:r>
        <w:rPr>
          <w:rFonts w:ascii="Times New Roman" w:hAnsi="Times New Roman"/>
          <w:sz w:val="24"/>
          <w:szCs w:val="24"/>
        </w:rPr>
        <w:t xml:space="preserve">Jak se nazývá návyková chemická látka, která je obsažena v alkoholu? </w:t>
      </w:r>
      <w:r>
        <w:rPr>
          <w:rFonts w:ascii="Times New Roman" w:hAnsi="Times New Roman"/>
          <w:color w:val="FF0000"/>
          <w:sz w:val="24"/>
          <w:szCs w:val="24"/>
        </w:rPr>
        <w:t>etanol</w:t>
      </w:r>
      <w:r>
        <w:rPr>
          <w:rFonts w:ascii="Times New Roman" w:hAnsi="Times New Roman"/>
          <w:sz w:val="24"/>
          <w:szCs w:val="24"/>
        </w:rPr>
        <w:t xml:space="preserve"> </w:t>
      </w:r>
    </w:p>
    <w:p w:rsidR="00B21C62" w:rsidRDefault="00B21C62" w:rsidP="00B21C62">
      <w:pPr>
        <w:pStyle w:val="Odstavecseseznamem"/>
        <w:numPr>
          <w:ilvl w:val="0"/>
          <w:numId w:val="13"/>
        </w:numPr>
        <w:spacing w:after="160" w:line="360" w:lineRule="auto"/>
        <w:rPr>
          <w:rFonts w:ascii="Times New Roman" w:hAnsi="Times New Roman"/>
          <w:sz w:val="24"/>
          <w:szCs w:val="24"/>
        </w:rPr>
      </w:pPr>
      <w:r>
        <w:rPr>
          <w:rFonts w:ascii="Times New Roman" w:hAnsi="Times New Roman"/>
          <w:sz w:val="24"/>
          <w:szCs w:val="24"/>
        </w:rPr>
        <w:t xml:space="preserve">Co způsobuje nevolnost po požití alkoholu?  </w:t>
      </w:r>
      <w:r w:rsidRPr="00EB451C">
        <w:rPr>
          <w:rFonts w:ascii="Times New Roman" w:hAnsi="Times New Roman"/>
          <w:color w:val="FF0000"/>
          <w:sz w:val="24"/>
          <w:szCs w:val="24"/>
        </w:rPr>
        <w:t>Etanol se v žaludku odbourává na acetaldehyd, který způsobuje alergickou reakci a podráždění žaludku</w:t>
      </w:r>
    </w:p>
    <w:p w:rsidR="00B21C62" w:rsidRDefault="00B21C62" w:rsidP="00B21C62">
      <w:pPr>
        <w:pStyle w:val="Odstavecseseznamem"/>
        <w:numPr>
          <w:ilvl w:val="0"/>
          <w:numId w:val="13"/>
        </w:numPr>
        <w:spacing w:after="160" w:line="600" w:lineRule="auto"/>
        <w:rPr>
          <w:rFonts w:ascii="Times New Roman" w:hAnsi="Times New Roman"/>
          <w:sz w:val="24"/>
          <w:szCs w:val="24"/>
        </w:rPr>
      </w:pPr>
      <w:r>
        <w:rPr>
          <w:rFonts w:ascii="Times New Roman" w:hAnsi="Times New Roman"/>
          <w:sz w:val="24"/>
          <w:szCs w:val="24"/>
        </w:rPr>
        <w:t xml:space="preserve">Proč nás po alkoholu bolí hlava? </w:t>
      </w:r>
      <w:r w:rsidRPr="00EB451C">
        <w:rPr>
          <w:rFonts w:ascii="Times New Roman" w:hAnsi="Times New Roman"/>
          <w:color w:val="FF0000"/>
          <w:sz w:val="24"/>
          <w:szCs w:val="24"/>
        </w:rPr>
        <w:t>Etanol způsobuje dehydrataci a tím bolest hlavy</w:t>
      </w:r>
    </w:p>
    <w:p w:rsidR="00B21C62" w:rsidRDefault="00B76405" w:rsidP="00B21C62">
      <w:pPr>
        <w:pStyle w:val="Odstavecseseznamem"/>
        <w:numPr>
          <w:ilvl w:val="0"/>
          <w:numId w:val="13"/>
        </w:numPr>
        <w:spacing w:after="160" w:line="600" w:lineRule="auto"/>
        <w:rPr>
          <w:rFonts w:ascii="Times New Roman" w:hAnsi="Times New Roman"/>
          <w:sz w:val="24"/>
          <w:szCs w:val="24"/>
        </w:rPr>
      </w:pPr>
      <w:r>
        <w:rPr>
          <w:noProof/>
          <w:lang w:eastAsia="cs-CZ"/>
        </w:rPr>
        <w:drawing>
          <wp:anchor distT="0" distB="0" distL="114300" distR="114300" simplePos="0" relativeHeight="251684864" behindDoc="1" locked="0" layoutInCell="1" allowOverlap="1" wp14:anchorId="0DB19945" wp14:editId="7151B51E">
            <wp:simplePos x="0" y="0"/>
            <wp:positionH relativeFrom="column">
              <wp:posOffset>2819400</wp:posOffset>
            </wp:positionH>
            <wp:positionV relativeFrom="paragraph">
              <wp:posOffset>8890</wp:posOffset>
            </wp:positionV>
            <wp:extent cx="3762375" cy="2230952"/>
            <wp:effectExtent l="0" t="0" r="0" b="0"/>
            <wp:wrapNone/>
            <wp:docPr id="19" name="Obrázek 19" descr="VÃ½sledek obrÃ¡zku pro alk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Ã½sledek obrÃ¡zku pro alkoh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2230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C62">
        <w:rPr>
          <w:rFonts w:ascii="Times New Roman" w:hAnsi="Times New Roman"/>
          <w:sz w:val="24"/>
          <w:szCs w:val="24"/>
        </w:rPr>
        <w:t>Napiš 5 účinků alkoholu na člověka.</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r w:rsidRPr="00EB451C">
        <w:rPr>
          <w:rFonts w:ascii="Times New Roman" w:hAnsi="Times New Roman"/>
          <w:color w:val="FF0000"/>
          <w:sz w:val="24"/>
          <w:szCs w:val="24"/>
        </w:rPr>
        <w:t>poruchy koordinace</w:t>
      </w:r>
      <w:r>
        <w:rPr>
          <w:rFonts w:ascii="Times New Roman" w:hAnsi="Times New Roman"/>
          <w:sz w:val="24"/>
          <w:szCs w:val="24"/>
        </w:rPr>
        <w:t>…………….</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r w:rsidRPr="00EB451C">
        <w:rPr>
          <w:rFonts w:ascii="Times New Roman" w:hAnsi="Times New Roman"/>
          <w:color w:val="FF0000"/>
          <w:sz w:val="24"/>
          <w:szCs w:val="24"/>
        </w:rPr>
        <w:t>změny nálady</w:t>
      </w:r>
      <w:r>
        <w:rPr>
          <w:rFonts w:ascii="Times New Roman" w:hAnsi="Times New Roman"/>
          <w:sz w:val="24"/>
          <w:szCs w:val="24"/>
        </w:rPr>
        <w:t>…………………...</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r w:rsidRPr="00EB451C">
        <w:rPr>
          <w:rFonts w:ascii="Times New Roman" w:hAnsi="Times New Roman"/>
          <w:color w:val="FF0000"/>
          <w:sz w:val="24"/>
          <w:szCs w:val="24"/>
        </w:rPr>
        <w:t>agresivita</w:t>
      </w:r>
      <w:r>
        <w:rPr>
          <w:rFonts w:ascii="Times New Roman" w:hAnsi="Times New Roman"/>
          <w:sz w:val="24"/>
          <w:szCs w:val="24"/>
        </w:rPr>
        <w:t>………………………..</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r w:rsidRPr="00EB451C">
        <w:rPr>
          <w:rFonts w:ascii="Times New Roman" w:hAnsi="Times New Roman"/>
          <w:color w:val="FF0000"/>
          <w:sz w:val="24"/>
          <w:szCs w:val="24"/>
        </w:rPr>
        <w:t>ztráta kontroly řeči</w:t>
      </w:r>
      <w:r>
        <w:rPr>
          <w:rFonts w:ascii="Times New Roman" w:hAnsi="Times New Roman"/>
          <w:sz w:val="24"/>
          <w:szCs w:val="24"/>
        </w:rPr>
        <w:t>………………</w:t>
      </w:r>
    </w:p>
    <w:p w:rsidR="00B21C62" w:rsidRDefault="00B76405" w:rsidP="00B76405">
      <w:pPr>
        <w:pStyle w:val="Odstavecseseznamem"/>
        <w:tabs>
          <w:tab w:val="center" w:pos="4895"/>
        </w:tabs>
        <w:spacing w:line="600" w:lineRule="auto"/>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86912" behindDoc="0" locked="0" layoutInCell="1" allowOverlap="1" wp14:anchorId="6C34A225" wp14:editId="3A3D680B">
                <wp:simplePos x="0" y="0"/>
                <wp:positionH relativeFrom="column">
                  <wp:posOffset>2809875</wp:posOffset>
                </wp:positionH>
                <wp:positionV relativeFrom="paragraph">
                  <wp:posOffset>85725</wp:posOffset>
                </wp:positionV>
                <wp:extent cx="3629025" cy="390525"/>
                <wp:effectExtent l="0" t="0" r="28575" b="28575"/>
                <wp:wrapNone/>
                <wp:docPr id="20" name="Textové pole 20"/>
                <wp:cNvGraphicFramePr/>
                <a:graphic xmlns:a="http://schemas.openxmlformats.org/drawingml/2006/main">
                  <a:graphicData uri="http://schemas.microsoft.com/office/word/2010/wordprocessingShape">
                    <wps:wsp>
                      <wps:cNvSpPr txBox="1"/>
                      <wps:spPr>
                        <a:xfrm>
                          <a:off x="0" y="0"/>
                          <a:ext cx="3629025"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B21C62" w:rsidRDefault="009E1897" w:rsidP="00B76405">
                            <w:pPr>
                              <w:rPr>
                                <w:sz w:val="12"/>
                              </w:rPr>
                            </w:pPr>
                            <w:r w:rsidRPr="00B21C62">
                              <w:rPr>
                                <w:sz w:val="12"/>
                              </w:rPr>
                              <w:t>https://3.bp.blogspot.com/-RzFTbBFiSw8/V0b_GT154RI/AAAAAAAABk0/D_bAg-AA2DA_6C2JOBaWGGswUSNZj28_wCLcB/s1600/europska-unia-alkohol.jpg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C34A225" id="Textové pole 20" o:spid="_x0000_s1035" type="#_x0000_t202" style="position:absolute;left:0;text-align:left;margin-left:221.25pt;margin-top:6.75pt;width:285.75pt;height:30.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" fillcolor="white [3201]" strokecolor="white [3212]" strokeweight=".5pt">
                <v:textbox>
                  <w:txbxContent>
                    <w:p w:rsidR="009E1897" w:rsidRPr="00B21C62" w:rsidRDefault="009E1897" w:rsidP="00B76405">
                      <w:pPr>
                        <w:rPr>
                          <w:sz w:val="12"/>
                        </w:rPr>
                      </w:pPr>
                      <w:r w:rsidRPr="00B21C62">
                        <w:rPr>
                          <w:sz w:val="12"/>
                        </w:rPr>
                        <w:t>https://3.bp.blogspot.com/-RzFTbBFiSw8/V0b_GT154RI/AAAAAAAABk0/D_bAg-AA2DA_6C2JOBaWGGswUSNZj28_wCLcB/s1600/europska-unia-alkohol.jpg</w:t>
                      </w:r>
                    </w:p>
                  </w:txbxContent>
                </v:textbox>
              </v:shape>
            </w:pict>
          </mc:Fallback>
        </mc:AlternateContent>
      </w:r>
      <w:r w:rsidR="00B21C62">
        <w:rPr>
          <w:rFonts w:ascii="Times New Roman" w:hAnsi="Times New Roman"/>
          <w:sz w:val="24"/>
          <w:szCs w:val="24"/>
        </w:rPr>
        <w:t>…</w:t>
      </w:r>
      <w:r w:rsidR="00B21C62" w:rsidRPr="00EB451C">
        <w:rPr>
          <w:rFonts w:ascii="Times New Roman" w:hAnsi="Times New Roman"/>
          <w:color w:val="FF0000"/>
          <w:sz w:val="24"/>
          <w:szCs w:val="24"/>
        </w:rPr>
        <w:t>ztráta zábran</w:t>
      </w:r>
      <w:r w:rsidR="00B21C62">
        <w:rPr>
          <w:rFonts w:ascii="Times New Roman" w:hAnsi="Times New Roman"/>
          <w:sz w:val="24"/>
          <w:szCs w:val="24"/>
        </w:rPr>
        <w:t>…………………….</w:t>
      </w:r>
      <w:r>
        <w:rPr>
          <w:rFonts w:ascii="Times New Roman" w:hAnsi="Times New Roman"/>
          <w:sz w:val="24"/>
          <w:szCs w:val="24"/>
        </w:rPr>
        <w:tab/>
      </w:r>
    </w:p>
    <w:p w:rsidR="00B21C62" w:rsidRDefault="00B76405" w:rsidP="00B21C62">
      <w:pPr>
        <w:pStyle w:val="Odstavecseseznamem"/>
        <w:numPr>
          <w:ilvl w:val="0"/>
          <w:numId w:val="13"/>
        </w:numPr>
        <w:spacing w:after="160" w:line="600" w:lineRule="auto"/>
        <w:rPr>
          <w:rFonts w:ascii="Times New Roman" w:hAnsi="Times New Roman"/>
          <w:sz w:val="24"/>
          <w:szCs w:val="24"/>
        </w:rPr>
      </w:pPr>
      <w:r>
        <w:rPr>
          <w:noProof/>
          <w:lang w:eastAsia="cs-CZ"/>
        </w:rPr>
        <w:drawing>
          <wp:anchor distT="0" distB="0" distL="114300" distR="114300" simplePos="0" relativeHeight="251688960" behindDoc="1" locked="0" layoutInCell="1" allowOverlap="1" wp14:anchorId="047A0F65" wp14:editId="59AD3709">
            <wp:simplePos x="0" y="0"/>
            <wp:positionH relativeFrom="column">
              <wp:posOffset>4476750</wp:posOffset>
            </wp:positionH>
            <wp:positionV relativeFrom="paragraph">
              <wp:posOffset>316230</wp:posOffset>
            </wp:positionV>
            <wp:extent cx="1651635" cy="1682750"/>
            <wp:effectExtent l="0" t="0" r="5715" b="0"/>
            <wp:wrapTight wrapText="bothSides">
              <wp:wrapPolygon edited="0">
                <wp:start x="0" y="0"/>
                <wp:lineTo x="0" y="21274"/>
                <wp:lineTo x="21426" y="21274"/>
                <wp:lineTo x="21426" y="0"/>
                <wp:lineTo x="0" y="0"/>
              </wp:wrapPolygon>
            </wp:wrapTight>
            <wp:docPr id="21" name="Obrázek 21" descr="VÃ½sledek obrÃ¡zku pro no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no alcoh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63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C62">
        <w:rPr>
          <w:rFonts w:ascii="Times New Roman" w:hAnsi="Times New Roman"/>
          <w:sz w:val="24"/>
          <w:szCs w:val="24"/>
        </w:rPr>
        <w:t xml:space="preserve">Jak nazýváme závislost na alkoholu? </w:t>
      </w:r>
      <w:r w:rsidR="00B21C62">
        <w:rPr>
          <w:rFonts w:ascii="Times New Roman" w:hAnsi="Times New Roman"/>
          <w:color w:val="FF0000"/>
          <w:sz w:val="24"/>
          <w:szCs w:val="24"/>
        </w:rPr>
        <w:t>alkoholismus</w:t>
      </w:r>
    </w:p>
    <w:p w:rsidR="00B21C62" w:rsidRDefault="00B21C62" w:rsidP="00B21C62">
      <w:pPr>
        <w:pStyle w:val="Odstavecseseznamem"/>
        <w:numPr>
          <w:ilvl w:val="0"/>
          <w:numId w:val="13"/>
        </w:numPr>
        <w:spacing w:after="160" w:line="600" w:lineRule="auto"/>
        <w:rPr>
          <w:rFonts w:ascii="Times New Roman" w:hAnsi="Times New Roman"/>
          <w:sz w:val="24"/>
          <w:szCs w:val="24"/>
        </w:rPr>
      </w:pPr>
      <w:r>
        <w:rPr>
          <w:rFonts w:ascii="Times New Roman" w:hAnsi="Times New Roman"/>
          <w:sz w:val="24"/>
          <w:szCs w:val="24"/>
        </w:rPr>
        <w:t>Napiš 3 důsledky pro člověka, který je závislí na alkoholu.</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r w:rsidRPr="00A64FB6">
        <w:rPr>
          <w:rFonts w:ascii="Times New Roman" w:hAnsi="Times New Roman"/>
          <w:color w:val="FF0000"/>
          <w:sz w:val="24"/>
          <w:szCs w:val="24"/>
        </w:rPr>
        <w:t>žaludeční vředy</w:t>
      </w:r>
      <w:r>
        <w:rPr>
          <w:rFonts w:ascii="Times New Roman" w:hAnsi="Times New Roman"/>
          <w:sz w:val="24"/>
          <w:szCs w:val="24"/>
        </w:rPr>
        <w:t>………………..</w:t>
      </w:r>
    </w:p>
    <w:p w:rsidR="00B21C62" w:rsidRDefault="00B21C62" w:rsidP="00B21C62">
      <w:pPr>
        <w:pStyle w:val="Odstavecseseznamem"/>
        <w:spacing w:line="600" w:lineRule="auto"/>
        <w:rPr>
          <w:rFonts w:ascii="Times New Roman" w:hAnsi="Times New Roman"/>
          <w:sz w:val="24"/>
          <w:szCs w:val="24"/>
        </w:rPr>
      </w:pPr>
      <w:r>
        <w:rPr>
          <w:rFonts w:ascii="Times New Roman" w:hAnsi="Times New Roman"/>
          <w:sz w:val="24"/>
          <w:szCs w:val="24"/>
        </w:rPr>
        <w:t>…</w:t>
      </w:r>
      <w:r w:rsidRPr="00A64FB6">
        <w:rPr>
          <w:rFonts w:ascii="Times New Roman" w:hAnsi="Times New Roman"/>
          <w:color w:val="FF0000"/>
          <w:sz w:val="24"/>
          <w:szCs w:val="24"/>
        </w:rPr>
        <w:t>impotence</w:t>
      </w:r>
      <w:r>
        <w:rPr>
          <w:rFonts w:ascii="Times New Roman" w:hAnsi="Times New Roman"/>
          <w:sz w:val="24"/>
          <w:szCs w:val="24"/>
        </w:rPr>
        <w:t>………………………</w:t>
      </w:r>
    </w:p>
    <w:p w:rsidR="00B21C62" w:rsidRDefault="00B76405" w:rsidP="00B21C62">
      <w:pPr>
        <w:pStyle w:val="Odstavecseseznamem"/>
        <w:spacing w:line="600" w:lineRule="auto"/>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91008" behindDoc="0" locked="0" layoutInCell="1" allowOverlap="1" wp14:anchorId="2EA3906C" wp14:editId="53E85A6C">
                <wp:simplePos x="0" y="0"/>
                <wp:positionH relativeFrom="column">
                  <wp:posOffset>4019550</wp:posOffset>
                </wp:positionH>
                <wp:positionV relativeFrom="paragraph">
                  <wp:posOffset>323215</wp:posOffset>
                </wp:positionV>
                <wp:extent cx="2495550" cy="514350"/>
                <wp:effectExtent l="0" t="0" r="19050" b="19050"/>
                <wp:wrapNone/>
                <wp:docPr id="22" name="Textové pole 22"/>
                <wp:cNvGraphicFramePr/>
                <a:graphic xmlns:a="http://schemas.openxmlformats.org/drawingml/2006/main">
                  <a:graphicData uri="http://schemas.microsoft.com/office/word/2010/wordprocessingShape">
                    <wps:wsp>
                      <wps:cNvSpPr txBox="1"/>
                      <wps:spPr>
                        <a:xfrm>
                          <a:off x="0" y="0"/>
                          <a:ext cx="2495550"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B76405" w:rsidRDefault="009E1897" w:rsidP="00B76405">
                            <w:pPr>
                              <w:rPr>
                                <w:sz w:val="14"/>
                              </w:rPr>
                            </w:pPr>
                            <w:r w:rsidRPr="00B76405">
                              <w:rPr>
                                <w:sz w:val="14"/>
                              </w:rPr>
                              <w:t>http://dennisheppner.com/wp-content/uploads/2015/11/no-alcohol.jpg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EA3906C" id="Textové pole 22" o:spid="_x0000_s1036" type="#_x0000_t202" style="position:absolute;left:0;text-align:left;margin-left:316.5pt;margin-top:25.45pt;width:196.5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" fillcolor="white [3201]" strokecolor="white [3212]" strokeweight=".5pt">
                <v:textbox>
                  <w:txbxContent>
                    <w:p w:rsidR="009E1897" w:rsidRPr="00B76405" w:rsidRDefault="009E1897" w:rsidP="00B76405">
                      <w:pPr>
                        <w:rPr>
                          <w:sz w:val="14"/>
                        </w:rPr>
                      </w:pPr>
                      <w:r w:rsidRPr="00B76405">
                        <w:rPr>
                          <w:sz w:val="14"/>
                        </w:rPr>
                        <w:t>http://dennisheppner.com/wp-content/uploads/2015/11/no-alcohol.jpg</w:t>
                      </w:r>
                    </w:p>
                  </w:txbxContent>
                </v:textbox>
              </v:shape>
            </w:pict>
          </mc:Fallback>
        </mc:AlternateContent>
      </w:r>
      <w:r w:rsidR="00B21C62">
        <w:rPr>
          <w:rFonts w:ascii="Times New Roman" w:hAnsi="Times New Roman"/>
          <w:sz w:val="24"/>
          <w:szCs w:val="24"/>
        </w:rPr>
        <w:t>…</w:t>
      </w:r>
      <w:r w:rsidR="00B21C62" w:rsidRPr="00A64FB6">
        <w:rPr>
          <w:rFonts w:ascii="Times New Roman" w:hAnsi="Times New Roman"/>
          <w:color w:val="FF0000"/>
          <w:sz w:val="24"/>
          <w:szCs w:val="24"/>
        </w:rPr>
        <w:t>onemocnění</w:t>
      </w:r>
      <w:r>
        <w:rPr>
          <w:rFonts w:ascii="Times New Roman" w:hAnsi="Times New Roman"/>
          <w:color w:val="FF0000"/>
          <w:sz w:val="24"/>
          <w:szCs w:val="24"/>
        </w:rPr>
        <w:t xml:space="preserve"> (cirhóza, nádorová onemocnění)</w:t>
      </w:r>
      <w:r w:rsidRPr="00B76405">
        <w:rPr>
          <w:rFonts w:ascii="Times New Roman" w:hAnsi="Times New Roman"/>
          <w:sz w:val="24"/>
          <w:szCs w:val="24"/>
        </w:rPr>
        <w:t>…</w:t>
      </w:r>
      <w:r w:rsidRPr="00B76405">
        <w:rPr>
          <w:rFonts w:ascii="Times New Roman" w:hAnsi="Times New Roman"/>
          <w:noProof/>
          <w:sz w:val="24"/>
          <w:szCs w:val="24"/>
          <w:lang w:eastAsia="cs-CZ"/>
        </w:rPr>
        <w:t xml:space="preserve"> </w:t>
      </w:r>
    </w:p>
    <w:p w:rsidR="00B21C62" w:rsidRDefault="00B21C62" w:rsidP="00B21C62">
      <w:pPr>
        <w:spacing w:line="480" w:lineRule="auto"/>
        <w:rPr>
          <w:rFonts w:ascii="Times New Roman" w:hAnsi="Times New Roman"/>
          <w:sz w:val="24"/>
          <w:szCs w:val="24"/>
        </w:rPr>
      </w:pPr>
      <w:r>
        <w:rPr>
          <w:rFonts w:ascii="Times New Roman" w:hAnsi="Times New Roman"/>
          <w:sz w:val="24"/>
          <w:szCs w:val="24"/>
        </w:rPr>
        <w:t>Příloha č. 2 – Otázky do skupin</w:t>
      </w:r>
    </w:p>
    <w:p w:rsidR="00B21C62" w:rsidRDefault="00B21C62" w:rsidP="00B21C62">
      <w:pPr>
        <w:pStyle w:val="Odstavecseseznamem"/>
        <w:spacing w:after="0" w:line="360" w:lineRule="auto"/>
        <w:rPr>
          <w:rFonts w:ascii="Times New Roman" w:hAnsi="Times New Roman"/>
          <w:i/>
          <w:sz w:val="24"/>
          <w:szCs w:val="24"/>
        </w:rPr>
      </w:pPr>
    </w:p>
    <w:tbl>
      <w:tblPr>
        <w:tblStyle w:val="Mkatabulky"/>
        <w:tblW w:w="9166" w:type="dxa"/>
        <w:tblLook w:val="04A0" w:firstRow="1" w:lastRow="0" w:firstColumn="1" w:lastColumn="0" w:noHBand="0" w:noVBand="1"/>
      </w:tblPr>
      <w:tblGrid>
        <w:gridCol w:w="9166"/>
      </w:tblGrid>
      <w:tr w:rsidR="00B21C62" w:rsidTr="00B21C62">
        <w:trPr>
          <w:trHeight w:val="3324"/>
        </w:trPr>
        <w:tc>
          <w:tcPr>
            <w:tcW w:w="9166" w:type="dxa"/>
          </w:tcPr>
          <w:p w:rsidR="00B21C62" w:rsidRPr="006E75D6" w:rsidRDefault="00B21C62" w:rsidP="00B21C62">
            <w:pPr>
              <w:spacing w:after="0" w:line="360" w:lineRule="auto"/>
              <w:rPr>
                <w:rFonts w:ascii="Times New Roman" w:hAnsi="Times New Roman"/>
                <w:b/>
                <w:sz w:val="32"/>
                <w:szCs w:val="24"/>
              </w:rPr>
            </w:pPr>
            <w:r w:rsidRPr="006E75D6">
              <w:rPr>
                <w:rFonts w:ascii="Times New Roman" w:hAnsi="Times New Roman"/>
                <w:b/>
                <w:sz w:val="32"/>
                <w:szCs w:val="24"/>
              </w:rPr>
              <w:t>Otázky pro skupinu 1 - Alkohol jako legální droga a jeho složení.</w:t>
            </w:r>
          </w:p>
          <w:p w:rsidR="00B21C62" w:rsidRPr="006E75D6" w:rsidRDefault="00B21C62" w:rsidP="00B21C62">
            <w:pPr>
              <w:spacing w:after="0" w:line="360" w:lineRule="auto"/>
              <w:rPr>
                <w:rFonts w:ascii="Times New Roman" w:hAnsi="Times New Roman"/>
                <w:i/>
                <w:sz w:val="32"/>
                <w:szCs w:val="24"/>
              </w:rPr>
            </w:pPr>
            <w:r w:rsidRPr="006E75D6">
              <w:rPr>
                <w:rFonts w:ascii="Times New Roman" w:hAnsi="Times New Roman"/>
                <w:i/>
                <w:sz w:val="32"/>
                <w:szCs w:val="24"/>
              </w:rPr>
              <w:t>„Zkusili jste někdy alkohol?“</w:t>
            </w:r>
          </w:p>
          <w:p w:rsidR="00B21C62" w:rsidRPr="006E75D6" w:rsidRDefault="00B21C62" w:rsidP="00B21C62">
            <w:pPr>
              <w:spacing w:after="0" w:line="360" w:lineRule="auto"/>
              <w:rPr>
                <w:rFonts w:ascii="Times New Roman" w:hAnsi="Times New Roman"/>
                <w:i/>
                <w:sz w:val="32"/>
                <w:szCs w:val="24"/>
              </w:rPr>
            </w:pPr>
            <w:r w:rsidRPr="006E75D6">
              <w:rPr>
                <w:rFonts w:ascii="Times New Roman" w:hAnsi="Times New Roman"/>
                <w:i/>
                <w:sz w:val="32"/>
                <w:szCs w:val="24"/>
              </w:rPr>
              <w:t>„Od kdy je v České republice možné pít alkohol?“</w:t>
            </w:r>
          </w:p>
          <w:p w:rsidR="00B21C62" w:rsidRPr="006E75D6" w:rsidRDefault="00B21C62" w:rsidP="00B21C62">
            <w:pPr>
              <w:spacing w:after="0" w:line="360" w:lineRule="auto"/>
              <w:rPr>
                <w:rFonts w:ascii="Times New Roman" w:hAnsi="Times New Roman"/>
                <w:i/>
                <w:sz w:val="32"/>
                <w:szCs w:val="24"/>
              </w:rPr>
            </w:pPr>
            <w:r w:rsidRPr="006E75D6">
              <w:rPr>
                <w:rFonts w:ascii="Times New Roman" w:hAnsi="Times New Roman"/>
                <w:i/>
                <w:sz w:val="32"/>
                <w:szCs w:val="24"/>
              </w:rPr>
              <w:t>„Víte, co je to kocovina?“</w:t>
            </w:r>
          </w:p>
          <w:p w:rsidR="00B21C62" w:rsidRPr="006E75D6" w:rsidRDefault="00B21C62" w:rsidP="00B21C62">
            <w:pPr>
              <w:spacing w:after="0" w:line="360" w:lineRule="auto"/>
              <w:rPr>
                <w:rFonts w:ascii="Times New Roman" w:hAnsi="Times New Roman"/>
                <w:i/>
                <w:sz w:val="32"/>
                <w:szCs w:val="24"/>
              </w:rPr>
            </w:pPr>
            <w:r w:rsidRPr="006E75D6">
              <w:rPr>
                <w:rFonts w:ascii="Times New Roman" w:hAnsi="Times New Roman"/>
                <w:i/>
                <w:sz w:val="32"/>
                <w:szCs w:val="24"/>
              </w:rPr>
              <w:t>„Proč bývá lidem po alkoholu špatně?“</w:t>
            </w:r>
          </w:p>
          <w:p w:rsidR="00B21C62" w:rsidRDefault="00B21C62" w:rsidP="00B21C62">
            <w:pPr>
              <w:pStyle w:val="Odstavecseseznamem"/>
              <w:spacing w:after="0" w:line="360" w:lineRule="auto"/>
              <w:ind w:left="0"/>
              <w:rPr>
                <w:rFonts w:ascii="Times New Roman" w:hAnsi="Times New Roman"/>
                <w:i/>
                <w:sz w:val="24"/>
                <w:szCs w:val="24"/>
              </w:rPr>
            </w:pPr>
          </w:p>
        </w:tc>
      </w:tr>
      <w:tr w:rsidR="00B21C62" w:rsidTr="00B21C62">
        <w:trPr>
          <w:trHeight w:val="3324"/>
        </w:trPr>
        <w:tc>
          <w:tcPr>
            <w:tcW w:w="9166" w:type="dxa"/>
          </w:tcPr>
          <w:p w:rsidR="00B21C62" w:rsidRPr="006E75D6" w:rsidRDefault="00B21C62" w:rsidP="00B21C62">
            <w:pPr>
              <w:spacing w:after="0" w:line="360" w:lineRule="auto"/>
              <w:rPr>
                <w:rFonts w:ascii="Times New Roman" w:hAnsi="Times New Roman"/>
                <w:b/>
                <w:sz w:val="32"/>
                <w:szCs w:val="24"/>
              </w:rPr>
            </w:pPr>
            <w:r w:rsidRPr="006E75D6">
              <w:rPr>
                <w:rFonts w:ascii="Times New Roman" w:hAnsi="Times New Roman"/>
                <w:b/>
                <w:sz w:val="32"/>
                <w:szCs w:val="24"/>
              </w:rPr>
              <w:t>Otázky pro skupinu 2</w:t>
            </w:r>
            <w:r w:rsidRPr="006E75D6">
              <w:rPr>
                <w:rFonts w:ascii="Times New Roman" w:hAnsi="Times New Roman"/>
                <w:sz w:val="32"/>
                <w:szCs w:val="24"/>
              </w:rPr>
              <w:t xml:space="preserve"> - </w:t>
            </w:r>
            <w:r w:rsidRPr="006E75D6">
              <w:rPr>
                <w:rFonts w:ascii="Times New Roman" w:hAnsi="Times New Roman"/>
                <w:b/>
                <w:sz w:val="32"/>
                <w:szCs w:val="24"/>
              </w:rPr>
              <w:t xml:space="preserve">Účinky alkoholu na jedince. </w:t>
            </w:r>
          </w:p>
          <w:p w:rsidR="00B21C62" w:rsidRPr="006E75D6" w:rsidRDefault="00B21C62" w:rsidP="00B21C62">
            <w:pPr>
              <w:spacing w:after="0" w:line="360" w:lineRule="auto"/>
              <w:rPr>
                <w:rFonts w:ascii="Times New Roman" w:hAnsi="Times New Roman"/>
                <w:sz w:val="32"/>
                <w:szCs w:val="24"/>
              </w:rPr>
            </w:pPr>
            <w:r w:rsidRPr="006E75D6">
              <w:rPr>
                <w:rFonts w:ascii="Times New Roman" w:hAnsi="Times New Roman"/>
                <w:i/>
                <w:sz w:val="32"/>
                <w:szCs w:val="24"/>
              </w:rPr>
              <w:t xml:space="preserve">„Jaké změny v chování může alkohol způsobit?“ </w:t>
            </w:r>
          </w:p>
          <w:p w:rsidR="00B21C62" w:rsidRPr="006E75D6" w:rsidRDefault="00B21C62" w:rsidP="00B21C62">
            <w:pPr>
              <w:spacing w:after="0" w:line="360" w:lineRule="auto"/>
              <w:rPr>
                <w:rFonts w:ascii="Times New Roman" w:hAnsi="Times New Roman"/>
                <w:i/>
                <w:sz w:val="32"/>
                <w:szCs w:val="24"/>
              </w:rPr>
            </w:pPr>
            <w:r w:rsidRPr="006E75D6">
              <w:rPr>
                <w:rFonts w:ascii="Times New Roman" w:hAnsi="Times New Roman"/>
                <w:i/>
                <w:sz w:val="32"/>
                <w:szCs w:val="24"/>
              </w:rPr>
              <w:t>„Může alkohol způsobit i nějaké poškození organismu?“</w:t>
            </w:r>
          </w:p>
          <w:p w:rsidR="00B21C62" w:rsidRDefault="00B21C62" w:rsidP="00B21C62">
            <w:pPr>
              <w:pStyle w:val="Odstavecseseznamem"/>
              <w:spacing w:after="0" w:line="360" w:lineRule="auto"/>
              <w:ind w:left="0"/>
              <w:rPr>
                <w:rFonts w:ascii="Times New Roman" w:hAnsi="Times New Roman"/>
                <w:i/>
                <w:sz w:val="24"/>
                <w:szCs w:val="24"/>
              </w:rPr>
            </w:pPr>
            <w:r w:rsidRPr="006E75D6">
              <w:rPr>
                <w:rFonts w:ascii="Times New Roman" w:hAnsi="Times New Roman"/>
                <w:i/>
                <w:sz w:val="32"/>
                <w:szCs w:val="24"/>
              </w:rPr>
              <w:t>„Působí alkohol jen naši psychickou stránku, nebo působí i na fyzickou stránku? Jak?“</w:t>
            </w:r>
          </w:p>
        </w:tc>
      </w:tr>
      <w:tr w:rsidR="00B21C62" w:rsidTr="00B21C62">
        <w:trPr>
          <w:trHeight w:val="3446"/>
        </w:trPr>
        <w:tc>
          <w:tcPr>
            <w:tcW w:w="9166" w:type="dxa"/>
          </w:tcPr>
          <w:p w:rsidR="00B21C62" w:rsidRPr="006E75D6" w:rsidRDefault="00B21C62" w:rsidP="00B21C62">
            <w:pPr>
              <w:pStyle w:val="Bezmezer"/>
              <w:spacing w:line="360" w:lineRule="auto"/>
              <w:rPr>
                <w:rFonts w:ascii="Times New Roman" w:hAnsi="Times New Roman"/>
                <w:b/>
                <w:sz w:val="32"/>
                <w:szCs w:val="24"/>
              </w:rPr>
            </w:pPr>
            <w:r w:rsidRPr="006E75D6">
              <w:rPr>
                <w:rFonts w:ascii="Times New Roman" w:hAnsi="Times New Roman"/>
                <w:b/>
                <w:sz w:val="32"/>
                <w:szCs w:val="24"/>
              </w:rPr>
              <w:t>Otázky pro skupinu 3 - Závislost na alkoholu.</w:t>
            </w:r>
          </w:p>
          <w:p w:rsidR="00B21C62" w:rsidRPr="006E75D6" w:rsidRDefault="00B21C62" w:rsidP="00B21C62">
            <w:pPr>
              <w:pStyle w:val="Bezmezer"/>
              <w:spacing w:line="360" w:lineRule="auto"/>
              <w:rPr>
                <w:rFonts w:ascii="Times New Roman" w:hAnsi="Times New Roman"/>
                <w:i/>
                <w:sz w:val="32"/>
                <w:szCs w:val="24"/>
              </w:rPr>
            </w:pPr>
            <w:r w:rsidRPr="006E75D6">
              <w:rPr>
                <w:rFonts w:ascii="Times New Roman" w:hAnsi="Times New Roman"/>
                <w:i/>
                <w:sz w:val="32"/>
                <w:szCs w:val="24"/>
              </w:rPr>
              <w:t>„Myslíte si, že pravidelné pití alkoholu je v pořádku?“</w:t>
            </w:r>
          </w:p>
          <w:p w:rsidR="00B21C62" w:rsidRPr="006E75D6" w:rsidRDefault="00B21C62" w:rsidP="00B21C62">
            <w:pPr>
              <w:pStyle w:val="Bezmezer"/>
              <w:spacing w:line="360" w:lineRule="auto"/>
              <w:rPr>
                <w:rFonts w:ascii="Times New Roman" w:hAnsi="Times New Roman"/>
                <w:i/>
                <w:sz w:val="32"/>
                <w:szCs w:val="24"/>
              </w:rPr>
            </w:pPr>
            <w:r w:rsidRPr="006E75D6">
              <w:rPr>
                <w:rFonts w:ascii="Times New Roman" w:hAnsi="Times New Roman"/>
                <w:i/>
                <w:sz w:val="32"/>
                <w:szCs w:val="24"/>
              </w:rPr>
              <w:t>„Jak se říká závislosti na alkoholu?“</w:t>
            </w:r>
          </w:p>
          <w:p w:rsidR="00B21C62" w:rsidRDefault="00B21C62" w:rsidP="00B21C62">
            <w:pPr>
              <w:pStyle w:val="Bezmezer"/>
              <w:spacing w:line="360" w:lineRule="auto"/>
              <w:rPr>
                <w:i/>
                <w:sz w:val="24"/>
              </w:rPr>
            </w:pPr>
            <w:r w:rsidRPr="006E75D6">
              <w:rPr>
                <w:rFonts w:ascii="Times New Roman" w:hAnsi="Times New Roman"/>
                <w:i/>
                <w:sz w:val="32"/>
                <w:szCs w:val="24"/>
              </w:rPr>
              <w:t>„Co muže závislost na alkoholu způsobit?“</w:t>
            </w:r>
          </w:p>
        </w:tc>
      </w:tr>
    </w:tbl>
    <w:p w:rsidR="00B21C62" w:rsidRDefault="00B21C62" w:rsidP="00B21C62">
      <w:pPr>
        <w:pStyle w:val="Odstavecseseznamem"/>
        <w:spacing w:after="0" w:line="360" w:lineRule="auto"/>
        <w:rPr>
          <w:rFonts w:ascii="Times New Roman" w:hAnsi="Times New Roman"/>
          <w:i/>
          <w:sz w:val="24"/>
          <w:szCs w:val="24"/>
        </w:rPr>
      </w:pPr>
    </w:p>
    <w:p w:rsidR="00B21C62" w:rsidRPr="008A22C6" w:rsidRDefault="00B21C62" w:rsidP="00B21C62">
      <w:pPr>
        <w:pStyle w:val="Odstavecseseznamem"/>
        <w:spacing w:after="0" w:line="360" w:lineRule="auto"/>
        <w:rPr>
          <w:rFonts w:ascii="Times New Roman" w:hAnsi="Times New Roman"/>
          <w:i/>
          <w:sz w:val="24"/>
          <w:szCs w:val="24"/>
        </w:rPr>
      </w:pPr>
    </w:p>
    <w:p w:rsidR="00B76405" w:rsidRDefault="00B76405">
      <w:pPr>
        <w:spacing w:after="160" w:line="259" w:lineRule="auto"/>
        <w:rPr>
          <w:rFonts w:ascii="Times New Roman" w:hAnsi="Times New Roman"/>
          <w:b/>
          <w:sz w:val="24"/>
          <w:szCs w:val="24"/>
        </w:rPr>
      </w:pPr>
      <w:r>
        <w:rPr>
          <w:rFonts w:ascii="Times New Roman" w:hAnsi="Times New Roman"/>
          <w:b/>
          <w:sz w:val="24"/>
          <w:szCs w:val="24"/>
        </w:rPr>
        <w:br w:type="page"/>
      </w:r>
    </w:p>
    <w:p w:rsidR="006161E4" w:rsidRPr="00E439B1" w:rsidRDefault="00134A57" w:rsidP="00134A57">
      <w:pPr>
        <w:spacing w:after="0" w:line="360" w:lineRule="auto"/>
        <w:rPr>
          <w:rFonts w:ascii="Times New Roman" w:hAnsi="Times New Roman"/>
          <w:b/>
          <w:sz w:val="28"/>
          <w:u w:val="single"/>
        </w:rPr>
      </w:pPr>
      <w:r>
        <w:rPr>
          <w:rFonts w:ascii="Times New Roman" w:hAnsi="Times New Roman"/>
          <w:b/>
          <w:sz w:val="28"/>
          <w:u w:val="single"/>
        </w:rPr>
        <w:t xml:space="preserve">2.3 </w:t>
      </w:r>
      <w:r w:rsidR="006161E4" w:rsidRPr="00E439B1">
        <w:rPr>
          <w:rFonts w:ascii="Times New Roman" w:hAnsi="Times New Roman"/>
          <w:b/>
          <w:sz w:val="28"/>
          <w:u w:val="single"/>
        </w:rPr>
        <w:t>Příprava na vyučovací hodinu</w:t>
      </w:r>
    </w:p>
    <w:p w:rsidR="006161E4" w:rsidRDefault="006161E4" w:rsidP="006161E4">
      <w:pPr>
        <w:spacing w:after="0" w:line="360" w:lineRule="auto"/>
        <w:jc w:val="both"/>
        <w:rPr>
          <w:rFonts w:ascii="Times New Roman" w:hAnsi="Times New Roman"/>
          <w:sz w:val="24"/>
        </w:rPr>
      </w:pPr>
      <w:r w:rsidRPr="00424D89">
        <w:rPr>
          <w:rFonts w:ascii="Times New Roman" w:hAnsi="Times New Roman"/>
          <w:b/>
          <w:sz w:val="28"/>
        </w:rPr>
        <w:t>Téma hodiny:</w:t>
      </w:r>
      <w:r w:rsidRPr="00424D89">
        <w:rPr>
          <w:rFonts w:ascii="Times New Roman" w:hAnsi="Times New Roman"/>
          <w:sz w:val="28"/>
        </w:rPr>
        <w:t xml:space="preserve"> Kouření</w:t>
      </w:r>
    </w:p>
    <w:p w:rsidR="006161E4" w:rsidRDefault="006161E4" w:rsidP="006161E4">
      <w:pPr>
        <w:spacing w:after="0" w:line="360" w:lineRule="auto"/>
        <w:jc w:val="both"/>
        <w:rPr>
          <w:rFonts w:ascii="Times New Roman" w:hAnsi="Times New Roman"/>
          <w:b/>
          <w:sz w:val="24"/>
        </w:rPr>
      </w:pPr>
      <w:r>
        <w:rPr>
          <w:rFonts w:ascii="Times New Roman" w:hAnsi="Times New Roman"/>
          <w:b/>
          <w:sz w:val="24"/>
        </w:rPr>
        <w:t xml:space="preserve">Určeno pro: </w:t>
      </w:r>
      <w:r>
        <w:rPr>
          <w:rFonts w:ascii="Times New Roman" w:hAnsi="Times New Roman"/>
          <w:sz w:val="24"/>
        </w:rPr>
        <w:t>9. ročník</w:t>
      </w:r>
      <w:r>
        <w:rPr>
          <w:rFonts w:ascii="Times New Roman" w:hAnsi="Times New Roman"/>
          <w:b/>
          <w:sz w:val="24"/>
        </w:rPr>
        <w:t xml:space="preserve"> </w:t>
      </w:r>
    </w:p>
    <w:p w:rsidR="006161E4" w:rsidRDefault="006161E4" w:rsidP="006161E4">
      <w:pPr>
        <w:spacing w:after="0" w:line="360" w:lineRule="auto"/>
        <w:jc w:val="both"/>
        <w:rPr>
          <w:rFonts w:ascii="Times New Roman" w:hAnsi="Times New Roman"/>
          <w:b/>
          <w:sz w:val="24"/>
          <w:u w:val="single"/>
        </w:rPr>
      </w:pPr>
      <w:r w:rsidRPr="00424D89">
        <w:rPr>
          <w:rFonts w:ascii="Times New Roman" w:hAnsi="Times New Roman"/>
          <w:b/>
          <w:sz w:val="24"/>
          <w:u w:val="single"/>
        </w:rPr>
        <w:t>Podle Rámcového vzdělávacího programu (RVP ZV):</w:t>
      </w:r>
    </w:p>
    <w:p w:rsidR="006161E4" w:rsidRDefault="006161E4" w:rsidP="006161E4">
      <w:pPr>
        <w:spacing w:after="0" w:line="360" w:lineRule="auto"/>
        <w:jc w:val="both"/>
        <w:rPr>
          <w:rFonts w:ascii="Times New Roman" w:hAnsi="Times New Roman"/>
          <w:sz w:val="24"/>
        </w:rPr>
      </w:pPr>
      <w:r w:rsidRPr="00424D89">
        <w:rPr>
          <w:rFonts w:ascii="Times New Roman" w:hAnsi="Times New Roman"/>
          <w:b/>
          <w:sz w:val="24"/>
        </w:rPr>
        <w:t>Vzdělávací oblast</w:t>
      </w:r>
      <w:r w:rsidRPr="00424D89">
        <w:rPr>
          <w:rFonts w:ascii="Times New Roman" w:hAnsi="Times New Roman"/>
          <w:sz w:val="24"/>
        </w:rPr>
        <w:t>: Člověk a zdraví</w:t>
      </w:r>
    </w:p>
    <w:p w:rsidR="006161E4" w:rsidRDefault="006161E4" w:rsidP="006161E4">
      <w:pPr>
        <w:spacing w:after="0" w:line="360" w:lineRule="auto"/>
        <w:jc w:val="both"/>
        <w:rPr>
          <w:rFonts w:ascii="Times New Roman" w:hAnsi="Times New Roman"/>
          <w:sz w:val="24"/>
        </w:rPr>
      </w:pPr>
      <w:r w:rsidRPr="00424D89">
        <w:rPr>
          <w:rFonts w:ascii="Times New Roman" w:hAnsi="Times New Roman"/>
          <w:b/>
          <w:sz w:val="24"/>
        </w:rPr>
        <w:t>Vzdělávací obor</w:t>
      </w:r>
      <w:r>
        <w:rPr>
          <w:rFonts w:ascii="Times New Roman" w:hAnsi="Times New Roman"/>
          <w:sz w:val="24"/>
        </w:rPr>
        <w:t>: Výchova ke zdraví</w:t>
      </w:r>
    </w:p>
    <w:p w:rsidR="006161E4" w:rsidRDefault="006161E4" w:rsidP="006161E4">
      <w:pPr>
        <w:spacing w:after="0" w:line="360" w:lineRule="auto"/>
        <w:jc w:val="both"/>
        <w:rPr>
          <w:rFonts w:ascii="Times New Roman" w:hAnsi="Times New Roman"/>
          <w:sz w:val="24"/>
        </w:rPr>
      </w:pPr>
      <w:r w:rsidRPr="00424D89">
        <w:rPr>
          <w:rFonts w:ascii="Times New Roman" w:hAnsi="Times New Roman"/>
          <w:b/>
          <w:sz w:val="24"/>
        </w:rPr>
        <w:t>Tematický okruh</w:t>
      </w:r>
      <w:r>
        <w:rPr>
          <w:rFonts w:ascii="Times New Roman" w:hAnsi="Times New Roman"/>
          <w:sz w:val="24"/>
        </w:rPr>
        <w:t>: Rizika ohrožující zdraví a jejich prevence</w:t>
      </w:r>
    </w:p>
    <w:p w:rsidR="006161E4" w:rsidRDefault="006161E4" w:rsidP="006161E4">
      <w:pPr>
        <w:spacing w:after="0" w:line="360" w:lineRule="auto"/>
        <w:jc w:val="both"/>
        <w:rPr>
          <w:rFonts w:ascii="Times New Roman" w:hAnsi="Times New Roman"/>
          <w:sz w:val="24"/>
        </w:rPr>
      </w:pPr>
      <w:r w:rsidRPr="00424D89">
        <w:rPr>
          <w:rFonts w:ascii="Times New Roman" w:hAnsi="Times New Roman"/>
          <w:b/>
          <w:sz w:val="24"/>
        </w:rPr>
        <w:t>Průřezová témata</w:t>
      </w:r>
      <w:r>
        <w:rPr>
          <w:rFonts w:ascii="Times New Roman" w:hAnsi="Times New Roman"/>
          <w:sz w:val="24"/>
        </w:rPr>
        <w:t>: Osobnostní a sociální výchova, Sebepoznání a sebepojetí</w:t>
      </w:r>
    </w:p>
    <w:p w:rsidR="006161E4" w:rsidRDefault="006161E4" w:rsidP="006161E4">
      <w:pPr>
        <w:spacing w:after="0" w:line="360" w:lineRule="auto"/>
        <w:jc w:val="both"/>
        <w:rPr>
          <w:rFonts w:ascii="Times New Roman" w:hAnsi="Times New Roman"/>
          <w:b/>
          <w:sz w:val="24"/>
        </w:rPr>
      </w:pPr>
    </w:p>
    <w:p w:rsidR="006161E4" w:rsidRDefault="006161E4" w:rsidP="006161E4">
      <w:pPr>
        <w:spacing w:after="0" w:line="360" w:lineRule="auto"/>
        <w:jc w:val="both"/>
        <w:rPr>
          <w:rFonts w:ascii="Times New Roman" w:hAnsi="Times New Roman"/>
          <w:sz w:val="24"/>
        </w:rPr>
      </w:pPr>
      <w:r w:rsidRPr="00424D89">
        <w:rPr>
          <w:rFonts w:ascii="Times New Roman" w:hAnsi="Times New Roman"/>
          <w:b/>
          <w:sz w:val="24"/>
        </w:rPr>
        <w:t>Mezipředmětové vztahy</w:t>
      </w:r>
      <w:r>
        <w:rPr>
          <w:rFonts w:ascii="Times New Roman" w:hAnsi="Times New Roman"/>
          <w:sz w:val="24"/>
        </w:rPr>
        <w:t>:</w:t>
      </w:r>
    </w:p>
    <w:p w:rsidR="006161E4" w:rsidRPr="00424D89" w:rsidRDefault="006161E4" w:rsidP="006161E4">
      <w:pPr>
        <w:pStyle w:val="Odstavecseseznamem"/>
        <w:numPr>
          <w:ilvl w:val="0"/>
          <w:numId w:val="18"/>
        </w:numPr>
        <w:spacing w:after="0" w:line="360" w:lineRule="auto"/>
        <w:jc w:val="both"/>
        <w:rPr>
          <w:rFonts w:ascii="Times New Roman" w:hAnsi="Times New Roman"/>
          <w:sz w:val="24"/>
        </w:rPr>
      </w:pPr>
      <w:r w:rsidRPr="00424D89">
        <w:rPr>
          <w:rFonts w:ascii="Times New Roman" w:hAnsi="Times New Roman"/>
          <w:sz w:val="24"/>
        </w:rPr>
        <w:t>Přírodopis (Anatomie, fyziologie – dýchací soustava, nemoci a prevence, životní styl-negativní dopad životního stylu na zdraví člověka)</w:t>
      </w:r>
    </w:p>
    <w:p w:rsidR="006161E4" w:rsidRPr="00424D89" w:rsidRDefault="006161E4" w:rsidP="006161E4">
      <w:pPr>
        <w:pStyle w:val="Odstavecseseznamem"/>
        <w:numPr>
          <w:ilvl w:val="0"/>
          <w:numId w:val="18"/>
        </w:numPr>
        <w:spacing w:after="0" w:line="360" w:lineRule="auto"/>
        <w:jc w:val="both"/>
        <w:rPr>
          <w:rFonts w:ascii="Times New Roman" w:hAnsi="Times New Roman"/>
          <w:sz w:val="24"/>
        </w:rPr>
      </w:pPr>
      <w:r w:rsidRPr="00424D89">
        <w:rPr>
          <w:rFonts w:ascii="Times New Roman" w:hAnsi="Times New Roman"/>
          <w:sz w:val="24"/>
        </w:rPr>
        <w:t>Chemie (Chemické látky obsažené v cigaretách)</w:t>
      </w:r>
    </w:p>
    <w:p w:rsidR="006161E4" w:rsidRDefault="006161E4" w:rsidP="006161E4">
      <w:pPr>
        <w:spacing w:after="0" w:line="360" w:lineRule="auto"/>
        <w:jc w:val="both"/>
        <w:rPr>
          <w:rFonts w:ascii="Times New Roman" w:hAnsi="Times New Roman"/>
          <w:b/>
          <w:sz w:val="24"/>
        </w:rPr>
      </w:pPr>
    </w:p>
    <w:p w:rsidR="006161E4" w:rsidRPr="00727424" w:rsidRDefault="006161E4" w:rsidP="006161E4">
      <w:pPr>
        <w:spacing w:after="0" w:line="360" w:lineRule="auto"/>
        <w:jc w:val="both"/>
        <w:rPr>
          <w:rFonts w:ascii="Times New Roman" w:hAnsi="Times New Roman"/>
          <w:b/>
          <w:sz w:val="24"/>
          <w:u w:val="single"/>
        </w:rPr>
      </w:pPr>
      <w:r w:rsidRPr="00727424">
        <w:rPr>
          <w:rFonts w:ascii="Times New Roman" w:hAnsi="Times New Roman"/>
          <w:b/>
          <w:sz w:val="24"/>
          <w:u w:val="single"/>
        </w:rPr>
        <w:t xml:space="preserve">Klíčové kompetence: </w:t>
      </w:r>
    </w:p>
    <w:p w:rsidR="006161E4" w:rsidRPr="005D2C44" w:rsidRDefault="006161E4" w:rsidP="006161E4">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k učení</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sidRPr="005D2C44">
        <w:rPr>
          <w:rFonts w:ascii="Times New Roman" w:hAnsi="Times New Roman"/>
          <w:sz w:val="24"/>
          <w:szCs w:val="24"/>
        </w:rPr>
        <w:t xml:space="preserve">Žák </w:t>
      </w:r>
      <w:r>
        <w:rPr>
          <w:rFonts w:ascii="Times New Roman" w:hAnsi="Times New Roman"/>
          <w:sz w:val="24"/>
          <w:szCs w:val="24"/>
        </w:rPr>
        <w:t>třídí a využívá informace v procesu učení.</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o</w:t>
      </w:r>
      <w:r w:rsidRPr="005D2C44">
        <w:rPr>
          <w:rFonts w:ascii="Times New Roman" w:hAnsi="Times New Roman"/>
          <w:sz w:val="24"/>
          <w:szCs w:val="24"/>
        </w:rPr>
        <w:t>peruje s obecně užívanými termíny</w:t>
      </w:r>
      <w:r>
        <w:rPr>
          <w:rFonts w:ascii="Times New Roman" w:hAnsi="Times New Roman"/>
          <w:sz w:val="24"/>
          <w:szCs w:val="24"/>
        </w:rPr>
        <w:t xml:space="preserve">. </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samostatně pozoruje a ze získaných poznatků vyvozuje závěry pro využití v</w:t>
      </w:r>
      <w:r>
        <w:rPr>
          <w:rFonts w:ascii="Times New Roman" w:hAnsi="Times New Roman"/>
          <w:sz w:val="24"/>
          <w:szCs w:val="24"/>
        </w:rPr>
        <w:t> </w:t>
      </w:r>
      <w:r w:rsidRPr="005D2C44">
        <w:rPr>
          <w:rFonts w:ascii="Times New Roman" w:hAnsi="Times New Roman"/>
          <w:sz w:val="24"/>
          <w:szCs w:val="24"/>
        </w:rPr>
        <w:t>budoucnosti</w:t>
      </w:r>
      <w:r>
        <w:rPr>
          <w:rFonts w:ascii="Times New Roman" w:hAnsi="Times New Roman"/>
          <w:sz w:val="24"/>
          <w:szCs w:val="24"/>
        </w:rPr>
        <w:t>.</w:t>
      </w:r>
    </w:p>
    <w:p w:rsidR="006161E4" w:rsidRPr="00D30F88"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poznává smysl a cíl učení</w:t>
      </w:r>
      <w:r>
        <w:rPr>
          <w:rFonts w:ascii="Times New Roman" w:hAnsi="Times New Roman"/>
          <w:sz w:val="24"/>
          <w:szCs w:val="24"/>
        </w:rPr>
        <w:t>.</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má pozitivní vztah k učení.</w:t>
      </w:r>
    </w:p>
    <w:p w:rsidR="006161E4" w:rsidRPr="005D2C44" w:rsidRDefault="006161E4" w:rsidP="006161E4">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 xml:space="preserve">Kompetence komunikativní </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formuluje a vyjadřuje své myšlenky a názory</w:t>
      </w:r>
      <w:r>
        <w:rPr>
          <w:rFonts w:ascii="Times New Roman" w:hAnsi="Times New Roman"/>
          <w:sz w:val="24"/>
          <w:szCs w:val="24"/>
        </w:rPr>
        <w:t>.</w:t>
      </w:r>
    </w:p>
    <w:p w:rsidR="006161E4" w:rsidRPr="00FD26AB"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 xml:space="preserve">naslouchá promluvám druhých lidí, účinně se zapojuje </w:t>
      </w:r>
      <w:r>
        <w:rPr>
          <w:rFonts w:ascii="Times New Roman" w:hAnsi="Times New Roman"/>
          <w:sz w:val="24"/>
          <w:szCs w:val="24"/>
        </w:rPr>
        <w:t>do diskuse, obhajuje svůj názor a vhodně argumentuje na zadané téma v hodině.</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využívá získané komunikativní dovednosti k vytváření vztahů potřebných k plnohodnotnému soužití a kvalitní spolupráci s ostatními lidmi</w:t>
      </w:r>
      <w:r>
        <w:rPr>
          <w:rFonts w:ascii="Times New Roman" w:hAnsi="Times New Roman"/>
          <w:sz w:val="24"/>
          <w:szCs w:val="24"/>
        </w:rPr>
        <w:t>.</w:t>
      </w:r>
    </w:p>
    <w:p w:rsidR="006161E4" w:rsidRPr="005D2C44" w:rsidRDefault="006161E4" w:rsidP="006161E4">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k řešení problémů</w:t>
      </w:r>
    </w:p>
    <w:p w:rsidR="006161E4" w:rsidRPr="00D30F88"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 xml:space="preserve">samostatně řeší problémy; </w:t>
      </w:r>
      <w:r>
        <w:rPr>
          <w:rFonts w:ascii="Times New Roman" w:hAnsi="Times New Roman"/>
          <w:sz w:val="24"/>
          <w:szCs w:val="24"/>
        </w:rPr>
        <w:t>volí vhodné způsoby řešení.</w:t>
      </w:r>
    </w:p>
    <w:p w:rsidR="006161E4" w:rsidRPr="0089248E"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vnímá problémové situace v rámci návykových látek ve škole i mimo ni.</w:t>
      </w:r>
    </w:p>
    <w:p w:rsidR="006161E4" w:rsidRPr="0089248E"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rozpozná a pochopí problém, přemýšlí o nesrovnalostech a jejich příčinách. </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si uvědomuje zodpovědnost za svá rozhodnutí.</w:t>
      </w:r>
    </w:p>
    <w:p w:rsidR="006161E4" w:rsidRPr="00134A57" w:rsidRDefault="006161E4" w:rsidP="006161E4">
      <w:pPr>
        <w:pStyle w:val="Odstavecseseznamem"/>
        <w:numPr>
          <w:ilvl w:val="1"/>
          <w:numId w:val="3"/>
        </w:numPr>
        <w:spacing w:after="0" w:line="360" w:lineRule="auto"/>
        <w:jc w:val="both"/>
        <w:rPr>
          <w:rFonts w:ascii="Times New Roman" w:hAnsi="Times New Roman"/>
          <w:b/>
          <w:sz w:val="28"/>
          <w:szCs w:val="24"/>
        </w:rPr>
      </w:pPr>
      <w:r>
        <w:rPr>
          <w:rFonts w:ascii="Times New Roman" w:hAnsi="Times New Roman"/>
          <w:sz w:val="24"/>
        </w:rPr>
        <w:t>Žá</w:t>
      </w:r>
      <w:r w:rsidRPr="005D2C44">
        <w:rPr>
          <w:rFonts w:ascii="Times New Roman" w:hAnsi="Times New Roman"/>
          <w:sz w:val="24"/>
        </w:rPr>
        <w:t>k výsledky svých činů zhodnotí</w:t>
      </w:r>
      <w:r>
        <w:rPr>
          <w:rFonts w:ascii="Times New Roman" w:hAnsi="Times New Roman"/>
          <w:sz w:val="24"/>
        </w:rPr>
        <w:t>.</w:t>
      </w:r>
    </w:p>
    <w:p w:rsidR="00134A57" w:rsidRPr="008A5FFB" w:rsidRDefault="00134A57" w:rsidP="00134A57">
      <w:pPr>
        <w:pStyle w:val="Odstavecseseznamem"/>
        <w:spacing w:after="0" w:line="360" w:lineRule="auto"/>
        <w:ind w:left="1440"/>
        <w:jc w:val="both"/>
        <w:rPr>
          <w:rFonts w:ascii="Times New Roman" w:hAnsi="Times New Roman"/>
          <w:b/>
          <w:sz w:val="28"/>
          <w:szCs w:val="24"/>
        </w:rPr>
      </w:pPr>
    </w:p>
    <w:p w:rsidR="006161E4" w:rsidRPr="005D2C44" w:rsidRDefault="006161E4" w:rsidP="006161E4">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sociální a personální</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účinně spolupracuje ve skupině</w:t>
      </w:r>
      <w:r>
        <w:rPr>
          <w:rFonts w:ascii="Times New Roman" w:hAnsi="Times New Roman"/>
          <w:sz w:val="24"/>
          <w:szCs w:val="24"/>
        </w:rPr>
        <w:t>.</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se podílí </w:t>
      </w:r>
      <w:r w:rsidRPr="005D2C44">
        <w:rPr>
          <w:rFonts w:ascii="Times New Roman" w:hAnsi="Times New Roman"/>
          <w:sz w:val="24"/>
          <w:szCs w:val="24"/>
        </w:rPr>
        <w:t>na utváření příjemné atmosféry v</w:t>
      </w:r>
      <w:r>
        <w:rPr>
          <w:rFonts w:ascii="Times New Roman" w:hAnsi="Times New Roman"/>
          <w:sz w:val="24"/>
          <w:szCs w:val="24"/>
        </w:rPr>
        <w:t> </w:t>
      </w:r>
      <w:r w:rsidRPr="005D2C44">
        <w:rPr>
          <w:rFonts w:ascii="Times New Roman" w:hAnsi="Times New Roman"/>
          <w:sz w:val="24"/>
          <w:szCs w:val="24"/>
        </w:rPr>
        <w:t>týmu</w:t>
      </w:r>
      <w:r>
        <w:rPr>
          <w:rFonts w:ascii="Times New Roman" w:hAnsi="Times New Roman"/>
          <w:sz w:val="24"/>
          <w:szCs w:val="24"/>
        </w:rPr>
        <w:t>.</w:t>
      </w:r>
    </w:p>
    <w:p w:rsidR="006161E4" w:rsidRPr="00FD26AB"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přispívá k diskusi celé třídy, chápe potřebu efektivně spolupracovat s druhými při řešení daného úkolu, oceňuje zkušenosti druhých lidí</w:t>
      </w:r>
      <w:r>
        <w:rPr>
          <w:rFonts w:ascii="Times New Roman" w:hAnsi="Times New Roman"/>
          <w:sz w:val="24"/>
          <w:szCs w:val="24"/>
        </w:rPr>
        <w:t>.</w:t>
      </w:r>
    </w:p>
    <w:p w:rsidR="006161E4" w:rsidRPr="00FD26AB"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podporuje svoji sebedůvěru a samostatný rozvoj. </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řídí své jednání a chování, aby dosáhl pocitu sebeuspokojení a sebeúcty.</w:t>
      </w:r>
    </w:p>
    <w:p w:rsidR="006161E4" w:rsidRPr="005D2C44" w:rsidRDefault="006161E4" w:rsidP="006161E4">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občanské</w:t>
      </w:r>
    </w:p>
    <w:p w:rsidR="006161E4" w:rsidRPr="00FD26AB"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resp</w:t>
      </w:r>
      <w:r>
        <w:rPr>
          <w:rFonts w:ascii="Times New Roman" w:hAnsi="Times New Roman"/>
          <w:sz w:val="24"/>
          <w:szCs w:val="24"/>
        </w:rPr>
        <w:t>ektuje přesvědčení druhých lidí.</w:t>
      </w:r>
    </w:p>
    <w:p w:rsidR="006161E4" w:rsidRPr="00FD26AB"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je schopen se vcítit do situací druhých lidí.</w:t>
      </w:r>
    </w:p>
    <w:p w:rsidR="006161E4" w:rsidRPr="00FD26AB"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Uvědomuje si povinnost postavit se proti fyzickému i psychickému násilí.</w:t>
      </w:r>
    </w:p>
    <w:p w:rsidR="006161E4" w:rsidRPr="005D2C44" w:rsidRDefault="006161E4" w:rsidP="006161E4">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se chová zodpovědně v krizových situacích i v situacích ohrožujících život i zdraví člověka. </w:t>
      </w:r>
    </w:p>
    <w:p w:rsidR="006161E4" w:rsidRPr="005D2C44" w:rsidRDefault="006161E4" w:rsidP="006161E4">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pracovní</w:t>
      </w:r>
    </w:p>
    <w:p w:rsidR="006161E4" w:rsidRPr="005D2C44" w:rsidRDefault="006161E4" w:rsidP="006161E4">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w:t>
      </w:r>
      <w:r w:rsidRPr="005D2C44">
        <w:rPr>
          <w:rFonts w:ascii="Times New Roman" w:hAnsi="Times New Roman"/>
          <w:sz w:val="24"/>
          <w:szCs w:val="24"/>
        </w:rPr>
        <w:t>ák používá bezpečně materiály, nástroje a vybavení</w:t>
      </w:r>
      <w:r>
        <w:rPr>
          <w:rFonts w:ascii="Times New Roman" w:hAnsi="Times New Roman"/>
          <w:sz w:val="24"/>
          <w:szCs w:val="24"/>
        </w:rPr>
        <w:t>.</w:t>
      </w:r>
    </w:p>
    <w:p w:rsidR="006161E4" w:rsidRDefault="006161E4" w:rsidP="006161E4">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Žák d</w:t>
      </w:r>
      <w:r w:rsidRPr="005D2C44">
        <w:rPr>
          <w:rFonts w:ascii="Times New Roman" w:hAnsi="Times New Roman"/>
          <w:sz w:val="24"/>
          <w:szCs w:val="24"/>
        </w:rPr>
        <w:t>održuje vymezená pravidla</w:t>
      </w:r>
    </w:p>
    <w:p w:rsidR="006161E4" w:rsidRDefault="006161E4" w:rsidP="006161E4">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Žák využívá znalosti a získané zkušenosti v zájmu vlastního rozvoje i své přípravy na budoucnost.</w:t>
      </w:r>
    </w:p>
    <w:p w:rsidR="006161E4" w:rsidRPr="005D2C44" w:rsidRDefault="006161E4" w:rsidP="006161E4">
      <w:pPr>
        <w:pStyle w:val="Bezmezer2"/>
        <w:spacing w:line="360" w:lineRule="auto"/>
        <w:ind w:left="1440"/>
        <w:jc w:val="both"/>
        <w:rPr>
          <w:rFonts w:ascii="Times New Roman" w:hAnsi="Times New Roman"/>
          <w:sz w:val="24"/>
          <w:szCs w:val="24"/>
        </w:rPr>
      </w:pPr>
    </w:p>
    <w:p w:rsidR="006161E4" w:rsidRPr="00972841" w:rsidRDefault="006161E4" w:rsidP="006161E4">
      <w:pPr>
        <w:spacing w:after="0" w:line="360" w:lineRule="auto"/>
        <w:jc w:val="both"/>
        <w:rPr>
          <w:rFonts w:ascii="Times New Roman" w:hAnsi="Times New Roman"/>
          <w:b/>
          <w:sz w:val="24"/>
          <w:u w:val="single"/>
        </w:rPr>
      </w:pPr>
      <w:r w:rsidRPr="00972841">
        <w:rPr>
          <w:rFonts w:ascii="Times New Roman" w:hAnsi="Times New Roman"/>
          <w:b/>
          <w:sz w:val="24"/>
          <w:u w:val="single"/>
        </w:rPr>
        <w:t xml:space="preserve">Výchovně vzdělávací cíle hodiny: </w:t>
      </w:r>
    </w:p>
    <w:p w:rsidR="006161E4" w:rsidRPr="000B20A4" w:rsidRDefault="006161E4" w:rsidP="006161E4">
      <w:pPr>
        <w:pStyle w:val="Odstavecseseznamem"/>
        <w:numPr>
          <w:ilvl w:val="0"/>
          <w:numId w:val="2"/>
        </w:numPr>
        <w:spacing w:after="0" w:line="360" w:lineRule="auto"/>
        <w:jc w:val="both"/>
        <w:rPr>
          <w:rFonts w:ascii="Times New Roman" w:hAnsi="Times New Roman"/>
          <w:sz w:val="24"/>
        </w:rPr>
      </w:pPr>
      <w:r>
        <w:rPr>
          <w:rFonts w:ascii="Times New Roman" w:hAnsi="Times New Roman"/>
          <w:sz w:val="24"/>
        </w:rPr>
        <w:t>Žák vysvětlí, co se děje s jeho tělem při kouření.</w:t>
      </w:r>
    </w:p>
    <w:p w:rsidR="006161E4" w:rsidRPr="000B20A4" w:rsidRDefault="006161E4" w:rsidP="006161E4">
      <w:pPr>
        <w:pStyle w:val="Odstavecseseznamem"/>
        <w:numPr>
          <w:ilvl w:val="0"/>
          <w:numId w:val="2"/>
        </w:numPr>
        <w:spacing w:after="0" w:line="360" w:lineRule="auto"/>
        <w:jc w:val="both"/>
        <w:rPr>
          <w:rFonts w:ascii="Times New Roman" w:hAnsi="Times New Roman"/>
          <w:sz w:val="24"/>
        </w:rPr>
      </w:pPr>
      <w:r>
        <w:rPr>
          <w:rFonts w:ascii="Times New Roman" w:hAnsi="Times New Roman"/>
          <w:sz w:val="24"/>
        </w:rPr>
        <w:t>Žák charakterizuje nemoci, které může způsobit kouření.</w:t>
      </w:r>
    </w:p>
    <w:p w:rsidR="006161E4" w:rsidRPr="00C76C24" w:rsidRDefault="006161E4" w:rsidP="006161E4">
      <w:pPr>
        <w:pStyle w:val="Odstavecseseznamem"/>
        <w:numPr>
          <w:ilvl w:val="0"/>
          <w:numId w:val="2"/>
        </w:numPr>
        <w:spacing w:after="0" w:line="360" w:lineRule="auto"/>
        <w:jc w:val="both"/>
        <w:rPr>
          <w:rFonts w:ascii="Times New Roman" w:hAnsi="Times New Roman"/>
          <w:sz w:val="24"/>
        </w:rPr>
      </w:pPr>
      <w:r>
        <w:rPr>
          <w:rFonts w:ascii="Times New Roman" w:hAnsi="Times New Roman"/>
          <w:sz w:val="24"/>
        </w:rPr>
        <w:t>Žák vlastními slovy vysvětlí pojem pasivní kouření.</w:t>
      </w:r>
    </w:p>
    <w:p w:rsidR="006161E4" w:rsidRDefault="006161E4" w:rsidP="006161E4">
      <w:pPr>
        <w:spacing w:after="0" w:line="360" w:lineRule="auto"/>
        <w:jc w:val="both"/>
        <w:rPr>
          <w:rFonts w:ascii="Times New Roman" w:hAnsi="Times New Roman"/>
          <w:b/>
          <w:sz w:val="24"/>
          <w:u w:val="single"/>
        </w:rPr>
      </w:pPr>
    </w:p>
    <w:p w:rsidR="006161E4" w:rsidRPr="00727424" w:rsidRDefault="006161E4" w:rsidP="006161E4">
      <w:pPr>
        <w:spacing w:after="0" w:line="360" w:lineRule="auto"/>
        <w:jc w:val="both"/>
        <w:rPr>
          <w:rFonts w:ascii="Times New Roman" w:hAnsi="Times New Roman"/>
          <w:b/>
          <w:sz w:val="24"/>
          <w:u w:val="single"/>
        </w:rPr>
      </w:pPr>
      <w:r w:rsidRPr="00727424">
        <w:rPr>
          <w:rFonts w:ascii="Times New Roman" w:hAnsi="Times New Roman"/>
          <w:b/>
          <w:sz w:val="24"/>
          <w:u w:val="single"/>
        </w:rPr>
        <w:t>Další specifikace:</w:t>
      </w:r>
    </w:p>
    <w:p w:rsidR="006161E4" w:rsidRPr="00727424" w:rsidRDefault="006161E4" w:rsidP="006161E4">
      <w:pPr>
        <w:spacing w:after="0" w:line="360" w:lineRule="auto"/>
        <w:jc w:val="both"/>
        <w:rPr>
          <w:rFonts w:ascii="Times New Roman" w:hAnsi="Times New Roman"/>
          <w:sz w:val="24"/>
        </w:rPr>
      </w:pPr>
      <w:r>
        <w:rPr>
          <w:rFonts w:ascii="Times New Roman" w:hAnsi="Times New Roman"/>
          <w:b/>
          <w:sz w:val="24"/>
        </w:rPr>
        <w:t xml:space="preserve">Místo realizace: </w:t>
      </w:r>
      <w:r>
        <w:rPr>
          <w:rFonts w:ascii="Times New Roman" w:hAnsi="Times New Roman"/>
          <w:sz w:val="24"/>
        </w:rPr>
        <w:t>učebna</w:t>
      </w:r>
    </w:p>
    <w:p w:rsidR="006161E4" w:rsidRPr="00727424" w:rsidRDefault="006161E4" w:rsidP="006161E4">
      <w:pPr>
        <w:spacing w:after="0" w:line="360" w:lineRule="auto"/>
        <w:jc w:val="both"/>
        <w:rPr>
          <w:rFonts w:ascii="Times New Roman" w:hAnsi="Times New Roman"/>
          <w:sz w:val="24"/>
        </w:rPr>
      </w:pPr>
      <w:r>
        <w:rPr>
          <w:rFonts w:ascii="Times New Roman" w:hAnsi="Times New Roman"/>
          <w:b/>
          <w:sz w:val="24"/>
        </w:rPr>
        <w:t xml:space="preserve">Časová dotace: </w:t>
      </w:r>
      <w:r>
        <w:rPr>
          <w:rFonts w:ascii="Times New Roman" w:hAnsi="Times New Roman"/>
          <w:sz w:val="24"/>
        </w:rPr>
        <w:t>45 minut</w:t>
      </w:r>
    </w:p>
    <w:p w:rsidR="006161E4" w:rsidRDefault="006161E4" w:rsidP="006161E4">
      <w:pPr>
        <w:spacing w:after="0" w:line="360" w:lineRule="auto"/>
        <w:jc w:val="both"/>
        <w:rPr>
          <w:rFonts w:ascii="Times New Roman" w:hAnsi="Times New Roman"/>
          <w:b/>
          <w:sz w:val="24"/>
        </w:rPr>
      </w:pPr>
      <w:r>
        <w:rPr>
          <w:rFonts w:ascii="Times New Roman" w:hAnsi="Times New Roman"/>
          <w:b/>
          <w:sz w:val="24"/>
        </w:rPr>
        <w:t xml:space="preserve">Pojmy opěrné: </w:t>
      </w:r>
      <w:r>
        <w:rPr>
          <w:rFonts w:ascii="Times New Roman" w:hAnsi="Times New Roman"/>
          <w:sz w:val="24"/>
        </w:rPr>
        <w:t>kouření, tabák, cigarety, závislost, jed, zubní kazy, rakovina plic</w:t>
      </w:r>
    </w:p>
    <w:p w:rsidR="006161E4" w:rsidRDefault="006161E4" w:rsidP="006161E4">
      <w:pPr>
        <w:spacing w:after="0" w:line="360" w:lineRule="auto"/>
        <w:jc w:val="both"/>
        <w:rPr>
          <w:rFonts w:ascii="Times New Roman" w:hAnsi="Times New Roman"/>
          <w:b/>
          <w:sz w:val="24"/>
        </w:rPr>
      </w:pPr>
      <w:r>
        <w:rPr>
          <w:rFonts w:ascii="Times New Roman" w:hAnsi="Times New Roman"/>
          <w:b/>
          <w:sz w:val="24"/>
        </w:rPr>
        <w:t xml:space="preserve">Pojmy nové: </w:t>
      </w:r>
      <w:r w:rsidRPr="00C76C24">
        <w:rPr>
          <w:rFonts w:ascii="Times New Roman" w:hAnsi="Times New Roman"/>
          <w:sz w:val="24"/>
        </w:rPr>
        <w:t>alkaloid, oxid dusičitý, nikotin, hem</w:t>
      </w:r>
      <w:r>
        <w:rPr>
          <w:rFonts w:ascii="Times New Roman" w:hAnsi="Times New Roman"/>
          <w:sz w:val="24"/>
        </w:rPr>
        <w:t>oglobin, oxid uhelnatý</w:t>
      </w:r>
      <w:r w:rsidRPr="00C76C24">
        <w:rPr>
          <w:rFonts w:ascii="Times New Roman" w:hAnsi="Times New Roman"/>
          <w:sz w:val="24"/>
        </w:rPr>
        <w:t>, nikl, kadmium, kyanovodík</w:t>
      </w:r>
      <w:r>
        <w:rPr>
          <w:rFonts w:ascii="Times New Roman" w:hAnsi="Times New Roman"/>
          <w:sz w:val="24"/>
        </w:rPr>
        <w:t>, pasivní kouření</w:t>
      </w:r>
    </w:p>
    <w:p w:rsidR="006161E4" w:rsidRDefault="006161E4" w:rsidP="006161E4">
      <w:pPr>
        <w:spacing w:after="0" w:line="360" w:lineRule="auto"/>
        <w:jc w:val="both"/>
        <w:rPr>
          <w:rFonts w:ascii="Times New Roman" w:hAnsi="Times New Roman"/>
          <w:b/>
          <w:sz w:val="24"/>
        </w:rPr>
      </w:pPr>
      <w:r>
        <w:rPr>
          <w:rFonts w:ascii="Times New Roman" w:hAnsi="Times New Roman"/>
          <w:b/>
          <w:sz w:val="24"/>
        </w:rPr>
        <w:t xml:space="preserve">Didaktické prostředky: </w:t>
      </w:r>
      <w:r w:rsidRPr="00727424">
        <w:rPr>
          <w:rFonts w:ascii="Times New Roman" w:hAnsi="Times New Roman"/>
          <w:sz w:val="24"/>
        </w:rPr>
        <w:t>tabule, křídy, křížovka</w:t>
      </w:r>
      <w:r>
        <w:rPr>
          <w:rFonts w:ascii="Times New Roman" w:hAnsi="Times New Roman"/>
          <w:sz w:val="24"/>
        </w:rPr>
        <w:t>, texty, zápis, pexeso, obrázky, sešity, psací potřeby</w:t>
      </w:r>
    </w:p>
    <w:p w:rsidR="006161E4" w:rsidRDefault="006161E4" w:rsidP="006161E4">
      <w:pPr>
        <w:spacing w:after="0" w:line="360" w:lineRule="auto"/>
        <w:jc w:val="both"/>
        <w:rPr>
          <w:rFonts w:ascii="Times New Roman" w:hAnsi="Times New Roman"/>
          <w:b/>
          <w:sz w:val="24"/>
        </w:rPr>
      </w:pPr>
      <w:r>
        <w:rPr>
          <w:rFonts w:ascii="Times New Roman" w:hAnsi="Times New Roman"/>
          <w:b/>
          <w:sz w:val="24"/>
        </w:rPr>
        <w:t xml:space="preserve">Použité formy: </w:t>
      </w:r>
      <w:r>
        <w:rPr>
          <w:rFonts w:ascii="Times New Roman" w:hAnsi="Times New Roman"/>
          <w:sz w:val="24"/>
        </w:rPr>
        <w:t>frontální výuka, skupinová výuka</w:t>
      </w:r>
    </w:p>
    <w:p w:rsidR="006161E4" w:rsidRPr="00972841" w:rsidRDefault="006161E4" w:rsidP="006161E4">
      <w:pPr>
        <w:spacing w:after="0" w:line="360" w:lineRule="auto"/>
        <w:jc w:val="both"/>
        <w:rPr>
          <w:rFonts w:ascii="Times New Roman" w:hAnsi="Times New Roman"/>
          <w:sz w:val="24"/>
        </w:rPr>
      </w:pPr>
      <w:r>
        <w:rPr>
          <w:rFonts w:ascii="Times New Roman" w:hAnsi="Times New Roman"/>
          <w:b/>
          <w:sz w:val="24"/>
        </w:rPr>
        <w:t xml:space="preserve">Použité metody: </w:t>
      </w:r>
      <w:r w:rsidRPr="00B62B52">
        <w:rPr>
          <w:rFonts w:ascii="Times New Roman" w:hAnsi="Times New Roman"/>
          <w:sz w:val="24"/>
        </w:rPr>
        <w:t>diskuse, samostatná práce, práce s</w:t>
      </w:r>
      <w:r>
        <w:rPr>
          <w:rFonts w:ascii="Times New Roman" w:hAnsi="Times New Roman"/>
          <w:sz w:val="24"/>
        </w:rPr>
        <w:t> </w:t>
      </w:r>
      <w:r w:rsidRPr="00B62B52">
        <w:rPr>
          <w:rFonts w:ascii="Times New Roman" w:hAnsi="Times New Roman"/>
          <w:sz w:val="24"/>
        </w:rPr>
        <w:t>tabulí</w:t>
      </w:r>
      <w:r>
        <w:rPr>
          <w:rFonts w:ascii="Times New Roman" w:hAnsi="Times New Roman"/>
          <w:sz w:val="24"/>
        </w:rPr>
        <w:t>, práce ve dvojicích</w:t>
      </w:r>
    </w:p>
    <w:p w:rsidR="006161E4" w:rsidRDefault="006161E4" w:rsidP="006161E4">
      <w:pPr>
        <w:spacing w:line="360" w:lineRule="auto"/>
        <w:jc w:val="center"/>
        <w:rPr>
          <w:rFonts w:ascii="Times New Roman" w:hAnsi="Times New Roman"/>
          <w:b/>
          <w:sz w:val="28"/>
          <w:szCs w:val="24"/>
        </w:rPr>
      </w:pPr>
    </w:p>
    <w:p w:rsidR="006161E4" w:rsidRPr="003A24D8" w:rsidRDefault="006161E4" w:rsidP="006161E4">
      <w:pPr>
        <w:spacing w:line="360" w:lineRule="auto"/>
        <w:jc w:val="center"/>
        <w:rPr>
          <w:rFonts w:ascii="Times New Roman" w:hAnsi="Times New Roman"/>
          <w:b/>
          <w:sz w:val="28"/>
          <w:szCs w:val="24"/>
        </w:rPr>
      </w:pPr>
      <w:r w:rsidRPr="003A24D8">
        <w:rPr>
          <w:rFonts w:ascii="Times New Roman" w:hAnsi="Times New Roman"/>
          <w:b/>
          <w:sz w:val="28"/>
          <w:szCs w:val="24"/>
        </w:rPr>
        <w:t>Průběh vyučovací hodiny</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6213"/>
        <w:gridCol w:w="1840"/>
        <w:gridCol w:w="989"/>
      </w:tblGrid>
      <w:tr w:rsidR="006161E4" w:rsidRPr="00853B18" w:rsidTr="005E2B58">
        <w:tc>
          <w:tcPr>
            <w:tcW w:w="1164" w:type="dxa"/>
          </w:tcPr>
          <w:p w:rsidR="006161E4" w:rsidRPr="00853B18" w:rsidRDefault="006161E4"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Fáze hodiny</w:t>
            </w:r>
          </w:p>
        </w:tc>
        <w:tc>
          <w:tcPr>
            <w:tcW w:w="6213" w:type="dxa"/>
          </w:tcPr>
          <w:p w:rsidR="006161E4" w:rsidRPr="00853B18" w:rsidRDefault="006161E4"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Popis činnosti</w:t>
            </w:r>
          </w:p>
        </w:tc>
        <w:tc>
          <w:tcPr>
            <w:tcW w:w="1840" w:type="dxa"/>
          </w:tcPr>
          <w:p w:rsidR="006161E4" w:rsidRPr="00853B18" w:rsidRDefault="006161E4"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Metoda</w:t>
            </w:r>
          </w:p>
        </w:tc>
        <w:tc>
          <w:tcPr>
            <w:tcW w:w="989" w:type="dxa"/>
          </w:tcPr>
          <w:p w:rsidR="006161E4" w:rsidRPr="00853B18" w:rsidRDefault="006161E4"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Čas</w:t>
            </w:r>
          </w:p>
        </w:tc>
      </w:tr>
      <w:tr w:rsidR="006161E4" w:rsidRPr="00853B18" w:rsidTr="005E2B58">
        <w:tc>
          <w:tcPr>
            <w:tcW w:w="1164" w:type="dxa"/>
          </w:tcPr>
          <w:p w:rsidR="006161E4" w:rsidRDefault="006161E4" w:rsidP="005E2B58">
            <w:pPr>
              <w:spacing w:after="0" w:line="360" w:lineRule="auto"/>
              <w:jc w:val="center"/>
              <w:rPr>
                <w:rFonts w:ascii="Times New Roman" w:hAnsi="Times New Roman"/>
                <w:b/>
                <w:sz w:val="24"/>
                <w:szCs w:val="24"/>
              </w:rPr>
            </w:pPr>
            <w:r>
              <w:rPr>
                <w:rFonts w:ascii="Times New Roman" w:hAnsi="Times New Roman"/>
                <w:b/>
                <w:sz w:val="24"/>
                <w:szCs w:val="24"/>
              </w:rPr>
              <w:t xml:space="preserve">Úvod </w:t>
            </w:r>
          </w:p>
          <w:p w:rsidR="006161E4" w:rsidRPr="00853B18" w:rsidRDefault="006161E4" w:rsidP="005E2B58">
            <w:pPr>
              <w:spacing w:after="0" w:line="360" w:lineRule="auto"/>
              <w:jc w:val="center"/>
              <w:rPr>
                <w:rFonts w:ascii="Times New Roman" w:hAnsi="Times New Roman"/>
                <w:b/>
                <w:sz w:val="24"/>
                <w:szCs w:val="24"/>
              </w:rPr>
            </w:pPr>
            <w:r>
              <w:rPr>
                <w:rFonts w:ascii="Times New Roman" w:hAnsi="Times New Roman"/>
                <w:b/>
                <w:sz w:val="24"/>
                <w:szCs w:val="24"/>
              </w:rPr>
              <w:t>Motivace</w:t>
            </w:r>
          </w:p>
        </w:tc>
        <w:tc>
          <w:tcPr>
            <w:tcW w:w="6213" w:type="dxa"/>
          </w:tcPr>
          <w:p w:rsidR="006161E4" w:rsidRDefault="006161E4" w:rsidP="005E2B58">
            <w:pPr>
              <w:spacing w:after="0" w:line="360" w:lineRule="auto"/>
              <w:rPr>
                <w:rFonts w:ascii="Times New Roman" w:hAnsi="Times New Roman"/>
                <w:sz w:val="24"/>
                <w:szCs w:val="24"/>
              </w:rPr>
            </w:pPr>
            <w:r>
              <w:rPr>
                <w:rFonts w:ascii="Times New Roman" w:hAnsi="Times New Roman"/>
                <w:sz w:val="24"/>
                <w:szCs w:val="24"/>
              </w:rPr>
              <w:t>Zápis do třídní knihy</w:t>
            </w:r>
          </w:p>
          <w:p w:rsidR="006161E4" w:rsidRPr="00DE6F6A" w:rsidRDefault="006161E4" w:rsidP="005E2B58">
            <w:pPr>
              <w:spacing w:after="0" w:line="360" w:lineRule="auto"/>
              <w:rPr>
                <w:rFonts w:ascii="Times New Roman" w:hAnsi="Times New Roman"/>
                <w:sz w:val="24"/>
                <w:szCs w:val="24"/>
              </w:rPr>
            </w:pPr>
            <w:r>
              <w:rPr>
                <w:rFonts w:ascii="Times New Roman" w:hAnsi="Times New Roman"/>
                <w:sz w:val="24"/>
                <w:szCs w:val="24"/>
              </w:rPr>
              <w:t>Křížovka – slouží jako motivace a zároveň jako opakování z minulé hodiny</w:t>
            </w:r>
          </w:p>
          <w:p w:rsidR="006161E4" w:rsidRPr="009B0605" w:rsidRDefault="006161E4" w:rsidP="005E2B58">
            <w:pPr>
              <w:spacing w:after="0" w:line="360" w:lineRule="auto"/>
              <w:rPr>
                <w:rFonts w:ascii="Times New Roman" w:hAnsi="Times New Roman"/>
                <w:sz w:val="24"/>
                <w:szCs w:val="24"/>
              </w:rPr>
            </w:pPr>
          </w:p>
        </w:tc>
        <w:tc>
          <w:tcPr>
            <w:tcW w:w="1840" w:type="dxa"/>
          </w:tcPr>
          <w:p w:rsidR="006161E4" w:rsidRDefault="006161E4" w:rsidP="005E2B58">
            <w:pPr>
              <w:spacing w:after="0" w:line="360" w:lineRule="auto"/>
              <w:rPr>
                <w:rFonts w:ascii="Times New Roman" w:hAnsi="Times New Roman"/>
                <w:sz w:val="24"/>
                <w:szCs w:val="24"/>
              </w:rPr>
            </w:pPr>
          </w:p>
          <w:p w:rsidR="006161E4" w:rsidRPr="00853B18" w:rsidRDefault="006161E4" w:rsidP="005E2B58">
            <w:pPr>
              <w:spacing w:after="0" w:line="360" w:lineRule="auto"/>
              <w:rPr>
                <w:rFonts w:ascii="Times New Roman" w:hAnsi="Times New Roman"/>
                <w:sz w:val="24"/>
                <w:szCs w:val="24"/>
              </w:rPr>
            </w:pPr>
            <w:r>
              <w:rPr>
                <w:rFonts w:ascii="Times New Roman" w:hAnsi="Times New Roman"/>
                <w:sz w:val="24"/>
                <w:szCs w:val="24"/>
              </w:rPr>
              <w:t>Samostatná práce</w:t>
            </w:r>
          </w:p>
        </w:tc>
        <w:tc>
          <w:tcPr>
            <w:tcW w:w="989" w:type="dxa"/>
          </w:tcPr>
          <w:p w:rsidR="006161E4" w:rsidRDefault="006161E4" w:rsidP="005E2B58">
            <w:pPr>
              <w:spacing w:after="0" w:line="360" w:lineRule="auto"/>
              <w:jc w:val="both"/>
              <w:rPr>
                <w:rFonts w:ascii="Times New Roman" w:hAnsi="Times New Roman"/>
                <w:sz w:val="24"/>
                <w:szCs w:val="24"/>
              </w:rPr>
            </w:pPr>
            <w:r>
              <w:rPr>
                <w:rFonts w:ascii="Times New Roman" w:hAnsi="Times New Roman"/>
                <w:sz w:val="24"/>
                <w:szCs w:val="24"/>
              </w:rPr>
              <w:t>2 min</w:t>
            </w:r>
          </w:p>
          <w:p w:rsidR="006161E4" w:rsidRPr="00853B18" w:rsidRDefault="006161E4" w:rsidP="005E2B58">
            <w:pPr>
              <w:spacing w:after="0" w:line="360" w:lineRule="auto"/>
              <w:jc w:val="both"/>
              <w:rPr>
                <w:rFonts w:ascii="Times New Roman" w:hAnsi="Times New Roman"/>
                <w:sz w:val="24"/>
                <w:szCs w:val="24"/>
              </w:rPr>
            </w:pPr>
            <w:r>
              <w:rPr>
                <w:rFonts w:ascii="Times New Roman" w:hAnsi="Times New Roman"/>
                <w:sz w:val="24"/>
                <w:szCs w:val="24"/>
              </w:rPr>
              <w:t xml:space="preserve">6 </w:t>
            </w:r>
            <w:r w:rsidRPr="00853B18">
              <w:rPr>
                <w:rFonts w:ascii="Times New Roman" w:hAnsi="Times New Roman"/>
                <w:sz w:val="24"/>
                <w:szCs w:val="24"/>
              </w:rPr>
              <w:t>min</w:t>
            </w:r>
          </w:p>
        </w:tc>
      </w:tr>
      <w:tr w:rsidR="006161E4" w:rsidRPr="00853B18" w:rsidTr="005E2B58">
        <w:tc>
          <w:tcPr>
            <w:tcW w:w="1164" w:type="dxa"/>
          </w:tcPr>
          <w:p w:rsidR="006161E4" w:rsidRPr="00853B18" w:rsidRDefault="006161E4" w:rsidP="005E2B58">
            <w:pPr>
              <w:spacing w:after="0" w:line="360" w:lineRule="auto"/>
              <w:jc w:val="center"/>
              <w:rPr>
                <w:rFonts w:ascii="Times New Roman" w:hAnsi="Times New Roman"/>
                <w:b/>
                <w:sz w:val="24"/>
                <w:szCs w:val="24"/>
              </w:rPr>
            </w:pPr>
            <w:r>
              <w:rPr>
                <w:rFonts w:ascii="Times New Roman" w:hAnsi="Times New Roman"/>
                <w:b/>
                <w:sz w:val="24"/>
                <w:szCs w:val="24"/>
              </w:rPr>
              <w:t>Expozice</w:t>
            </w:r>
          </w:p>
        </w:tc>
        <w:tc>
          <w:tcPr>
            <w:tcW w:w="6213" w:type="dxa"/>
          </w:tcPr>
          <w:p w:rsidR="006161E4" w:rsidRDefault="006161E4" w:rsidP="005E2B58">
            <w:pPr>
              <w:spacing w:after="0" w:line="360" w:lineRule="auto"/>
              <w:rPr>
                <w:rFonts w:ascii="Times New Roman" w:hAnsi="Times New Roman"/>
                <w:sz w:val="24"/>
                <w:szCs w:val="24"/>
              </w:rPr>
            </w:pPr>
            <w:r>
              <w:rPr>
                <w:rFonts w:ascii="Times New Roman" w:hAnsi="Times New Roman"/>
                <w:sz w:val="24"/>
                <w:szCs w:val="24"/>
              </w:rPr>
              <w:t xml:space="preserve">Informace o kouření </w:t>
            </w:r>
          </w:p>
          <w:p w:rsidR="006161E4" w:rsidRDefault="006161E4" w:rsidP="005E2B58">
            <w:pPr>
              <w:spacing w:after="0" w:line="360" w:lineRule="auto"/>
              <w:rPr>
                <w:rFonts w:ascii="Times New Roman" w:hAnsi="Times New Roman"/>
                <w:sz w:val="24"/>
                <w:szCs w:val="24"/>
              </w:rPr>
            </w:pPr>
            <w:r>
              <w:rPr>
                <w:rFonts w:ascii="Times New Roman" w:hAnsi="Times New Roman"/>
                <w:sz w:val="24"/>
                <w:szCs w:val="24"/>
              </w:rPr>
              <w:t>- Chemické látky v cigaretách</w:t>
            </w:r>
          </w:p>
          <w:p w:rsidR="006161E4" w:rsidRDefault="006161E4" w:rsidP="005E2B58">
            <w:pPr>
              <w:spacing w:after="0" w:line="360" w:lineRule="auto"/>
              <w:rPr>
                <w:rFonts w:ascii="Times New Roman" w:hAnsi="Times New Roman"/>
                <w:sz w:val="24"/>
                <w:szCs w:val="24"/>
              </w:rPr>
            </w:pPr>
            <w:r>
              <w:rPr>
                <w:rFonts w:ascii="Times New Roman" w:hAnsi="Times New Roman"/>
                <w:sz w:val="24"/>
                <w:szCs w:val="24"/>
              </w:rPr>
              <w:t>- Rizika kouření pro člověka</w:t>
            </w:r>
          </w:p>
          <w:p w:rsidR="006161E4" w:rsidRPr="00DE6F6A" w:rsidRDefault="006161E4" w:rsidP="005E2B58">
            <w:pPr>
              <w:spacing w:after="0" w:line="360" w:lineRule="auto"/>
              <w:rPr>
                <w:rFonts w:ascii="Times New Roman" w:hAnsi="Times New Roman"/>
                <w:sz w:val="24"/>
                <w:szCs w:val="24"/>
              </w:rPr>
            </w:pPr>
            <w:r>
              <w:rPr>
                <w:rFonts w:ascii="Times New Roman" w:hAnsi="Times New Roman"/>
                <w:sz w:val="24"/>
                <w:szCs w:val="24"/>
              </w:rPr>
              <w:t>- Pasivní kouření</w:t>
            </w:r>
          </w:p>
          <w:p w:rsidR="006161E4" w:rsidRPr="00A25E0D" w:rsidRDefault="006161E4" w:rsidP="005E2B58">
            <w:pPr>
              <w:spacing w:after="0" w:line="360" w:lineRule="auto"/>
              <w:rPr>
                <w:rFonts w:ascii="Times New Roman" w:hAnsi="Times New Roman"/>
                <w:sz w:val="24"/>
                <w:szCs w:val="24"/>
              </w:rPr>
            </w:pPr>
            <w:r>
              <w:rPr>
                <w:rFonts w:ascii="Times New Roman" w:hAnsi="Times New Roman"/>
                <w:sz w:val="24"/>
                <w:szCs w:val="24"/>
              </w:rPr>
              <w:t xml:space="preserve">Zápis </w:t>
            </w:r>
          </w:p>
        </w:tc>
        <w:tc>
          <w:tcPr>
            <w:tcW w:w="1840" w:type="dxa"/>
          </w:tcPr>
          <w:p w:rsidR="006161E4" w:rsidRDefault="006161E4" w:rsidP="005E2B58">
            <w:pPr>
              <w:spacing w:after="0" w:line="360" w:lineRule="auto"/>
              <w:rPr>
                <w:rFonts w:ascii="Times New Roman" w:hAnsi="Times New Roman"/>
                <w:sz w:val="24"/>
                <w:szCs w:val="24"/>
              </w:rPr>
            </w:pPr>
            <w:r>
              <w:rPr>
                <w:rFonts w:ascii="Times New Roman" w:hAnsi="Times New Roman"/>
                <w:sz w:val="24"/>
                <w:szCs w:val="24"/>
              </w:rPr>
              <w:t>Skupinová výuka, diskuse</w:t>
            </w:r>
          </w:p>
          <w:p w:rsidR="006161E4" w:rsidRDefault="006161E4" w:rsidP="005E2B58">
            <w:pPr>
              <w:spacing w:after="0" w:line="360" w:lineRule="auto"/>
              <w:rPr>
                <w:rFonts w:ascii="Times New Roman" w:hAnsi="Times New Roman"/>
                <w:sz w:val="24"/>
                <w:szCs w:val="24"/>
              </w:rPr>
            </w:pPr>
          </w:p>
          <w:p w:rsidR="006161E4" w:rsidRDefault="006161E4" w:rsidP="005E2B58">
            <w:pPr>
              <w:spacing w:after="0" w:line="360" w:lineRule="auto"/>
              <w:rPr>
                <w:rFonts w:ascii="Times New Roman" w:hAnsi="Times New Roman"/>
                <w:sz w:val="24"/>
                <w:szCs w:val="24"/>
              </w:rPr>
            </w:pPr>
          </w:p>
          <w:p w:rsidR="006161E4" w:rsidRPr="00853B18" w:rsidRDefault="006161E4" w:rsidP="005E2B58">
            <w:pPr>
              <w:spacing w:after="0" w:line="360" w:lineRule="auto"/>
              <w:rPr>
                <w:rFonts w:ascii="Times New Roman" w:hAnsi="Times New Roman"/>
                <w:sz w:val="24"/>
                <w:szCs w:val="24"/>
              </w:rPr>
            </w:pPr>
            <w:r>
              <w:rPr>
                <w:rFonts w:ascii="Times New Roman" w:hAnsi="Times New Roman"/>
                <w:sz w:val="24"/>
                <w:szCs w:val="24"/>
              </w:rPr>
              <w:t>Práce s tabulí</w:t>
            </w:r>
          </w:p>
        </w:tc>
        <w:tc>
          <w:tcPr>
            <w:tcW w:w="989" w:type="dxa"/>
          </w:tcPr>
          <w:p w:rsidR="006161E4" w:rsidRPr="00853B18" w:rsidRDefault="006161E4" w:rsidP="005E2B58">
            <w:pPr>
              <w:spacing w:after="0" w:line="360" w:lineRule="auto"/>
              <w:jc w:val="both"/>
              <w:rPr>
                <w:rFonts w:ascii="Times New Roman" w:hAnsi="Times New Roman"/>
                <w:sz w:val="24"/>
                <w:szCs w:val="24"/>
              </w:rPr>
            </w:pPr>
            <w:r>
              <w:rPr>
                <w:rFonts w:ascii="Times New Roman" w:hAnsi="Times New Roman"/>
                <w:sz w:val="24"/>
                <w:szCs w:val="24"/>
              </w:rPr>
              <w:t>21</w:t>
            </w:r>
            <w:r w:rsidRPr="00853B18">
              <w:rPr>
                <w:rFonts w:ascii="Times New Roman" w:hAnsi="Times New Roman"/>
                <w:sz w:val="24"/>
                <w:szCs w:val="24"/>
              </w:rPr>
              <w:t xml:space="preserve"> min</w:t>
            </w:r>
          </w:p>
          <w:p w:rsidR="006161E4" w:rsidRPr="00853B18" w:rsidRDefault="006161E4" w:rsidP="005E2B58">
            <w:pPr>
              <w:spacing w:after="0" w:line="360" w:lineRule="auto"/>
              <w:jc w:val="both"/>
              <w:rPr>
                <w:rFonts w:ascii="Times New Roman" w:hAnsi="Times New Roman"/>
                <w:sz w:val="24"/>
                <w:szCs w:val="24"/>
              </w:rPr>
            </w:pPr>
          </w:p>
          <w:p w:rsidR="006161E4" w:rsidRDefault="006161E4" w:rsidP="005E2B58">
            <w:pPr>
              <w:spacing w:after="0" w:line="360" w:lineRule="auto"/>
              <w:jc w:val="both"/>
              <w:rPr>
                <w:rFonts w:ascii="Times New Roman" w:hAnsi="Times New Roman"/>
                <w:sz w:val="24"/>
                <w:szCs w:val="24"/>
              </w:rPr>
            </w:pPr>
          </w:p>
          <w:p w:rsidR="006161E4" w:rsidRPr="00853B18" w:rsidRDefault="006161E4" w:rsidP="005E2B58">
            <w:pPr>
              <w:spacing w:after="0" w:line="360" w:lineRule="auto"/>
              <w:jc w:val="both"/>
              <w:rPr>
                <w:rFonts w:ascii="Times New Roman" w:hAnsi="Times New Roman"/>
                <w:sz w:val="24"/>
                <w:szCs w:val="24"/>
              </w:rPr>
            </w:pPr>
          </w:p>
          <w:p w:rsidR="006161E4" w:rsidRDefault="006161E4" w:rsidP="005E2B58">
            <w:pPr>
              <w:spacing w:after="0" w:line="360" w:lineRule="auto"/>
              <w:jc w:val="both"/>
              <w:rPr>
                <w:rFonts w:ascii="Times New Roman" w:hAnsi="Times New Roman"/>
                <w:sz w:val="24"/>
                <w:szCs w:val="24"/>
              </w:rPr>
            </w:pPr>
            <w:r>
              <w:rPr>
                <w:rFonts w:ascii="Times New Roman" w:hAnsi="Times New Roman"/>
                <w:sz w:val="24"/>
                <w:szCs w:val="24"/>
              </w:rPr>
              <w:t>3 min</w:t>
            </w:r>
          </w:p>
          <w:p w:rsidR="006161E4" w:rsidRPr="00853B18" w:rsidRDefault="006161E4" w:rsidP="005E2B58">
            <w:pPr>
              <w:spacing w:after="0" w:line="360" w:lineRule="auto"/>
              <w:jc w:val="both"/>
              <w:rPr>
                <w:rFonts w:ascii="Times New Roman" w:hAnsi="Times New Roman"/>
                <w:sz w:val="24"/>
                <w:szCs w:val="24"/>
              </w:rPr>
            </w:pPr>
          </w:p>
        </w:tc>
      </w:tr>
      <w:tr w:rsidR="006161E4" w:rsidRPr="00853B18" w:rsidTr="005E2B58">
        <w:tc>
          <w:tcPr>
            <w:tcW w:w="1164" w:type="dxa"/>
          </w:tcPr>
          <w:p w:rsidR="006161E4" w:rsidRPr="00853B18" w:rsidRDefault="006161E4" w:rsidP="005E2B58">
            <w:pPr>
              <w:spacing w:after="0" w:line="360" w:lineRule="auto"/>
              <w:jc w:val="center"/>
              <w:rPr>
                <w:rFonts w:ascii="Times New Roman" w:hAnsi="Times New Roman"/>
                <w:b/>
                <w:sz w:val="24"/>
                <w:szCs w:val="24"/>
              </w:rPr>
            </w:pPr>
            <w:r>
              <w:rPr>
                <w:rFonts w:ascii="Times New Roman" w:hAnsi="Times New Roman"/>
                <w:b/>
                <w:sz w:val="24"/>
                <w:szCs w:val="24"/>
              </w:rPr>
              <w:t>Fixace</w:t>
            </w:r>
          </w:p>
        </w:tc>
        <w:tc>
          <w:tcPr>
            <w:tcW w:w="6213" w:type="dxa"/>
          </w:tcPr>
          <w:p w:rsidR="006161E4" w:rsidRDefault="006161E4" w:rsidP="005E2B58">
            <w:pPr>
              <w:spacing w:after="0" w:line="360" w:lineRule="auto"/>
              <w:rPr>
                <w:rFonts w:ascii="Times New Roman" w:hAnsi="Times New Roman"/>
                <w:sz w:val="24"/>
                <w:szCs w:val="24"/>
              </w:rPr>
            </w:pPr>
            <w:r>
              <w:rPr>
                <w:rFonts w:ascii="Times New Roman" w:hAnsi="Times New Roman"/>
                <w:sz w:val="24"/>
                <w:szCs w:val="24"/>
              </w:rPr>
              <w:t xml:space="preserve">Pexeso s pojmy týkající se kouření  </w:t>
            </w:r>
          </w:p>
          <w:p w:rsidR="006161E4" w:rsidRDefault="006161E4" w:rsidP="005E2B58">
            <w:pPr>
              <w:spacing w:after="0" w:line="360" w:lineRule="auto"/>
              <w:rPr>
                <w:rFonts w:ascii="Times New Roman" w:hAnsi="Times New Roman"/>
                <w:sz w:val="24"/>
                <w:szCs w:val="24"/>
              </w:rPr>
            </w:pPr>
          </w:p>
          <w:p w:rsidR="006161E4" w:rsidRPr="00787632" w:rsidRDefault="006161E4" w:rsidP="005E2B58">
            <w:pPr>
              <w:spacing w:after="0" w:line="360" w:lineRule="auto"/>
              <w:rPr>
                <w:rFonts w:ascii="Times New Roman" w:hAnsi="Times New Roman"/>
                <w:sz w:val="24"/>
                <w:szCs w:val="24"/>
              </w:rPr>
            </w:pPr>
            <w:r>
              <w:rPr>
                <w:rFonts w:ascii="Times New Roman" w:hAnsi="Times New Roman"/>
                <w:sz w:val="24"/>
                <w:szCs w:val="24"/>
              </w:rPr>
              <w:t>Shrnutí hodiny – zopakování nejdůležitějších pojmů</w:t>
            </w:r>
          </w:p>
        </w:tc>
        <w:tc>
          <w:tcPr>
            <w:tcW w:w="1840" w:type="dxa"/>
          </w:tcPr>
          <w:p w:rsidR="006161E4" w:rsidRDefault="006161E4" w:rsidP="005E2B58">
            <w:pPr>
              <w:spacing w:after="0" w:line="360" w:lineRule="auto"/>
              <w:rPr>
                <w:rFonts w:ascii="Times New Roman" w:hAnsi="Times New Roman"/>
                <w:sz w:val="24"/>
                <w:szCs w:val="24"/>
              </w:rPr>
            </w:pPr>
            <w:r>
              <w:rPr>
                <w:rFonts w:ascii="Times New Roman" w:hAnsi="Times New Roman"/>
                <w:sz w:val="24"/>
                <w:szCs w:val="24"/>
              </w:rPr>
              <w:t>Práce ve dvojicích</w:t>
            </w:r>
          </w:p>
          <w:p w:rsidR="006161E4" w:rsidRPr="00853B18" w:rsidRDefault="006161E4" w:rsidP="005E2B58">
            <w:pPr>
              <w:spacing w:after="0" w:line="360" w:lineRule="auto"/>
              <w:rPr>
                <w:rFonts w:ascii="Times New Roman" w:hAnsi="Times New Roman"/>
                <w:sz w:val="24"/>
                <w:szCs w:val="24"/>
              </w:rPr>
            </w:pPr>
            <w:r>
              <w:rPr>
                <w:rFonts w:ascii="Times New Roman" w:hAnsi="Times New Roman"/>
                <w:sz w:val="24"/>
                <w:szCs w:val="24"/>
              </w:rPr>
              <w:t>Diskuse</w:t>
            </w:r>
          </w:p>
        </w:tc>
        <w:tc>
          <w:tcPr>
            <w:tcW w:w="989" w:type="dxa"/>
          </w:tcPr>
          <w:p w:rsidR="006161E4" w:rsidRDefault="006161E4" w:rsidP="005E2B58">
            <w:pPr>
              <w:spacing w:after="0" w:line="360" w:lineRule="auto"/>
              <w:jc w:val="both"/>
              <w:rPr>
                <w:rFonts w:ascii="Times New Roman" w:hAnsi="Times New Roman"/>
                <w:sz w:val="24"/>
                <w:szCs w:val="24"/>
              </w:rPr>
            </w:pPr>
            <w:r w:rsidRPr="00853B18">
              <w:rPr>
                <w:rFonts w:ascii="Times New Roman" w:hAnsi="Times New Roman"/>
                <w:sz w:val="24"/>
                <w:szCs w:val="24"/>
              </w:rPr>
              <w:t xml:space="preserve"> </w:t>
            </w:r>
            <w:r>
              <w:rPr>
                <w:rFonts w:ascii="Times New Roman" w:hAnsi="Times New Roman"/>
                <w:sz w:val="24"/>
                <w:szCs w:val="24"/>
              </w:rPr>
              <w:t xml:space="preserve">8 </w:t>
            </w:r>
            <w:r w:rsidRPr="00853B18">
              <w:rPr>
                <w:rFonts w:ascii="Times New Roman" w:hAnsi="Times New Roman"/>
                <w:sz w:val="24"/>
                <w:szCs w:val="24"/>
              </w:rPr>
              <w:t>min</w:t>
            </w:r>
          </w:p>
          <w:p w:rsidR="006161E4" w:rsidRDefault="006161E4" w:rsidP="005E2B58">
            <w:pPr>
              <w:spacing w:after="0" w:line="360" w:lineRule="auto"/>
              <w:jc w:val="both"/>
              <w:rPr>
                <w:rFonts w:ascii="Times New Roman" w:hAnsi="Times New Roman"/>
                <w:sz w:val="24"/>
                <w:szCs w:val="24"/>
              </w:rPr>
            </w:pPr>
          </w:p>
          <w:p w:rsidR="006161E4" w:rsidRPr="00853B18" w:rsidRDefault="006161E4" w:rsidP="005E2B58">
            <w:pPr>
              <w:spacing w:after="0" w:line="360" w:lineRule="auto"/>
              <w:jc w:val="both"/>
              <w:rPr>
                <w:rFonts w:ascii="Times New Roman" w:hAnsi="Times New Roman"/>
                <w:sz w:val="24"/>
                <w:szCs w:val="24"/>
              </w:rPr>
            </w:pPr>
            <w:r>
              <w:rPr>
                <w:rFonts w:ascii="Times New Roman" w:hAnsi="Times New Roman"/>
                <w:sz w:val="24"/>
                <w:szCs w:val="24"/>
              </w:rPr>
              <w:t>3 min</w:t>
            </w:r>
          </w:p>
        </w:tc>
      </w:tr>
      <w:tr w:rsidR="006161E4" w:rsidRPr="00853B18" w:rsidTr="005E2B58">
        <w:tc>
          <w:tcPr>
            <w:tcW w:w="1164" w:type="dxa"/>
          </w:tcPr>
          <w:p w:rsidR="006161E4" w:rsidRDefault="006161E4" w:rsidP="005E2B58">
            <w:pPr>
              <w:spacing w:after="0" w:line="360" w:lineRule="auto"/>
              <w:jc w:val="center"/>
              <w:rPr>
                <w:rFonts w:ascii="Times New Roman" w:hAnsi="Times New Roman"/>
                <w:b/>
                <w:sz w:val="24"/>
                <w:szCs w:val="24"/>
              </w:rPr>
            </w:pPr>
            <w:r>
              <w:rPr>
                <w:rFonts w:ascii="Times New Roman" w:hAnsi="Times New Roman"/>
                <w:b/>
                <w:sz w:val="24"/>
                <w:szCs w:val="24"/>
              </w:rPr>
              <w:t>Aplikace</w:t>
            </w:r>
          </w:p>
        </w:tc>
        <w:tc>
          <w:tcPr>
            <w:tcW w:w="6213" w:type="dxa"/>
          </w:tcPr>
          <w:p w:rsidR="006161E4" w:rsidRDefault="006161E4" w:rsidP="005E2B58">
            <w:pPr>
              <w:spacing w:after="0" w:line="360" w:lineRule="auto"/>
              <w:rPr>
                <w:rFonts w:ascii="Times New Roman" w:hAnsi="Times New Roman"/>
                <w:sz w:val="24"/>
                <w:szCs w:val="24"/>
              </w:rPr>
            </w:pPr>
            <w:r>
              <w:rPr>
                <w:rFonts w:ascii="Times New Roman" w:hAnsi="Times New Roman"/>
                <w:sz w:val="24"/>
                <w:szCs w:val="24"/>
              </w:rPr>
              <w:t>Co udělá kouření s mým tělem?</w:t>
            </w:r>
          </w:p>
          <w:p w:rsidR="006161E4" w:rsidRPr="00787632" w:rsidRDefault="00D75C0B" w:rsidP="005E2B58">
            <w:pPr>
              <w:spacing w:after="0" w:line="360" w:lineRule="auto"/>
              <w:rPr>
                <w:rFonts w:ascii="Times New Roman" w:hAnsi="Times New Roman"/>
                <w:sz w:val="24"/>
                <w:szCs w:val="24"/>
              </w:rPr>
            </w:pPr>
            <w:r>
              <w:rPr>
                <w:rFonts w:ascii="Times New Roman" w:hAnsi="Times New Roman"/>
                <w:sz w:val="24"/>
                <w:szCs w:val="24"/>
              </w:rPr>
              <w:t>Zadání domácího úkolu</w:t>
            </w:r>
          </w:p>
        </w:tc>
        <w:tc>
          <w:tcPr>
            <w:tcW w:w="1840" w:type="dxa"/>
          </w:tcPr>
          <w:p w:rsidR="006161E4" w:rsidRPr="00853B18" w:rsidRDefault="006161E4" w:rsidP="005E2B58">
            <w:pPr>
              <w:spacing w:after="0" w:line="360" w:lineRule="auto"/>
              <w:rPr>
                <w:rFonts w:ascii="Times New Roman" w:hAnsi="Times New Roman"/>
                <w:sz w:val="24"/>
                <w:szCs w:val="24"/>
              </w:rPr>
            </w:pPr>
            <w:r>
              <w:rPr>
                <w:rFonts w:ascii="Times New Roman" w:hAnsi="Times New Roman"/>
                <w:sz w:val="24"/>
                <w:szCs w:val="24"/>
              </w:rPr>
              <w:t>Diskuse, práce ve dvojicích</w:t>
            </w:r>
          </w:p>
        </w:tc>
        <w:tc>
          <w:tcPr>
            <w:tcW w:w="989" w:type="dxa"/>
          </w:tcPr>
          <w:p w:rsidR="006161E4" w:rsidRDefault="00D75C0B" w:rsidP="005E2B58">
            <w:pPr>
              <w:spacing w:after="0" w:line="360" w:lineRule="auto"/>
              <w:jc w:val="both"/>
              <w:rPr>
                <w:rFonts w:ascii="Times New Roman" w:hAnsi="Times New Roman"/>
                <w:sz w:val="24"/>
                <w:szCs w:val="24"/>
              </w:rPr>
            </w:pPr>
            <w:r>
              <w:rPr>
                <w:rFonts w:ascii="Times New Roman" w:hAnsi="Times New Roman"/>
                <w:sz w:val="24"/>
                <w:szCs w:val="24"/>
              </w:rPr>
              <w:t>4</w:t>
            </w:r>
            <w:r w:rsidR="006161E4">
              <w:rPr>
                <w:rFonts w:ascii="Times New Roman" w:hAnsi="Times New Roman"/>
                <w:sz w:val="24"/>
                <w:szCs w:val="24"/>
              </w:rPr>
              <w:t xml:space="preserve"> min</w:t>
            </w:r>
          </w:p>
          <w:p w:rsidR="006161E4" w:rsidRDefault="00D75C0B" w:rsidP="005E2B58">
            <w:pPr>
              <w:spacing w:after="0" w:line="360" w:lineRule="auto"/>
              <w:jc w:val="both"/>
              <w:rPr>
                <w:rFonts w:ascii="Times New Roman" w:hAnsi="Times New Roman"/>
                <w:sz w:val="24"/>
                <w:szCs w:val="24"/>
              </w:rPr>
            </w:pPr>
            <w:r>
              <w:rPr>
                <w:rFonts w:ascii="Times New Roman" w:hAnsi="Times New Roman"/>
                <w:sz w:val="24"/>
                <w:szCs w:val="24"/>
              </w:rPr>
              <w:t>1 min</w:t>
            </w:r>
          </w:p>
        </w:tc>
      </w:tr>
    </w:tbl>
    <w:p w:rsidR="006161E4" w:rsidRDefault="006161E4" w:rsidP="006161E4">
      <w:pPr>
        <w:spacing w:after="0"/>
        <w:rPr>
          <w:rFonts w:ascii="Times New Roman" w:hAnsi="Times New Roman"/>
          <w:sz w:val="24"/>
        </w:rPr>
      </w:pPr>
    </w:p>
    <w:p w:rsidR="006161E4" w:rsidRDefault="006161E4" w:rsidP="006161E4">
      <w:pPr>
        <w:rPr>
          <w:rFonts w:ascii="Times New Roman" w:hAnsi="Times New Roman"/>
          <w:b/>
          <w:sz w:val="24"/>
          <w:szCs w:val="24"/>
          <w:u w:val="single"/>
        </w:rPr>
      </w:pPr>
    </w:p>
    <w:p w:rsidR="006161E4" w:rsidRDefault="006161E4" w:rsidP="006161E4">
      <w:pPr>
        <w:rPr>
          <w:rFonts w:ascii="Times New Roman" w:hAnsi="Times New Roman"/>
          <w:b/>
          <w:sz w:val="24"/>
          <w:szCs w:val="24"/>
          <w:u w:val="single"/>
        </w:rPr>
      </w:pPr>
    </w:p>
    <w:p w:rsidR="006161E4" w:rsidRDefault="006161E4" w:rsidP="006161E4">
      <w:pPr>
        <w:rPr>
          <w:rFonts w:ascii="Times New Roman" w:hAnsi="Times New Roman"/>
          <w:b/>
          <w:sz w:val="24"/>
          <w:szCs w:val="24"/>
          <w:u w:val="single"/>
        </w:rPr>
      </w:pPr>
    </w:p>
    <w:p w:rsidR="006161E4" w:rsidRPr="00A97451" w:rsidRDefault="006161E4" w:rsidP="006161E4">
      <w:pPr>
        <w:rPr>
          <w:rFonts w:ascii="Times New Roman" w:hAnsi="Times New Roman"/>
          <w:b/>
          <w:sz w:val="24"/>
          <w:szCs w:val="24"/>
          <w:u w:val="single"/>
        </w:rPr>
      </w:pPr>
      <w:r w:rsidRPr="00A97451">
        <w:rPr>
          <w:rFonts w:ascii="Times New Roman" w:hAnsi="Times New Roman"/>
          <w:b/>
          <w:sz w:val="24"/>
          <w:szCs w:val="24"/>
          <w:u w:val="single"/>
        </w:rPr>
        <w:t>Motivace</w:t>
      </w:r>
    </w:p>
    <w:p w:rsidR="006161E4" w:rsidRDefault="006161E4" w:rsidP="006161E4">
      <w:pPr>
        <w:pStyle w:val="Bezmezer"/>
        <w:spacing w:line="360" w:lineRule="auto"/>
        <w:jc w:val="both"/>
        <w:rPr>
          <w:rFonts w:ascii="Times New Roman" w:hAnsi="Times New Roman"/>
          <w:sz w:val="24"/>
          <w:szCs w:val="24"/>
        </w:rPr>
      </w:pPr>
      <w:r w:rsidRPr="00F362D6">
        <w:rPr>
          <w:rFonts w:ascii="Times New Roman" w:hAnsi="Times New Roman"/>
          <w:sz w:val="24"/>
          <w:szCs w:val="24"/>
        </w:rPr>
        <w:t xml:space="preserve">Křížovka jako opakování z minulé hodiny. Vyučující rozdá křížovky – viz příloha č. 1. Tajenkou je návyková látka, která je obsažena v cigaretách. Žáci poté budou mít za úkol uhodnout téma hodiny na základě tajenky. </w:t>
      </w:r>
    </w:p>
    <w:p w:rsidR="006161E4" w:rsidRDefault="006161E4" w:rsidP="006161E4">
      <w:pPr>
        <w:pStyle w:val="Bezmezer"/>
        <w:spacing w:line="360" w:lineRule="auto"/>
        <w:jc w:val="both"/>
        <w:rPr>
          <w:rFonts w:ascii="Times New Roman" w:hAnsi="Times New Roman"/>
          <w:sz w:val="24"/>
          <w:szCs w:val="24"/>
        </w:rPr>
      </w:pPr>
      <w:r w:rsidRPr="00F362D6">
        <w:rPr>
          <w:rFonts w:ascii="Times New Roman" w:hAnsi="Times New Roman"/>
          <w:sz w:val="24"/>
          <w:szCs w:val="24"/>
        </w:rPr>
        <w:t xml:space="preserve">Po vyplnění tajenky se vyučující zeptá žáků: </w:t>
      </w:r>
      <w:r w:rsidRPr="00F362D6">
        <w:rPr>
          <w:rFonts w:ascii="Times New Roman" w:hAnsi="Times New Roman"/>
          <w:i/>
          <w:sz w:val="24"/>
          <w:szCs w:val="24"/>
        </w:rPr>
        <w:t xml:space="preserve">„Ve kterých látkách je obsažen nikotin a jakou závislost může způsobit?“ </w:t>
      </w:r>
      <w:r w:rsidRPr="00F362D6">
        <w:rPr>
          <w:rFonts w:ascii="Times New Roman" w:hAnsi="Times New Roman"/>
          <w:sz w:val="24"/>
          <w:szCs w:val="24"/>
        </w:rPr>
        <w:t>Vyučující by měl spolu s žáky dojít k tématu hodiny – kouření.</w:t>
      </w:r>
    </w:p>
    <w:p w:rsidR="006161E4" w:rsidRDefault="006161E4" w:rsidP="006161E4">
      <w:pPr>
        <w:pStyle w:val="Bezmezer"/>
        <w:spacing w:line="360" w:lineRule="auto"/>
        <w:jc w:val="both"/>
        <w:rPr>
          <w:rFonts w:ascii="Times New Roman" w:hAnsi="Times New Roman"/>
          <w:b/>
          <w:sz w:val="24"/>
          <w:szCs w:val="24"/>
          <w:u w:val="single"/>
        </w:rPr>
      </w:pPr>
    </w:p>
    <w:p w:rsidR="006161E4" w:rsidRPr="00F362D6" w:rsidRDefault="006161E4" w:rsidP="006161E4">
      <w:pPr>
        <w:pStyle w:val="Bezmezer"/>
        <w:spacing w:line="360" w:lineRule="auto"/>
        <w:jc w:val="both"/>
        <w:rPr>
          <w:rFonts w:ascii="Times New Roman" w:hAnsi="Times New Roman"/>
          <w:sz w:val="24"/>
          <w:szCs w:val="24"/>
        </w:rPr>
      </w:pPr>
      <w:r>
        <w:rPr>
          <w:rFonts w:ascii="Times New Roman" w:hAnsi="Times New Roman"/>
          <w:b/>
          <w:sz w:val="24"/>
          <w:szCs w:val="24"/>
          <w:u w:val="single"/>
        </w:rPr>
        <w:t>Organizace části hodiny expozice</w:t>
      </w:r>
    </w:p>
    <w:p w:rsidR="006161E4" w:rsidRPr="00FF0CBF" w:rsidRDefault="006161E4" w:rsidP="006161E4">
      <w:pPr>
        <w:spacing w:line="360" w:lineRule="auto"/>
        <w:jc w:val="both"/>
        <w:rPr>
          <w:rFonts w:ascii="Times New Roman" w:hAnsi="Times New Roman"/>
          <w:sz w:val="24"/>
          <w:szCs w:val="24"/>
        </w:rPr>
      </w:pPr>
      <w:r w:rsidRPr="00FF0CBF">
        <w:rPr>
          <w:rFonts w:ascii="Times New Roman" w:hAnsi="Times New Roman"/>
          <w:sz w:val="24"/>
          <w:szCs w:val="24"/>
        </w:rPr>
        <w:t>Vyučující rozdá žákům texty o kouření – viz příloha č. 2. Všichni dostanou stejný text. Žáci jsou rozděleni podle čísel na „jedničky“, „dvojky“ a „trojky“ (vyučující může žáky pouze rozpočítat, jak sedí v lavicích). V textu žáci mohou najít informaci o chemických látkách v cigaretách, rizika kouření pro člověka a informace o pasivním kouření.</w:t>
      </w:r>
    </w:p>
    <w:p w:rsidR="006161E4" w:rsidRDefault="006161E4" w:rsidP="006161E4">
      <w:pPr>
        <w:spacing w:line="240" w:lineRule="auto"/>
        <w:jc w:val="both"/>
        <w:rPr>
          <w:rFonts w:ascii="Times New Roman" w:hAnsi="Times New Roman"/>
          <w:b/>
          <w:sz w:val="24"/>
          <w:szCs w:val="24"/>
          <w:u w:val="single"/>
        </w:rPr>
      </w:pPr>
      <w:r w:rsidRPr="00C83097">
        <w:rPr>
          <w:rFonts w:ascii="Times New Roman" w:hAnsi="Times New Roman"/>
          <w:b/>
          <w:sz w:val="24"/>
          <w:szCs w:val="24"/>
          <w:u w:val="single"/>
        </w:rPr>
        <w:t xml:space="preserve">Expozice: </w:t>
      </w:r>
    </w:p>
    <w:p w:rsidR="006161E4" w:rsidRPr="00E53610" w:rsidRDefault="006161E4" w:rsidP="006161E4">
      <w:pPr>
        <w:pStyle w:val="Bezmezer"/>
        <w:spacing w:line="360" w:lineRule="auto"/>
        <w:jc w:val="both"/>
        <w:rPr>
          <w:rFonts w:ascii="Times New Roman" w:hAnsi="Times New Roman"/>
          <w:sz w:val="24"/>
          <w:szCs w:val="24"/>
        </w:rPr>
      </w:pPr>
      <w:r>
        <w:rPr>
          <w:rFonts w:ascii="Times New Roman" w:hAnsi="Times New Roman"/>
          <w:sz w:val="24"/>
          <w:szCs w:val="24"/>
        </w:rPr>
        <w:t>Žáci mají za úkol si přečíst celý text, poté vybrat informace podle svého rozřazení a zvýraznit důležité pojmy -  hledají informace v textu:</w:t>
      </w:r>
    </w:p>
    <w:p w:rsidR="006161E4" w:rsidRDefault="006161E4" w:rsidP="006161E4">
      <w:pPr>
        <w:pStyle w:val="Bezmezer"/>
        <w:numPr>
          <w:ilvl w:val="0"/>
          <w:numId w:val="19"/>
        </w:numPr>
        <w:spacing w:line="360" w:lineRule="auto"/>
        <w:jc w:val="both"/>
        <w:rPr>
          <w:rFonts w:ascii="Times New Roman" w:hAnsi="Times New Roman"/>
          <w:sz w:val="24"/>
          <w:szCs w:val="24"/>
        </w:rPr>
      </w:pPr>
      <w:r>
        <w:rPr>
          <w:rFonts w:ascii="Times New Roman" w:hAnsi="Times New Roman"/>
          <w:sz w:val="24"/>
          <w:szCs w:val="24"/>
        </w:rPr>
        <w:t>„jedničky“ – hledají informace o chemických látkách</w:t>
      </w:r>
      <w:r w:rsidRPr="00171406">
        <w:rPr>
          <w:rFonts w:ascii="Times New Roman" w:hAnsi="Times New Roman"/>
          <w:sz w:val="24"/>
          <w:szCs w:val="24"/>
        </w:rPr>
        <w:t xml:space="preserve"> v</w:t>
      </w:r>
      <w:r>
        <w:rPr>
          <w:rFonts w:ascii="Times New Roman" w:hAnsi="Times New Roman"/>
          <w:sz w:val="24"/>
          <w:szCs w:val="24"/>
        </w:rPr>
        <w:t> </w:t>
      </w:r>
      <w:r w:rsidRPr="00171406">
        <w:rPr>
          <w:rFonts w:ascii="Times New Roman" w:hAnsi="Times New Roman"/>
          <w:sz w:val="24"/>
          <w:szCs w:val="24"/>
        </w:rPr>
        <w:t>cigaretách</w:t>
      </w:r>
      <w:r>
        <w:rPr>
          <w:rFonts w:ascii="Times New Roman" w:hAnsi="Times New Roman"/>
          <w:sz w:val="24"/>
          <w:szCs w:val="24"/>
        </w:rPr>
        <w:t xml:space="preserve"> </w:t>
      </w:r>
    </w:p>
    <w:p w:rsidR="006161E4" w:rsidRDefault="006161E4" w:rsidP="006161E4">
      <w:pPr>
        <w:pStyle w:val="Bezmezer"/>
        <w:numPr>
          <w:ilvl w:val="0"/>
          <w:numId w:val="19"/>
        </w:numPr>
        <w:spacing w:line="360" w:lineRule="auto"/>
        <w:jc w:val="both"/>
        <w:rPr>
          <w:rFonts w:ascii="Times New Roman" w:hAnsi="Times New Roman"/>
          <w:sz w:val="24"/>
          <w:szCs w:val="24"/>
        </w:rPr>
      </w:pPr>
      <w:r>
        <w:rPr>
          <w:rFonts w:ascii="Times New Roman" w:hAnsi="Times New Roman"/>
          <w:sz w:val="24"/>
          <w:szCs w:val="24"/>
        </w:rPr>
        <w:t>„dvojky“ – hledají informace o rizicích</w:t>
      </w:r>
      <w:r w:rsidRPr="00171406">
        <w:rPr>
          <w:rFonts w:ascii="Times New Roman" w:hAnsi="Times New Roman"/>
          <w:sz w:val="24"/>
          <w:szCs w:val="24"/>
        </w:rPr>
        <w:t xml:space="preserve"> kouření pro člověka</w:t>
      </w:r>
      <w:r>
        <w:rPr>
          <w:rFonts w:ascii="Times New Roman" w:hAnsi="Times New Roman"/>
          <w:sz w:val="24"/>
          <w:szCs w:val="24"/>
        </w:rPr>
        <w:t xml:space="preserve"> </w:t>
      </w:r>
    </w:p>
    <w:p w:rsidR="006161E4" w:rsidRPr="00171406" w:rsidRDefault="006161E4" w:rsidP="006161E4">
      <w:pPr>
        <w:pStyle w:val="Bezmezer"/>
        <w:numPr>
          <w:ilvl w:val="0"/>
          <w:numId w:val="19"/>
        </w:numPr>
        <w:spacing w:line="360" w:lineRule="auto"/>
        <w:jc w:val="both"/>
        <w:rPr>
          <w:rFonts w:ascii="Times New Roman" w:hAnsi="Times New Roman"/>
          <w:sz w:val="24"/>
          <w:szCs w:val="24"/>
        </w:rPr>
      </w:pPr>
      <w:r>
        <w:rPr>
          <w:rFonts w:ascii="Times New Roman" w:hAnsi="Times New Roman"/>
          <w:sz w:val="24"/>
          <w:szCs w:val="24"/>
        </w:rPr>
        <w:t>„trojky“ – hledají informace o p</w:t>
      </w:r>
      <w:r w:rsidRPr="00171406">
        <w:rPr>
          <w:rFonts w:ascii="Times New Roman" w:hAnsi="Times New Roman"/>
          <w:sz w:val="24"/>
          <w:szCs w:val="24"/>
        </w:rPr>
        <w:t>asivní</w:t>
      </w:r>
      <w:r>
        <w:rPr>
          <w:rFonts w:ascii="Times New Roman" w:hAnsi="Times New Roman"/>
          <w:sz w:val="24"/>
          <w:szCs w:val="24"/>
        </w:rPr>
        <w:t>m</w:t>
      </w:r>
      <w:r w:rsidRPr="00171406">
        <w:rPr>
          <w:rFonts w:ascii="Times New Roman" w:hAnsi="Times New Roman"/>
          <w:sz w:val="24"/>
          <w:szCs w:val="24"/>
        </w:rPr>
        <w:t xml:space="preserve"> kouření</w:t>
      </w:r>
    </w:p>
    <w:p w:rsidR="006161E4" w:rsidRDefault="006161E4" w:rsidP="006161E4">
      <w:pPr>
        <w:pStyle w:val="Bezmezer"/>
        <w:spacing w:line="360" w:lineRule="auto"/>
        <w:jc w:val="both"/>
        <w:rPr>
          <w:rFonts w:ascii="Times New Roman" w:hAnsi="Times New Roman"/>
          <w:sz w:val="24"/>
          <w:szCs w:val="24"/>
        </w:rPr>
      </w:pPr>
      <w:r>
        <w:rPr>
          <w:rFonts w:ascii="Times New Roman" w:hAnsi="Times New Roman"/>
          <w:sz w:val="24"/>
          <w:szCs w:val="24"/>
        </w:rPr>
        <w:t>Žáci poté vytvoří skupinky podle svého čísla, kde si vzájemně řeknou, co zvýraznili a co si myslí, že je důležité, zároveň dostanou do skupinky obrázek, který se týká jejich tématu – viz příloha č. 5. Obrázek si mají prohlédnout a vymyslet, co znázorňuje, proč dostali právě takový obrázek. Jako skupina se pak domluví a své téma přednesou před tabulí všem. Také ukážou ostatním obrázek a řeknou, co podle nich znázorňuje a jak souvisí s jejich tématem. Jeden ze skupinky při prezentaci vytvoří část zápisu na tabuli (dle svého tématu).</w:t>
      </w:r>
    </w:p>
    <w:p w:rsidR="006161E4" w:rsidRPr="00D86D24" w:rsidRDefault="006161E4" w:rsidP="006161E4">
      <w:pPr>
        <w:pStyle w:val="Bezmezer"/>
        <w:spacing w:line="360" w:lineRule="auto"/>
        <w:jc w:val="both"/>
        <w:rPr>
          <w:rFonts w:ascii="Times New Roman" w:hAnsi="Times New Roman"/>
          <w:sz w:val="24"/>
          <w:szCs w:val="24"/>
        </w:rPr>
      </w:pPr>
      <w:r>
        <w:rPr>
          <w:rFonts w:ascii="Times New Roman" w:hAnsi="Times New Roman"/>
          <w:sz w:val="24"/>
          <w:szCs w:val="24"/>
        </w:rPr>
        <w:t>Vyučující během tvorby zápisu dohlíží, aby v zápisu nechyběly důležité pojmy. Očekávaný zápis žáků viz příloha č. 3.</w:t>
      </w:r>
    </w:p>
    <w:p w:rsidR="006161E4" w:rsidRDefault="006161E4" w:rsidP="006161E4">
      <w:pPr>
        <w:spacing w:after="0" w:line="360" w:lineRule="auto"/>
        <w:jc w:val="both"/>
        <w:rPr>
          <w:rFonts w:ascii="Times New Roman" w:hAnsi="Times New Roman"/>
          <w:b/>
          <w:sz w:val="24"/>
          <w:szCs w:val="24"/>
          <w:u w:val="single"/>
        </w:rPr>
      </w:pPr>
    </w:p>
    <w:p w:rsidR="006161E4" w:rsidRDefault="006161E4" w:rsidP="006161E4">
      <w:pPr>
        <w:spacing w:after="0" w:line="360" w:lineRule="auto"/>
        <w:jc w:val="both"/>
        <w:rPr>
          <w:rFonts w:ascii="Times New Roman" w:hAnsi="Times New Roman"/>
          <w:b/>
          <w:sz w:val="24"/>
          <w:szCs w:val="24"/>
          <w:u w:val="single"/>
        </w:rPr>
      </w:pPr>
      <w:r w:rsidRPr="00DD087F">
        <w:rPr>
          <w:rFonts w:ascii="Times New Roman" w:hAnsi="Times New Roman"/>
          <w:b/>
          <w:sz w:val="24"/>
          <w:szCs w:val="24"/>
          <w:u w:val="single"/>
        </w:rPr>
        <w:t xml:space="preserve">Fixace: </w:t>
      </w:r>
    </w:p>
    <w:p w:rsidR="006161E4" w:rsidRPr="00995466" w:rsidRDefault="006161E4" w:rsidP="006161E4">
      <w:pPr>
        <w:pStyle w:val="Bezmezer"/>
        <w:spacing w:line="360" w:lineRule="auto"/>
        <w:rPr>
          <w:rFonts w:ascii="Times New Roman" w:hAnsi="Times New Roman"/>
          <w:sz w:val="24"/>
          <w:szCs w:val="24"/>
        </w:rPr>
      </w:pPr>
      <w:r>
        <w:rPr>
          <w:rFonts w:ascii="Times New Roman" w:hAnsi="Times New Roman"/>
          <w:sz w:val="24"/>
          <w:szCs w:val="24"/>
        </w:rPr>
        <w:t xml:space="preserve">Žáci dostanou do dvojice pexeso – viz příloha č. 4. V pexesu jsou pojmy a charakteristiky různých látek, které souvisejí s tématem kouření. Žáci dávají kartičky k sobě, dle toho, co se dozvěděli v hodině a co si zapamatovali. </w:t>
      </w:r>
    </w:p>
    <w:p w:rsidR="006161E4" w:rsidRPr="00995466" w:rsidRDefault="006161E4" w:rsidP="006161E4">
      <w:pPr>
        <w:pStyle w:val="Bezmezer"/>
        <w:spacing w:line="360" w:lineRule="auto"/>
        <w:rPr>
          <w:rFonts w:ascii="Times New Roman" w:hAnsi="Times New Roman"/>
          <w:sz w:val="24"/>
          <w:szCs w:val="24"/>
        </w:rPr>
      </w:pPr>
      <w:r w:rsidRPr="00995466">
        <w:rPr>
          <w:rFonts w:ascii="Times New Roman" w:hAnsi="Times New Roman"/>
          <w:sz w:val="24"/>
          <w:szCs w:val="24"/>
        </w:rPr>
        <w:t>Následně bude shrnuta hodina pomocí otázek:</w:t>
      </w:r>
    </w:p>
    <w:p w:rsidR="006161E4" w:rsidRPr="00995466" w:rsidRDefault="006161E4" w:rsidP="006161E4">
      <w:pPr>
        <w:pStyle w:val="Bezmezer"/>
        <w:spacing w:line="360" w:lineRule="auto"/>
        <w:rPr>
          <w:rFonts w:ascii="Times New Roman" w:hAnsi="Times New Roman"/>
          <w:i/>
          <w:sz w:val="24"/>
          <w:szCs w:val="24"/>
        </w:rPr>
      </w:pPr>
      <w:r w:rsidRPr="00995466">
        <w:rPr>
          <w:rFonts w:ascii="Times New Roman" w:hAnsi="Times New Roman"/>
          <w:i/>
          <w:sz w:val="24"/>
          <w:szCs w:val="24"/>
        </w:rPr>
        <w:t>„Která chemická látka obsažená v cigaretách může způsobit závislost?“</w:t>
      </w:r>
    </w:p>
    <w:p w:rsidR="006161E4" w:rsidRPr="00995466" w:rsidRDefault="006161E4" w:rsidP="006161E4">
      <w:pPr>
        <w:pStyle w:val="Bezmezer"/>
        <w:spacing w:line="360" w:lineRule="auto"/>
        <w:rPr>
          <w:rFonts w:ascii="Times New Roman" w:hAnsi="Times New Roman"/>
          <w:i/>
          <w:sz w:val="24"/>
          <w:szCs w:val="24"/>
        </w:rPr>
      </w:pPr>
      <w:r w:rsidRPr="00995466">
        <w:rPr>
          <w:rFonts w:ascii="Times New Roman" w:hAnsi="Times New Roman"/>
          <w:i/>
          <w:sz w:val="24"/>
          <w:szCs w:val="24"/>
        </w:rPr>
        <w:t>„Jaké následky může mít kouření pro zdraví člověka?“</w:t>
      </w:r>
    </w:p>
    <w:p w:rsidR="006161E4" w:rsidRPr="00995466" w:rsidRDefault="006161E4" w:rsidP="006161E4">
      <w:pPr>
        <w:pStyle w:val="Bezmezer"/>
        <w:spacing w:line="360" w:lineRule="auto"/>
        <w:rPr>
          <w:rFonts w:ascii="Times New Roman" w:hAnsi="Times New Roman"/>
          <w:sz w:val="24"/>
          <w:szCs w:val="24"/>
        </w:rPr>
      </w:pPr>
      <w:r w:rsidRPr="00995466">
        <w:rPr>
          <w:rFonts w:ascii="Times New Roman" w:hAnsi="Times New Roman"/>
          <w:i/>
          <w:sz w:val="24"/>
          <w:szCs w:val="24"/>
        </w:rPr>
        <w:t>„Co je to pasivní kouření?“</w:t>
      </w:r>
    </w:p>
    <w:p w:rsidR="006161E4" w:rsidRDefault="006161E4" w:rsidP="006161E4">
      <w:pPr>
        <w:spacing w:after="0" w:line="360" w:lineRule="auto"/>
        <w:jc w:val="both"/>
        <w:rPr>
          <w:rFonts w:ascii="Times New Roman" w:hAnsi="Times New Roman"/>
          <w:b/>
          <w:sz w:val="24"/>
          <w:szCs w:val="24"/>
          <w:u w:val="single"/>
        </w:rPr>
      </w:pPr>
    </w:p>
    <w:p w:rsidR="006161E4" w:rsidRDefault="006161E4" w:rsidP="006161E4">
      <w:pPr>
        <w:spacing w:after="0" w:line="360" w:lineRule="auto"/>
        <w:jc w:val="both"/>
        <w:rPr>
          <w:rFonts w:ascii="Times New Roman" w:hAnsi="Times New Roman"/>
          <w:b/>
          <w:sz w:val="24"/>
          <w:szCs w:val="24"/>
          <w:u w:val="single"/>
        </w:rPr>
      </w:pPr>
      <w:r w:rsidRPr="008D088D">
        <w:rPr>
          <w:rFonts w:ascii="Times New Roman" w:hAnsi="Times New Roman"/>
          <w:b/>
          <w:sz w:val="24"/>
          <w:szCs w:val="24"/>
          <w:u w:val="single"/>
        </w:rPr>
        <w:t>Aplikace</w:t>
      </w:r>
      <w:r>
        <w:rPr>
          <w:rFonts w:ascii="Times New Roman" w:hAnsi="Times New Roman"/>
          <w:b/>
          <w:sz w:val="24"/>
          <w:szCs w:val="24"/>
          <w:u w:val="single"/>
        </w:rPr>
        <w:t>:</w:t>
      </w:r>
    </w:p>
    <w:p w:rsidR="006161E4" w:rsidRDefault="006161E4" w:rsidP="006161E4">
      <w:pPr>
        <w:spacing w:after="0" w:line="360" w:lineRule="auto"/>
        <w:jc w:val="both"/>
        <w:rPr>
          <w:rFonts w:ascii="Times New Roman" w:hAnsi="Times New Roman"/>
          <w:sz w:val="24"/>
          <w:szCs w:val="24"/>
        </w:rPr>
      </w:pPr>
      <w:r>
        <w:rPr>
          <w:rFonts w:ascii="Times New Roman" w:hAnsi="Times New Roman"/>
          <w:sz w:val="24"/>
          <w:szCs w:val="24"/>
        </w:rPr>
        <w:t xml:space="preserve">Žákům je položena otázka: </w:t>
      </w:r>
      <w:r w:rsidRPr="008D088D">
        <w:rPr>
          <w:rFonts w:ascii="Times New Roman" w:hAnsi="Times New Roman"/>
          <w:i/>
          <w:sz w:val="24"/>
          <w:szCs w:val="24"/>
        </w:rPr>
        <w:t>„</w:t>
      </w:r>
      <w:r>
        <w:rPr>
          <w:rFonts w:ascii="Times New Roman" w:hAnsi="Times New Roman"/>
          <w:i/>
          <w:sz w:val="24"/>
          <w:szCs w:val="24"/>
        </w:rPr>
        <w:t>Co udělá kouření s mým tělem?</w:t>
      </w:r>
      <w:r w:rsidRPr="008D088D">
        <w:rPr>
          <w:rFonts w:ascii="Times New Roman" w:hAnsi="Times New Roman"/>
          <w:i/>
          <w:sz w:val="24"/>
          <w:szCs w:val="24"/>
        </w:rPr>
        <w:t>“</w:t>
      </w:r>
      <w:r>
        <w:rPr>
          <w:rFonts w:ascii="Times New Roman" w:hAnsi="Times New Roman"/>
          <w:sz w:val="24"/>
          <w:szCs w:val="24"/>
        </w:rPr>
        <w:t xml:space="preserve"> Žáci mají za úkol se zamyslet nad informacemi, které se dozvěděli v hodině a diskutovat ve dvojici se spolužákem, co udělá s jejich tělem kouření, jaké by mohly být následky kouření. Na základě diskuse se spolužákem si zapíší každý minimálně tři následky, na které přišli. </w:t>
      </w:r>
    </w:p>
    <w:p w:rsidR="006161E4" w:rsidRPr="00D75C0B" w:rsidRDefault="00D75C0B" w:rsidP="006161E4">
      <w:pPr>
        <w:spacing w:line="360" w:lineRule="auto"/>
        <w:rPr>
          <w:rFonts w:ascii="Times New Roman" w:hAnsi="Times New Roman"/>
          <w:sz w:val="24"/>
          <w:szCs w:val="24"/>
        </w:rPr>
      </w:pPr>
      <w:r>
        <w:rPr>
          <w:rFonts w:ascii="Times New Roman" w:hAnsi="Times New Roman"/>
          <w:sz w:val="24"/>
          <w:szCs w:val="24"/>
        </w:rPr>
        <w:t xml:space="preserve">Vyučující zadá žákům domácí úkol: </w:t>
      </w:r>
      <w:r w:rsidRPr="00D75C0B">
        <w:rPr>
          <w:rFonts w:ascii="Times New Roman" w:hAnsi="Times New Roman"/>
          <w:i/>
          <w:sz w:val="24"/>
          <w:szCs w:val="24"/>
        </w:rPr>
        <w:t>„Zjistěte, zda někdo ve vaší rodině kouří.</w:t>
      </w:r>
      <w:r>
        <w:rPr>
          <w:rFonts w:ascii="Times New Roman" w:hAnsi="Times New Roman"/>
          <w:i/>
          <w:sz w:val="24"/>
          <w:szCs w:val="24"/>
        </w:rPr>
        <w:t xml:space="preserve"> Každému členu rodiny řekněte, co může kouření udělat s jejich tělem a zdravím“.</w:t>
      </w:r>
    </w:p>
    <w:p w:rsidR="006161E4" w:rsidRDefault="006161E4" w:rsidP="006161E4">
      <w:pPr>
        <w:spacing w:line="360" w:lineRule="auto"/>
        <w:rPr>
          <w:rFonts w:ascii="Times New Roman" w:hAnsi="Times New Roman"/>
          <w:b/>
          <w:sz w:val="28"/>
          <w:szCs w:val="24"/>
        </w:rPr>
      </w:pPr>
    </w:p>
    <w:p w:rsidR="006161E4" w:rsidRDefault="006161E4" w:rsidP="006161E4">
      <w:pPr>
        <w:spacing w:line="360" w:lineRule="auto"/>
        <w:rPr>
          <w:rFonts w:ascii="Times New Roman" w:hAnsi="Times New Roman"/>
          <w:b/>
          <w:sz w:val="28"/>
          <w:szCs w:val="24"/>
        </w:rPr>
      </w:pPr>
    </w:p>
    <w:p w:rsidR="006161E4" w:rsidRDefault="006161E4" w:rsidP="006161E4">
      <w:pPr>
        <w:spacing w:line="360" w:lineRule="auto"/>
        <w:rPr>
          <w:rFonts w:ascii="Times New Roman" w:hAnsi="Times New Roman"/>
          <w:b/>
          <w:sz w:val="28"/>
          <w:szCs w:val="24"/>
        </w:rPr>
      </w:pPr>
      <w:r>
        <w:rPr>
          <w:rFonts w:ascii="Times New Roman" w:hAnsi="Times New Roman"/>
          <w:b/>
          <w:sz w:val="28"/>
          <w:szCs w:val="24"/>
        </w:rPr>
        <w:t>Přílohy</w:t>
      </w:r>
    </w:p>
    <w:p w:rsidR="006161E4" w:rsidRDefault="006161E4" w:rsidP="006161E4">
      <w:pPr>
        <w:spacing w:after="0"/>
        <w:rPr>
          <w:rFonts w:ascii="Times New Roman" w:hAnsi="Times New Roman"/>
          <w:sz w:val="24"/>
          <w:szCs w:val="24"/>
        </w:rPr>
      </w:pPr>
      <w:r w:rsidRPr="00CA31C9">
        <w:rPr>
          <w:rFonts w:ascii="Times New Roman" w:hAnsi="Times New Roman"/>
          <w:sz w:val="24"/>
          <w:szCs w:val="24"/>
        </w:rPr>
        <w:t>Příloha</w:t>
      </w:r>
      <w:r>
        <w:rPr>
          <w:rFonts w:ascii="Times New Roman" w:hAnsi="Times New Roman"/>
          <w:sz w:val="24"/>
          <w:szCs w:val="24"/>
        </w:rPr>
        <w:t xml:space="preserve"> č.</w:t>
      </w:r>
      <w:r w:rsidRPr="00CA31C9">
        <w:rPr>
          <w:rFonts w:ascii="Times New Roman" w:hAnsi="Times New Roman"/>
          <w:sz w:val="24"/>
          <w:szCs w:val="24"/>
        </w:rPr>
        <w:t xml:space="preserve"> 1: </w:t>
      </w:r>
      <w:r>
        <w:rPr>
          <w:rFonts w:ascii="Times New Roman" w:hAnsi="Times New Roman"/>
          <w:sz w:val="24"/>
          <w:szCs w:val="24"/>
        </w:rPr>
        <w:t>Křížovka</w:t>
      </w:r>
    </w:p>
    <w:p w:rsidR="006161E4" w:rsidRDefault="006161E4" w:rsidP="006161E4">
      <w:pPr>
        <w:spacing w:after="0"/>
        <w:rPr>
          <w:rFonts w:ascii="Times New Roman" w:hAnsi="Times New Roman"/>
          <w:sz w:val="24"/>
          <w:szCs w:val="24"/>
        </w:rPr>
      </w:pPr>
      <w:r>
        <w:rPr>
          <w:rFonts w:ascii="Times New Roman" w:hAnsi="Times New Roman"/>
          <w:sz w:val="24"/>
          <w:szCs w:val="24"/>
        </w:rPr>
        <w:t>Příloha č. 2: Text s informacemi o kouření</w:t>
      </w:r>
    </w:p>
    <w:p w:rsidR="006161E4" w:rsidRDefault="006161E4" w:rsidP="006161E4">
      <w:pPr>
        <w:spacing w:after="0"/>
        <w:rPr>
          <w:rFonts w:ascii="Times New Roman" w:hAnsi="Times New Roman"/>
          <w:sz w:val="24"/>
          <w:szCs w:val="24"/>
        </w:rPr>
      </w:pPr>
      <w:r>
        <w:rPr>
          <w:rFonts w:ascii="Times New Roman" w:hAnsi="Times New Roman"/>
          <w:sz w:val="24"/>
          <w:szCs w:val="24"/>
        </w:rPr>
        <w:t>Příloha č. 3: Zápis do sešitu</w:t>
      </w:r>
    </w:p>
    <w:p w:rsidR="006161E4" w:rsidRDefault="006161E4" w:rsidP="006161E4">
      <w:pPr>
        <w:spacing w:after="0"/>
        <w:rPr>
          <w:rFonts w:ascii="Times New Roman" w:hAnsi="Times New Roman"/>
          <w:sz w:val="24"/>
          <w:szCs w:val="24"/>
        </w:rPr>
      </w:pPr>
      <w:r>
        <w:rPr>
          <w:rFonts w:ascii="Times New Roman" w:hAnsi="Times New Roman"/>
          <w:sz w:val="24"/>
          <w:szCs w:val="24"/>
        </w:rPr>
        <w:t>Příloha č. 4: Pexeso</w:t>
      </w:r>
    </w:p>
    <w:p w:rsidR="006161E4" w:rsidRDefault="006161E4" w:rsidP="006161E4">
      <w:pPr>
        <w:spacing w:after="0"/>
        <w:rPr>
          <w:rFonts w:ascii="Times New Roman" w:hAnsi="Times New Roman"/>
          <w:sz w:val="24"/>
          <w:szCs w:val="24"/>
        </w:rPr>
      </w:pPr>
      <w:r>
        <w:rPr>
          <w:rFonts w:ascii="Times New Roman" w:hAnsi="Times New Roman"/>
          <w:sz w:val="24"/>
          <w:szCs w:val="24"/>
        </w:rPr>
        <w:t>Příloha č. 5: Obrázky do skupin</w:t>
      </w:r>
    </w:p>
    <w:p w:rsidR="006161E4" w:rsidRDefault="006161E4" w:rsidP="006161E4">
      <w:pPr>
        <w:spacing w:line="360" w:lineRule="auto"/>
        <w:jc w:val="both"/>
        <w:rPr>
          <w:rFonts w:ascii="Times New Roman" w:hAnsi="Times New Roman"/>
          <w:b/>
          <w:sz w:val="28"/>
          <w:szCs w:val="24"/>
        </w:rPr>
      </w:pPr>
    </w:p>
    <w:p w:rsidR="006161E4" w:rsidRDefault="006161E4" w:rsidP="006161E4">
      <w:pPr>
        <w:spacing w:line="360" w:lineRule="auto"/>
        <w:jc w:val="both"/>
        <w:rPr>
          <w:rFonts w:ascii="Times New Roman" w:hAnsi="Times New Roman"/>
          <w:b/>
          <w:sz w:val="28"/>
          <w:szCs w:val="24"/>
        </w:rPr>
      </w:pPr>
    </w:p>
    <w:p w:rsidR="006161E4" w:rsidRDefault="006161E4" w:rsidP="006161E4">
      <w:pPr>
        <w:spacing w:line="360" w:lineRule="auto"/>
        <w:rPr>
          <w:rFonts w:ascii="Times New Roman" w:hAnsi="Times New Roman"/>
          <w:b/>
          <w:sz w:val="28"/>
          <w:szCs w:val="24"/>
        </w:rPr>
      </w:pPr>
      <w:r>
        <w:rPr>
          <w:rFonts w:ascii="Times New Roman" w:hAnsi="Times New Roman"/>
          <w:b/>
          <w:sz w:val="28"/>
          <w:szCs w:val="24"/>
        </w:rPr>
        <w:t>Použité zdroje</w:t>
      </w:r>
    </w:p>
    <w:p w:rsidR="006161E4" w:rsidRDefault="006161E4" w:rsidP="006161E4">
      <w:pPr>
        <w:spacing w:after="160" w:line="259" w:lineRule="auto"/>
        <w:rPr>
          <w:rFonts w:ascii="Open Sans" w:hAnsi="Open Sans"/>
          <w:color w:val="000000"/>
          <w:shd w:val="clear" w:color="auto" w:fill="FFFFFF"/>
        </w:rPr>
      </w:pPr>
      <w:r>
        <w:rPr>
          <w:rFonts w:ascii="Open Sans" w:hAnsi="Open Sans"/>
          <w:color w:val="000000"/>
          <w:shd w:val="clear" w:color="auto" w:fill="FFFFFF"/>
        </w:rPr>
        <w:t>JANOŠKOVÁ, Dagmar. </w:t>
      </w:r>
      <w:r>
        <w:rPr>
          <w:rFonts w:ascii="Open Sans" w:hAnsi="Open Sans"/>
          <w:i/>
          <w:iCs/>
          <w:color w:val="000000"/>
          <w:shd w:val="clear" w:color="auto" w:fill="FFFFFF"/>
        </w:rPr>
        <w:t>Občanská výchova 7: Rodinná výchova 7 : učebnice pro základní školy a víceletá gymnázia</w:t>
      </w:r>
      <w:r>
        <w:rPr>
          <w:rFonts w:ascii="Open Sans" w:hAnsi="Open Sans"/>
          <w:color w:val="000000"/>
          <w:shd w:val="clear" w:color="auto" w:fill="FFFFFF"/>
        </w:rPr>
        <w:t>. Plzeň: Fraus, 2004. ISBN 80-7238-325-6.</w:t>
      </w:r>
    </w:p>
    <w:p w:rsidR="006161E4" w:rsidRDefault="006161E4" w:rsidP="006161E4">
      <w:pPr>
        <w:spacing w:after="160" w:line="240" w:lineRule="auto"/>
        <w:rPr>
          <w:rFonts w:ascii="Open Sans" w:hAnsi="Open Sans"/>
          <w:color w:val="000000"/>
          <w:shd w:val="clear" w:color="auto" w:fill="FFFFFF"/>
        </w:rPr>
      </w:pPr>
      <w:r>
        <w:rPr>
          <w:rFonts w:ascii="Open Sans" w:hAnsi="Open Sans"/>
          <w:color w:val="000000"/>
          <w:shd w:val="clear" w:color="auto" w:fill="FFFFFF"/>
        </w:rPr>
        <w:t>JANOŠKOVÁ, Dagmar, Monika ONDRÁČKOVÁ a Dagmar ŠAFRÁNKOVÁ. </w:t>
      </w:r>
      <w:r>
        <w:rPr>
          <w:rFonts w:ascii="Open Sans" w:hAnsi="Open Sans"/>
          <w:i/>
          <w:iCs/>
          <w:color w:val="000000"/>
          <w:shd w:val="clear" w:color="auto" w:fill="FFFFFF"/>
        </w:rPr>
        <w:t>Občanská výchova 8: Rodinná výchova 8 : pro základní školy a víceletá gymnázia</w:t>
      </w:r>
      <w:r>
        <w:rPr>
          <w:rFonts w:ascii="Open Sans" w:hAnsi="Open Sans"/>
          <w:color w:val="000000"/>
          <w:shd w:val="clear" w:color="auto" w:fill="FFFFFF"/>
        </w:rPr>
        <w:t>. Plzeň: Fraus, 2005. ISBN 80-7238-393-0.</w:t>
      </w:r>
    </w:p>
    <w:p w:rsidR="006161E4" w:rsidRDefault="006161E4" w:rsidP="006161E4">
      <w:pPr>
        <w:spacing w:after="160" w:line="259" w:lineRule="auto"/>
        <w:rPr>
          <w:rFonts w:ascii="Open Sans" w:hAnsi="Open Sans"/>
          <w:color w:val="000000"/>
          <w:shd w:val="clear" w:color="auto" w:fill="FFFFFF"/>
        </w:rPr>
      </w:pP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p w:rsidR="006161E4" w:rsidRDefault="006161E4" w:rsidP="006161E4">
      <w:pPr>
        <w:spacing w:after="160" w:line="259" w:lineRule="auto"/>
        <w:rPr>
          <w:rFonts w:ascii="Open Sans" w:hAnsi="Open Sans"/>
          <w:color w:val="000000"/>
          <w:shd w:val="clear" w:color="auto" w:fill="FFFFFF"/>
        </w:rPr>
      </w:pPr>
    </w:p>
    <w:p w:rsidR="006161E4" w:rsidRDefault="006161E4" w:rsidP="006161E4">
      <w:pPr>
        <w:spacing w:line="360" w:lineRule="auto"/>
        <w:rPr>
          <w:rFonts w:ascii="Times New Roman" w:hAnsi="Times New Roman"/>
          <w:b/>
          <w:sz w:val="28"/>
          <w:szCs w:val="24"/>
        </w:rPr>
      </w:pPr>
      <w:r w:rsidRPr="00F362D6">
        <w:rPr>
          <w:rFonts w:ascii="Times New Roman" w:hAnsi="Times New Roman"/>
          <w:b/>
          <w:sz w:val="28"/>
          <w:szCs w:val="24"/>
        </w:rPr>
        <w:t>Zdroje obrázků</w:t>
      </w:r>
    </w:p>
    <w:p w:rsidR="006161E4" w:rsidRPr="00134A57" w:rsidRDefault="006161E4" w:rsidP="006161E4">
      <w:pPr>
        <w:spacing w:line="240" w:lineRule="auto"/>
        <w:rPr>
          <w:rFonts w:ascii="Open Sans" w:hAnsi="Open Sans" w:cs="Open Sans"/>
          <w:shd w:val="clear" w:color="auto" w:fill="FFFFFF"/>
        </w:rPr>
      </w:pPr>
      <w:r>
        <w:rPr>
          <w:rFonts w:ascii="Open Sans" w:hAnsi="Open Sans" w:cs="Open Sans"/>
          <w:color w:val="000000"/>
          <w:shd w:val="clear" w:color="auto" w:fill="FFFFFF"/>
        </w:rPr>
        <w:t>MLČOCH, Zbyněk</w:t>
      </w:r>
      <w:r w:rsidRPr="00134A57">
        <w:rPr>
          <w:rFonts w:ascii="Open Sans" w:hAnsi="Open Sans" w:cs="Open Sans"/>
          <w:shd w:val="clear" w:color="auto" w:fill="FFFFFF"/>
        </w:rPr>
        <w:t>. Aktivní a pasivní kouření v těhotenství. In: </w:t>
      </w:r>
      <w:r w:rsidRPr="00134A57">
        <w:rPr>
          <w:rFonts w:ascii="Open Sans" w:hAnsi="Open Sans" w:cs="Open Sans"/>
          <w:i/>
          <w:iCs/>
        </w:rPr>
        <w:t>Kuřákova plíce</w:t>
      </w:r>
      <w:r w:rsidRPr="00134A57">
        <w:rPr>
          <w:rFonts w:ascii="Open Sans" w:hAnsi="Open Sans" w:cs="Open Sans"/>
          <w:shd w:val="clear" w:color="auto" w:fill="FFFFFF"/>
        </w:rPr>
        <w:t xml:space="preserve"> [online]. [cit. 2018-03-15]. Dostupné z: </w:t>
      </w:r>
      <w:hyperlink r:id="rId25" w:history="1">
        <w:r w:rsidRPr="00134A57">
          <w:rPr>
            <w:rStyle w:val="Hypertextovodkaz"/>
            <w:rFonts w:ascii="Open Sans" w:hAnsi="Open Sans" w:cs="Open Sans"/>
            <w:color w:val="auto"/>
            <w:u w:val="none"/>
            <w:shd w:val="clear" w:color="auto" w:fill="FFFFFF"/>
          </w:rPr>
          <w:t>http://www.kurakova-plice.cz/koureni_cigaret/kurak-a-koureni/tehotna-kuracka-matka-kuracka/166-aktivni-a-pasivni-koureni-v-tehotenstvi-statistiky-nasledky.html</w:t>
        </w:r>
      </w:hyperlink>
    </w:p>
    <w:p w:rsidR="006161E4" w:rsidRPr="00134A57" w:rsidRDefault="006161E4" w:rsidP="006161E4">
      <w:pPr>
        <w:spacing w:line="240" w:lineRule="auto"/>
        <w:rPr>
          <w:rFonts w:ascii="Open Sans" w:hAnsi="Open Sans" w:cs="Open Sans"/>
          <w:shd w:val="clear" w:color="auto" w:fill="FFFFFF"/>
        </w:rPr>
      </w:pPr>
      <w:r w:rsidRPr="00134A57">
        <w:rPr>
          <w:rFonts w:ascii="Open Sans" w:hAnsi="Open Sans"/>
          <w:shd w:val="clear" w:color="auto" w:fill="FFFFFF"/>
        </w:rPr>
        <w:t>MLČOCH, Zbyněk. Chemické složení v kostce. In: Kuřákova plíce [online]. [cit. 2018-03-15].</w:t>
      </w:r>
      <w:r w:rsidRPr="00134A57">
        <w:rPr>
          <w:rFonts w:ascii="Open Sans" w:hAnsi="Open Sans" w:cs="Open Sans"/>
          <w:shd w:val="clear" w:color="auto" w:fill="FFFFFF"/>
        </w:rPr>
        <w:t xml:space="preserve"> Dostupné z: </w:t>
      </w:r>
      <w:hyperlink r:id="rId26" w:history="1">
        <w:r w:rsidRPr="00134A57">
          <w:rPr>
            <w:rStyle w:val="Hypertextovodkaz"/>
            <w:rFonts w:ascii="Open Sans" w:hAnsi="Open Sans" w:cs="Open Sans"/>
            <w:color w:val="auto"/>
            <w:u w:val="none"/>
            <w:shd w:val="clear" w:color="auto" w:fill="FFFFFF"/>
          </w:rPr>
          <w:t>http://www.kurakova-plice.cz/koureni_cigaret/zajimavosti-a-statistiky/co-obsahuje-cigaretovy-kour-dym/5-chemicke-slozeni-cigaretoveho-koure-co-obsahuje-kour-z-cigaret.html</w:t>
        </w:r>
      </w:hyperlink>
    </w:p>
    <w:p w:rsidR="006161E4" w:rsidRPr="00134A57" w:rsidRDefault="006161E4" w:rsidP="006161E4">
      <w:pPr>
        <w:spacing w:line="240" w:lineRule="auto"/>
        <w:rPr>
          <w:rFonts w:ascii="Open Sans" w:hAnsi="Open Sans" w:cs="Open Sans"/>
          <w:shd w:val="clear" w:color="auto" w:fill="FFFFFF"/>
        </w:rPr>
      </w:pPr>
      <w:r w:rsidRPr="00134A57">
        <w:rPr>
          <w:rFonts w:ascii="Open Sans" w:hAnsi="Open Sans" w:cs="Open Sans"/>
          <w:shd w:val="clear" w:color="auto" w:fill="FFFFFF"/>
        </w:rPr>
        <w:t>PODANÝ, Jan. Psychologická válka proti kouření odstartovala. In: </w:t>
      </w:r>
      <w:r w:rsidRPr="00134A57">
        <w:rPr>
          <w:rFonts w:ascii="Open Sans" w:hAnsi="Open Sans" w:cs="Open Sans"/>
          <w:i/>
          <w:iCs/>
        </w:rPr>
        <w:t>E15</w:t>
      </w:r>
      <w:r w:rsidRPr="00134A57">
        <w:rPr>
          <w:rFonts w:ascii="Open Sans" w:hAnsi="Open Sans" w:cs="Open Sans"/>
          <w:shd w:val="clear" w:color="auto" w:fill="FFFFFF"/>
        </w:rPr>
        <w:t> [online]. CN Invest, 2016 [cit. 2018-03-15]. Dostupné z: http://media.e15.cz/zurnal/psychologicka-valka-proti-koureni-odstartovala-1323434</w:t>
      </w:r>
    </w:p>
    <w:p w:rsidR="006161E4" w:rsidRDefault="006161E4" w:rsidP="006161E4">
      <w:pPr>
        <w:spacing w:line="240" w:lineRule="auto"/>
        <w:rPr>
          <w:rFonts w:ascii="Times New Roman" w:hAnsi="Times New Roman"/>
          <w:b/>
          <w:sz w:val="28"/>
          <w:szCs w:val="24"/>
        </w:rPr>
      </w:pPr>
      <w:r>
        <w:rPr>
          <w:rFonts w:ascii="Times New Roman" w:hAnsi="Times New Roman"/>
          <w:b/>
          <w:sz w:val="28"/>
          <w:szCs w:val="24"/>
        </w:rPr>
        <w:br w:type="page"/>
      </w:r>
    </w:p>
    <w:p w:rsidR="006161E4" w:rsidRDefault="006161E4" w:rsidP="006161E4">
      <w:pPr>
        <w:spacing w:line="360" w:lineRule="auto"/>
        <w:rPr>
          <w:rFonts w:ascii="Times New Roman" w:hAnsi="Times New Roman"/>
          <w:sz w:val="24"/>
          <w:szCs w:val="24"/>
        </w:rPr>
      </w:pPr>
      <w:r>
        <w:rPr>
          <w:rFonts w:ascii="Times New Roman" w:hAnsi="Times New Roman"/>
          <w:sz w:val="24"/>
          <w:szCs w:val="24"/>
        </w:rPr>
        <w:t>Příloha č. 1 – křížovka</w:t>
      </w:r>
    </w:p>
    <w:tbl>
      <w:tblPr>
        <w:tblStyle w:val="Mkatabulky"/>
        <w:tblW w:w="0" w:type="auto"/>
        <w:tblLook w:val="04A0" w:firstRow="1" w:lastRow="0" w:firstColumn="1" w:lastColumn="0" w:noHBand="0" w:noVBand="1"/>
      </w:tblPr>
      <w:tblGrid>
        <w:gridCol w:w="570"/>
        <w:gridCol w:w="586"/>
        <w:gridCol w:w="591"/>
        <w:gridCol w:w="596"/>
        <w:gridCol w:w="591"/>
        <w:gridCol w:w="607"/>
        <w:gridCol w:w="599"/>
        <w:gridCol w:w="599"/>
        <w:gridCol w:w="599"/>
        <w:gridCol w:w="599"/>
        <w:gridCol w:w="594"/>
        <w:gridCol w:w="594"/>
        <w:gridCol w:w="600"/>
        <w:gridCol w:w="572"/>
        <w:gridCol w:w="556"/>
      </w:tblGrid>
      <w:tr w:rsidR="006161E4" w:rsidTr="005E2B58">
        <w:trPr>
          <w:trHeight w:val="378"/>
        </w:trPr>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1.</w:t>
            </w:r>
          </w:p>
        </w:tc>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top w:val="single" w:sz="4" w:space="0" w:color="FFFFFF" w:themeColor="background1"/>
              <w:left w:val="single" w:sz="4" w:space="0" w:color="FFFFFF" w:themeColor="background1"/>
              <w:bottom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6" w:type="dxa"/>
            <w:vAlign w:val="center"/>
          </w:tcPr>
          <w:p w:rsidR="006161E4" w:rsidRDefault="006161E4" w:rsidP="005E2B58">
            <w:pPr>
              <w:spacing w:line="360" w:lineRule="auto"/>
              <w:jc w:val="center"/>
              <w:rPr>
                <w:rFonts w:ascii="Times New Roman" w:hAnsi="Times New Roman"/>
                <w:sz w:val="24"/>
                <w:szCs w:val="24"/>
              </w:rPr>
            </w:pPr>
          </w:p>
        </w:tc>
        <w:tc>
          <w:tcPr>
            <w:tcW w:w="591" w:type="dxa"/>
            <w:vAlign w:val="center"/>
          </w:tcPr>
          <w:p w:rsidR="006161E4" w:rsidRDefault="006161E4" w:rsidP="005E2B58">
            <w:pPr>
              <w:spacing w:line="360" w:lineRule="auto"/>
              <w:jc w:val="center"/>
              <w:rPr>
                <w:rFonts w:ascii="Times New Roman" w:hAnsi="Times New Roman"/>
                <w:sz w:val="24"/>
                <w:szCs w:val="24"/>
              </w:rPr>
            </w:pPr>
          </w:p>
        </w:tc>
        <w:tc>
          <w:tcPr>
            <w:tcW w:w="607" w:type="dxa"/>
            <w:vAlign w:val="center"/>
          </w:tcPr>
          <w:p w:rsidR="006161E4" w:rsidRDefault="006161E4" w:rsidP="005E2B58">
            <w:pPr>
              <w:spacing w:line="360" w:lineRule="auto"/>
              <w:jc w:val="center"/>
              <w:rPr>
                <w:rFonts w:ascii="Times New Roman" w:hAnsi="Times New Roman"/>
                <w:sz w:val="24"/>
                <w:szCs w:val="24"/>
              </w:rPr>
            </w:pPr>
          </w:p>
        </w:tc>
        <w:tc>
          <w:tcPr>
            <w:tcW w:w="599" w:type="dxa"/>
            <w:shd w:val="clear" w:color="auto" w:fill="FFC000"/>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tcBorders>
              <w:top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4" w:type="dxa"/>
            <w:tcBorders>
              <w:top w:val="single" w:sz="4" w:space="0" w:color="FFFFFF" w:themeColor="background1"/>
              <w:left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4" w:type="dxa"/>
            <w:tcBorders>
              <w:top w:val="single" w:sz="4" w:space="0" w:color="FFFFFF" w:themeColor="background1"/>
              <w:left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r>
      <w:tr w:rsidR="006161E4" w:rsidTr="005E2B58">
        <w:trPr>
          <w:trHeight w:val="391"/>
        </w:trPr>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2.</w:t>
            </w:r>
          </w:p>
        </w:tc>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top w:val="single" w:sz="4" w:space="0" w:color="FFFFFF" w:themeColor="background1"/>
              <w:left w:val="single" w:sz="4" w:space="0" w:color="FFFFFF" w:themeColor="background1"/>
              <w:bottom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6" w:type="dxa"/>
            <w:vAlign w:val="center"/>
          </w:tcPr>
          <w:p w:rsidR="006161E4" w:rsidRDefault="006161E4" w:rsidP="005E2B58">
            <w:pPr>
              <w:spacing w:line="360" w:lineRule="auto"/>
              <w:jc w:val="center"/>
              <w:rPr>
                <w:rFonts w:ascii="Times New Roman" w:hAnsi="Times New Roman"/>
                <w:sz w:val="24"/>
                <w:szCs w:val="24"/>
              </w:rPr>
            </w:pPr>
          </w:p>
        </w:tc>
        <w:tc>
          <w:tcPr>
            <w:tcW w:w="591" w:type="dxa"/>
            <w:vAlign w:val="center"/>
          </w:tcPr>
          <w:p w:rsidR="006161E4" w:rsidRDefault="006161E4" w:rsidP="005E2B58">
            <w:pPr>
              <w:spacing w:line="360" w:lineRule="auto"/>
              <w:jc w:val="center"/>
              <w:rPr>
                <w:rFonts w:ascii="Times New Roman" w:hAnsi="Times New Roman"/>
                <w:sz w:val="24"/>
                <w:szCs w:val="24"/>
              </w:rPr>
            </w:pPr>
          </w:p>
        </w:tc>
        <w:tc>
          <w:tcPr>
            <w:tcW w:w="607" w:type="dxa"/>
            <w:vAlign w:val="center"/>
          </w:tcPr>
          <w:p w:rsidR="006161E4" w:rsidRDefault="006161E4" w:rsidP="005E2B58">
            <w:pPr>
              <w:spacing w:line="360" w:lineRule="auto"/>
              <w:jc w:val="center"/>
              <w:rPr>
                <w:rFonts w:ascii="Times New Roman" w:hAnsi="Times New Roman"/>
                <w:sz w:val="24"/>
                <w:szCs w:val="24"/>
              </w:rPr>
            </w:pPr>
          </w:p>
        </w:tc>
        <w:tc>
          <w:tcPr>
            <w:tcW w:w="599" w:type="dxa"/>
            <w:shd w:val="clear" w:color="auto" w:fill="FFC000"/>
            <w:vAlign w:val="center"/>
          </w:tcPr>
          <w:p w:rsidR="006161E4" w:rsidRDefault="006161E4" w:rsidP="005E2B58">
            <w:pPr>
              <w:spacing w:line="360" w:lineRule="auto"/>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4" w:type="dxa"/>
            <w:vAlign w:val="center"/>
          </w:tcPr>
          <w:p w:rsidR="006161E4" w:rsidRDefault="006161E4" w:rsidP="005E2B58">
            <w:pPr>
              <w:spacing w:line="360" w:lineRule="auto"/>
              <w:jc w:val="center"/>
              <w:rPr>
                <w:rFonts w:ascii="Times New Roman" w:hAnsi="Times New Roman"/>
                <w:sz w:val="24"/>
                <w:szCs w:val="24"/>
              </w:rPr>
            </w:pPr>
          </w:p>
        </w:tc>
        <w:tc>
          <w:tcPr>
            <w:tcW w:w="594" w:type="dxa"/>
            <w:vAlign w:val="center"/>
          </w:tcPr>
          <w:p w:rsidR="006161E4" w:rsidRDefault="006161E4" w:rsidP="005E2B58">
            <w:pPr>
              <w:spacing w:line="360" w:lineRule="auto"/>
              <w:jc w:val="center"/>
              <w:rPr>
                <w:rFonts w:ascii="Times New Roman" w:hAnsi="Times New Roman"/>
                <w:sz w:val="24"/>
                <w:szCs w:val="24"/>
              </w:rPr>
            </w:pPr>
          </w:p>
        </w:tc>
        <w:tc>
          <w:tcPr>
            <w:tcW w:w="600" w:type="dxa"/>
            <w:tcBorders>
              <w:top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r>
      <w:tr w:rsidR="006161E4" w:rsidTr="005E2B58">
        <w:trPr>
          <w:trHeight w:val="378"/>
        </w:trPr>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3.</w:t>
            </w:r>
          </w:p>
        </w:tc>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96" w:type="dxa"/>
            <w:tcBorders>
              <w:lef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91" w:type="dxa"/>
            <w:vAlign w:val="center"/>
          </w:tcPr>
          <w:p w:rsidR="006161E4" w:rsidRDefault="006161E4" w:rsidP="005E2B58">
            <w:pPr>
              <w:spacing w:line="360" w:lineRule="auto"/>
              <w:jc w:val="center"/>
              <w:rPr>
                <w:rFonts w:ascii="Times New Roman" w:hAnsi="Times New Roman"/>
                <w:sz w:val="24"/>
                <w:szCs w:val="24"/>
              </w:rPr>
            </w:pPr>
          </w:p>
        </w:tc>
        <w:tc>
          <w:tcPr>
            <w:tcW w:w="607" w:type="dxa"/>
            <w:vAlign w:val="center"/>
          </w:tcPr>
          <w:p w:rsidR="006161E4" w:rsidRDefault="006161E4" w:rsidP="005E2B58">
            <w:pPr>
              <w:spacing w:line="360" w:lineRule="auto"/>
              <w:jc w:val="center"/>
              <w:rPr>
                <w:rFonts w:ascii="Times New Roman" w:hAnsi="Times New Roman"/>
                <w:sz w:val="24"/>
                <w:szCs w:val="24"/>
              </w:rPr>
            </w:pPr>
          </w:p>
        </w:tc>
        <w:tc>
          <w:tcPr>
            <w:tcW w:w="599" w:type="dxa"/>
            <w:shd w:val="clear" w:color="auto" w:fill="FFC000"/>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4" w:type="dxa"/>
            <w:vAlign w:val="center"/>
          </w:tcPr>
          <w:p w:rsidR="006161E4" w:rsidRDefault="006161E4" w:rsidP="005E2B58">
            <w:pPr>
              <w:spacing w:line="360" w:lineRule="auto"/>
              <w:jc w:val="center"/>
              <w:rPr>
                <w:rFonts w:ascii="Times New Roman" w:hAnsi="Times New Roman"/>
                <w:sz w:val="24"/>
                <w:szCs w:val="24"/>
              </w:rPr>
            </w:pPr>
          </w:p>
        </w:tc>
        <w:tc>
          <w:tcPr>
            <w:tcW w:w="594" w:type="dxa"/>
            <w:tcBorders>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600" w:type="dxa"/>
            <w:tcBorders>
              <w:top w:val="single" w:sz="4" w:space="0" w:color="FFFFFF" w:themeColor="background1"/>
              <w:left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72" w:type="dxa"/>
            <w:tcBorders>
              <w:top w:val="single" w:sz="4" w:space="0" w:color="FFFFFF" w:themeColor="background1"/>
              <w:left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56" w:type="dxa"/>
            <w:tcBorders>
              <w:top w:val="single" w:sz="4" w:space="0" w:color="FFFFFF" w:themeColor="background1"/>
              <w:left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r>
      <w:tr w:rsidR="006161E4" w:rsidTr="005E2B58">
        <w:trPr>
          <w:trHeight w:val="378"/>
        </w:trPr>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4.</w:t>
            </w:r>
          </w:p>
        </w:tc>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top w:val="single" w:sz="4" w:space="0" w:color="FFFFFF" w:themeColor="background1"/>
              <w:left w:val="single" w:sz="4" w:space="0" w:color="FFFFFF" w:themeColor="background1"/>
              <w:bottom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6" w:type="dxa"/>
            <w:vAlign w:val="center"/>
          </w:tcPr>
          <w:p w:rsidR="006161E4" w:rsidRDefault="006161E4" w:rsidP="005E2B58">
            <w:pPr>
              <w:spacing w:line="360" w:lineRule="auto"/>
              <w:jc w:val="center"/>
              <w:rPr>
                <w:rFonts w:ascii="Times New Roman" w:hAnsi="Times New Roman"/>
                <w:sz w:val="24"/>
                <w:szCs w:val="24"/>
              </w:rPr>
            </w:pPr>
          </w:p>
        </w:tc>
        <w:tc>
          <w:tcPr>
            <w:tcW w:w="591" w:type="dxa"/>
            <w:vAlign w:val="center"/>
          </w:tcPr>
          <w:p w:rsidR="006161E4" w:rsidRDefault="006161E4" w:rsidP="005E2B58">
            <w:pPr>
              <w:spacing w:line="360" w:lineRule="auto"/>
              <w:jc w:val="center"/>
              <w:rPr>
                <w:rFonts w:ascii="Times New Roman" w:hAnsi="Times New Roman"/>
                <w:sz w:val="24"/>
                <w:szCs w:val="24"/>
              </w:rPr>
            </w:pPr>
          </w:p>
        </w:tc>
        <w:tc>
          <w:tcPr>
            <w:tcW w:w="607" w:type="dxa"/>
            <w:vAlign w:val="center"/>
          </w:tcPr>
          <w:p w:rsidR="006161E4" w:rsidRDefault="006161E4" w:rsidP="005E2B58">
            <w:pPr>
              <w:spacing w:line="360" w:lineRule="auto"/>
              <w:jc w:val="center"/>
              <w:rPr>
                <w:rFonts w:ascii="Times New Roman" w:hAnsi="Times New Roman"/>
                <w:sz w:val="24"/>
                <w:szCs w:val="24"/>
              </w:rPr>
            </w:pPr>
          </w:p>
        </w:tc>
        <w:tc>
          <w:tcPr>
            <w:tcW w:w="599" w:type="dxa"/>
            <w:shd w:val="clear" w:color="auto" w:fill="FFC000"/>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4" w:type="dxa"/>
            <w:vAlign w:val="center"/>
          </w:tcPr>
          <w:p w:rsidR="006161E4" w:rsidRDefault="006161E4" w:rsidP="005E2B58">
            <w:pPr>
              <w:spacing w:line="360" w:lineRule="auto"/>
              <w:jc w:val="center"/>
              <w:rPr>
                <w:rFonts w:ascii="Times New Roman" w:hAnsi="Times New Roman"/>
                <w:sz w:val="24"/>
                <w:szCs w:val="24"/>
              </w:rPr>
            </w:pPr>
          </w:p>
        </w:tc>
        <w:tc>
          <w:tcPr>
            <w:tcW w:w="594" w:type="dxa"/>
            <w:vAlign w:val="center"/>
          </w:tcPr>
          <w:p w:rsidR="006161E4" w:rsidRDefault="006161E4" w:rsidP="005E2B58">
            <w:pPr>
              <w:spacing w:line="360" w:lineRule="auto"/>
              <w:jc w:val="center"/>
              <w:rPr>
                <w:rFonts w:ascii="Times New Roman" w:hAnsi="Times New Roman"/>
                <w:sz w:val="24"/>
                <w:szCs w:val="24"/>
              </w:rPr>
            </w:pPr>
          </w:p>
        </w:tc>
        <w:tc>
          <w:tcPr>
            <w:tcW w:w="600" w:type="dxa"/>
            <w:vAlign w:val="center"/>
          </w:tcPr>
          <w:p w:rsidR="006161E4" w:rsidRDefault="006161E4" w:rsidP="005E2B58">
            <w:pPr>
              <w:spacing w:line="360" w:lineRule="auto"/>
              <w:jc w:val="center"/>
              <w:rPr>
                <w:rFonts w:ascii="Times New Roman" w:hAnsi="Times New Roman"/>
                <w:sz w:val="24"/>
                <w:szCs w:val="24"/>
              </w:rPr>
            </w:pPr>
          </w:p>
        </w:tc>
        <w:tc>
          <w:tcPr>
            <w:tcW w:w="572" w:type="dxa"/>
            <w:vAlign w:val="center"/>
          </w:tcPr>
          <w:p w:rsidR="006161E4" w:rsidRDefault="006161E4" w:rsidP="005E2B58">
            <w:pPr>
              <w:spacing w:line="360" w:lineRule="auto"/>
              <w:jc w:val="center"/>
              <w:rPr>
                <w:rFonts w:ascii="Times New Roman" w:hAnsi="Times New Roman"/>
                <w:sz w:val="24"/>
                <w:szCs w:val="24"/>
              </w:rPr>
            </w:pPr>
          </w:p>
        </w:tc>
        <w:tc>
          <w:tcPr>
            <w:tcW w:w="556" w:type="dxa"/>
            <w:vAlign w:val="center"/>
          </w:tcPr>
          <w:p w:rsidR="006161E4" w:rsidRDefault="006161E4" w:rsidP="005E2B58">
            <w:pPr>
              <w:spacing w:line="360" w:lineRule="auto"/>
              <w:jc w:val="center"/>
              <w:rPr>
                <w:rFonts w:ascii="Times New Roman" w:hAnsi="Times New Roman"/>
                <w:sz w:val="24"/>
                <w:szCs w:val="24"/>
              </w:rPr>
            </w:pPr>
          </w:p>
        </w:tc>
      </w:tr>
      <w:tr w:rsidR="006161E4" w:rsidTr="005E2B58">
        <w:trPr>
          <w:trHeight w:val="378"/>
        </w:trPr>
        <w:tc>
          <w:tcPr>
            <w:tcW w:w="570"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5.</w:t>
            </w:r>
          </w:p>
        </w:tc>
        <w:tc>
          <w:tcPr>
            <w:tcW w:w="586" w:type="dxa"/>
            <w:tcBorders>
              <w:top w:val="single" w:sz="4" w:space="0" w:color="FFFFFF" w:themeColor="background1"/>
              <w:left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top w:val="single" w:sz="4" w:space="0" w:color="FFFFFF" w:themeColor="background1"/>
              <w:left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6" w:type="dxa"/>
            <w:tcBorders>
              <w:lef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vAlign w:val="center"/>
          </w:tcPr>
          <w:p w:rsidR="006161E4" w:rsidRDefault="006161E4" w:rsidP="005E2B58">
            <w:pPr>
              <w:spacing w:line="360" w:lineRule="auto"/>
              <w:jc w:val="center"/>
              <w:rPr>
                <w:rFonts w:ascii="Times New Roman" w:hAnsi="Times New Roman"/>
                <w:sz w:val="24"/>
                <w:szCs w:val="24"/>
              </w:rPr>
            </w:pPr>
          </w:p>
        </w:tc>
        <w:tc>
          <w:tcPr>
            <w:tcW w:w="607" w:type="dxa"/>
            <w:vAlign w:val="center"/>
          </w:tcPr>
          <w:p w:rsidR="006161E4" w:rsidRDefault="006161E4" w:rsidP="005E2B58">
            <w:pPr>
              <w:spacing w:line="360" w:lineRule="auto"/>
              <w:jc w:val="center"/>
              <w:rPr>
                <w:rFonts w:ascii="Times New Roman" w:hAnsi="Times New Roman"/>
                <w:sz w:val="24"/>
                <w:szCs w:val="24"/>
              </w:rPr>
            </w:pPr>
          </w:p>
        </w:tc>
        <w:tc>
          <w:tcPr>
            <w:tcW w:w="599" w:type="dxa"/>
            <w:shd w:val="clear" w:color="auto" w:fill="FFC000"/>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4" w:type="dxa"/>
            <w:vAlign w:val="center"/>
          </w:tcPr>
          <w:p w:rsidR="006161E4" w:rsidRDefault="006161E4" w:rsidP="005E2B58">
            <w:pPr>
              <w:spacing w:line="360" w:lineRule="auto"/>
              <w:jc w:val="center"/>
              <w:rPr>
                <w:rFonts w:ascii="Times New Roman" w:hAnsi="Times New Roman"/>
                <w:sz w:val="24"/>
                <w:szCs w:val="24"/>
              </w:rPr>
            </w:pPr>
          </w:p>
        </w:tc>
        <w:tc>
          <w:tcPr>
            <w:tcW w:w="594" w:type="dxa"/>
            <w:tcBorders>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600" w:type="dxa"/>
            <w:tcBorders>
              <w:left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72" w:type="dxa"/>
            <w:tcBorders>
              <w:left w:val="single" w:sz="4" w:space="0" w:color="FFFFFF"/>
              <w:bottom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56" w:type="dxa"/>
            <w:tcBorders>
              <w:left w:val="single" w:sz="4" w:space="0" w:color="FFFFFF"/>
              <w:bottom w:val="single" w:sz="4" w:space="0" w:color="FFFFFF"/>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r>
      <w:tr w:rsidR="006161E4" w:rsidTr="005E2B58">
        <w:trPr>
          <w:trHeight w:val="391"/>
        </w:trPr>
        <w:tc>
          <w:tcPr>
            <w:tcW w:w="570" w:type="dxa"/>
            <w:tcBorders>
              <w:top w:val="single" w:sz="4" w:space="0" w:color="FFFFFF"/>
              <w:left w:val="single" w:sz="4" w:space="0" w:color="FFFFFF"/>
              <w:bottom w:val="single" w:sz="4" w:space="0" w:color="FFFFFF"/>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6.</w:t>
            </w:r>
          </w:p>
        </w:tc>
        <w:tc>
          <w:tcPr>
            <w:tcW w:w="586" w:type="dxa"/>
            <w:vAlign w:val="center"/>
          </w:tcPr>
          <w:p w:rsidR="006161E4" w:rsidRDefault="006161E4" w:rsidP="005E2B58">
            <w:pPr>
              <w:spacing w:line="360" w:lineRule="auto"/>
              <w:jc w:val="center"/>
              <w:rPr>
                <w:rFonts w:ascii="Times New Roman" w:hAnsi="Times New Roman"/>
                <w:sz w:val="24"/>
                <w:szCs w:val="24"/>
              </w:rPr>
            </w:pPr>
          </w:p>
        </w:tc>
        <w:tc>
          <w:tcPr>
            <w:tcW w:w="591" w:type="dxa"/>
            <w:vAlign w:val="center"/>
          </w:tcPr>
          <w:p w:rsidR="006161E4" w:rsidRDefault="006161E4" w:rsidP="005E2B58">
            <w:pPr>
              <w:spacing w:line="360" w:lineRule="auto"/>
              <w:jc w:val="center"/>
              <w:rPr>
                <w:rFonts w:ascii="Times New Roman" w:hAnsi="Times New Roman"/>
                <w:sz w:val="24"/>
                <w:szCs w:val="24"/>
              </w:rPr>
            </w:pPr>
          </w:p>
        </w:tc>
        <w:tc>
          <w:tcPr>
            <w:tcW w:w="596" w:type="dxa"/>
            <w:vAlign w:val="center"/>
          </w:tcPr>
          <w:p w:rsidR="006161E4" w:rsidRDefault="006161E4" w:rsidP="005E2B58">
            <w:pPr>
              <w:spacing w:line="360" w:lineRule="auto"/>
              <w:jc w:val="center"/>
              <w:rPr>
                <w:rFonts w:ascii="Times New Roman" w:hAnsi="Times New Roman"/>
                <w:sz w:val="24"/>
                <w:szCs w:val="24"/>
              </w:rPr>
            </w:pPr>
          </w:p>
        </w:tc>
        <w:tc>
          <w:tcPr>
            <w:tcW w:w="591" w:type="dxa"/>
            <w:vAlign w:val="center"/>
          </w:tcPr>
          <w:p w:rsidR="006161E4" w:rsidRDefault="006161E4" w:rsidP="005E2B58">
            <w:pPr>
              <w:spacing w:line="360" w:lineRule="auto"/>
              <w:jc w:val="center"/>
              <w:rPr>
                <w:rFonts w:ascii="Times New Roman" w:hAnsi="Times New Roman"/>
                <w:sz w:val="24"/>
                <w:szCs w:val="24"/>
              </w:rPr>
            </w:pPr>
          </w:p>
        </w:tc>
        <w:tc>
          <w:tcPr>
            <w:tcW w:w="607" w:type="dxa"/>
            <w:vAlign w:val="center"/>
          </w:tcPr>
          <w:p w:rsidR="006161E4" w:rsidRDefault="006161E4" w:rsidP="005E2B58">
            <w:pPr>
              <w:spacing w:line="360" w:lineRule="auto"/>
              <w:jc w:val="center"/>
              <w:rPr>
                <w:rFonts w:ascii="Times New Roman" w:hAnsi="Times New Roman"/>
                <w:sz w:val="24"/>
                <w:szCs w:val="24"/>
              </w:rPr>
            </w:pPr>
          </w:p>
        </w:tc>
        <w:tc>
          <w:tcPr>
            <w:tcW w:w="599" w:type="dxa"/>
            <w:shd w:val="clear" w:color="auto" w:fill="FFC000"/>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4" w:type="dxa"/>
            <w:vAlign w:val="center"/>
          </w:tcPr>
          <w:p w:rsidR="006161E4" w:rsidRDefault="006161E4" w:rsidP="005E2B58">
            <w:pPr>
              <w:spacing w:line="360" w:lineRule="auto"/>
              <w:jc w:val="center"/>
              <w:rPr>
                <w:rFonts w:ascii="Times New Roman" w:hAnsi="Times New Roman"/>
                <w:sz w:val="24"/>
                <w:szCs w:val="24"/>
              </w:rPr>
            </w:pPr>
          </w:p>
        </w:tc>
        <w:tc>
          <w:tcPr>
            <w:tcW w:w="594" w:type="dxa"/>
            <w:vAlign w:val="center"/>
          </w:tcPr>
          <w:p w:rsidR="006161E4" w:rsidRDefault="006161E4" w:rsidP="005E2B58">
            <w:pPr>
              <w:spacing w:line="360" w:lineRule="auto"/>
              <w:jc w:val="center"/>
              <w:rPr>
                <w:rFonts w:ascii="Times New Roman" w:hAnsi="Times New Roman"/>
                <w:sz w:val="24"/>
                <w:szCs w:val="24"/>
              </w:rPr>
            </w:pPr>
          </w:p>
        </w:tc>
        <w:tc>
          <w:tcPr>
            <w:tcW w:w="600" w:type="dxa"/>
            <w:vAlign w:val="center"/>
          </w:tcPr>
          <w:p w:rsidR="006161E4" w:rsidRDefault="006161E4" w:rsidP="005E2B58">
            <w:pPr>
              <w:spacing w:line="360" w:lineRule="auto"/>
              <w:jc w:val="center"/>
              <w:rPr>
                <w:rFonts w:ascii="Times New Roman" w:hAnsi="Times New Roman"/>
                <w:sz w:val="24"/>
                <w:szCs w:val="24"/>
              </w:rPr>
            </w:pPr>
          </w:p>
        </w:tc>
        <w:tc>
          <w:tcPr>
            <w:tcW w:w="572" w:type="dxa"/>
            <w:tcBorders>
              <w:top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56" w:type="dxa"/>
            <w:tcBorders>
              <w:top w:val="single" w:sz="4" w:space="0" w:color="FFFFFF"/>
              <w:left w:val="single" w:sz="4" w:space="0" w:color="FFFFFF"/>
              <w:bottom w:val="single" w:sz="4" w:space="0" w:color="FFFFFF"/>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r>
      <w:tr w:rsidR="006161E4" w:rsidTr="005E2B58">
        <w:trPr>
          <w:trHeight w:val="378"/>
        </w:trPr>
        <w:tc>
          <w:tcPr>
            <w:tcW w:w="570" w:type="dxa"/>
            <w:tcBorders>
              <w:top w:val="single" w:sz="4" w:space="0" w:color="FFFFFF"/>
              <w:left w:val="single" w:sz="4" w:space="0" w:color="FFFFFF"/>
              <w:bottom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7.</w:t>
            </w:r>
          </w:p>
        </w:tc>
        <w:tc>
          <w:tcPr>
            <w:tcW w:w="586" w:type="dxa"/>
            <w:tcBorders>
              <w:left w:val="single" w:sz="4" w:space="0" w:color="FFFFFF"/>
              <w:bottom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left w:val="single" w:sz="4" w:space="0" w:color="FFFFFF"/>
              <w:bottom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96" w:type="dxa"/>
            <w:tcBorders>
              <w:left w:val="single" w:sz="4" w:space="0" w:color="FFFFFF"/>
              <w:bottom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left w:val="single" w:sz="4" w:space="0" w:color="FFFFFF"/>
              <w:bottom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607" w:type="dxa"/>
            <w:tcBorders>
              <w:left w:val="single" w:sz="4" w:space="0" w:color="FFFFFF"/>
              <w:bottom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99" w:type="dxa"/>
            <w:shd w:val="clear" w:color="auto" w:fill="FFC000"/>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jc w:val="center"/>
              <w:rPr>
                <w:rFonts w:ascii="Times New Roman" w:hAnsi="Times New Roman"/>
                <w:sz w:val="24"/>
                <w:szCs w:val="24"/>
              </w:rPr>
            </w:pPr>
          </w:p>
        </w:tc>
        <w:tc>
          <w:tcPr>
            <w:tcW w:w="599" w:type="dxa"/>
            <w:vAlign w:val="center"/>
          </w:tcPr>
          <w:p w:rsidR="006161E4" w:rsidRDefault="006161E4" w:rsidP="005E2B58">
            <w:pPr>
              <w:spacing w:line="360" w:lineRule="auto"/>
              <w:rPr>
                <w:rFonts w:ascii="Times New Roman" w:hAnsi="Times New Roman"/>
                <w:sz w:val="24"/>
                <w:szCs w:val="24"/>
              </w:rPr>
            </w:pPr>
          </w:p>
        </w:tc>
        <w:tc>
          <w:tcPr>
            <w:tcW w:w="594" w:type="dxa"/>
            <w:vAlign w:val="center"/>
          </w:tcPr>
          <w:p w:rsidR="006161E4" w:rsidRDefault="006161E4" w:rsidP="005E2B58">
            <w:pPr>
              <w:spacing w:line="360" w:lineRule="auto"/>
              <w:jc w:val="center"/>
              <w:rPr>
                <w:rFonts w:ascii="Times New Roman" w:hAnsi="Times New Roman"/>
                <w:sz w:val="24"/>
                <w:szCs w:val="24"/>
              </w:rPr>
            </w:pPr>
          </w:p>
        </w:tc>
        <w:tc>
          <w:tcPr>
            <w:tcW w:w="594" w:type="dxa"/>
            <w:vAlign w:val="center"/>
          </w:tcPr>
          <w:p w:rsidR="006161E4" w:rsidRDefault="006161E4" w:rsidP="005E2B58">
            <w:pPr>
              <w:spacing w:line="360" w:lineRule="auto"/>
              <w:jc w:val="center"/>
              <w:rPr>
                <w:rFonts w:ascii="Times New Roman" w:hAnsi="Times New Roman"/>
                <w:sz w:val="24"/>
                <w:szCs w:val="24"/>
              </w:rPr>
            </w:pPr>
          </w:p>
        </w:tc>
        <w:tc>
          <w:tcPr>
            <w:tcW w:w="600" w:type="dxa"/>
            <w:vAlign w:val="center"/>
          </w:tcPr>
          <w:p w:rsidR="006161E4" w:rsidRDefault="006161E4" w:rsidP="005E2B58">
            <w:pPr>
              <w:spacing w:line="360" w:lineRule="auto"/>
              <w:jc w:val="center"/>
              <w:rPr>
                <w:rFonts w:ascii="Times New Roman" w:hAnsi="Times New Roman"/>
                <w:sz w:val="24"/>
                <w:szCs w:val="24"/>
              </w:rPr>
            </w:pPr>
          </w:p>
        </w:tc>
        <w:tc>
          <w:tcPr>
            <w:tcW w:w="572" w:type="dxa"/>
            <w:vAlign w:val="center"/>
          </w:tcPr>
          <w:p w:rsidR="006161E4" w:rsidRDefault="006161E4" w:rsidP="005E2B58">
            <w:pPr>
              <w:spacing w:line="360" w:lineRule="auto"/>
              <w:jc w:val="center"/>
              <w:rPr>
                <w:rFonts w:ascii="Times New Roman" w:hAnsi="Times New Roman"/>
                <w:sz w:val="24"/>
                <w:szCs w:val="24"/>
              </w:rPr>
            </w:pPr>
          </w:p>
        </w:tc>
        <w:tc>
          <w:tcPr>
            <w:tcW w:w="556" w:type="dxa"/>
            <w:tcBorders>
              <w:top w:val="single" w:sz="4" w:space="0" w:color="FFFFFF"/>
              <w:bottom w:val="single" w:sz="4" w:space="0" w:color="FFFFFF"/>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r>
    </w:tbl>
    <w:p w:rsidR="006161E4" w:rsidRDefault="006161E4" w:rsidP="006161E4">
      <w:pPr>
        <w:spacing w:line="480" w:lineRule="auto"/>
        <w:rPr>
          <w:rFonts w:ascii="Times New Roman" w:hAnsi="Times New Roman"/>
          <w:sz w:val="24"/>
          <w:szCs w:val="24"/>
        </w:rPr>
      </w:pPr>
    </w:p>
    <w:p w:rsidR="006161E4" w:rsidRDefault="006161E4" w:rsidP="006161E4">
      <w:pPr>
        <w:pStyle w:val="Odstavecseseznamem"/>
        <w:numPr>
          <w:ilvl w:val="0"/>
          <w:numId w:val="15"/>
        </w:numPr>
        <w:spacing w:after="160" w:line="480" w:lineRule="auto"/>
        <w:rPr>
          <w:rFonts w:ascii="Times New Roman" w:hAnsi="Times New Roman"/>
          <w:sz w:val="24"/>
          <w:szCs w:val="24"/>
        </w:rPr>
      </w:pPr>
      <w:r>
        <w:rPr>
          <w:rFonts w:ascii="Times New Roman" w:hAnsi="Times New Roman"/>
          <w:sz w:val="24"/>
          <w:szCs w:val="24"/>
        </w:rPr>
        <w:t>Návyková chemická látka, která je obsažena v alkoholu.</w:t>
      </w:r>
    </w:p>
    <w:p w:rsidR="006161E4" w:rsidRDefault="006161E4" w:rsidP="006161E4">
      <w:pPr>
        <w:pStyle w:val="Odstavecseseznamem"/>
        <w:numPr>
          <w:ilvl w:val="0"/>
          <w:numId w:val="15"/>
        </w:numPr>
        <w:spacing w:after="160" w:line="480" w:lineRule="auto"/>
        <w:rPr>
          <w:rFonts w:ascii="Times New Roman" w:hAnsi="Times New Roman"/>
          <w:sz w:val="24"/>
          <w:szCs w:val="24"/>
        </w:rPr>
      </w:pPr>
      <w:r>
        <w:rPr>
          <w:rFonts w:ascii="Times New Roman" w:hAnsi="Times New Roman"/>
          <w:sz w:val="24"/>
          <w:szCs w:val="24"/>
        </w:rPr>
        <w:t>Stav, který je podmíněn látku nebo situací, bez které člověk nemůže žít.</w:t>
      </w:r>
    </w:p>
    <w:p w:rsidR="006161E4" w:rsidRDefault="006161E4" w:rsidP="006161E4">
      <w:pPr>
        <w:pStyle w:val="Odstavecseseznamem"/>
        <w:numPr>
          <w:ilvl w:val="0"/>
          <w:numId w:val="15"/>
        </w:numPr>
        <w:spacing w:after="160" w:line="480" w:lineRule="auto"/>
        <w:rPr>
          <w:rFonts w:ascii="Times New Roman" w:hAnsi="Times New Roman"/>
          <w:sz w:val="24"/>
          <w:szCs w:val="24"/>
        </w:rPr>
      </w:pPr>
      <w:r>
        <w:rPr>
          <w:rFonts w:ascii="Times New Roman" w:hAnsi="Times New Roman"/>
          <w:sz w:val="24"/>
          <w:szCs w:val="24"/>
        </w:rPr>
        <w:t>Jednoduchá chemická látka, která obsahuje etanol.</w:t>
      </w:r>
    </w:p>
    <w:p w:rsidR="006161E4" w:rsidRDefault="006161E4" w:rsidP="006161E4">
      <w:pPr>
        <w:pStyle w:val="Odstavecseseznamem"/>
        <w:numPr>
          <w:ilvl w:val="0"/>
          <w:numId w:val="15"/>
        </w:numPr>
        <w:spacing w:after="160" w:line="480" w:lineRule="auto"/>
        <w:rPr>
          <w:rFonts w:ascii="Times New Roman" w:hAnsi="Times New Roman"/>
          <w:sz w:val="24"/>
          <w:szCs w:val="24"/>
        </w:rPr>
      </w:pPr>
      <w:r>
        <w:rPr>
          <w:rFonts w:ascii="Times New Roman" w:hAnsi="Times New Roman"/>
          <w:sz w:val="24"/>
          <w:szCs w:val="24"/>
        </w:rPr>
        <w:t>Jak se nazývá závislost na alkoholu?</w:t>
      </w:r>
    </w:p>
    <w:p w:rsidR="006161E4" w:rsidRDefault="006161E4" w:rsidP="006161E4">
      <w:pPr>
        <w:pStyle w:val="Odstavecseseznamem"/>
        <w:numPr>
          <w:ilvl w:val="0"/>
          <w:numId w:val="15"/>
        </w:numPr>
        <w:spacing w:after="160" w:line="480" w:lineRule="auto"/>
        <w:rPr>
          <w:rFonts w:ascii="Times New Roman" w:hAnsi="Times New Roman"/>
          <w:sz w:val="24"/>
          <w:szCs w:val="24"/>
        </w:rPr>
      </w:pPr>
      <w:r>
        <w:rPr>
          <w:rFonts w:ascii="Times New Roman" w:hAnsi="Times New Roman"/>
          <w:sz w:val="24"/>
          <w:szCs w:val="24"/>
        </w:rPr>
        <w:t>Typ závislosti, při které je potřeba užívání psychoaktivní látky.</w:t>
      </w:r>
    </w:p>
    <w:p w:rsidR="006161E4" w:rsidRDefault="006161E4" w:rsidP="006161E4">
      <w:pPr>
        <w:pStyle w:val="Odstavecseseznamem"/>
        <w:numPr>
          <w:ilvl w:val="0"/>
          <w:numId w:val="15"/>
        </w:numPr>
        <w:spacing w:after="160" w:line="480" w:lineRule="auto"/>
        <w:rPr>
          <w:rFonts w:ascii="Times New Roman" w:hAnsi="Times New Roman"/>
          <w:sz w:val="24"/>
          <w:szCs w:val="24"/>
        </w:rPr>
      </w:pPr>
      <w:r>
        <w:rPr>
          <w:rFonts w:ascii="Times New Roman" w:hAnsi="Times New Roman"/>
          <w:sz w:val="24"/>
          <w:szCs w:val="24"/>
        </w:rPr>
        <w:t>Typ závislosti, která se projevuje ve vztahu k určitým aktivitám (taky nelátkové).</w:t>
      </w:r>
    </w:p>
    <w:p w:rsidR="006161E4" w:rsidRPr="00CE56D5" w:rsidRDefault="006161E4" w:rsidP="006161E4">
      <w:pPr>
        <w:pStyle w:val="Odstavecseseznamem"/>
        <w:numPr>
          <w:ilvl w:val="0"/>
          <w:numId w:val="15"/>
        </w:numPr>
        <w:spacing w:after="160" w:line="480" w:lineRule="auto"/>
        <w:rPr>
          <w:rFonts w:ascii="Times New Roman" w:hAnsi="Times New Roman"/>
          <w:sz w:val="24"/>
          <w:szCs w:val="24"/>
        </w:rPr>
      </w:pPr>
      <w:r>
        <w:rPr>
          <w:rFonts w:ascii="Times New Roman" w:hAnsi="Times New Roman"/>
          <w:sz w:val="24"/>
          <w:szCs w:val="24"/>
        </w:rPr>
        <w:t xml:space="preserve">Jak se nazývají látky, které mají účinky měnící prožívání, vnímání, chování, tělesné procesy a mohou způsobit závislost. </w:t>
      </w:r>
    </w:p>
    <w:p w:rsidR="006161E4" w:rsidRDefault="006161E4" w:rsidP="006161E4">
      <w:pPr>
        <w:spacing w:line="360" w:lineRule="auto"/>
        <w:jc w:val="both"/>
        <w:rPr>
          <w:rFonts w:ascii="Times New Roman" w:hAnsi="Times New Roman"/>
          <w:sz w:val="24"/>
          <w:szCs w:val="24"/>
        </w:rPr>
      </w:pPr>
      <w:r>
        <w:rPr>
          <w:rFonts w:ascii="Times New Roman" w:hAnsi="Times New Roman"/>
          <w:sz w:val="24"/>
          <w:szCs w:val="24"/>
        </w:rPr>
        <w:t>Tajenka:</w:t>
      </w:r>
    </w:p>
    <w:p w:rsidR="006161E4" w:rsidRDefault="006161E4" w:rsidP="006161E4">
      <w:pPr>
        <w:spacing w:line="360" w:lineRule="auto"/>
        <w:jc w:val="both"/>
        <w:rPr>
          <w:rFonts w:ascii="Times New Roman" w:hAnsi="Times New Roman"/>
          <w:sz w:val="24"/>
          <w:szCs w:val="24"/>
        </w:rPr>
      </w:pPr>
      <w:r>
        <w:rPr>
          <w:rFonts w:ascii="Times New Roman" w:hAnsi="Times New Roman"/>
          <w:sz w:val="24"/>
          <w:szCs w:val="24"/>
        </w:rPr>
        <w:t>Rostlinný alkaloid, který může způsobit závislost, se nazývá……………………….…………</w:t>
      </w:r>
    </w:p>
    <w:p w:rsidR="006161E4" w:rsidRPr="009939C3" w:rsidRDefault="006161E4" w:rsidP="006161E4">
      <w:pPr>
        <w:spacing w:line="360" w:lineRule="auto"/>
        <w:rPr>
          <w:rFonts w:ascii="Times New Roman" w:hAnsi="Times New Roman"/>
          <w:sz w:val="24"/>
          <w:szCs w:val="24"/>
        </w:rPr>
      </w:pPr>
    </w:p>
    <w:p w:rsidR="006161E4" w:rsidRDefault="006161E4" w:rsidP="006161E4">
      <w:pPr>
        <w:spacing w:line="360" w:lineRule="auto"/>
        <w:rPr>
          <w:rFonts w:ascii="Times New Roman" w:hAnsi="Times New Roman"/>
          <w:b/>
          <w:sz w:val="24"/>
          <w:szCs w:val="24"/>
        </w:rPr>
      </w:pPr>
    </w:p>
    <w:p w:rsidR="006161E4" w:rsidRDefault="006161E4" w:rsidP="006161E4">
      <w:pPr>
        <w:spacing w:line="360" w:lineRule="auto"/>
        <w:rPr>
          <w:rFonts w:ascii="Times New Roman" w:hAnsi="Times New Roman"/>
          <w:b/>
          <w:sz w:val="24"/>
          <w:szCs w:val="24"/>
        </w:rPr>
      </w:pPr>
    </w:p>
    <w:p w:rsidR="006161E4" w:rsidRDefault="006161E4" w:rsidP="006161E4">
      <w:pPr>
        <w:spacing w:line="360" w:lineRule="auto"/>
        <w:rPr>
          <w:rFonts w:ascii="Times New Roman" w:hAnsi="Times New Roman"/>
          <w:b/>
          <w:sz w:val="24"/>
          <w:szCs w:val="24"/>
        </w:rPr>
      </w:pPr>
    </w:p>
    <w:p w:rsidR="006161E4" w:rsidRDefault="006161E4" w:rsidP="006161E4">
      <w:pPr>
        <w:spacing w:line="360" w:lineRule="auto"/>
        <w:rPr>
          <w:rFonts w:ascii="Times New Roman" w:hAnsi="Times New Roman"/>
          <w:b/>
          <w:sz w:val="24"/>
          <w:szCs w:val="24"/>
        </w:rPr>
      </w:pPr>
    </w:p>
    <w:p w:rsidR="006161E4" w:rsidRPr="009A1593" w:rsidRDefault="006161E4" w:rsidP="006161E4">
      <w:pPr>
        <w:spacing w:line="360" w:lineRule="auto"/>
        <w:rPr>
          <w:rFonts w:ascii="Times New Roman" w:hAnsi="Times New Roman"/>
          <w:b/>
          <w:sz w:val="24"/>
          <w:szCs w:val="24"/>
        </w:rPr>
      </w:pPr>
      <w:r w:rsidRPr="009A1593">
        <w:rPr>
          <w:rFonts w:ascii="Times New Roman" w:hAnsi="Times New Roman"/>
          <w:b/>
          <w:sz w:val="24"/>
          <w:szCs w:val="24"/>
        </w:rPr>
        <w:t>Řešení pro učitele</w:t>
      </w:r>
    </w:p>
    <w:tbl>
      <w:tblPr>
        <w:tblStyle w:val="Mkatabulky"/>
        <w:tblW w:w="0" w:type="auto"/>
        <w:tblLook w:val="04A0" w:firstRow="1" w:lastRow="0" w:firstColumn="1" w:lastColumn="0" w:noHBand="0" w:noVBand="1"/>
      </w:tblPr>
      <w:tblGrid>
        <w:gridCol w:w="570"/>
        <w:gridCol w:w="586"/>
        <w:gridCol w:w="591"/>
        <w:gridCol w:w="596"/>
        <w:gridCol w:w="591"/>
        <w:gridCol w:w="607"/>
        <w:gridCol w:w="599"/>
        <w:gridCol w:w="599"/>
        <w:gridCol w:w="599"/>
        <w:gridCol w:w="599"/>
        <w:gridCol w:w="594"/>
        <w:gridCol w:w="594"/>
        <w:gridCol w:w="600"/>
        <w:gridCol w:w="572"/>
        <w:gridCol w:w="556"/>
      </w:tblGrid>
      <w:tr w:rsidR="006161E4" w:rsidTr="005E2B58">
        <w:trPr>
          <w:trHeight w:val="378"/>
        </w:trPr>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1.</w:t>
            </w:r>
          </w:p>
        </w:tc>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top w:val="single" w:sz="4" w:space="0" w:color="FFFFFF" w:themeColor="background1"/>
              <w:left w:val="single" w:sz="4" w:space="0" w:color="FFFFFF" w:themeColor="background1"/>
              <w:bottom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6"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e</w:t>
            </w:r>
          </w:p>
        </w:tc>
        <w:tc>
          <w:tcPr>
            <w:tcW w:w="591"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t</w:t>
            </w:r>
          </w:p>
        </w:tc>
        <w:tc>
          <w:tcPr>
            <w:tcW w:w="607"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a</w:t>
            </w:r>
          </w:p>
        </w:tc>
        <w:tc>
          <w:tcPr>
            <w:tcW w:w="599" w:type="dxa"/>
            <w:shd w:val="clear" w:color="auto" w:fill="FFC000"/>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n</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o</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l</w:t>
            </w:r>
          </w:p>
        </w:tc>
        <w:tc>
          <w:tcPr>
            <w:tcW w:w="599" w:type="dxa"/>
            <w:tcBorders>
              <w:top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94" w:type="dxa"/>
            <w:tcBorders>
              <w:top w:val="single" w:sz="4" w:space="0" w:color="FFFFFF" w:themeColor="background1"/>
              <w:left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94" w:type="dxa"/>
            <w:tcBorders>
              <w:top w:val="single" w:sz="4" w:space="0" w:color="FFFFFF" w:themeColor="background1"/>
              <w:left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r>
      <w:tr w:rsidR="006161E4" w:rsidTr="005E2B58">
        <w:trPr>
          <w:trHeight w:val="391"/>
        </w:trPr>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2.</w:t>
            </w:r>
          </w:p>
        </w:tc>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top w:val="single" w:sz="4" w:space="0" w:color="FFFFFF" w:themeColor="background1"/>
              <w:left w:val="single" w:sz="4" w:space="0" w:color="FFFFFF" w:themeColor="background1"/>
              <w:bottom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6"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z</w:t>
            </w:r>
          </w:p>
        </w:tc>
        <w:tc>
          <w:tcPr>
            <w:tcW w:w="591"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á</w:t>
            </w:r>
          </w:p>
        </w:tc>
        <w:tc>
          <w:tcPr>
            <w:tcW w:w="607"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v</w:t>
            </w:r>
          </w:p>
        </w:tc>
        <w:tc>
          <w:tcPr>
            <w:tcW w:w="599" w:type="dxa"/>
            <w:shd w:val="clear" w:color="auto" w:fill="FFC000"/>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i</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s</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l</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o</w:t>
            </w:r>
          </w:p>
        </w:tc>
        <w:tc>
          <w:tcPr>
            <w:tcW w:w="594"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s</w:t>
            </w:r>
          </w:p>
        </w:tc>
        <w:tc>
          <w:tcPr>
            <w:tcW w:w="594"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t</w:t>
            </w:r>
          </w:p>
        </w:tc>
        <w:tc>
          <w:tcPr>
            <w:tcW w:w="600" w:type="dxa"/>
            <w:tcBorders>
              <w:top w:val="single" w:sz="4" w:space="0" w:color="FFFFFF" w:themeColor="background1"/>
              <w:bottom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r>
      <w:tr w:rsidR="006161E4" w:rsidTr="005E2B58">
        <w:trPr>
          <w:trHeight w:val="378"/>
        </w:trPr>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3.</w:t>
            </w:r>
          </w:p>
        </w:tc>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96" w:type="dxa"/>
            <w:tcBorders>
              <w:left w:val="single" w:sz="4" w:space="0" w:color="FFFFFF"/>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91"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a</w:t>
            </w:r>
          </w:p>
        </w:tc>
        <w:tc>
          <w:tcPr>
            <w:tcW w:w="607"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l</w:t>
            </w:r>
          </w:p>
        </w:tc>
        <w:tc>
          <w:tcPr>
            <w:tcW w:w="599" w:type="dxa"/>
            <w:shd w:val="clear" w:color="auto" w:fill="FFC000"/>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k</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o</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h</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o</w:t>
            </w:r>
          </w:p>
        </w:tc>
        <w:tc>
          <w:tcPr>
            <w:tcW w:w="594"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l</w:t>
            </w:r>
          </w:p>
        </w:tc>
        <w:tc>
          <w:tcPr>
            <w:tcW w:w="594" w:type="dxa"/>
            <w:tcBorders>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600" w:type="dxa"/>
            <w:tcBorders>
              <w:top w:val="single" w:sz="4" w:space="0" w:color="FFFFFF" w:themeColor="background1"/>
              <w:left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72" w:type="dxa"/>
            <w:tcBorders>
              <w:top w:val="single" w:sz="4" w:space="0" w:color="FFFFFF" w:themeColor="background1"/>
              <w:left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56" w:type="dxa"/>
            <w:tcBorders>
              <w:top w:val="single" w:sz="4" w:space="0" w:color="FFFFFF" w:themeColor="background1"/>
              <w:left w:val="single" w:sz="4" w:space="0" w:color="FFFFFF" w:themeColor="background1"/>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r>
      <w:tr w:rsidR="006161E4" w:rsidTr="005E2B58">
        <w:trPr>
          <w:trHeight w:val="378"/>
        </w:trPr>
        <w:tc>
          <w:tcPr>
            <w:tcW w:w="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4.</w:t>
            </w:r>
          </w:p>
        </w:tc>
        <w:tc>
          <w:tcPr>
            <w:tcW w:w="5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top w:val="single" w:sz="4" w:space="0" w:color="FFFFFF" w:themeColor="background1"/>
              <w:left w:val="single" w:sz="4" w:space="0" w:color="FFFFFF" w:themeColor="background1"/>
              <w:bottom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6"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a</w:t>
            </w:r>
          </w:p>
        </w:tc>
        <w:tc>
          <w:tcPr>
            <w:tcW w:w="591"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l</w:t>
            </w:r>
          </w:p>
        </w:tc>
        <w:tc>
          <w:tcPr>
            <w:tcW w:w="607"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k</w:t>
            </w:r>
          </w:p>
        </w:tc>
        <w:tc>
          <w:tcPr>
            <w:tcW w:w="599" w:type="dxa"/>
            <w:shd w:val="clear" w:color="auto" w:fill="FFC000"/>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o</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h</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o</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l</w:t>
            </w:r>
          </w:p>
        </w:tc>
        <w:tc>
          <w:tcPr>
            <w:tcW w:w="594"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i</w:t>
            </w:r>
          </w:p>
        </w:tc>
        <w:tc>
          <w:tcPr>
            <w:tcW w:w="594"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s</w:t>
            </w:r>
          </w:p>
        </w:tc>
        <w:tc>
          <w:tcPr>
            <w:tcW w:w="600"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m</w:t>
            </w:r>
          </w:p>
        </w:tc>
        <w:tc>
          <w:tcPr>
            <w:tcW w:w="572"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u</w:t>
            </w:r>
          </w:p>
        </w:tc>
        <w:tc>
          <w:tcPr>
            <w:tcW w:w="556"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s</w:t>
            </w:r>
          </w:p>
        </w:tc>
      </w:tr>
      <w:tr w:rsidR="006161E4" w:rsidTr="005E2B58">
        <w:trPr>
          <w:trHeight w:val="378"/>
        </w:trPr>
        <w:tc>
          <w:tcPr>
            <w:tcW w:w="570"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5.</w:t>
            </w:r>
          </w:p>
        </w:tc>
        <w:tc>
          <w:tcPr>
            <w:tcW w:w="586" w:type="dxa"/>
            <w:tcBorders>
              <w:top w:val="single" w:sz="4" w:space="0" w:color="FFFFFF" w:themeColor="background1"/>
              <w:left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top w:val="single" w:sz="4" w:space="0" w:color="FFFFFF" w:themeColor="background1"/>
              <w:left w:val="single" w:sz="4" w:space="0" w:color="FFFFFF" w:themeColor="background1"/>
              <w:right w:val="single" w:sz="4" w:space="0" w:color="FFFFFF" w:themeColor="background1"/>
            </w:tcBorders>
            <w:vAlign w:val="center"/>
          </w:tcPr>
          <w:p w:rsidR="006161E4" w:rsidRDefault="006161E4" w:rsidP="005E2B58">
            <w:pPr>
              <w:spacing w:line="360" w:lineRule="auto"/>
              <w:jc w:val="center"/>
              <w:rPr>
                <w:rFonts w:ascii="Times New Roman" w:hAnsi="Times New Roman"/>
                <w:sz w:val="24"/>
                <w:szCs w:val="24"/>
              </w:rPr>
            </w:pPr>
          </w:p>
        </w:tc>
        <w:tc>
          <w:tcPr>
            <w:tcW w:w="596" w:type="dxa"/>
            <w:tcBorders>
              <w:lef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91"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l</w:t>
            </w:r>
          </w:p>
        </w:tc>
        <w:tc>
          <w:tcPr>
            <w:tcW w:w="607"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á</w:t>
            </w:r>
          </w:p>
        </w:tc>
        <w:tc>
          <w:tcPr>
            <w:tcW w:w="599" w:type="dxa"/>
            <w:shd w:val="clear" w:color="auto" w:fill="FFC000"/>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t</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k</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o</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v</w:t>
            </w:r>
          </w:p>
        </w:tc>
        <w:tc>
          <w:tcPr>
            <w:tcW w:w="594"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á</w:t>
            </w:r>
          </w:p>
        </w:tc>
        <w:tc>
          <w:tcPr>
            <w:tcW w:w="594" w:type="dxa"/>
            <w:tcBorders>
              <w:right w:val="single" w:sz="4" w:space="0" w:color="FFFFFF"/>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600" w:type="dxa"/>
            <w:tcBorders>
              <w:left w:val="single" w:sz="4" w:space="0" w:color="FFFFFF"/>
              <w:right w:val="single" w:sz="4" w:space="0" w:color="FFFFFF"/>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72" w:type="dxa"/>
            <w:tcBorders>
              <w:left w:val="single" w:sz="4" w:space="0" w:color="FFFFFF"/>
              <w:bottom w:val="single" w:sz="4" w:space="0" w:color="FFFFFF"/>
              <w:right w:val="single" w:sz="4" w:space="0" w:color="FFFFFF"/>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56" w:type="dxa"/>
            <w:tcBorders>
              <w:left w:val="single" w:sz="4" w:space="0" w:color="FFFFFF"/>
              <w:bottom w:val="single" w:sz="4" w:space="0" w:color="FFFFFF"/>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r>
      <w:tr w:rsidR="006161E4" w:rsidTr="005E2B58">
        <w:trPr>
          <w:trHeight w:val="391"/>
        </w:trPr>
        <w:tc>
          <w:tcPr>
            <w:tcW w:w="570" w:type="dxa"/>
            <w:tcBorders>
              <w:top w:val="single" w:sz="4" w:space="0" w:color="FFFFFF"/>
              <w:left w:val="single" w:sz="4" w:space="0" w:color="FFFFFF"/>
              <w:bottom w:val="single" w:sz="4" w:space="0" w:color="FFFFFF"/>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6.</w:t>
            </w:r>
          </w:p>
        </w:tc>
        <w:tc>
          <w:tcPr>
            <w:tcW w:w="586"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b</w:t>
            </w:r>
          </w:p>
        </w:tc>
        <w:tc>
          <w:tcPr>
            <w:tcW w:w="591"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e</w:t>
            </w:r>
          </w:p>
        </w:tc>
        <w:tc>
          <w:tcPr>
            <w:tcW w:w="596"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h</w:t>
            </w:r>
          </w:p>
        </w:tc>
        <w:tc>
          <w:tcPr>
            <w:tcW w:w="591"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a</w:t>
            </w:r>
          </w:p>
        </w:tc>
        <w:tc>
          <w:tcPr>
            <w:tcW w:w="607"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v</w:t>
            </w:r>
          </w:p>
        </w:tc>
        <w:tc>
          <w:tcPr>
            <w:tcW w:w="599" w:type="dxa"/>
            <w:shd w:val="clear" w:color="auto" w:fill="FFC000"/>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i</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o</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r</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á</w:t>
            </w:r>
          </w:p>
        </w:tc>
        <w:tc>
          <w:tcPr>
            <w:tcW w:w="594"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l</w:t>
            </w:r>
          </w:p>
        </w:tc>
        <w:tc>
          <w:tcPr>
            <w:tcW w:w="594"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n</w:t>
            </w:r>
          </w:p>
        </w:tc>
        <w:tc>
          <w:tcPr>
            <w:tcW w:w="600"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í</w:t>
            </w:r>
          </w:p>
        </w:tc>
        <w:tc>
          <w:tcPr>
            <w:tcW w:w="572" w:type="dxa"/>
            <w:tcBorders>
              <w:top w:val="single" w:sz="4" w:space="0" w:color="FFFFFF"/>
              <w:right w:val="single" w:sz="4" w:space="0" w:color="FFFFFF"/>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56" w:type="dxa"/>
            <w:tcBorders>
              <w:top w:val="single" w:sz="4" w:space="0" w:color="FFFFFF"/>
              <w:left w:val="single" w:sz="4" w:space="0" w:color="FFFFFF"/>
              <w:bottom w:val="single" w:sz="4" w:space="0" w:color="FFFFFF"/>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r>
      <w:tr w:rsidR="006161E4" w:rsidTr="005E2B58">
        <w:trPr>
          <w:trHeight w:val="378"/>
        </w:trPr>
        <w:tc>
          <w:tcPr>
            <w:tcW w:w="570" w:type="dxa"/>
            <w:tcBorders>
              <w:top w:val="single" w:sz="4" w:space="0" w:color="FFFFFF"/>
              <w:left w:val="single" w:sz="4" w:space="0" w:color="FFFFFF"/>
              <w:bottom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r>
              <w:rPr>
                <w:rFonts w:ascii="Times New Roman" w:hAnsi="Times New Roman"/>
                <w:sz w:val="24"/>
                <w:szCs w:val="24"/>
              </w:rPr>
              <w:t>7.</w:t>
            </w:r>
          </w:p>
        </w:tc>
        <w:tc>
          <w:tcPr>
            <w:tcW w:w="586" w:type="dxa"/>
            <w:tcBorders>
              <w:left w:val="single" w:sz="4" w:space="0" w:color="FFFFFF"/>
              <w:bottom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91" w:type="dxa"/>
            <w:tcBorders>
              <w:left w:val="single" w:sz="4" w:space="0" w:color="FFFFFF"/>
              <w:bottom w:val="single" w:sz="4" w:space="0" w:color="FFFFFF"/>
              <w:right w:val="single" w:sz="4" w:space="0" w:color="FFFFFF"/>
            </w:tcBorders>
            <w:vAlign w:val="center"/>
          </w:tcPr>
          <w:p w:rsidR="006161E4" w:rsidRDefault="006161E4" w:rsidP="005E2B58">
            <w:pPr>
              <w:spacing w:line="360" w:lineRule="auto"/>
              <w:jc w:val="center"/>
              <w:rPr>
                <w:rFonts w:ascii="Times New Roman" w:hAnsi="Times New Roman"/>
                <w:sz w:val="24"/>
                <w:szCs w:val="24"/>
              </w:rPr>
            </w:pPr>
          </w:p>
        </w:tc>
        <w:tc>
          <w:tcPr>
            <w:tcW w:w="596" w:type="dxa"/>
            <w:tcBorders>
              <w:left w:val="single" w:sz="4" w:space="0" w:color="FFFFFF"/>
              <w:bottom w:val="single" w:sz="4" w:space="0" w:color="FFFFFF"/>
              <w:right w:val="single" w:sz="4" w:space="0" w:color="FFFFFF"/>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91" w:type="dxa"/>
            <w:tcBorders>
              <w:left w:val="single" w:sz="4" w:space="0" w:color="FFFFFF"/>
              <w:bottom w:val="single" w:sz="4" w:space="0" w:color="FFFFFF"/>
              <w:right w:val="single" w:sz="4" w:space="0" w:color="FFFFFF"/>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607" w:type="dxa"/>
            <w:tcBorders>
              <w:left w:val="single" w:sz="4" w:space="0" w:color="FFFFFF"/>
              <w:bottom w:val="single" w:sz="4" w:space="0" w:color="FFFFFF"/>
            </w:tcBorders>
            <w:vAlign w:val="center"/>
          </w:tcPr>
          <w:p w:rsidR="006161E4" w:rsidRPr="00FD7F98" w:rsidRDefault="006161E4" w:rsidP="005E2B58">
            <w:pPr>
              <w:spacing w:line="360" w:lineRule="auto"/>
              <w:jc w:val="center"/>
              <w:rPr>
                <w:rFonts w:ascii="Times New Roman" w:hAnsi="Times New Roman"/>
                <w:color w:val="FF0000"/>
                <w:sz w:val="24"/>
                <w:szCs w:val="24"/>
              </w:rPr>
            </w:pPr>
          </w:p>
        </w:tc>
        <w:tc>
          <w:tcPr>
            <w:tcW w:w="599" w:type="dxa"/>
            <w:shd w:val="clear" w:color="auto" w:fill="FFC000"/>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n</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á</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v</w:t>
            </w:r>
          </w:p>
        </w:tc>
        <w:tc>
          <w:tcPr>
            <w:tcW w:w="599"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y</w:t>
            </w:r>
          </w:p>
        </w:tc>
        <w:tc>
          <w:tcPr>
            <w:tcW w:w="594"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k</w:t>
            </w:r>
          </w:p>
        </w:tc>
        <w:tc>
          <w:tcPr>
            <w:tcW w:w="594"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o</w:t>
            </w:r>
          </w:p>
        </w:tc>
        <w:tc>
          <w:tcPr>
            <w:tcW w:w="600"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v</w:t>
            </w:r>
          </w:p>
        </w:tc>
        <w:tc>
          <w:tcPr>
            <w:tcW w:w="572" w:type="dxa"/>
            <w:vAlign w:val="center"/>
          </w:tcPr>
          <w:p w:rsidR="006161E4" w:rsidRPr="00FD7F98" w:rsidRDefault="006161E4" w:rsidP="005E2B58">
            <w:pPr>
              <w:spacing w:line="360" w:lineRule="auto"/>
              <w:jc w:val="center"/>
              <w:rPr>
                <w:rFonts w:ascii="Times New Roman" w:hAnsi="Times New Roman"/>
                <w:color w:val="FF0000"/>
                <w:sz w:val="24"/>
                <w:szCs w:val="24"/>
              </w:rPr>
            </w:pPr>
            <w:r w:rsidRPr="00FD7F98">
              <w:rPr>
                <w:rFonts w:ascii="Times New Roman" w:hAnsi="Times New Roman"/>
                <w:color w:val="FF0000"/>
                <w:sz w:val="24"/>
                <w:szCs w:val="24"/>
              </w:rPr>
              <w:t>é</w:t>
            </w:r>
          </w:p>
        </w:tc>
        <w:tc>
          <w:tcPr>
            <w:tcW w:w="556" w:type="dxa"/>
            <w:tcBorders>
              <w:top w:val="single" w:sz="4" w:space="0" w:color="FFFFFF"/>
              <w:bottom w:val="single" w:sz="4" w:space="0" w:color="FFFFFF"/>
              <w:right w:val="single" w:sz="4" w:space="0" w:color="FFFFFF" w:themeColor="background1"/>
            </w:tcBorders>
            <w:vAlign w:val="center"/>
          </w:tcPr>
          <w:p w:rsidR="006161E4" w:rsidRPr="00FD7F98" w:rsidRDefault="006161E4" w:rsidP="005E2B58">
            <w:pPr>
              <w:spacing w:line="360" w:lineRule="auto"/>
              <w:jc w:val="center"/>
              <w:rPr>
                <w:rFonts w:ascii="Times New Roman" w:hAnsi="Times New Roman"/>
                <w:color w:val="FF0000"/>
                <w:sz w:val="24"/>
                <w:szCs w:val="24"/>
              </w:rPr>
            </w:pPr>
          </w:p>
        </w:tc>
      </w:tr>
    </w:tbl>
    <w:p w:rsidR="006161E4" w:rsidRDefault="006161E4" w:rsidP="006161E4">
      <w:pPr>
        <w:spacing w:line="480" w:lineRule="auto"/>
        <w:rPr>
          <w:rFonts w:ascii="Times New Roman" w:hAnsi="Times New Roman"/>
          <w:sz w:val="24"/>
          <w:szCs w:val="24"/>
        </w:rPr>
      </w:pPr>
    </w:p>
    <w:p w:rsidR="006161E4" w:rsidRDefault="006161E4" w:rsidP="006161E4">
      <w:pPr>
        <w:pStyle w:val="Odstavecseseznamem"/>
        <w:numPr>
          <w:ilvl w:val="0"/>
          <w:numId w:val="16"/>
        </w:numPr>
        <w:spacing w:after="160" w:line="480" w:lineRule="auto"/>
        <w:rPr>
          <w:rFonts w:ascii="Times New Roman" w:hAnsi="Times New Roman"/>
          <w:sz w:val="24"/>
          <w:szCs w:val="24"/>
        </w:rPr>
      </w:pPr>
      <w:r>
        <w:rPr>
          <w:rFonts w:ascii="Times New Roman" w:hAnsi="Times New Roman"/>
          <w:sz w:val="24"/>
          <w:szCs w:val="24"/>
        </w:rPr>
        <w:t>Návyková chemická látka, která je obsažena v alkoholu.</w:t>
      </w:r>
    </w:p>
    <w:p w:rsidR="006161E4" w:rsidRDefault="006161E4" w:rsidP="006161E4">
      <w:pPr>
        <w:pStyle w:val="Odstavecseseznamem"/>
        <w:numPr>
          <w:ilvl w:val="0"/>
          <w:numId w:val="16"/>
        </w:numPr>
        <w:spacing w:after="160" w:line="480" w:lineRule="auto"/>
        <w:rPr>
          <w:rFonts w:ascii="Times New Roman" w:hAnsi="Times New Roman"/>
          <w:sz w:val="24"/>
          <w:szCs w:val="24"/>
        </w:rPr>
      </w:pPr>
      <w:r>
        <w:rPr>
          <w:rFonts w:ascii="Times New Roman" w:hAnsi="Times New Roman"/>
          <w:sz w:val="24"/>
          <w:szCs w:val="24"/>
        </w:rPr>
        <w:t>Stav, který je podmíněn látku nebo situací, bez které člověk nemůže žít.</w:t>
      </w:r>
    </w:p>
    <w:p w:rsidR="006161E4" w:rsidRDefault="006161E4" w:rsidP="006161E4">
      <w:pPr>
        <w:pStyle w:val="Odstavecseseznamem"/>
        <w:numPr>
          <w:ilvl w:val="0"/>
          <w:numId w:val="16"/>
        </w:numPr>
        <w:spacing w:after="160" w:line="480" w:lineRule="auto"/>
        <w:rPr>
          <w:rFonts w:ascii="Times New Roman" w:hAnsi="Times New Roman"/>
          <w:sz w:val="24"/>
          <w:szCs w:val="24"/>
        </w:rPr>
      </w:pPr>
      <w:r>
        <w:rPr>
          <w:rFonts w:ascii="Times New Roman" w:hAnsi="Times New Roman"/>
          <w:sz w:val="24"/>
          <w:szCs w:val="24"/>
        </w:rPr>
        <w:t>Jednoduchá chemická látka, která obsahuje etanol.</w:t>
      </w:r>
    </w:p>
    <w:p w:rsidR="006161E4" w:rsidRDefault="006161E4" w:rsidP="006161E4">
      <w:pPr>
        <w:pStyle w:val="Odstavecseseznamem"/>
        <w:numPr>
          <w:ilvl w:val="0"/>
          <w:numId w:val="16"/>
        </w:numPr>
        <w:spacing w:after="160" w:line="480" w:lineRule="auto"/>
        <w:rPr>
          <w:rFonts w:ascii="Times New Roman" w:hAnsi="Times New Roman"/>
          <w:sz w:val="24"/>
          <w:szCs w:val="24"/>
        </w:rPr>
      </w:pPr>
      <w:r>
        <w:rPr>
          <w:rFonts w:ascii="Times New Roman" w:hAnsi="Times New Roman"/>
          <w:sz w:val="24"/>
          <w:szCs w:val="24"/>
        </w:rPr>
        <w:t>Jak se nazývá závislost na alkoholu?</w:t>
      </w:r>
    </w:p>
    <w:p w:rsidR="006161E4" w:rsidRDefault="006161E4" w:rsidP="006161E4">
      <w:pPr>
        <w:pStyle w:val="Odstavecseseznamem"/>
        <w:numPr>
          <w:ilvl w:val="0"/>
          <w:numId w:val="16"/>
        </w:numPr>
        <w:spacing w:after="160" w:line="480" w:lineRule="auto"/>
        <w:rPr>
          <w:rFonts w:ascii="Times New Roman" w:hAnsi="Times New Roman"/>
          <w:sz w:val="24"/>
          <w:szCs w:val="24"/>
        </w:rPr>
      </w:pPr>
      <w:r>
        <w:rPr>
          <w:rFonts w:ascii="Times New Roman" w:hAnsi="Times New Roman"/>
          <w:sz w:val="24"/>
          <w:szCs w:val="24"/>
        </w:rPr>
        <w:t>Typ závislosti, při které je potřeba užívání psychoaktivní látky.</w:t>
      </w:r>
    </w:p>
    <w:p w:rsidR="006161E4" w:rsidRDefault="006161E4" w:rsidP="006161E4">
      <w:pPr>
        <w:pStyle w:val="Odstavecseseznamem"/>
        <w:numPr>
          <w:ilvl w:val="0"/>
          <w:numId w:val="16"/>
        </w:numPr>
        <w:spacing w:after="160" w:line="480" w:lineRule="auto"/>
        <w:rPr>
          <w:rFonts w:ascii="Times New Roman" w:hAnsi="Times New Roman"/>
          <w:sz w:val="24"/>
          <w:szCs w:val="24"/>
        </w:rPr>
      </w:pPr>
      <w:r>
        <w:rPr>
          <w:rFonts w:ascii="Times New Roman" w:hAnsi="Times New Roman"/>
          <w:sz w:val="24"/>
          <w:szCs w:val="24"/>
        </w:rPr>
        <w:t>Typ závislosti, která se projevuje ve vztahu k určitým aktivitám (taky nelátkové).</w:t>
      </w:r>
    </w:p>
    <w:p w:rsidR="006161E4" w:rsidRPr="00CE56D5" w:rsidRDefault="006161E4" w:rsidP="006161E4">
      <w:pPr>
        <w:pStyle w:val="Odstavecseseznamem"/>
        <w:numPr>
          <w:ilvl w:val="0"/>
          <w:numId w:val="16"/>
        </w:numPr>
        <w:spacing w:after="160" w:line="480" w:lineRule="auto"/>
        <w:rPr>
          <w:rFonts w:ascii="Times New Roman" w:hAnsi="Times New Roman"/>
          <w:sz w:val="24"/>
          <w:szCs w:val="24"/>
        </w:rPr>
      </w:pPr>
      <w:r>
        <w:rPr>
          <w:rFonts w:ascii="Times New Roman" w:hAnsi="Times New Roman"/>
          <w:sz w:val="24"/>
          <w:szCs w:val="24"/>
        </w:rPr>
        <w:t xml:space="preserve">Jak se nazývají látky, které mají účinky měnící prožívání, vnímání, chování, tělesné procesy a mohou způsobit závislost. </w:t>
      </w:r>
    </w:p>
    <w:p w:rsidR="006161E4" w:rsidRDefault="006161E4" w:rsidP="006161E4">
      <w:pPr>
        <w:spacing w:line="360" w:lineRule="auto"/>
        <w:jc w:val="both"/>
        <w:rPr>
          <w:rFonts w:ascii="Times New Roman" w:hAnsi="Times New Roman"/>
          <w:sz w:val="24"/>
          <w:szCs w:val="24"/>
        </w:rPr>
      </w:pPr>
      <w:r>
        <w:rPr>
          <w:rFonts w:ascii="Times New Roman" w:hAnsi="Times New Roman"/>
          <w:sz w:val="24"/>
          <w:szCs w:val="24"/>
        </w:rPr>
        <w:t>Tajenka:</w:t>
      </w:r>
    </w:p>
    <w:p w:rsidR="006161E4" w:rsidRDefault="006161E4" w:rsidP="006161E4">
      <w:pPr>
        <w:spacing w:line="360" w:lineRule="auto"/>
        <w:jc w:val="both"/>
        <w:rPr>
          <w:rFonts w:ascii="Times New Roman" w:hAnsi="Times New Roman"/>
          <w:sz w:val="24"/>
          <w:szCs w:val="24"/>
        </w:rPr>
      </w:pPr>
      <w:r>
        <w:rPr>
          <w:rFonts w:ascii="Times New Roman" w:hAnsi="Times New Roman"/>
          <w:sz w:val="24"/>
          <w:szCs w:val="24"/>
        </w:rPr>
        <w:t>Rostlinný alkaloid, který může způsobit závislost, se nazývá………</w:t>
      </w:r>
      <w:r w:rsidRPr="00FD7F98">
        <w:rPr>
          <w:rFonts w:ascii="Times New Roman" w:hAnsi="Times New Roman"/>
          <w:color w:val="FF0000"/>
          <w:sz w:val="24"/>
          <w:szCs w:val="24"/>
        </w:rPr>
        <w:t>nikotin</w:t>
      </w:r>
      <w:r>
        <w:rPr>
          <w:rFonts w:ascii="Times New Roman" w:hAnsi="Times New Roman"/>
          <w:sz w:val="24"/>
          <w:szCs w:val="24"/>
        </w:rPr>
        <w:t>…………</w:t>
      </w: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696128" behindDoc="0" locked="0" layoutInCell="1" allowOverlap="1" wp14:anchorId="168901D1" wp14:editId="21175A6D">
                <wp:simplePos x="0" y="0"/>
                <wp:positionH relativeFrom="column">
                  <wp:posOffset>4445</wp:posOffset>
                </wp:positionH>
                <wp:positionV relativeFrom="paragraph">
                  <wp:posOffset>413385</wp:posOffset>
                </wp:positionV>
                <wp:extent cx="5924550" cy="6515100"/>
                <wp:effectExtent l="0" t="0" r="19050" b="19050"/>
                <wp:wrapNone/>
                <wp:docPr id="29" name="Textové pole 29"/>
                <wp:cNvGraphicFramePr/>
                <a:graphic xmlns:a="http://schemas.openxmlformats.org/drawingml/2006/main">
                  <a:graphicData uri="http://schemas.microsoft.com/office/word/2010/wordprocessingShape">
                    <wps:wsp>
                      <wps:cNvSpPr txBox="1"/>
                      <wps:spPr>
                        <a:xfrm>
                          <a:off x="0" y="0"/>
                          <a:ext cx="5924550" cy="651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1769B1" w:rsidRDefault="009E1897" w:rsidP="006161E4">
                            <w:pPr>
                              <w:pStyle w:val="Bezmezer"/>
                              <w:jc w:val="both"/>
                              <w:rPr>
                                <w:rFonts w:ascii="Times New Roman" w:hAnsi="Times New Roman"/>
                                <w:sz w:val="24"/>
                                <w:szCs w:val="24"/>
                                <w:u w:val="single"/>
                              </w:rPr>
                            </w:pPr>
                            <w:r w:rsidRPr="001769B1">
                              <w:rPr>
                                <w:rFonts w:ascii="Times New Roman" w:hAnsi="Times New Roman"/>
                                <w:sz w:val="24"/>
                                <w:szCs w:val="24"/>
                                <w:u w:val="single"/>
                              </w:rPr>
                              <w:t>Kouření</w:t>
                            </w:r>
                          </w:p>
                          <w:p w:rsidR="009E1897" w:rsidRPr="001769B1" w:rsidRDefault="009E1897" w:rsidP="006161E4">
                            <w:pPr>
                              <w:pStyle w:val="Bezmezer"/>
                              <w:ind w:firstLine="708"/>
                              <w:jc w:val="both"/>
                              <w:rPr>
                                <w:rFonts w:ascii="Times New Roman" w:hAnsi="Times New Roman"/>
                                <w:sz w:val="24"/>
                                <w:szCs w:val="24"/>
                              </w:rPr>
                            </w:pPr>
                            <w:r w:rsidRPr="001769B1">
                              <w:rPr>
                                <w:rFonts w:ascii="Times New Roman" w:hAnsi="Times New Roman"/>
                                <w:sz w:val="24"/>
                                <w:szCs w:val="24"/>
                              </w:rPr>
                              <w:t>Kouřením myslíme vdechování kouře tabáku. Cigarety, doutníky, dýmky, vodní dýmky mají tabák, který obsahuje nikotin. Nikotin je látka, na kterou můžeme získat závislost. Je to rostlinný alkaloid, můžeme říct, že je to takový jed, který dostáváme do těla při kouření. Při kouření se tabák spaluje a my dostáváme do těla pevn</w:t>
                            </w:r>
                            <w:r>
                              <w:rPr>
                                <w:rFonts w:ascii="Times New Roman" w:hAnsi="Times New Roman"/>
                                <w:sz w:val="24"/>
                                <w:szCs w:val="24"/>
                              </w:rPr>
                              <w:t>é částečky a také oxid uhelnatý</w:t>
                            </w:r>
                            <w:r w:rsidRPr="001769B1">
                              <w:rPr>
                                <w:rFonts w:ascii="Times New Roman" w:hAnsi="Times New Roman"/>
                                <w:sz w:val="24"/>
                                <w:szCs w:val="24"/>
                              </w:rPr>
                              <w:t>, který patří mezi škodlivé plyny, nebo spíš mezi jedovaté plyny, váže se na hemoglobin a může způsobit tkáňové dušení. Cigareta obsahuje i plyn oxid dusičitý, který je pro člověka nebezpečný už v malém množství. Způsobuje pálení očí, snížení krevního tlaku, bolesti hlavy a potíže s dýcháním. Kuřákům tento plyn způsobuje často zubní kazy. V cigaretách je také obsažen akrolein (aldehyd kyseliny akrylové). Ten dráždí sliznice a kůži, proto se používá i jako slzný plyn. Další nebezpečná látka je dehet, který se ukládá v</w:t>
                            </w:r>
                            <w:r>
                              <w:rPr>
                                <w:rFonts w:ascii="Times New Roman" w:hAnsi="Times New Roman"/>
                                <w:sz w:val="24"/>
                                <w:szCs w:val="24"/>
                              </w:rPr>
                              <w:t> </w:t>
                            </w:r>
                            <w:r w:rsidRPr="001769B1">
                              <w:rPr>
                                <w:rFonts w:ascii="Times New Roman" w:hAnsi="Times New Roman"/>
                                <w:sz w:val="24"/>
                                <w:szCs w:val="24"/>
                              </w:rPr>
                              <w:t>plicích</w:t>
                            </w:r>
                            <w:r>
                              <w:rPr>
                                <w:rFonts w:ascii="Times New Roman" w:hAnsi="Times New Roman"/>
                                <w:sz w:val="24"/>
                                <w:szCs w:val="24"/>
                              </w:rPr>
                              <w:t>,</w:t>
                            </w:r>
                            <w:r w:rsidRPr="001769B1">
                              <w:rPr>
                                <w:rFonts w:ascii="Times New Roman" w:hAnsi="Times New Roman"/>
                                <w:sz w:val="24"/>
                                <w:szCs w:val="24"/>
                              </w:rPr>
                              <w:t xml:space="preserve"> a je karcinogenní, může tedy způsobit rakovinu. Ten se usazuje v plicích a kuřák se ho už nikdy nezbaví. Plíce kuřáka tak pomalu černají. Když vědci aplikovali na myší kůži dehet opakovaně, způsobili jí rakovinu kůže. Mezi další karcinogeny patří nikl a kadmium. Kadmium kuřákům způsobí problémy s ledvinami, má na svědomí hlavně tvorbu močových kamenů. Málokterý kuřák ví, že s cigaretovým kouřem vdechuje také kyanovodík. Tento jedovatý plyn je jeden z nejrychleji působících a nejprudších plynů. Proto byl používán během 2. světové války v plynových komorách v koncentračních táborech. Kouření je zakázané na zastávkách, nesmí se kouřit ani v restauracích. </w:t>
                            </w:r>
                            <w:r w:rsidRPr="001769B1">
                              <w:rPr>
                                <w:rFonts w:ascii="Times New Roman" w:hAnsi="Times New Roman"/>
                                <w:sz w:val="24"/>
                                <w:szCs w:val="24"/>
                                <w:shd w:val="clear" w:color="auto" w:fill="FFFFFF"/>
                              </w:rPr>
                              <w:t>V cigaretě našli vědci přes 4000 chemických látek. Většina chemických látek by v cigaretách ani nemusela být. Některé zabraňují uhasnutí cigarety, nebo aby nehořela příliš rychle.</w:t>
                            </w:r>
                          </w:p>
                          <w:p w:rsidR="009E1897" w:rsidRPr="001769B1" w:rsidRDefault="009E1897" w:rsidP="006161E4">
                            <w:pPr>
                              <w:pStyle w:val="Bezmezer"/>
                              <w:ind w:firstLine="708"/>
                              <w:jc w:val="both"/>
                              <w:rPr>
                                <w:rFonts w:ascii="Times New Roman" w:hAnsi="Times New Roman"/>
                                <w:sz w:val="24"/>
                                <w:szCs w:val="24"/>
                              </w:rPr>
                            </w:pPr>
                            <w:r w:rsidRPr="001769B1">
                              <w:rPr>
                                <w:rFonts w:ascii="Times New Roman" w:hAnsi="Times New Roman"/>
                                <w:sz w:val="24"/>
                                <w:szCs w:val="24"/>
                              </w:rPr>
                              <w:t>Kouření je škodlivé, ale s kouřením nesouvisí jen rakovina plic. Kouření samozřejmě zvyšuje výskyt rakoviny plic, ale způsobuje také problémy se zuby, které žloutnou, kazí se. Také způsobuje viditelné stárnutí pleti a vypadávání vlasů.</w:t>
                            </w:r>
                          </w:p>
                          <w:p w:rsidR="009E1897" w:rsidRPr="001769B1" w:rsidRDefault="009E1897" w:rsidP="006161E4">
                            <w:pPr>
                              <w:pStyle w:val="Bezmezer"/>
                              <w:ind w:firstLine="708"/>
                              <w:jc w:val="both"/>
                              <w:rPr>
                                <w:rFonts w:ascii="Times New Roman" w:hAnsi="Times New Roman"/>
                                <w:sz w:val="24"/>
                                <w:szCs w:val="24"/>
                              </w:rPr>
                            </w:pPr>
                            <w:r w:rsidRPr="001769B1">
                              <w:rPr>
                                <w:rFonts w:ascii="Times New Roman" w:hAnsi="Times New Roman"/>
                                <w:sz w:val="24"/>
                                <w:szCs w:val="24"/>
                              </w:rPr>
                              <w:t>Strašákem všech kuřáků je rakovina plic. Člověk, který vykouří více než 30 cigaret za den, zvýší své riziko vzniku rakoviny až o 30%. Více než polovina nemocných přijde k lékaři pozdě. Tento druh rakoviny nemá žádné zvláštní projevy, pouze se objeví obyčejný kašel. Když už nemocný vykašlává krev, je většinou pozdě. Každých 30 sekund zemře na světě jeden člověk právě na rakovinu plic. Nemocní mohou čekat na zázrak, na tuto nemoc umírá zhruba 80% pacientů. Tím, že kouříte, také ohrožujete své okolí, nebo ohrožujete sebe, pokud trávíte čas v zakouřeném prostředí. V tomto případě mluvíme o pasivním kouření. Jedná se o nedobrovolné vdechování kouře z tabákových výrobků. Když js</w:t>
                            </w:r>
                            <w:r>
                              <w:rPr>
                                <w:rFonts w:ascii="Times New Roman" w:hAnsi="Times New Roman"/>
                                <w:sz w:val="24"/>
                                <w:szCs w:val="24"/>
                              </w:rPr>
                              <w:t xml:space="preserve">te vystaveni tabákovému kouři, </w:t>
                            </w:r>
                            <w:r w:rsidRPr="001769B1">
                              <w:rPr>
                                <w:rFonts w:ascii="Times New Roman" w:hAnsi="Times New Roman"/>
                                <w:sz w:val="24"/>
                                <w:szCs w:val="24"/>
                              </w:rPr>
                              <w:t>rizika jsou podobná jako u kuřáků. Hrozí podobné nemoci jako u kuřáků. Takže je důležité netrávit čas v zakouřeném prostředí. Co je ale nejhorší, tak kouření těhotných žen, kdy cigarety působí špatně na plod v těle matky. Miminko může mít vývojové vady, hrozí poškození plodu.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68901D1" id="Textové pole 29" o:spid="_x0000_s1037" type="#_x0000_t202" style="position:absolute;margin-left:.35pt;margin-top:32.55pt;width:466.5pt;height:51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" fillcolor="white [3201]" strokeweight=".5pt">
                <v:textbox>
                  <w:txbxContent>
                    <w:p w:rsidR="009E1897" w:rsidRPr="001769B1" w:rsidRDefault="009E1897" w:rsidP="006161E4">
                      <w:pPr>
                        <w:pStyle w:val="Bezmezer"/>
                        <w:jc w:val="both"/>
                        <w:rPr>
                          <w:rFonts w:ascii="Times New Roman" w:hAnsi="Times New Roman"/>
                          <w:sz w:val="24"/>
                          <w:szCs w:val="24"/>
                          <w:u w:val="single"/>
                        </w:rPr>
                      </w:pPr>
                      <w:r w:rsidRPr="001769B1">
                        <w:rPr>
                          <w:rFonts w:ascii="Times New Roman" w:hAnsi="Times New Roman"/>
                          <w:sz w:val="24"/>
                          <w:szCs w:val="24"/>
                          <w:u w:val="single"/>
                        </w:rPr>
                        <w:t>Kouření</w:t>
                      </w:r>
                    </w:p>
                    <w:p w:rsidR="009E1897" w:rsidRPr="001769B1" w:rsidRDefault="009E1897" w:rsidP="006161E4">
                      <w:pPr>
                        <w:pStyle w:val="Bezmezer"/>
                        <w:ind w:firstLine="708"/>
                        <w:jc w:val="both"/>
                        <w:rPr>
                          <w:rFonts w:ascii="Times New Roman" w:hAnsi="Times New Roman"/>
                          <w:sz w:val="24"/>
                          <w:szCs w:val="24"/>
                        </w:rPr>
                      </w:pPr>
                      <w:r w:rsidRPr="001769B1">
                        <w:rPr>
                          <w:rFonts w:ascii="Times New Roman" w:hAnsi="Times New Roman"/>
                          <w:sz w:val="24"/>
                          <w:szCs w:val="24"/>
                        </w:rPr>
                        <w:t>Kouřením myslíme vdechování kouře tabáku. Cigarety, doutníky, dýmky, vodní dýmky mají tabák, který obsahuje nikotin. Nikotin je látka, na kterou můžeme získat závislost. Je to rostlinný alkaloid, můžeme říct, že je to takový jed, který dostáváme do těla při kouření. Při kouření se tabák spaluje a my dostáváme do těla pevn</w:t>
                      </w:r>
                      <w:r>
                        <w:rPr>
                          <w:rFonts w:ascii="Times New Roman" w:hAnsi="Times New Roman"/>
                          <w:sz w:val="24"/>
                          <w:szCs w:val="24"/>
                        </w:rPr>
                        <w:t>é částečky a také oxid uhelnatý</w:t>
                      </w:r>
                      <w:r w:rsidRPr="001769B1">
                        <w:rPr>
                          <w:rFonts w:ascii="Times New Roman" w:hAnsi="Times New Roman"/>
                          <w:sz w:val="24"/>
                          <w:szCs w:val="24"/>
                        </w:rPr>
                        <w:t>, který patří mezi škodlivé plyny, nebo spíš mezi jedovaté plyny, váže se na hemoglobin a může způsobit tkáňové dušení. Cigareta obsahuje i plyn oxid dusičitý, který je pro člověka nebezpečný už v malém množství. Způsobuje pálení očí, snížení krevního tlaku, bolesti hlavy a potíže s dýcháním. Kuřákům tento plyn způsobuje často zubní kazy. V cigaretách je také obsažen akrolein (aldehyd kyseliny akrylové). Ten dráždí sliznice a kůži, proto se používá i jako slzný plyn. Další nebezpečná látka je dehet, který se ukládá v</w:t>
                      </w:r>
                      <w:r>
                        <w:rPr>
                          <w:rFonts w:ascii="Times New Roman" w:hAnsi="Times New Roman"/>
                          <w:sz w:val="24"/>
                          <w:szCs w:val="24"/>
                        </w:rPr>
                        <w:t> </w:t>
                      </w:r>
                      <w:r w:rsidRPr="001769B1">
                        <w:rPr>
                          <w:rFonts w:ascii="Times New Roman" w:hAnsi="Times New Roman"/>
                          <w:sz w:val="24"/>
                          <w:szCs w:val="24"/>
                        </w:rPr>
                        <w:t>plicích</w:t>
                      </w:r>
                      <w:r>
                        <w:rPr>
                          <w:rFonts w:ascii="Times New Roman" w:hAnsi="Times New Roman"/>
                          <w:sz w:val="24"/>
                          <w:szCs w:val="24"/>
                        </w:rPr>
                        <w:t>,</w:t>
                      </w:r>
                      <w:r w:rsidRPr="001769B1">
                        <w:rPr>
                          <w:rFonts w:ascii="Times New Roman" w:hAnsi="Times New Roman"/>
                          <w:sz w:val="24"/>
                          <w:szCs w:val="24"/>
                        </w:rPr>
                        <w:t xml:space="preserve"> a je karcinogenní, může tedy způsobit rakovinu. Ten se usazuje v plicích a kuřák se ho už nikdy nezbaví. Plíce kuřáka tak pomalu černají. Když vědci aplikovali na myší kůži dehet opakovaně, způsobili jí rakovinu kůže. Mezi další karcinogeny patří nikl a kadmium. Kadmium kuřákům způsobí problémy s ledvinami, má na svědomí hlavně tvorbu močových kamenů. Málokterý kuřák ví, že s cigaretovým kouřem vdechuje také kyanovodík. Tento jedovatý plyn je jeden z nejrychleji působících a nejprudších plynů. Proto byl používán během 2. světové války v plynových komorách v koncentračních táborech. Kouření je zakázané na zastávkách, nesmí se kouřit ani v restauracích. </w:t>
                      </w:r>
                      <w:r w:rsidRPr="001769B1">
                        <w:rPr>
                          <w:rFonts w:ascii="Times New Roman" w:hAnsi="Times New Roman"/>
                          <w:sz w:val="24"/>
                          <w:szCs w:val="24"/>
                          <w:shd w:val="clear" w:color="auto" w:fill="FFFFFF"/>
                        </w:rPr>
                        <w:t>V cigaretě našli vědci přes 4000 chemických látek. Většina chemických látek by v cigaretách ani nemusela být. Některé zabraňují uhasnutí cigarety, nebo aby nehořela příliš rychle.</w:t>
                      </w:r>
                    </w:p>
                    <w:p w:rsidR="009E1897" w:rsidRPr="001769B1" w:rsidRDefault="009E1897" w:rsidP="006161E4">
                      <w:pPr>
                        <w:pStyle w:val="Bezmezer"/>
                        <w:ind w:firstLine="708"/>
                        <w:jc w:val="both"/>
                        <w:rPr>
                          <w:rFonts w:ascii="Times New Roman" w:hAnsi="Times New Roman"/>
                          <w:sz w:val="24"/>
                          <w:szCs w:val="24"/>
                        </w:rPr>
                      </w:pPr>
                      <w:r w:rsidRPr="001769B1">
                        <w:rPr>
                          <w:rFonts w:ascii="Times New Roman" w:hAnsi="Times New Roman"/>
                          <w:sz w:val="24"/>
                          <w:szCs w:val="24"/>
                        </w:rPr>
                        <w:t>Kouření je škodlivé, ale s kouřením nesouvisí jen rakovina plic. Kouření samozřejmě zvyšuje výskyt rakoviny plic, ale způsobuje také problémy se zuby, které žloutnou, kazí se. Také způsobuje viditelné stárnutí pleti a vypadávání vlasů.</w:t>
                      </w:r>
                    </w:p>
                    <w:p w:rsidR="009E1897" w:rsidRPr="001769B1" w:rsidRDefault="009E1897" w:rsidP="006161E4">
                      <w:pPr>
                        <w:pStyle w:val="Bezmezer"/>
                        <w:ind w:firstLine="708"/>
                        <w:jc w:val="both"/>
                        <w:rPr>
                          <w:rFonts w:ascii="Times New Roman" w:hAnsi="Times New Roman"/>
                          <w:sz w:val="24"/>
                          <w:szCs w:val="24"/>
                        </w:rPr>
                      </w:pPr>
                      <w:r w:rsidRPr="001769B1">
                        <w:rPr>
                          <w:rFonts w:ascii="Times New Roman" w:hAnsi="Times New Roman"/>
                          <w:sz w:val="24"/>
                          <w:szCs w:val="24"/>
                        </w:rPr>
                        <w:t>Strašákem všech kuřáků je rakovina plic. Člověk, který vykouří více než 30 cigaret za den, zvýší své riziko vzniku rakoviny až o 30%. Více než polovina nemocných přijde k lékaři pozdě. Tento druh rakoviny nemá žádné zvláštní projevy, pouze se objeví obyčejný kašel. Když už nemocný vykašlává krev, je většinou pozdě. Každých 30 sekund zemře na světě jeden člověk právě na rakovinu plic. Nemocní mohou čekat na zázrak, na tuto nemoc umírá zhruba 80% pacientů. Tím, že kouříte, také ohrožujete své okolí, nebo ohrožujete sebe, pokud trávíte čas v zakouřeném prostředí. V tomto případě mluvíme o pasivním kouření. Jedná se o nedobrovolné vdechování kouře z tabákových výrobků. Když js</w:t>
                      </w:r>
                      <w:r>
                        <w:rPr>
                          <w:rFonts w:ascii="Times New Roman" w:hAnsi="Times New Roman"/>
                          <w:sz w:val="24"/>
                          <w:szCs w:val="24"/>
                        </w:rPr>
                        <w:t xml:space="preserve">te vystaveni tabákovému kouři, </w:t>
                      </w:r>
                      <w:r w:rsidRPr="001769B1">
                        <w:rPr>
                          <w:rFonts w:ascii="Times New Roman" w:hAnsi="Times New Roman"/>
                          <w:sz w:val="24"/>
                          <w:szCs w:val="24"/>
                        </w:rPr>
                        <w:t>rizika jsou podobná jako u kuřáků. Hrozí podobné nemoci jako u kuřáků. Takže je důležité netrávit čas v zakouřeném prostředí. Co je ale nejhorší, tak kouření těhotných žen, kdy cigarety působí špatně na plod v těle matky. Miminko může mít vývojové vady, hrozí poškození plodu.</w:t>
                      </w:r>
                    </w:p>
                  </w:txbxContent>
                </v:textbox>
              </v:shape>
            </w:pict>
          </mc:Fallback>
        </mc:AlternateContent>
      </w:r>
      <w:r>
        <w:rPr>
          <w:rFonts w:ascii="Times New Roman" w:hAnsi="Times New Roman"/>
          <w:sz w:val="24"/>
          <w:szCs w:val="24"/>
        </w:rPr>
        <w:t>Příloha č. 2: Text o kouření</w:t>
      </w: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r>
        <w:rPr>
          <w:rFonts w:ascii="Times New Roman" w:hAnsi="Times New Roman"/>
          <w:sz w:val="24"/>
          <w:szCs w:val="24"/>
        </w:rPr>
        <w:t>Příloha č. 3</w:t>
      </w:r>
    </w:p>
    <w:p w:rsidR="006161E4" w:rsidRPr="00C576E6" w:rsidRDefault="006161E4" w:rsidP="006161E4">
      <w:pPr>
        <w:pStyle w:val="Bezmezer"/>
        <w:spacing w:line="360" w:lineRule="auto"/>
        <w:rPr>
          <w:rFonts w:ascii="Times New Roman" w:hAnsi="Times New Roman"/>
          <w:sz w:val="24"/>
          <w:szCs w:val="24"/>
        </w:rPr>
      </w:pPr>
      <w:r w:rsidRPr="00C576E6">
        <w:rPr>
          <w:rFonts w:ascii="Times New Roman" w:hAnsi="Times New Roman"/>
          <w:sz w:val="24"/>
          <w:szCs w:val="24"/>
        </w:rPr>
        <w:t>Kouření</w:t>
      </w:r>
      <w:r>
        <w:rPr>
          <w:rFonts w:ascii="Times New Roman" w:hAnsi="Times New Roman"/>
          <w:sz w:val="24"/>
          <w:szCs w:val="24"/>
        </w:rPr>
        <w:t xml:space="preserve"> =</w:t>
      </w:r>
      <w:r w:rsidRPr="00C576E6">
        <w:rPr>
          <w:rFonts w:ascii="Times New Roman" w:hAnsi="Times New Roman"/>
          <w:sz w:val="24"/>
          <w:szCs w:val="24"/>
        </w:rPr>
        <w:t xml:space="preserve"> vdechování kouře tabáku</w:t>
      </w:r>
      <w:r>
        <w:rPr>
          <w:rFonts w:ascii="Times New Roman" w:hAnsi="Times New Roman"/>
          <w:sz w:val="24"/>
          <w:szCs w:val="24"/>
        </w:rPr>
        <w:t xml:space="preserve"> (cigarety, doutníky, vodní dýmky, dýmky)</w:t>
      </w:r>
    </w:p>
    <w:p w:rsidR="006161E4" w:rsidRDefault="006161E4" w:rsidP="006161E4">
      <w:pPr>
        <w:pStyle w:val="Bezmezer"/>
        <w:spacing w:line="360" w:lineRule="auto"/>
        <w:rPr>
          <w:rFonts w:ascii="Times New Roman" w:hAnsi="Times New Roman"/>
          <w:sz w:val="24"/>
          <w:szCs w:val="24"/>
        </w:rPr>
      </w:pPr>
      <w:r>
        <w:rPr>
          <w:rFonts w:ascii="Times New Roman" w:hAnsi="Times New Roman"/>
          <w:sz w:val="24"/>
          <w:szCs w:val="24"/>
        </w:rPr>
        <w:t>Cigarety obsahují přes 4000 látek</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Nikotin – návyková látka</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Oxid uhelnatý – jedovatý plyn, váže hemoglobin</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Dehet – karcinogenní, ukládá se v plicích</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Oxid dusičný – způsobuje pálení očí, bolest hlavy, zubní kazy</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Akrolein – dráždí sliznici, slzný plyn</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Kyanovodík – jedovatý plyn</w:t>
      </w:r>
    </w:p>
    <w:p w:rsidR="006161E4" w:rsidRDefault="006161E4" w:rsidP="006161E4">
      <w:pPr>
        <w:pStyle w:val="Bezmezer"/>
        <w:spacing w:line="360" w:lineRule="auto"/>
        <w:rPr>
          <w:rFonts w:ascii="Times New Roman" w:hAnsi="Times New Roman"/>
          <w:sz w:val="24"/>
          <w:szCs w:val="24"/>
        </w:rPr>
      </w:pPr>
    </w:p>
    <w:p w:rsidR="006161E4" w:rsidRDefault="006161E4" w:rsidP="006161E4">
      <w:pPr>
        <w:pStyle w:val="Bezmezer"/>
        <w:spacing w:line="360" w:lineRule="auto"/>
        <w:rPr>
          <w:rFonts w:ascii="Times New Roman" w:hAnsi="Times New Roman"/>
          <w:sz w:val="24"/>
          <w:szCs w:val="24"/>
        </w:rPr>
      </w:pPr>
      <w:r>
        <w:rPr>
          <w:rFonts w:ascii="Times New Roman" w:hAnsi="Times New Roman"/>
          <w:sz w:val="24"/>
          <w:szCs w:val="24"/>
        </w:rPr>
        <w:t>Rizika kouření:</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Zvyšuje výskyt rakoviny plic</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Problémy se zuby</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Stárnutí pleti</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Vypadávání vlasů</w:t>
      </w:r>
    </w:p>
    <w:p w:rsidR="006161E4" w:rsidRDefault="006161E4" w:rsidP="006161E4">
      <w:pPr>
        <w:pStyle w:val="Bezmezer"/>
        <w:spacing w:line="360" w:lineRule="auto"/>
        <w:rPr>
          <w:rFonts w:ascii="Times New Roman" w:hAnsi="Times New Roman"/>
          <w:sz w:val="24"/>
          <w:szCs w:val="24"/>
        </w:rPr>
      </w:pPr>
    </w:p>
    <w:p w:rsidR="006161E4" w:rsidRDefault="006161E4" w:rsidP="006161E4">
      <w:pPr>
        <w:pStyle w:val="Bezmezer"/>
        <w:spacing w:line="360" w:lineRule="auto"/>
        <w:rPr>
          <w:rFonts w:ascii="Times New Roman" w:hAnsi="Times New Roman"/>
          <w:sz w:val="24"/>
          <w:szCs w:val="24"/>
        </w:rPr>
      </w:pPr>
      <w:r>
        <w:rPr>
          <w:rFonts w:ascii="Times New Roman" w:hAnsi="Times New Roman"/>
          <w:sz w:val="24"/>
          <w:szCs w:val="24"/>
        </w:rPr>
        <w:t>Pasivní kouření</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Nedobrovolné vdechování kouře</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Rizika podobná jako u kuřáků</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Netrávit čas v zakouřeném prostředí</w:t>
      </w:r>
    </w:p>
    <w:p w:rsidR="006161E4" w:rsidRDefault="006161E4" w:rsidP="006161E4">
      <w:pPr>
        <w:pStyle w:val="Bezmezer"/>
        <w:numPr>
          <w:ilvl w:val="0"/>
          <w:numId w:val="17"/>
        </w:numPr>
        <w:spacing w:line="360" w:lineRule="auto"/>
        <w:rPr>
          <w:rFonts w:ascii="Times New Roman" w:hAnsi="Times New Roman"/>
          <w:sz w:val="24"/>
          <w:szCs w:val="24"/>
        </w:rPr>
      </w:pPr>
      <w:r>
        <w:rPr>
          <w:rFonts w:ascii="Times New Roman" w:hAnsi="Times New Roman"/>
          <w:sz w:val="24"/>
          <w:szCs w:val="24"/>
        </w:rPr>
        <w:t>Těhotné ženy – kouření může způsobit vývojové vady, poškození plodu</w:t>
      </w:r>
    </w:p>
    <w:p w:rsidR="006161E4" w:rsidRPr="00C576E6"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6161E4" w:rsidRDefault="006161E4" w:rsidP="006161E4">
      <w:pPr>
        <w:pStyle w:val="Bezmezer"/>
        <w:rPr>
          <w:rFonts w:ascii="Times New Roman" w:hAnsi="Times New Roman"/>
          <w:sz w:val="24"/>
          <w:szCs w:val="24"/>
        </w:rPr>
      </w:pPr>
    </w:p>
    <w:p w:rsidR="00134A57" w:rsidRDefault="00134A57" w:rsidP="006161E4">
      <w:pPr>
        <w:spacing w:line="480" w:lineRule="auto"/>
        <w:rPr>
          <w:rFonts w:ascii="Times New Roman" w:hAnsi="Times New Roman"/>
          <w:sz w:val="24"/>
          <w:szCs w:val="24"/>
        </w:rPr>
      </w:pPr>
    </w:p>
    <w:p w:rsidR="00134A57" w:rsidRDefault="00134A57"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r>
        <w:rPr>
          <w:rFonts w:ascii="Times New Roman" w:hAnsi="Times New Roman"/>
          <w:sz w:val="24"/>
          <w:szCs w:val="24"/>
        </w:rPr>
        <w:t>Příloha č. 4 – pexeso</w:t>
      </w:r>
    </w:p>
    <w:tbl>
      <w:tblPr>
        <w:tblStyle w:val="Mkatabulky"/>
        <w:tblW w:w="9954" w:type="dxa"/>
        <w:tblInd w:w="-507" w:type="dxa"/>
        <w:tblLook w:val="04A0" w:firstRow="1" w:lastRow="0" w:firstColumn="1" w:lastColumn="0" w:noHBand="0" w:noVBand="1"/>
      </w:tblPr>
      <w:tblGrid>
        <w:gridCol w:w="2488"/>
        <w:gridCol w:w="2488"/>
        <w:gridCol w:w="2489"/>
        <w:gridCol w:w="2489"/>
      </w:tblGrid>
      <w:tr w:rsidR="006161E4" w:rsidRPr="00871A44" w:rsidTr="006161E4">
        <w:trPr>
          <w:trHeight w:val="2730"/>
        </w:trPr>
        <w:tc>
          <w:tcPr>
            <w:tcW w:w="2488"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Látka obsažená v cigaretách, díky níž může vzniknout závislost</w:t>
            </w:r>
          </w:p>
        </w:tc>
        <w:tc>
          <w:tcPr>
            <w:tcW w:w="2488"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nikotin</w:t>
            </w:r>
          </w:p>
        </w:tc>
        <w:tc>
          <w:tcPr>
            <w:tcW w:w="2489"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Nebezpečný plyn v cigaretě, který způsobuje pálení očí, snížení krevního tlaku, bolesti hlavy. Často způsobuje zubní kazy.</w:t>
            </w:r>
          </w:p>
        </w:tc>
        <w:tc>
          <w:tcPr>
            <w:tcW w:w="2489"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oxid dusičitý</w:t>
            </w:r>
          </w:p>
        </w:tc>
      </w:tr>
      <w:tr w:rsidR="006161E4" w:rsidRPr="00871A44" w:rsidTr="006161E4">
        <w:trPr>
          <w:trHeight w:val="2670"/>
        </w:trPr>
        <w:tc>
          <w:tcPr>
            <w:tcW w:w="2488"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Látka, která se ukládá v plicích a je karcinogenní</w:t>
            </w:r>
          </w:p>
        </w:tc>
        <w:tc>
          <w:tcPr>
            <w:tcW w:w="2488"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dehet</w:t>
            </w:r>
          </w:p>
        </w:tc>
        <w:tc>
          <w:tcPr>
            <w:tcW w:w="2489"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Jeden z nejprudších a nejrychleji působících plynů, který kuřák vdechuje při kouření.</w:t>
            </w:r>
          </w:p>
        </w:tc>
        <w:tc>
          <w:tcPr>
            <w:tcW w:w="2489"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kyanovodík</w:t>
            </w:r>
          </w:p>
        </w:tc>
      </w:tr>
      <w:tr w:rsidR="006161E4" w:rsidRPr="00871A44" w:rsidTr="006161E4">
        <w:trPr>
          <w:trHeight w:val="2730"/>
        </w:trPr>
        <w:tc>
          <w:tcPr>
            <w:tcW w:w="2488"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Nedobrovolné vdechování kouře z tabákových výrobků.</w:t>
            </w:r>
          </w:p>
        </w:tc>
        <w:tc>
          <w:tcPr>
            <w:tcW w:w="2488"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pasivní kouření</w:t>
            </w:r>
          </w:p>
        </w:tc>
        <w:tc>
          <w:tcPr>
            <w:tcW w:w="2489"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Jedovatý plyn, který na sebe váže hemoglobin a může způsobit tkáňové dušení.</w:t>
            </w:r>
          </w:p>
        </w:tc>
        <w:tc>
          <w:tcPr>
            <w:tcW w:w="2489"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oxid uhelnatý</w:t>
            </w:r>
          </w:p>
        </w:tc>
      </w:tr>
      <w:tr w:rsidR="006161E4" w:rsidRPr="00871A44" w:rsidTr="006161E4">
        <w:trPr>
          <w:trHeight w:val="2730"/>
        </w:trPr>
        <w:tc>
          <w:tcPr>
            <w:tcW w:w="2488"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Rakovina plic, viditelné stárnutí pleti, vypadávání vlasů.</w:t>
            </w:r>
          </w:p>
        </w:tc>
        <w:tc>
          <w:tcPr>
            <w:tcW w:w="2488"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rizika kouření</w:t>
            </w:r>
          </w:p>
        </w:tc>
        <w:tc>
          <w:tcPr>
            <w:tcW w:w="2489"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Kouření těhotných žen může způsobit…</w:t>
            </w:r>
          </w:p>
        </w:tc>
        <w:tc>
          <w:tcPr>
            <w:tcW w:w="2489"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vývojové vady, poškození plodu</w:t>
            </w:r>
          </w:p>
        </w:tc>
      </w:tr>
      <w:tr w:rsidR="006161E4" w:rsidRPr="00871A44" w:rsidTr="006161E4">
        <w:trPr>
          <w:trHeight w:val="2670"/>
        </w:trPr>
        <w:tc>
          <w:tcPr>
            <w:tcW w:w="2488"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Zákaz kouření</w:t>
            </w:r>
          </w:p>
        </w:tc>
        <w:tc>
          <w:tcPr>
            <w:tcW w:w="2488" w:type="dxa"/>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V restauracích a na zastávkách</w:t>
            </w:r>
          </w:p>
        </w:tc>
        <w:tc>
          <w:tcPr>
            <w:tcW w:w="2489" w:type="dxa"/>
            <w:tcBorders>
              <w:bottom w:val="single" w:sz="4" w:space="0" w:color="auto"/>
              <w:right w:val="single" w:sz="4" w:space="0" w:color="auto"/>
            </w:tcBorders>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Pr>
                <w:rFonts w:ascii="Times New Roman" w:hAnsi="Times New Roman"/>
                <w:sz w:val="28"/>
                <w:szCs w:val="28"/>
              </w:rPr>
              <w:t>Plyn dráždící sliznici a kůži, používá se i jako slzný plyn.</w:t>
            </w:r>
          </w:p>
        </w:tc>
        <w:tc>
          <w:tcPr>
            <w:tcW w:w="2489" w:type="dxa"/>
            <w:tcBorders>
              <w:left w:val="single" w:sz="4" w:space="0" w:color="auto"/>
              <w:bottom w:val="single" w:sz="4" w:space="0" w:color="auto"/>
              <w:right w:val="single" w:sz="4" w:space="0" w:color="auto"/>
            </w:tcBorders>
            <w:vAlign w:val="center"/>
          </w:tcPr>
          <w:p w:rsidR="006161E4" w:rsidRPr="00871A44" w:rsidRDefault="006161E4" w:rsidP="005E2B58">
            <w:pPr>
              <w:pStyle w:val="Odstavecseseznamem"/>
              <w:spacing w:line="240" w:lineRule="auto"/>
              <w:ind w:left="0"/>
              <w:jc w:val="center"/>
              <w:rPr>
                <w:rFonts w:ascii="Times New Roman" w:hAnsi="Times New Roman"/>
                <w:sz w:val="28"/>
                <w:szCs w:val="28"/>
              </w:rPr>
            </w:pPr>
            <w:r>
              <w:rPr>
                <w:rFonts w:ascii="Times New Roman" w:hAnsi="Times New Roman"/>
                <w:sz w:val="28"/>
                <w:szCs w:val="28"/>
              </w:rPr>
              <w:t>Akrolein</w:t>
            </w:r>
          </w:p>
        </w:tc>
      </w:tr>
      <w:tr w:rsidR="006161E4" w:rsidRPr="00871A44" w:rsidTr="006161E4">
        <w:trPr>
          <w:trHeight w:val="2730"/>
        </w:trPr>
        <w:tc>
          <w:tcPr>
            <w:tcW w:w="2488" w:type="dxa"/>
            <w:vAlign w:val="center"/>
          </w:tcPr>
          <w:p w:rsidR="006161E4" w:rsidRDefault="006161E4" w:rsidP="005E2B58">
            <w:pPr>
              <w:pStyle w:val="Odstavecseseznamem"/>
              <w:spacing w:line="240" w:lineRule="auto"/>
              <w:ind w:left="0"/>
              <w:jc w:val="center"/>
              <w:rPr>
                <w:rFonts w:ascii="Times New Roman" w:hAnsi="Times New Roman"/>
                <w:color w:val="FF0000"/>
                <w:sz w:val="28"/>
                <w:szCs w:val="28"/>
              </w:rPr>
            </w:pPr>
            <w:r w:rsidRPr="008F1F3F">
              <w:rPr>
                <w:rFonts w:ascii="Times New Roman" w:hAnsi="Times New Roman"/>
                <w:color w:val="FF0000"/>
                <w:sz w:val="28"/>
                <w:szCs w:val="28"/>
              </w:rPr>
              <w:t>Látka obsažená v cigaretách, díky níž může vzniknout závislost</w:t>
            </w:r>
          </w:p>
          <w:p w:rsidR="006161E4" w:rsidRPr="008F1F3F" w:rsidRDefault="006161E4" w:rsidP="005E2B58">
            <w:pPr>
              <w:pStyle w:val="Odstavecseseznamem"/>
              <w:spacing w:line="240" w:lineRule="auto"/>
              <w:ind w:left="0"/>
              <w:jc w:val="center"/>
              <w:rPr>
                <w:rFonts w:ascii="Times New Roman" w:hAnsi="Times New Roman"/>
                <w:color w:val="FF0000"/>
                <w:sz w:val="28"/>
                <w:szCs w:val="28"/>
              </w:rPr>
            </w:pPr>
            <w:r>
              <w:rPr>
                <w:rFonts w:ascii="Times New Roman" w:hAnsi="Times New Roman"/>
                <w:color w:val="FF0000"/>
                <w:sz w:val="28"/>
                <w:szCs w:val="28"/>
              </w:rPr>
              <w:t>1</w:t>
            </w:r>
          </w:p>
        </w:tc>
        <w:tc>
          <w:tcPr>
            <w:tcW w:w="2488" w:type="dxa"/>
            <w:vAlign w:val="center"/>
          </w:tcPr>
          <w:p w:rsidR="006161E4" w:rsidRDefault="006161E4" w:rsidP="005E2B58">
            <w:pPr>
              <w:pStyle w:val="Odstavecseseznamem"/>
              <w:spacing w:line="240" w:lineRule="auto"/>
              <w:ind w:left="0"/>
              <w:jc w:val="center"/>
              <w:rPr>
                <w:rFonts w:ascii="Times New Roman" w:hAnsi="Times New Roman"/>
                <w:color w:val="FF0000"/>
                <w:sz w:val="28"/>
                <w:szCs w:val="28"/>
              </w:rPr>
            </w:pPr>
            <w:r w:rsidRPr="008F1F3F">
              <w:rPr>
                <w:rFonts w:ascii="Times New Roman" w:hAnsi="Times New Roman"/>
                <w:color w:val="FF0000"/>
                <w:sz w:val="28"/>
                <w:szCs w:val="28"/>
              </w:rPr>
              <w:t>Nikotin</w:t>
            </w:r>
          </w:p>
          <w:p w:rsidR="006161E4" w:rsidRPr="008F1F3F" w:rsidRDefault="006161E4" w:rsidP="005E2B58">
            <w:pPr>
              <w:pStyle w:val="Odstavecseseznamem"/>
              <w:spacing w:line="240" w:lineRule="auto"/>
              <w:ind w:left="0"/>
              <w:jc w:val="center"/>
              <w:rPr>
                <w:rFonts w:ascii="Times New Roman" w:hAnsi="Times New Roman"/>
                <w:color w:val="FF0000"/>
                <w:sz w:val="28"/>
                <w:szCs w:val="28"/>
              </w:rPr>
            </w:pPr>
            <w:r>
              <w:rPr>
                <w:rFonts w:ascii="Times New Roman" w:hAnsi="Times New Roman"/>
                <w:color w:val="FF0000"/>
                <w:sz w:val="28"/>
                <w:szCs w:val="28"/>
              </w:rPr>
              <w:t>1</w:t>
            </w:r>
          </w:p>
        </w:tc>
        <w:tc>
          <w:tcPr>
            <w:tcW w:w="2489" w:type="dxa"/>
            <w:vAlign w:val="center"/>
          </w:tcPr>
          <w:p w:rsidR="006161E4" w:rsidRPr="008F1F3F" w:rsidRDefault="006161E4" w:rsidP="005E2B58">
            <w:pPr>
              <w:pStyle w:val="Odstavecseseznamem"/>
              <w:spacing w:line="240" w:lineRule="auto"/>
              <w:ind w:left="0"/>
              <w:jc w:val="center"/>
              <w:rPr>
                <w:rFonts w:ascii="Times New Roman" w:hAnsi="Times New Roman"/>
                <w:color w:val="5B9BD5" w:themeColor="accent1"/>
                <w:sz w:val="28"/>
                <w:szCs w:val="28"/>
              </w:rPr>
            </w:pPr>
            <w:r w:rsidRPr="008F1F3F">
              <w:rPr>
                <w:rFonts w:ascii="Times New Roman" w:hAnsi="Times New Roman"/>
                <w:color w:val="5B9BD5" w:themeColor="accent1"/>
                <w:sz w:val="28"/>
                <w:szCs w:val="28"/>
              </w:rPr>
              <w:t>Nebezpečný plyn v cigaretě, který způsobuje pálení očí, snížení krevního tlaku, bolesti hlavy. Často způsobuje zubní kazy.</w:t>
            </w:r>
            <w:r>
              <w:rPr>
                <w:rFonts w:ascii="Times New Roman" w:hAnsi="Times New Roman"/>
                <w:color w:val="5B9BD5" w:themeColor="accent1"/>
                <w:sz w:val="28"/>
                <w:szCs w:val="28"/>
              </w:rPr>
              <w:t xml:space="preserve"> 2</w:t>
            </w:r>
          </w:p>
        </w:tc>
        <w:tc>
          <w:tcPr>
            <w:tcW w:w="2489" w:type="dxa"/>
            <w:vAlign w:val="center"/>
          </w:tcPr>
          <w:p w:rsidR="006161E4" w:rsidRDefault="006161E4" w:rsidP="005E2B58">
            <w:pPr>
              <w:pStyle w:val="Odstavecseseznamem"/>
              <w:spacing w:line="240" w:lineRule="auto"/>
              <w:ind w:left="0"/>
              <w:jc w:val="center"/>
              <w:rPr>
                <w:rFonts w:ascii="Times New Roman" w:hAnsi="Times New Roman"/>
                <w:color w:val="5B9BD5" w:themeColor="accent1"/>
                <w:sz w:val="28"/>
                <w:szCs w:val="28"/>
              </w:rPr>
            </w:pPr>
            <w:r w:rsidRPr="008F1F3F">
              <w:rPr>
                <w:rFonts w:ascii="Times New Roman" w:hAnsi="Times New Roman"/>
                <w:color w:val="5B9BD5" w:themeColor="accent1"/>
                <w:sz w:val="28"/>
                <w:szCs w:val="28"/>
              </w:rPr>
              <w:t>oxid dusičitý</w:t>
            </w:r>
          </w:p>
          <w:p w:rsidR="006161E4" w:rsidRPr="008F1F3F" w:rsidRDefault="006161E4" w:rsidP="005E2B58">
            <w:pPr>
              <w:pStyle w:val="Odstavecseseznamem"/>
              <w:spacing w:line="240" w:lineRule="auto"/>
              <w:ind w:left="0"/>
              <w:jc w:val="center"/>
              <w:rPr>
                <w:rFonts w:ascii="Times New Roman" w:hAnsi="Times New Roman"/>
                <w:color w:val="5B9BD5" w:themeColor="accent1"/>
                <w:sz w:val="28"/>
                <w:szCs w:val="28"/>
              </w:rPr>
            </w:pPr>
            <w:r>
              <w:rPr>
                <w:rFonts w:ascii="Times New Roman" w:hAnsi="Times New Roman"/>
                <w:color w:val="5B9BD5" w:themeColor="accent1"/>
                <w:sz w:val="28"/>
                <w:szCs w:val="28"/>
              </w:rPr>
              <w:t>2</w:t>
            </w:r>
          </w:p>
        </w:tc>
      </w:tr>
      <w:tr w:rsidR="006161E4" w:rsidRPr="00871A44" w:rsidTr="006161E4">
        <w:trPr>
          <w:trHeight w:val="2670"/>
        </w:trPr>
        <w:tc>
          <w:tcPr>
            <w:tcW w:w="2488" w:type="dxa"/>
            <w:vAlign w:val="center"/>
          </w:tcPr>
          <w:p w:rsidR="006161E4" w:rsidRDefault="006161E4" w:rsidP="005E2B58">
            <w:pPr>
              <w:pStyle w:val="Odstavecseseznamem"/>
              <w:spacing w:line="240" w:lineRule="auto"/>
              <w:ind w:left="0"/>
              <w:jc w:val="center"/>
              <w:rPr>
                <w:rFonts w:ascii="Times New Roman" w:hAnsi="Times New Roman"/>
                <w:color w:val="00B050"/>
                <w:sz w:val="28"/>
                <w:szCs w:val="28"/>
              </w:rPr>
            </w:pPr>
            <w:r w:rsidRPr="008F1F3F">
              <w:rPr>
                <w:rFonts w:ascii="Times New Roman" w:hAnsi="Times New Roman"/>
                <w:color w:val="00B050"/>
                <w:sz w:val="28"/>
                <w:szCs w:val="28"/>
              </w:rPr>
              <w:t>Látka, která se ukládá v plicích a je karcinogenní</w:t>
            </w:r>
          </w:p>
          <w:p w:rsidR="006161E4" w:rsidRPr="008F1F3F" w:rsidRDefault="006161E4" w:rsidP="005E2B58">
            <w:pPr>
              <w:pStyle w:val="Odstavecseseznamem"/>
              <w:spacing w:line="240" w:lineRule="auto"/>
              <w:ind w:left="0"/>
              <w:jc w:val="center"/>
              <w:rPr>
                <w:rFonts w:ascii="Times New Roman" w:hAnsi="Times New Roman"/>
                <w:color w:val="00B050"/>
                <w:sz w:val="28"/>
                <w:szCs w:val="28"/>
              </w:rPr>
            </w:pPr>
            <w:r>
              <w:rPr>
                <w:rFonts w:ascii="Times New Roman" w:hAnsi="Times New Roman"/>
                <w:color w:val="00B050"/>
                <w:sz w:val="28"/>
                <w:szCs w:val="28"/>
              </w:rPr>
              <w:t>3</w:t>
            </w:r>
          </w:p>
        </w:tc>
        <w:tc>
          <w:tcPr>
            <w:tcW w:w="2488" w:type="dxa"/>
            <w:vAlign w:val="center"/>
          </w:tcPr>
          <w:p w:rsidR="006161E4" w:rsidRDefault="006161E4" w:rsidP="005E2B58">
            <w:pPr>
              <w:pStyle w:val="Odstavecseseznamem"/>
              <w:spacing w:line="240" w:lineRule="auto"/>
              <w:ind w:left="0"/>
              <w:jc w:val="center"/>
              <w:rPr>
                <w:rFonts w:ascii="Times New Roman" w:hAnsi="Times New Roman"/>
                <w:color w:val="00B050"/>
                <w:sz w:val="28"/>
                <w:szCs w:val="28"/>
              </w:rPr>
            </w:pPr>
            <w:r w:rsidRPr="008F1F3F">
              <w:rPr>
                <w:rFonts w:ascii="Times New Roman" w:hAnsi="Times New Roman"/>
                <w:color w:val="00B050"/>
                <w:sz w:val="28"/>
                <w:szCs w:val="28"/>
              </w:rPr>
              <w:t>Dehet</w:t>
            </w:r>
          </w:p>
          <w:p w:rsidR="006161E4" w:rsidRPr="008F1F3F" w:rsidRDefault="006161E4" w:rsidP="005E2B58">
            <w:pPr>
              <w:pStyle w:val="Odstavecseseznamem"/>
              <w:spacing w:line="240" w:lineRule="auto"/>
              <w:ind w:left="0"/>
              <w:jc w:val="center"/>
              <w:rPr>
                <w:rFonts w:ascii="Times New Roman" w:hAnsi="Times New Roman"/>
                <w:color w:val="00B050"/>
                <w:sz w:val="28"/>
                <w:szCs w:val="28"/>
              </w:rPr>
            </w:pPr>
            <w:r>
              <w:rPr>
                <w:rFonts w:ascii="Times New Roman" w:hAnsi="Times New Roman"/>
                <w:color w:val="00B050"/>
                <w:sz w:val="28"/>
                <w:szCs w:val="28"/>
              </w:rPr>
              <w:t>3</w:t>
            </w:r>
          </w:p>
        </w:tc>
        <w:tc>
          <w:tcPr>
            <w:tcW w:w="2489" w:type="dxa"/>
            <w:vAlign w:val="center"/>
          </w:tcPr>
          <w:p w:rsidR="006161E4" w:rsidRDefault="006161E4" w:rsidP="005E2B58">
            <w:pPr>
              <w:pStyle w:val="Odstavecseseznamem"/>
              <w:spacing w:line="240" w:lineRule="auto"/>
              <w:ind w:left="0"/>
              <w:jc w:val="center"/>
              <w:rPr>
                <w:rFonts w:ascii="Times New Roman" w:hAnsi="Times New Roman"/>
                <w:color w:val="7030A0"/>
                <w:sz w:val="28"/>
                <w:szCs w:val="28"/>
              </w:rPr>
            </w:pPr>
            <w:r w:rsidRPr="008F1F3F">
              <w:rPr>
                <w:rFonts w:ascii="Times New Roman" w:hAnsi="Times New Roman"/>
                <w:color w:val="7030A0"/>
                <w:sz w:val="28"/>
                <w:szCs w:val="28"/>
              </w:rPr>
              <w:t>Jeden z nejprudších a nejrychleji působících plynů, který kuřák vdechuje při kouření.</w:t>
            </w:r>
          </w:p>
          <w:p w:rsidR="006161E4" w:rsidRPr="008F1F3F" w:rsidRDefault="006161E4" w:rsidP="005E2B58">
            <w:pPr>
              <w:pStyle w:val="Odstavecseseznamem"/>
              <w:spacing w:line="240" w:lineRule="auto"/>
              <w:ind w:left="0"/>
              <w:jc w:val="center"/>
              <w:rPr>
                <w:rFonts w:ascii="Times New Roman" w:hAnsi="Times New Roman"/>
                <w:color w:val="7030A0"/>
                <w:sz w:val="28"/>
                <w:szCs w:val="28"/>
              </w:rPr>
            </w:pPr>
            <w:r>
              <w:rPr>
                <w:rFonts w:ascii="Times New Roman" w:hAnsi="Times New Roman"/>
                <w:color w:val="7030A0"/>
                <w:sz w:val="28"/>
                <w:szCs w:val="28"/>
              </w:rPr>
              <w:t>4</w:t>
            </w:r>
          </w:p>
        </w:tc>
        <w:tc>
          <w:tcPr>
            <w:tcW w:w="2489" w:type="dxa"/>
            <w:vAlign w:val="center"/>
          </w:tcPr>
          <w:p w:rsidR="006161E4" w:rsidRDefault="006161E4" w:rsidP="005E2B58">
            <w:pPr>
              <w:pStyle w:val="Odstavecseseznamem"/>
              <w:spacing w:line="240" w:lineRule="auto"/>
              <w:ind w:left="0"/>
              <w:jc w:val="center"/>
              <w:rPr>
                <w:rFonts w:ascii="Times New Roman" w:hAnsi="Times New Roman"/>
                <w:color w:val="7030A0"/>
                <w:sz w:val="28"/>
                <w:szCs w:val="28"/>
              </w:rPr>
            </w:pPr>
            <w:r w:rsidRPr="008F1F3F">
              <w:rPr>
                <w:rFonts w:ascii="Times New Roman" w:hAnsi="Times New Roman"/>
                <w:color w:val="7030A0"/>
                <w:sz w:val="28"/>
                <w:szCs w:val="28"/>
              </w:rPr>
              <w:t>Kyanovodík</w:t>
            </w:r>
          </w:p>
          <w:p w:rsidR="006161E4" w:rsidRPr="008F1F3F" w:rsidRDefault="006161E4" w:rsidP="005E2B58">
            <w:pPr>
              <w:pStyle w:val="Odstavecseseznamem"/>
              <w:spacing w:line="240" w:lineRule="auto"/>
              <w:ind w:left="0"/>
              <w:jc w:val="center"/>
              <w:rPr>
                <w:rFonts w:ascii="Times New Roman" w:hAnsi="Times New Roman"/>
                <w:color w:val="7030A0"/>
                <w:sz w:val="28"/>
                <w:szCs w:val="28"/>
              </w:rPr>
            </w:pPr>
            <w:r>
              <w:rPr>
                <w:rFonts w:ascii="Times New Roman" w:hAnsi="Times New Roman"/>
                <w:color w:val="7030A0"/>
                <w:sz w:val="28"/>
                <w:szCs w:val="28"/>
              </w:rPr>
              <w:t>4</w:t>
            </w:r>
          </w:p>
        </w:tc>
      </w:tr>
      <w:tr w:rsidR="006161E4" w:rsidRPr="00871A44" w:rsidTr="006161E4">
        <w:trPr>
          <w:trHeight w:val="2730"/>
        </w:trPr>
        <w:tc>
          <w:tcPr>
            <w:tcW w:w="2488" w:type="dxa"/>
            <w:vAlign w:val="center"/>
          </w:tcPr>
          <w:p w:rsidR="006161E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Nedobrovolné vdechování kouře z tabákových výrobků.</w:t>
            </w:r>
          </w:p>
          <w:p w:rsidR="006161E4" w:rsidRPr="00871A44" w:rsidRDefault="006161E4" w:rsidP="005E2B58">
            <w:pPr>
              <w:pStyle w:val="Odstavecseseznamem"/>
              <w:spacing w:line="240" w:lineRule="auto"/>
              <w:ind w:left="0"/>
              <w:jc w:val="center"/>
              <w:rPr>
                <w:rFonts w:ascii="Times New Roman" w:hAnsi="Times New Roman"/>
                <w:sz w:val="28"/>
                <w:szCs w:val="28"/>
              </w:rPr>
            </w:pPr>
            <w:r>
              <w:rPr>
                <w:rFonts w:ascii="Times New Roman" w:hAnsi="Times New Roman"/>
                <w:sz w:val="28"/>
                <w:szCs w:val="28"/>
              </w:rPr>
              <w:t>5</w:t>
            </w:r>
          </w:p>
        </w:tc>
        <w:tc>
          <w:tcPr>
            <w:tcW w:w="2488" w:type="dxa"/>
            <w:vAlign w:val="center"/>
          </w:tcPr>
          <w:p w:rsidR="006161E4" w:rsidRDefault="006161E4" w:rsidP="005E2B58">
            <w:pPr>
              <w:pStyle w:val="Odstavecseseznamem"/>
              <w:spacing w:line="240" w:lineRule="auto"/>
              <w:ind w:left="0"/>
              <w:jc w:val="center"/>
              <w:rPr>
                <w:rFonts w:ascii="Times New Roman" w:hAnsi="Times New Roman"/>
                <w:sz w:val="28"/>
                <w:szCs w:val="28"/>
              </w:rPr>
            </w:pPr>
            <w:r w:rsidRPr="00871A44">
              <w:rPr>
                <w:rFonts w:ascii="Times New Roman" w:hAnsi="Times New Roman"/>
                <w:sz w:val="28"/>
                <w:szCs w:val="28"/>
              </w:rPr>
              <w:t>pasivní kouření</w:t>
            </w:r>
          </w:p>
          <w:p w:rsidR="006161E4" w:rsidRPr="00871A44" w:rsidRDefault="006161E4" w:rsidP="005E2B58">
            <w:pPr>
              <w:pStyle w:val="Odstavecseseznamem"/>
              <w:spacing w:line="240" w:lineRule="auto"/>
              <w:ind w:left="0"/>
              <w:jc w:val="center"/>
              <w:rPr>
                <w:rFonts w:ascii="Times New Roman" w:hAnsi="Times New Roman"/>
                <w:sz w:val="28"/>
                <w:szCs w:val="28"/>
              </w:rPr>
            </w:pPr>
            <w:r>
              <w:rPr>
                <w:rFonts w:ascii="Times New Roman" w:hAnsi="Times New Roman"/>
                <w:sz w:val="28"/>
                <w:szCs w:val="28"/>
              </w:rPr>
              <w:t>5</w:t>
            </w:r>
          </w:p>
        </w:tc>
        <w:tc>
          <w:tcPr>
            <w:tcW w:w="2489" w:type="dxa"/>
            <w:vAlign w:val="center"/>
          </w:tcPr>
          <w:p w:rsidR="006161E4" w:rsidRDefault="006161E4" w:rsidP="005E2B58">
            <w:pPr>
              <w:pStyle w:val="Odstavecseseznamem"/>
              <w:spacing w:line="240" w:lineRule="auto"/>
              <w:ind w:left="0"/>
              <w:jc w:val="center"/>
              <w:rPr>
                <w:rFonts w:ascii="Times New Roman" w:hAnsi="Times New Roman"/>
                <w:color w:val="FFFF00"/>
                <w:sz w:val="28"/>
                <w:szCs w:val="28"/>
              </w:rPr>
            </w:pPr>
            <w:r w:rsidRPr="008F1F3F">
              <w:rPr>
                <w:rFonts w:ascii="Times New Roman" w:hAnsi="Times New Roman"/>
                <w:color w:val="FFFF00"/>
                <w:sz w:val="28"/>
                <w:szCs w:val="28"/>
              </w:rPr>
              <w:t>Jedovatý plyn, který na sebe váže hemoglobin a může způsobit tkáňové dušení.</w:t>
            </w:r>
          </w:p>
          <w:p w:rsidR="006161E4" w:rsidRPr="008F1F3F" w:rsidRDefault="006161E4" w:rsidP="005E2B58">
            <w:pPr>
              <w:pStyle w:val="Odstavecseseznamem"/>
              <w:spacing w:line="240" w:lineRule="auto"/>
              <w:ind w:left="0"/>
              <w:jc w:val="center"/>
              <w:rPr>
                <w:rFonts w:ascii="Times New Roman" w:hAnsi="Times New Roman"/>
                <w:color w:val="FFFF00"/>
                <w:sz w:val="28"/>
                <w:szCs w:val="28"/>
              </w:rPr>
            </w:pPr>
            <w:r>
              <w:rPr>
                <w:rFonts w:ascii="Times New Roman" w:hAnsi="Times New Roman"/>
                <w:color w:val="FFFF00"/>
                <w:sz w:val="28"/>
                <w:szCs w:val="28"/>
              </w:rPr>
              <w:t>6</w:t>
            </w:r>
          </w:p>
        </w:tc>
        <w:tc>
          <w:tcPr>
            <w:tcW w:w="2489" w:type="dxa"/>
            <w:vAlign w:val="center"/>
          </w:tcPr>
          <w:p w:rsidR="006161E4" w:rsidRDefault="006161E4" w:rsidP="005E2B58">
            <w:pPr>
              <w:pStyle w:val="Odstavecseseznamem"/>
              <w:spacing w:line="240" w:lineRule="auto"/>
              <w:ind w:left="0"/>
              <w:jc w:val="center"/>
              <w:rPr>
                <w:rFonts w:ascii="Times New Roman" w:hAnsi="Times New Roman"/>
                <w:color w:val="FFFF00"/>
                <w:sz w:val="28"/>
                <w:szCs w:val="28"/>
              </w:rPr>
            </w:pPr>
            <w:r w:rsidRPr="008F1F3F">
              <w:rPr>
                <w:rFonts w:ascii="Times New Roman" w:hAnsi="Times New Roman"/>
                <w:color w:val="FFFF00"/>
                <w:sz w:val="28"/>
                <w:szCs w:val="28"/>
              </w:rPr>
              <w:t>oxid uhelnatý</w:t>
            </w:r>
          </w:p>
          <w:p w:rsidR="006161E4" w:rsidRPr="008F1F3F" w:rsidRDefault="006161E4" w:rsidP="005E2B58">
            <w:pPr>
              <w:pStyle w:val="Odstavecseseznamem"/>
              <w:spacing w:line="240" w:lineRule="auto"/>
              <w:ind w:left="0"/>
              <w:jc w:val="center"/>
              <w:rPr>
                <w:rFonts w:ascii="Times New Roman" w:hAnsi="Times New Roman"/>
                <w:color w:val="FFFF00"/>
                <w:sz w:val="28"/>
                <w:szCs w:val="28"/>
              </w:rPr>
            </w:pPr>
            <w:r>
              <w:rPr>
                <w:rFonts w:ascii="Times New Roman" w:hAnsi="Times New Roman"/>
                <w:color w:val="FFFF00"/>
                <w:sz w:val="28"/>
                <w:szCs w:val="28"/>
              </w:rPr>
              <w:t>6</w:t>
            </w:r>
          </w:p>
        </w:tc>
      </w:tr>
      <w:tr w:rsidR="006161E4" w:rsidRPr="00871A44" w:rsidTr="006161E4">
        <w:trPr>
          <w:trHeight w:val="2730"/>
        </w:trPr>
        <w:tc>
          <w:tcPr>
            <w:tcW w:w="2488" w:type="dxa"/>
            <w:vAlign w:val="center"/>
          </w:tcPr>
          <w:p w:rsidR="006161E4" w:rsidRDefault="006161E4" w:rsidP="005E2B58">
            <w:pPr>
              <w:pStyle w:val="Odstavecseseznamem"/>
              <w:spacing w:line="240" w:lineRule="auto"/>
              <w:ind w:left="0"/>
              <w:jc w:val="center"/>
              <w:rPr>
                <w:rFonts w:ascii="Times New Roman" w:hAnsi="Times New Roman"/>
                <w:color w:val="C00000"/>
                <w:sz w:val="28"/>
                <w:szCs w:val="28"/>
              </w:rPr>
            </w:pPr>
            <w:r w:rsidRPr="008F1F3F">
              <w:rPr>
                <w:rFonts w:ascii="Times New Roman" w:hAnsi="Times New Roman"/>
                <w:color w:val="C00000"/>
                <w:sz w:val="28"/>
                <w:szCs w:val="28"/>
              </w:rPr>
              <w:t>Rakovina plic, viditelné stárnutí pleti, vypadávání vlasů.</w:t>
            </w:r>
          </w:p>
          <w:p w:rsidR="006161E4" w:rsidRPr="008F1F3F" w:rsidRDefault="006161E4" w:rsidP="005E2B58">
            <w:pPr>
              <w:pStyle w:val="Odstavecseseznamem"/>
              <w:spacing w:line="240" w:lineRule="auto"/>
              <w:ind w:left="0"/>
              <w:jc w:val="center"/>
              <w:rPr>
                <w:rFonts w:ascii="Times New Roman" w:hAnsi="Times New Roman"/>
                <w:color w:val="C00000"/>
                <w:sz w:val="28"/>
                <w:szCs w:val="28"/>
              </w:rPr>
            </w:pPr>
            <w:r>
              <w:rPr>
                <w:rFonts w:ascii="Times New Roman" w:hAnsi="Times New Roman"/>
                <w:color w:val="C00000"/>
                <w:sz w:val="28"/>
                <w:szCs w:val="28"/>
              </w:rPr>
              <w:t>7</w:t>
            </w:r>
          </w:p>
        </w:tc>
        <w:tc>
          <w:tcPr>
            <w:tcW w:w="2488" w:type="dxa"/>
            <w:vAlign w:val="center"/>
          </w:tcPr>
          <w:p w:rsidR="006161E4" w:rsidRDefault="006161E4" w:rsidP="005E2B58">
            <w:pPr>
              <w:pStyle w:val="Odstavecseseznamem"/>
              <w:spacing w:line="240" w:lineRule="auto"/>
              <w:ind w:left="0"/>
              <w:jc w:val="center"/>
              <w:rPr>
                <w:rFonts w:ascii="Times New Roman" w:hAnsi="Times New Roman"/>
                <w:color w:val="C00000"/>
                <w:sz w:val="28"/>
                <w:szCs w:val="28"/>
              </w:rPr>
            </w:pPr>
            <w:r w:rsidRPr="008F1F3F">
              <w:rPr>
                <w:rFonts w:ascii="Times New Roman" w:hAnsi="Times New Roman"/>
                <w:color w:val="C00000"/>
                <w:sz w:val="28"/>
                <w:szCs w:val="28"/>
              </w:rPr>
              <w:t>rizika kouření</w:t>
            </w:r>
          </w:p>
          <w:p w:rsidR="006161E4" w:rsidRPr="008F1F3F" w:rsidRDefault="006161E4" w:rsidP="005E2B58">
            <w:pPr>
              <w:pStyle w:val="Odstavecseseznamem"/>
              <w:spacing w:line="240" w:lineRule="auto"/>
              <w:ind w:left="0"/>
              <w:jc w:val="center"/>
              <w:rPr>
                <w:rFonts w:ascii="Times New Roman" w:hAnsi="Times New Roman"/>
                <w:color w:val="C00000"/>
                <w:sz w:val="28"/>
                <w:szCs w:val="28"/>
              </w:rPr>
            </w:pPr>
            <w:r>
              <w:rPr>
                <w:rFonts w:ascii="Times New Roman" w:hAnsi="Times New Roman"/>
                <w:color w:val="C00000"/>
                <w:sz w:val="28"/>
                <w:szCs w:val="28"/>
              </w:rPr>
              <w:t>7</w:t>
            </w:r>
          </w:p>
        </w:tc>
        <w:tc>
          <w:tcPr>
            <w:tcW w:w="2489" w:type="dxa"/>
            <w:vAlign w:val="center"/>
          </w:tcPr>
          <w:p w:rsidR="006161E4" w:rsidRDefault="006161E4" w:rsidP="005E2B58">
            <w:pPr>
              <w:pStyle w:val="Odstavecseseznamem"/>
              <w:spacing w:line="240" w:lineRule="auto"/>
              <w:ind w:left="0"/>
              <w:jc w:val="center"/>
              <w:rPr>
                <w:rFonts w:ascii="Times New Roman" w:hAnsi="Times New Roman"/>
                <w:color w:val="FF33CC"/>
                <w:sz w:val="28"/>
                <w:szCs w:val="28"/>
              </w:rPr>
            </w:pPr>
            <w:r w:rsidRPr="008F1F3F">
              <w:rPr>
                <w:rFonts w:ascii="Times New Roman" w:hAnsi="Times New Roman"/>
                <w:color w:val="FF33CC"/>
                <w:sz w:val="28"/>
                <w:szCs w:val="28"/>
              </w:rPr>
              <w:t>Kouření těhotných žen může způsobit…</w:t>
            </w:r>
          </w:p>
          <w:p w:rsidR="006161E4" w:rsidRPr="008F1F3F" w:rsidRDefault="006161E4" w:rsidP="005E2B58">
            <w:pPr>
              <w:pStyle w:val="Odstavecseseznamem"/>
              <w:spacing w:line="240" w:lineRule="auto"/>
              <w:ind w:left="0"/>
              <w:jc w:val="center"/>
              <w:rPr>
                <w:rFonts w:ascii="Times New Roman" w:hAnsi="Times New Roman"/>
                <w:color w:val="FF33CC"/>
                <w:sz w:val="28"/>
                <w:szCs w:val="28"/>
              </w:rPr>
            </w:pPr>
            <w:r>
              <w:rPr>
                <w:rFonts w:ascii="Times New Roman" w:hAnsi="Times New Roman"/>
                <w:color w:val="FF33CC"/>
                <w:sz w:val="28"/>
                <w:szCs w:val="28"/>
              </w:rPr>
              <w:t>8</w:t>
            </w:r>
          </w:p>
        </w:tc>
        <w:tc>
          <w:tcPr>
            <w:tcW w:w="2489" w:type="dxa"/>
            <w:vAlign w:val="center"/>
          </w:tcPr>
          <w:p w:rsidR="006161E4" w:rsidRDefault="006161E4" w:rsidP="005E2B58">
            <w:pPr>
              <w:pStyle w:val="Odstavecseseznamem"/>
              <w:spacing w:line="240" w:lineRule="auto"/>
              <w:ind w:left="0"/>
              <w:jc w:val="center"/>
              <w:rPr>
                <w:rFonts w:ascii="Times New Roman" w:hAnsi="Times New Roman"/>
                <w:color w:val="FF33CC"/>
                <w:sz w:val="28"/>
                <w:szCs w:val="28"/>
              </w:rPr>
            </w:pPr>
            <w:r w:rsidRPr="008F1F3F">
              <w:rPr>
                <w:rFonts w:ascii="Times New Roman" w:hAnsi="Times New Roman"/>
                <w:color w:val="FF33CC"/>
                <w:sz w:val="28"/>
                <w:szCs w:val="28"/>
              </w:rPr>
              <w:t>vývojové vady, poškození plodu</w:t>
            </w:r>
          </w:p>
          <w:p w:rsidR="006161E4" w:rsidRPr="008F1F3F" w:rsidRDefault="006161E4" w:rsidP="005E2B58">
            <w:pPr>
              <w:pStyle w:val="Odstavecseseznamem"/>
              <w:spacing w:line="240" w:lineRule="auto"/>
              <w:ind w:left="0"/>
              <w:jc w:val="center"/>
              <w:rPr>
                <w:rFonts w:ascii="Times New Roman" w:hAnsi="Times New Roman"/>
                <w:color w:val="FF33CC"/>
                <w:sz w:val="28"/>
                <w:szCs w:val="28"/>
              </w:rPr>
            </w:pPr>
            <w:r>
              <w:rPr>
                <w:rFonts w:ascii="Times New Roman" w:hAnsi="Times New Roman"/>
                <w:color w:val="FF33CC"/>
                <w:sz w:val="28"/>
                <w:szCs w:val="28"/>
              </w:rPr>
              <w:t>8</w:t>
            </w:r>
          </w:p>
        </w:tc>
      </w:tr>
      <w:tr w:rsidR="006161E4" w:rsidRPr="00871A44" w:rsidTr="006161E4">
        <w:trPr>
          <w:trHeight w:val="2670"/>
        </w:trPr>
        <w:tc>
          <w:tcPr>
            <w:tcW w:w="2488" w:type="dxa"/>
            <w:vAlign w:val="center"/>
          </w:tcPr>
          <w:p w:rsidR="006161E4" w:rsidRDefault="006161E4" w:rsidP="005E2B58">
            <w:pPr>
              <w:pStyle w:val="Odstavecseseznamem"/>
              <w:spacing w:line="240" w:lineRule="auto"/>
              <w:ind w:left="0"/>
              <w:jc w:val="center"/>
              <w:rPr>
                <w:rFonts w:ascii="Times New Roman" w:hAnsi="Times New Roman"/>
                <w:color w:val="66FF33"/>
                <w:sz w:val="28"/>
                <w:szCs w:val="28"/>
              </w:rPr>
            </w:pPr>
            <w:r w:rsidRPr="008F1F3F">
              <w:rPr>
                <w:rFonts w:ascii="Times New Roman" w:hAnsi="Times New Roman"/>
                <w:color w:val="66FF33"/>
                <w:sz w:val="28"/>
                <w:szCs w:val="28"/>
              </w:rPr>
              <w:t>Zákaz kouření</w:t>
            </w:r>
          </w:p>
          <w:p w:rsidR="006161E4" w:rsidRPr="008F1F3F" w:rsidRDefault="006161E4" w:rsidP="005E2B58">
            <w:pPr>
              <w:pStyle w:val="Odstavecseseznamem"/>
              <w:spacing w:line="240" w:lineRule="auto"/>
              <w:ind w:left="0"/>
              <w:jc w:val="center"/>
              <w:rPr>
                <w:rFonts w:ascii="Times New Roman" w:hAnsi="Times New Roman"/>
                <w:color w:val="66FF33"/>
                <w:sz w:val="28"/>
                <w:szCs w:val="28"/>
              </w:rPr>
            </w:pPr>
            <w:r>
              <w:rPr>
                <w:rFonts w:ascii="Times New Roman" w:hAnsi="Times New Roman"/>
                <w:color w:val="66FF33"/>
                <w:sz w:val="28"/>
                <w:szCs w:val="28"/>
              </w:rPr>
              <w:t>9</w:t>
            </w:r>
          </w:p>
        </w:tc>
        <w:tc>
          <w:tcPr>
            <w:tcW w:w="2488" w:type="dxa"/>
            <w:vAlign w:val="center"/>
          </w:tcPr>
          <w:p w:rsidR="006161E4" w:rsidRDefault="006161E4" w:rsidP="005E2B58">
            <w:pPr>
              <w:pStyle w:val="Odstavecseseznamem"/>
              <w:spacing w:line="240" w:lineRule="auto"/>
              <w:ind w:left="0"/>
              <w:jc w:val="center"/>
              <w:rPr>
                <w:rFonts w:ascii="Times New Roman" w:hAnsi="Times New Roman"/>
                <w:color w:val="66FF33"/>
                <w:sz w:val="28"/>
                <w:szCs w:val="28"/>
              </w:rPr>
            </w:pPr>
            <w:r w:rsidRPr="008F1F3F">
              <w:rPr>
                <w:rFonts w:ascii="Times New Roman" w:hAnsi="Times New Roman"/>
                <w:color w:val="66FF33"/>
                <w:sz w:val="28"/>
                <w:szCs w:val="28"/>
              </w:rPr>
              <w:t>V restauracích a na zastávkách</w:t>
            </w:r>
          </w:p>
          <w:p w:rsidR="006161E4" w:rsidRPr="008F1F3F" w:rsidRDefault="006161E4" w:rsidP="005E2B58">
            <w:pPr>
              <w:pStyle w:val="Odstavecseseznamem"/>
              <w:spacing w:line="240" w:lineRule="auto"/>
              <w:ind w:left="0"/>
              <w:jc w:val="center"/>
              <w:rPr>
                <w:rFonts w:ascii="Times New Roman" w:hAnsi="Times New Roman"/>
                <w:color w:val="66FF33"/>
                <w:sz w:val="28"/>
                <w:szCs w:val="28"/>
              </w:rPr>
            </w:pPr>
            <w:r>
              <w:rPr>
                <w:rFonts w:ascii="Times New Roman" w:hAnsi="Times New Roman"/>
                <w:color w:val="66FF33"/>
                <w:sz w:val="28"/>
                <w:szCs w:val="28"/>
              </w:rPr>
              <w:t>9</w:t>
            </w:r>
          </w:p>
        </w:tc>
        <w:tc>
          <w:tcPr>
            <w:tcW w:w="2489" w:type="dxa"/>
            <w:vAlign w:val="center"/>
          </w:tcPr>
          <w:p w:rsidR="006161E4" w:rsidRDefault="006161E4" w:rsidP="005E2B58">
            <w:pPr>
              <w:pStyle w:val="Odstavecseseznamem"/>
              <w:spacing w:line="240" w:lineRule="auto"/>
              <w:ind w:left="0"/>
              <w:jc w:val="center"/>
              <w:rPr>
                <w:rFonts w:ascii="Times New Roman" w:hAnsi="Times New Roman"/>
                <w:color w:val="66FFFF"/>
                <w:sz w:val="28"/>
                <w:szCs w:val="28"/>
              </w:rPr>
            </w:pPr>
            <w:r w:rsidRPr="008F1F3F">
              <w:rPr>
                <w:rFonts w:ascii="Times New Roman" w:hAnsi="Times New Roman"/>
                <w:color w:val="66FFFF"/>
                <w:sz w:val="28"/>
                <w:szCs w:val="28"/>
              </w:rPr>
              <w:t>Plyn dráždící sliznici a kůži, používá se i jako slzný plyn.</w:t>
            </w:r>
          </w:p>
          <w:p w:rsidR="006161E4" w:rsidRPr="008F1F3F" w:rsidRDefault="006161E4" w:rsidP="005E2B58">
            <w:pPr>
              <w:pStyle w:val="Odstavecseseznamem"/>
              <w:spacing w:line="240" w:lineRule="auto"/>
              <w:ind w:left="0"/>
              <w:jc w:val="center"/>
              <w:rPr>
                <w:rFonts w:ascii="Times New Roman" w:hAnsi="Times New Roman"/>
                <w:color w:val="66FFFF"/>
                <w:sz w:val="28"/>
                <w:szCs w:val="28"/>
              </w:rPr>
            </w:pPr>
            <w:r>
              <w:rPr>
                <w:rFonts w:ascii="Times New Roman" w:hAnsi="Times New Roman"/>
                <w:color w:val="66FFFF"/>
                <w:sz w:val="28"/>
                <w:szCs w:val="28"/>
              </w:rPr>
              <w:t>10</w:t>
            </w:r>
          </w:p>
        </w:tc>
        <w:tc>
          <w:tcPr>
            <w:tcW w:w="2489" w:type="dxa"/>
            <w:vAlign w:val="center"/>
          </w:tcPr>
          <w:p w:rsidR="006161E4" w:rsidRDefault="006161E4" w:rsidP="005E2B58">
            <w:pPr>
              <w:pStyle w:val="Odstavecseseznamem"/>
              <w:spacing w:line="240" w:lineRule="auto"/>
              <w:ind w:left="0"/>
              <w:jc w:val="center"/>
              <w:rPr>
                <w:rFonts w:ascii="Times New Roman" w:hAnsi="Times New Roman"/>
                <w:color w:val="66FFFF"/>
                <w:sz w:val="28"/>
                <w:szCs w:val="28"/>
              </w:rPr>
            </w:pPr>
            <w:r w:rsidRPr="008F1F3F">
              <w:rPr>
                <w:rFonts w:ascii="Times New Roman" w:hAnsi="Times New Roman"/>
                <w:color w:val="66FFFF"/>
                <w:sz w:val="28"/>
                <w:szCs w:val="28"/>
              </w:rPr>
              <w:t>Akrolein</w:t>
            </w:r>
          </w:p>
          <w:p w:rsidR="006161E4" w:rsidRPr="008F1F3F" w:rsidRDefault="006161E4" w:rsidP="005E2B58">
            <w:pPr>
              <w:pStyle w:val="Odstavecseseznamem"/>
              <w:spacing w:line="240" w:lineRule="auto"/>
              <w:ind w:left="0"/>
              <w:jc w:val="center"/>
              <w:rPr>
                <w:rFonts w:ascii="Times New Roman" w:hAnsi="Times New Roman"/>
                <w:color w:val="66FFFF"/>
                <w:sz w:val="28"/>
                <w:szCs w:val="28"/>
              </w:rPr>
            </w:pPr>
            <w:r>
              <w:rPr>
                <w:rFonts w:ascii="Times New Roman" w:hAnsi="Times New Roman"/>
                <w:color w:val="66FFFF"/>
                <w:sz w:val="28"/>
                <w:szCs w:val="28"/>
              </w:rPr>
              <w:t>10</w:t>
            </w:r>
          </w:p>
        </w:tc>
      </w:tr>
    </w:tbl>
    <w:p w:rsidR="006161E4" w:rsidRDefault="006161E4" w:rsidP="006161E4">
      <w:pPr>
        <w:spacing w:line="480" w:lineRule="auto"/>
        <w:rPr>
          <w:rFonts w:ascii="Times New Roman" w:hAnsi="Times New Roman"/>
          <w:sz w:val="24"/>
          <w:szCs w:val="24"/>
        </w:rPr>
      </w:pPr>
    </w:p>
    <w:p w:rsidR="00134A57" w:rsidRDefault="00134A57"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r>
        <w:rPr>
          <w:rFonts w:ascii="Times New Roman" w:hAnsi="Times New Roman"/>
          <w:sz w:val="24"/>
          <w:szCs w:val="24"/>
        </w:rPr>
        <w:t>Příloha č. 5 – obrázky do skupin</w:t>
      </w:r>
    </w:p>
    <w:p w:rsidR="006161E4" w:rsidRDefault="006161E4" w:rsidP="006161E4">
      <w:pPr>
        <w:spacing w:line="480" w:lineRule="auto"/>
        <w:rPr>
          <w:rFonts w:ascii="Times New Roman" w:hAnsi="Times New Roman"/>
          <w:sz w:val="24"/>
          <w:szCs w:val="24"/>
        </w:rPr>
      </w:pPr>
      <w:r>
        <w:rPr>
          <w:noProof/>
          <w:lang w:eastAsia="cs-CZ"/>
        </w:rPr>
        <mc:AlternateContent>
          <mc:Choice Requires="wps">
            <w:drawing>
              <wp:anchor distT="0" distB="0" distL="114300" distR="114300" simplePos="0" relativeHeight="251693056" behindDoc="0" locked="0" layoutInCell="1" allowOverlap="1" wp14:anchorId="17F4B8DE" wp14:editId="2264CD64">
                <wp:simplePos x="0" y="0"/>
                <wp:positionH relativeFrom="column">
                  <wp:posOffset>4445</wp:posOffset>
                </wp:positionH>
                <wp:positionV relativeFrom="paragraph">
                  <wp:posOffset>278765</wp:posOffset>
                </wp:positionV>
                <wp:extent cx="5124450" cy="2638425"/>
                <wp:effectExtent l="0" t="0" r="19050" b="28575"/>
                <wp:wrapNone/>
                <wp:docPr id="30" name="Textové pole 30"/>
                <wp:cNvGraphicFramePr/>
                <a:graphic xmlns:a="http://schemas.openxmlformats.org/drawingml/2006/main">
                  <a:graphicData uri="http://schemas.microsoft.com/office/word/2010/wordprocessingShape">
                    <wps:wsp>
                      <wps:cNvSpPr txBox="1"/>
                      <wps:spPr>
                        <a:xfrm>
                          <a:off x="0" y="0"/>
                          <a:ext cx="5124450" cy="2638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Default="009E1897" w:rsidP="006161E4">
                            <w:r>
                              <w:rPr>
                                <w:noProof/>
                                <w:lang w:eastAsia="cs-CZ"/>
                              </w:rPr>
                              <w:drawing>
                                <wp:inline distT="0" distB="0" distL="0" distR="0" wp14:anchorId="074312CD" wp14:editId="3334F679">
                                  <wp:extent cx="4743450" cy="2647950"/>
                                  <wp:effectExtent l="0" t="0" r="0" b="0"/>
                                  <wp:docPr id="33" name="Obrázek 33" descr="Výsledek obrázku pro chemické látky v cigaretách"/>
                                  <wp:cNvGraphicFramePr/>
                                  <a:graphic xmlns:a="http://schemas.openxmlformats.org/drawingml/2006/main">
                                    <a:graphicData uri="http://schemas.openxmlformats.org/drawingml/2006/picture">
                                      <pic:pic xmlns:pic="http://schemas.openxmlformats.org/drawingml/2006/picture">
                                        <pic:nvPicPr>
                                          <pic:cNvPr id="2" name="Obrázek 2" descr="Výsledek obrázku pro chemické látky v cigaretách"/>
                                          <pic:cNvPicPr/>
                                        </pic:nvPicPr>
                                        <pic:blipFill rotWithShape="1">
                                          <a:blip r:embed="rId27">
                                            <a:extLst>
                                              <a:ext uri="{28A0092B-C50C-407E-A947-70E740481C1C}">
                                                <a14:useLocalDpi xmlns:a14="http://schemas.microsoft.com/office/drawing/2010/main" val="0"/>
                                              </a:ext>
                                            </a:extLst>
                                          </a:blip>
                                          <a:srcRect t="20115"/>
                                          <a:stretch/>
                                        </pic:blipFill>
                                        <pic:spPr bwMode="auto">
                                          <a:xfrm>
                                            <a:off x="0" y="0"/>
                                            <a:ext cx="4743450" cy="26479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F4B8DE" id="Textové pole 30" o:spid="_x0000_s1038" type="#_x0000_t202" style="position:absolute;margin-left:.35pt;margin-top:21.95pt;width:403.5pt;height:20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" fillcolor="white [3201]" strokeweight=".5pt">
                <v:textbox>
                  <w:txbxContent>
                    <w:p w:rsidR="009E1897" w:rsidRDefault="009E1897" w:rsidP="006161E4">
                      <w:r>
                        <w:rPr>
                          <w:noProof/>
                          <w:lang w:eastAsia="cs-CZ"/>
                        </w:rPr>
                        <w:drawing>
                          <wp:inline distT="0" distB="0" distL="0" distR="0" wp14:anchorId="074312CD" wp14:editId="3334F679">
                            <wp:extent cx="4743450" cy="2647950"/>
                            <wp:effectExtent l="0" t="0" r="0" b="0"/>
                            <wp:docPr id="33" name="Obrázek 33" descr="Výsledek obrázku pro chemické látky v cigaretách"/>
                            <wp:cNvGraphicFramePr/>
                            <a:graphic xmlns:a="http://schemas.openxmlformats.org/drawingml/2006/main">
                              <a:graphicData uri="http://schemas.openxmlformats.org/drawingml/2006/picture">
                                <pic:pic xmlns:pic="http://schemas.openxmlformats.org/drawingml/2006/picture">
                                  <pic:nvPicPr>
                                    <pic:cNvPr id="2" name="Obrázek 2" descr="Výsledek obrázku pro chemické látky v cigaretách"/>
                                    <pic:cNvPicPr/>
                                  </pic:nvPicPr>
                                  <pic:blipFill rotWithShape="1">
                                    <a:blip r:embed="rId28">
                                      <a:extLst>
                                        <a:ext uri="{28A0092B-C50C-407E-A947-70E740481C1C}">
                                          <a14:useLocalDpi xmlns:a14="http://schemas.microsoft.com/office/drawing/2010/main" val="0"/>
                                        </a:ext>
                                      </a:extLst>
                                    </a:blip>
                                    <a:srcRect t="20115"/>
                                    <a:stretch/>
                                  </pic:blipFill>
                                  <pic:spPr bwMode="auto">
                                    <a:xfrm>
                                      <a:off x="0" y="0"/>
                                      <a:ext cx="4743450" cy="26479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sz w:val="24"/>
          <w:szCs w:val="24"/>
        </w:rPr>
        <w:t>Obrázek do skupiny 1:</w:t>
      </w: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pStyle w:val="Bezmezer"/>
        <w:rPr>
          <w:sz w:val="16"/>
        </w:rPr>
      </w:pPr>
    </w:p>
    <w:p w:rsidR="006161E4" w:rsidRPr="002A607C" w:rsidRDefault="006161E4" w:rsidP="006161E4">
      <w:pPr>
        <w:pStyle w:val="Bezmezer"/>
        <w:rPr>
          <w:rFonts w:ascii="Times New Roman" w:hAnsi="Times New Roman"/>
          <w:sz w:val="16"/>
        </w:rPr>
      </w:pPr>
      <w:r w:rsidRPr="002A607C">
        <w:rPr>
          <w:rFonts w:ascii="Times New Roman" w:hAnsi="Times New Roman"/>
          <w:sz w:val="16"/>
        </w:rPr>
        <w:t>http://www.kurakovaplice.cz/koureni_cigaret/images/stories/obrazek_fotografie/slozeni_cigaretoveho_koure.jpg</w:t>
      </w: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r>
        <w:rPr>
          <w:noProof/>
          <w:lang w:eastAsia="cs-CZ"/>
        </w:rPr>
        <w:drawing>
          <wp:anchor distT="0" distB="0" distL="114300" distR="114300" simplePos="0" relativeHeight="251694080" behindDoc="1" locked="0" layoutInCell="1" allowOverlap="1" wp14:anchorId="10284205" wp14:editId="73797CFD">
            <wp:simplePos x="0" y="0"/>
            <wp:positionH relativeFrom="column">
              <wp:posOffset>4445</wp:posOffset>
            </wp:positionH>
            <wp:positionV relativeFrom="paragraph">
              <wp:posOffset>346075</wp:posOffset>
            </wp:positionV>
            <wp:extent cx="5124450" cy="3030220"/>
            <wp:effectExtent l="0" t="0" r="0" b="0"/>
            <wp:wrapTight wrapText="bothSides">
              <wp:wrapPolygon edited="0">
                <wp:start x="0" y="0"/>
                <wp:lineTo x="0" y="21455"/>
                <wp:lineTo x="21520" y="21455"/>
                <wp:lineTo x="21520" y="0"/>
                <wp:lineTo x="0" y="0"/>
              </wp:wrapPolygon>
            </wp:wrapTight>
            <wp:docPr id="31" name="Obrázek 31" descr="Výsledek obrázku pro kouř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kouření"/>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450" cy="3030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Obrázek do skupiny 2:</w:t>
      </w: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Default="006161E4" w:rsidP="006161E4">
      <w:pPr>
        <w:spacing w:line="480" w:lineRule="auto"/>
        <w:rPr>
          <w:rFonts w:ascii="Times New Roman" w:hAnsi="Times New Roman"/>
          <w:sz w:val="24"/>
          <w:szCs w:val="24"/>
        </w:rPr>
      </w:pPr>
    </w:p>
    <w:p w:rsidR="006161E4" w:rsidRPr="00D75C0B" w:rsidRDefault="006161E4" w:rsidP="006161E4">
      <w:pPr>
        <w:spacing w:line="480" w:lineRule="auto"/>
        <w:rPr>
          <w:rFonts w:ascii="Times New Roman" w:hAnsi="Times New Roman"/>
          <w:sz w:val="24"/>
          <w:szCs w:val="24"/>
        </w:rPr>
      </w:pPr>
    </w:p>
    <w:p w:rsidR="006161E4" w:rsidRPr="00D75C0B" w:rsidRDefault="0069449F" w:rsidP="006161E4">
      <w:pPr>
        <w:spacing w:line="480" w:lineRule="auto"/>
        <w:rPr>
          <w:rFonts w:ascii="Times New Roman" w:hAnsi="Times New Roman"/>
          <w:sz w:val="16"/>
          <w:szCs w:val="24"/>
        </w:rPr>
      </w:pPr>
      <w:hyperlink r:id="rId30" w:history="1">
        <w:r w:rsidR="006161E4" w:rsidRPr="00D75C0B">
          <w:rPr>
            <w:rStyle w:val="Hypertextovodkaz"/>
            <w:rFonts w:ascii="Times New Roman" w:hAnsi="Times New Roman"/>
            <w:color w:val="auto"/>
            <w:sz w:val="16"/>
            <w:szCs w:val="24"/>
            <w:u w:val="none"/>
          </w:rPr>
          <w:t>https://img.cncenter.cz/img/11/normal690/3037417_plice-koureni-v0.jpg?v=0</w:t>
        </w:r>
      </w:hyperlink>
    </w:p>
    <w:p w:rsidR="006161E4" w:rsidRDefault="006161E4" w:rsidP="006161E4">
      <w:pPr>
        <w:spacing w:line="480" w:lineRule="auto"/>
        <w:rPr>
          <w:rFonts w:ascii="Times New Roman" w:hAnsi="Times New Roman"/>
          <w:sz w:val="16"/>
          <w:szCs w:val="24"/>
        </w:rPr>
      </w:pPr>
    </w:p>
    <w:p w:rsidR="006161E4" w:rsidRDefault="006161E4" w:rsidP="006161E4">
      <w:pPr>
        <w:spacing w:line="480" w:lineRule="auto"/>
        <w:rPr>
          <w:rFonts w:ascii="Times New Roman" w:hAnsi="Times New Roman"/>
          <w:sz w:val="16"/>
          <w:szCs w:val="24"/>
        </w:rPr>
      </w:pPr>
    </w:p>
    <w:p w:rsidR="006161E4" w:rsidRDefault="006161E4" w:rsidP="006161E4">
      <w:pPr>
        <w:spacing w:line="480" w:lineRule="auto"/>
        <w:rPr>
          <w:rFonts w:ascii="Times New Roman" w:hAnsi="Times New Roman"/>
          <w:sz w:val="16"/>
          <w:szCs w:val="24"/>
        </w:rPr>
      </w:pPr>
    </w:p>
    <w:p w:rsidR="006161E4" w:rsidRDefault="006161E4" w:rsidP="006161E4">
      <w:pPr>
        <w:spacing w:line="480" w:lineRule="auto"/>
        <w:rPr>
          <w:rFonts w:ascii="Times New Roman" w:hAnsi="Times New Roman"/>
          <w:sz w:val="16"/>
          <w:szCs w:val="24"/>
        </w:rPr>
      </w:pPr>
    </w:p>
    <w:p w:rsidR="006161E4" w:rsidRDefault="006161E4" w:rsidP="006161E4">
      <w:pPr>
        <w:spacing w:line="480" w:lineRule="auto"/>
        <w:rPr>
          <w:rFonts w:ascii="Times New Roman" w:hAnsi="Times New Roman"/>
          <w:sz w:val="24"/>
          <w:szCs w:val="24"/>
        </w:rPr>
      </w:pPr>
      <w:r>
        <w:rPr>
          <w:noProof/>
          <w:lang w:eastAsia="cs-CZ"/>
        </w:rPr>
        <w:drawing>
          <wp:anchor distT="0" distB="0" distL="114300" distR="114300" simplePos="0" relativeHeight="251695104" behindDoc="1" locked="0" layoutInCell="1" allowOverlap="1" wp14:anchorId="16BCDCD4" wp14:editId="667063E4">
            <wp:simplePos x="0" y="0"/>
            <wp:positionH relativeFrom="column">
              <wp:posOffset>4445</wp:posOffset>
            </wp:positionH>
            <wp:positionV relativeFrom="paragraph">
              <wp:posOffset>470535</wp:posOffset>
            </wp:positionV>
            <wp:extent cx="4562475" cy="3057525"/>
            <wp:effectExtent l="0" t="0" r="9525" b="9525"/>
            <wp:wrapTight wrapText="bothSides">
              <wp:wrapPolygon edited="0">
                <wp:start x="0" y="0"/>
                <wp:lineTo x="0" y="21533"/>
                <wp:lineTo x="21555" y="21533"/>
                <wp:lineTo x="21555" y="0"/>
                <wp:lineTo x="0" y="0"/>
              </wp:wrapPolygon>
            </wp:wrapTight>
            <wp:docPr id="32" name="Obrázek 32"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ící obráze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3057525"/>
                    </a:xfrm>
                    <a:prstGeom prst="rect">
                      <a:avLst/>
                    </a:prstGeom>
                    <a:noFill/>
                    <a:ln>
                      <a:noFill/>
                    </a:ln>
                  </pic:spPr>
                </pic:pic>
              </a:graphicData>
            </a:graphic>
          </wp:anchor>
        </w:drawing>
      </w:r>
      <w:r w:rsidRPr="002A607C">
        <w:rPr>
          <w:rFonts w:ascii="Times New Roman" w:hAnsi="Times New Roman"/>
          <w:sz w:val="24"/>
          <w:szCs w:val="24"/>
        </w:rPr>
        <w:t>Obrázek do skupiny 3:</w:t>
      </w:r>
    </w:p>
    <w:p w:rsidR="006161E4" w:rsidRDefault="006161E4" w:rsidP="006161E4">
      <w:pPr>
        <w:spacing w:line="480" w:lineRule="auto"/>
        <w:rPr>
          <w:rFonts w:ascii="Times New Roman" w:hAnsi="Times New Roman"/>
          <w:sz w:val="24"/>
          <w:szCs w:val="24"/>
        </w:rPr>
      </w:pPr>
    </w:p>
    <w:p w:rsidR="006161E4" w:rsidRPr="005940C0" w:rsidRDefault="006161E4" w:rsidP="006161E4">
      <w:pPr>
        <w:spacing w:line="480" w:lineRule="auto"/>
        <w:rPr>
          <w:rFonts w:ascii="Times New Roman" w:hAnsi="Times New Roman"/>
          <w:sz w:val="16"/>
          <w:szCs w:val="24"/>
        </w:rPr>
      </w:pPr>
      <w:r w:rsidRPr="005940C0">
        <w:rPr>
          <w:rFonts w:ascii="Times New Roman" w:hAnsi="Times New Roman"/>
          <w:sz w:val="16"/>
          <w:szCs w:val="24"/>
        </w:rPr>
        <w:t>http://media.songkhoe.vn/archive/images/2015/12/22/135955_hut-thuoc-la_480xAuto_3g.jpg</w:t>
      </w:r>
    </w:p>
    <w:p w:rsidR="006161E4" w:rsidRDefault="006161E4">
      <w:pPr>
        <w:spacing w:after="160" w:line="259" w:lineRule="auto"/>
        <w:rPr>
          <w:rFonts w:ascii="Times New Roman" w:hAnsi="Times New Roman"/>
          <w:sz w:val="16"/>
          <w:szCs w:val="24"/>
        </w:rPr>
      </w:pPr>
      <w:r>
        <w:rPr>
          <w:rFonts w:ascii="Times New Roman" w:hAnsi="Times New Roman"/>
          <w:sz w:val="16"/>
          <w:szCs w:val="24"/>
        </w:rPr>
        <w:br w:type="page"/>
      </w:r>
    </w:p>
    <w:p w:rsidR="005E2B58" w:rsidRPr="000878EB" w:rsidRDefault="00134A57" w:rsidP="00134A57">
      <w:pPr>
        <w:pStyle w:val="Bezmezer"/>
        <w:rPr>
          <w:rFonts w:ascii="Times New Roman" w:hAnsi="Times New Roman"/>
          <w:b/>
          <w:sz w:val="28"/>
          <w:szCs w:val="28"/>
          <w:u w:val="single"/>
        </w:rPr>
      </w:pPr>
      <w:r>
        <w:rPr>
          <w:rFonts w:ascii="Times New Roman" w:hAnsi="Times New Roman"/>
          <w:b/>
          <w:sz w:val="28"/>
          <w:szCs w:val="28"/>
          <w:u w:val="single"/>
        </w:rPr>
        <w:t xml:space="preserve">2.4 </w:t>
      </w:r>
      <w:r w:rsidR="005E2B58" w:rsidRPr="000878EB">
        <w:rPr>
          <w:rFonts w:ascii="Times New Roman" w:hAnsi="Times New Roman"/>
          <w:b/>
          <w:sz w:val="28"/>
          <w:szCs w:val="28"/>
          <w:u w:val="single"/>
        </w:rPr>
        <w:t>Příprava na vyučovací hodinu</w:t>
      </w:r>
    </w:p>
    <w:p w:rsidR="005E2B58" w:rsidRDefault="005E2B58" w:rsidP="005E2B58">
      <w:pPr>
        <w:pStyle w:val="Bezmezer"/>
        <w:rPr>
          <w:rFonts w:ascii="Times New Roman" w:hAnsi="Times New Roman"/>
          <w:b/>
          <w:sz w:val="28"/>
          <w:szCs w:val="28"/>
        </w:rPr>
      </w:pPr>
    </w:p>
    <w:p w:rsidR="005E2B58" w:rsidRPr="00B47529" w:rsidRDefault="005E2B58" w:rsidP="005E2B58">
      <w:pPr>
        <w:pStyle w:val="Bezmezer"/>
        <w:rPr>
          <w:rFonts w:ascii="Times New Roman" w:hAnsi="Times New Roman"/>
          <w:sz w:val="28"/>
          <w:szCs w:val="28"/>
        </w:rPr>
      </w:pPr>
      <w:r w:rsidRPr="00B47529">
        <w:rPr>
          <w:rFonts w:ascii="Times New Roman" w:hAnsi="Times New Roman"/>
          <w:b/>
          <w:sz w:val="28"/>
          <w:szCs w:val="28"/>
        </w:rPr>
        <w:t>Téma hodiny:</w:t>
      </w:r>
      <w:r w:rsidRPr="00B47529">
        <w:rPr>
          <w:rFonts w:ascii="Times New Roman" w:hAnsi="Times New Roman"/>
          <w:sz w:val="28"/>
          <w:szCs w:val="28"/>
        </w:rPr>
        <w:t xml:space="preserve"> Úvod do problematiky drog – konopné drogy, opiáty, stimulační drogy </w:t>
      </w:r>
    </w:p>
    <w:p w:rsidR="005E2B58" w:rsidRDefault="005E2B58" w:rsidP="005E2B58">
      <w:pPr>
        <w:spacing w:after="0" w:line="360" w:lineRule="auto"/>
        <w:jc w:val="both"/>
        <w:rPr>
          <w:rFonts w:ascii="Times New Roman" w:hAnsi="Times New Roman"/>
          <w:b/>
          <w:sz w:val="24"/>
        </w:rPr>
      </w:pPr>
      <w:r>
        <w:rPr>
          <w:rFonts w:ascii="Times New Roman" w:hAnsi="Times New Roman"/>
          <w:b/>
          <w:sz w:val="24"/>
        </w:rPr>
        <w:t xml:space="preserve">Určeno pro: </w:t>
      </w:r>
      <w:r>
        <w:rPr>
          <w:rFonts w:ascii="Times New Roman" w:hAnsi="Times New Roman"/>
          <w:sz w:val="24"/>
        </w:rPr>
        <w:t>9. ročník</w:t>
      </w:r>
      <w:r>
        <w:rPr>
          <w:rFonts w:ascii="Times New Roman" w:hAnsi="Times New Roman"/>
          <w:b/>
          <w:sz w:val="24"/>
        </w:rPr>
        <w:t xml:space="preserve"> </w:t>
      </w:r>
    </w:p>
    <w:p w:rsidR="005E2B58" w:rsidRDefault="005E2B58" w:rsidP="005E2B58">
      <w:pPr>
        <w:spacing w:after="0" w:line="360" w:lineRule="auto"/>
        <w:jc w:val="both"/>
        <w:rPr>
          <w:rFonts w:ascii="Times New Roman" w:hAnsi="Times New Roman"/>
          <w:b/>
          <w:sz w:val="24"/>
          <w:u w:val="single"/>
        </w:rPr>
      </w:pPr>
      <w:r w:rsidRPr="00424D89">
        <w:rPr>
          <w:rFonts w:ascii="Times New Roman" w:hAnsi="Times New Roman"/>
          <w:b/>
          <w:sz w:val="24"/>
          <w:u w:val="single"/>
        </w:rPr>
        <w:t>Podle Rámcového vzdělávacího programu (RVP ZV):</w:t>
      </w:r>
    </w:p>
    <w:p w:rsidR="005E2B58" w:rsidRDefault="005E2B58" w:rsidP="005E2B58">
      <w:pPr>
        <w:spacing w:after="0" w:line="360" w:lineRule="auto"/>
        <w:jc w:val="both"/>
        <w:rPr>
          <w:rFonts w:ascii="Times New Roman" w:hAnsi="Times New Roman"/>
          <w:sz w:val="24"/>
        </w:rPr>
      </w:pPr>
      <w:r w:rsidRPr="00424D89">
        <w:rPr>
          <w:rFonts w:ascii="Times New Roman" w:hAnsi="Times New Roman"/>
          <w:b/>
          <w:sz w:val="24"/>
        </w:rPr>
        <w:t>Vzdělávací oblast</w:t>
      </w:r>
      <w:r w:rsidRPr="00424D89">
        <w:rPr>
          <w:rFonts w:ascii="Times New Roman" w:hAnsi="Times New Roman"/>
          <w:sz w:val="24"/>
        </w:rPr>
        <w:t>: Člověk a zdraví</w:t>
      </w:r>
    </w:p>
    <w:p w:rsidR="005E2B58" w:rsidRDefault="005E2B58" w:rsidP="005E2B58">
      <w:pPr>
        <w:spacing w:after="0" w:line="360" w:lineRule="auto"/>
        <w:jc w:val="both"/>
        <w:rPr>
          <w:rFonts w:ascii="Times New Roman" w:hAnsi="Times New Roman"/>
          <w:sz w:val="24"/>
        </w:rPr>
      </w:pPr>
      <w:r w:rsidRPr="00424D89">
        <w:rPr>
          <w:rFonts w:ascii="Times New Roman" w:hAnsi="Times New Roman"/>
          <w:b/>
          <w:sz w:val="24"/>
        </w:rPr>
        <w:t>Vzdělávací obor</w:t>
      </w:r>
      <w:r>
        <w:rPr>
          <w:rFonts w:ascii="Times New Roman" w:hAnsi="Times New Roman"/>
          <w:sz w:val="24"/>
        </w:rPr>
        <w:t>: Výchova ke zdraví</w:t>
      </w:r>
    </w:p>
    <w:p w:rsidR="005E2B58" w:rsidRDefault="005E2B58" w:rsidP="005E2B58">
      <w:pPr>
        <w:spacing w:after="0" w:line="360" w:lineRule="auto"/>
        <w:jc w:val="both"/>
        <w:rPr>
          <w:rFonts w:ascii="Times New Roman" w:hAnsi="Times New Roman"/>
          <w:sz w:val="24"/>
        </w:rPr>
      </w:pPr>
      <w:r w:rsidRPr="00424D89">
        <w:rPr>
          <w:rFonts w:ascii="Times New Roman" w:hAnsi="Times New Roman"/>
          <w:b/>
          <w:sz w:val="24"/>
        </w:rPr>
        <w:t>Tematický okruh</w:t>
      </w:r>
      <w:r>
        <w:rPr>
          <w:rFonts w:ascii="Times New Roman" w:hAnsi="Times New Roman"/>
          <w:sz w:val="24"/>
        </w:rPr>
        <w:t>: Rizika ohrožující zdraví a jejich prevence</w:t>
      </w:r>
    </w:p>
    <w:p w:rsidR="005E2B58" w:rsidRDefault="005E2B58" w:rsidP="005E2B58">
      <w:pPr>
        <w:spacing w:after="0" w:line="360" w:lineRule="auto"/>
        <w:jc w:val="both"/>
        <w:rPr>
          <w:rFonts w:ascii="Times New Roman" w:hAnsi="Times New Roman"/>
          <w:sz w:val="24"/>
        </w:rPr>
      </w:pPr>
      <w:r w:rsidRPr="00424D89">
        <w:rPr>
          <w:rFonts w:ascii="Times New Roman" w:hAnsi="Times New Roman"/>
          <w:b/>
          <w:sz w:val="24"/>
        </w:rPr>
        <w:t>Průřezová témata</w:t>
      </w:r>
      <w:r>
        <w:rPr>
          <w:rFonts w:ascii="Times New Roman" w:hAnsi="Times New Roman"/>
          <w:sz w:val="24"/>
        </w:rPr>
        <w:t>: Osobnostní a sociální výchova, Sebepoznání a sebepojetí</w:t>
      </w:r>
    </w:p>
    <w:p w:rsidR="005E2B58" w:rsidRDefault="005E2B58" w:rsidP="005E2B58">
      <w:pPr>
        <w:spacing w:after="0" w:line="360" w:lineRule="auto"/>
        <w:jc w:val="both"/>
        <w:rPr>
          <w:rFonts w:ascii="Times New Roman" w:hAnsi="Times New Roman"/>
          <w:b/>
          <w:sz w:val="24"/>
        </w:rPr>
      </w:pPr>
    </w:p>
    <w:p w:rsidR="005E2B58" w:rsidRDefault="005E2B58" w:rsidP="005E2B58">
      <w:pPr>
        <w:spacing w:after="0" w:line="360" w:lineRule="auto"/>
        <w:jc w:val="both"/>
        <w:rPr>
          <w:rFonts w:ascii="Times New Roman" w:hAnsi="Times New Roman"/>
          <w:sz w:val="24"/>
        </w:rPr>
      </w:pPr>
      <w:r w:rsidRPr="00424D89">
        <w:rPr>
          <w:rFonts w:ascii="Times New Roman" w:hAnsi="Times New Roman"/>
          <w:b/>
          <w:sz w:val="24"/>
        </w:rPr>
        <w:t>Mezipředmětové vztahy</w:t>
      </w:r>
      <w:r>
        <w:rPr>
          <w:rFonts w:ascii="Times New Roman" w:hAnsi="Times New Roman"/>
          <w:sz w:val="24"/>
        </w:rPr>
        <w:t>:</w:t>
      </w:r>
    </w:p>
    <w:p w:rsidR="005E2B58" w:rsidRPr="004B05B2" w:rsidRDefault="005E2B58" w:rsidP="005E2B58">
      <w:pPr>
        <w:pStyle w:val="Odstavecseseznamem"/>
        <w:numPr>
          <w:ilvl w:val="0"/>
          <w:numId w:val="22"/>
        </w:numPr>
        <w:spacing w:after="0" w:line="360" w:lineRule="auto"/>
        <w:jc w:val="both"/>
        <w:rPr>
          <w:rFonts w:ascii="Times New Roman" w:hAnsi="Times New Roman"/>
          <w:b/>
          <w:sz w:val="24"/>
        </w:rPr>
      </w:pPr>
      <w:r w:rsidRPr="00BB4356">
        <w:rPr>
          <w:rFonts w:ascii="Times New Roman" w:hAnsi="Times New Roman"/>
          <w:sz w:val="24"/>
        </w:rPr>
        <w:t>Přírodopis (Anatomie, fyziologie – zdravotní důsledky užívání návykových látek, nemoci a prevence, životní styl-negativní dopad životního stylu na zdraví člověka)</w:t>
      </w:r>
    </w:p>
    <w:p w:rsidR="005E2B58" w:rsidRDefault="005E2B58" w:rsidP="005E2B58">
      <w:pPr>
        <w:spacing w:after="0" w:line="360" w:lineRule="auto"/>
        <w:jc w:val="both"/>
        <w:rPr>
          <w:rFonts w:ascii="Times New Roman" w:hAnsi="Times New Roman"/>
          <w:b/>
          <w:sz w:val="24"/>
          <w:u w:val="single"/>
        </w:rPr>
      </w:pPr>
    </w:p>
    <w:p w:rsidR="005E2B58" w:rsidRPr="00727424" w:rsidRDefault="005E2B58" w:rsidP="005E2B58">
      <w:pPr>
        <w:spacing w:after="0" w:line="360" w:lineRule="auto"/>
        <w:jc w:val="both"/>
        <w:rPr>
          <w:rFonts w:ascii="Times New Roman" w:hAnsi="Times New Roman"/>
          <w:b/>
          <w:sz w:val="24"/>
          <w:u w:val="single"/>
        </w:rPr>
      </w:pPr>
      <w:r w:rsidRPr="00727424">
        <w:rPr>
          <w:rFonts w:ascii="Times New Roman" w:hAnsi="Times New Roman"/>
          <w:b/>
          <w:sz w:val="24"/>
          <w:u w:val="single"/>
        </w:rPr>
        <w:t xml:space="preserve">Klíčové kompetence: </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k učení</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sidRPr="005D2C44">
        <w:rPr>
          <w:rFonts w:ascii="Times New Roman" w:hAnsi="Times New Roman"/>
          <w:sz w:val="24"/>
          <w:szCs w:val="24"/>
        </w:rPr>
        <w:t xml:space="preserve">Žák </w:t>
      </w:r>
      <w:r>
        <w:rPr>
          <w:rFonts w:ascii="Times New Roman" w:hAnsi="Times New Roman"/>
          <w:sz w:val="24"/>
          <w:szCs w:val="24"/>
        </w:rPr>
        <w:t>třídí a využívá informace v procesu učení.</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o</w:t>
      </w:r>
      <w:r w:rsidRPr="005D2C44">
        <w:rPr>
          <w:rFonts w:ascii="Times New Roman" w:hAnsi="Times New Roman"/>
          <w:sz w:val="24"/>
          <w:szCs w:val="24"/>
        </w:rPr>
        <w:t>peruje s obecně užívanými termíny</w:t>
      </w:r>
      <w:r>
        <w:rPr>
          <w:rFonts w:ascii="Times New Roman" w:hAnsi="Times New Roman"/>
          <w:sz w:val="24"/>
          <w:szCs w:val="24"/>
        </w:rPr>
        <w:t xml:space="preserve">. </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samostatně pozoruje, z</w:t>
      </w:r>
      <w:r w:rsidRPr="005D2C44">
        <w:rPr>
          <w:rFonts w:ascii="Times New Roman" w:hAnsi="Times New Roman"/>
          <w:sz w:val="24"/>
          <w:szCs w:val="24"/>
        </w:rPr>
        <w:t xml:space="preserve"> poznatků vyvozuje závěr</w:t>
      </w:r>
      <w:r>
        <w:rPr>
          <w:rFonts w:ascii="Times New Roman" w:hAnsi="Times New Roman"/>
          <w:sz w:val="24"/>
          <w:szCs w:val="24"/>
        </w:rPr>
        <w:t xml:space="preserve">y pro </w:t>
      </w:r>
      <w:r w:rsidRPr="005D2C44">
        <w:rPr>
          <w:rFonts w:ascii="Times New Roman" w:hAnsi="Times New Roman"/>
          <w:sz w:val="24"/>
          <w:szCs w:val="24"/>
        </w:rPr>
        <w:t>užití v</w:t>
      </w:r>
      <w:r>
        <w:rPr>
          <w:rFonts w:ascii="Times New Roman" w:hAnsi="Times New Roman"/>
          <w:sz w:val="24"/>
          <w:szCs w:val="24"/>
        </w:rPr>
        <w:t> </w:t>
      </w:r>
      <w:r w:rsidRPr="005D2C44">
        <w:rPr>
          <w:rFonts w:ascii="Times New Roman" w:hAnsi="Times New Roman"/>
          <w:sz w:val="24"/>
          <w:szCs w:val="24"/>
        </w:rPr>
        <w:t>budoucnosti</w:t>
      </w:r>
      <w:r>
        <w:rPr>
          <w:rFonts w:ascii="Times New Roman" w:hAnsi="Times New Roman"/>
          <w:sz w:val="24"/>
          <w:szCs w:val="24"/>
        </w:rPr>
        <w:t>.</w:t>
      </w:r>
    </w:p>
    <w:p w:rsidR="005E2B58" w:rsidRPr="00D30F88"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poznává smysl a cíl učení</w:t>
      </w:r>
      <w:r>
        <w:rPr>
          <w:rFonts w:ascii="Times New Roman" w:hAnsi="Times New Roman"/>
          <w:sz w:val="24"/>
          <w:szCs w:val="24"/>
        </w:rPr>
        <w:t>, má pozitivní vztah k učení.</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 xml:space="preserve">Kompetence komunikativní </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formuluje a vyjadřuje své myšlenky a názory</w:t>
      </w:r>
      <w:r>
        <w:rPr>
          <w:rFonts w:ascii="Times New Roman" w:hAnsi="Times New Roman"/>
          <w:sz w:val="24"/>
          <w:szCs w:val="24"/>
        </w:rPr>
        <w:t>.</w:t>
      </w:r>
    </w:p>
    <w:p w:rsidR="005E2B58" w:rsidRPr="00FD26AB"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 xml:space="preserve">naslouchá promluvám druhých lidí, účinně se zapojuje </w:t>
      </w:r>
      <w:r>
        <w:rPr>
          <w:rFonts w:ascii="Times New Roman" w:hAnsi="Times New Roman"/>
          <w:sz w:val="24"/>
          <w:szCs w:val="24"/>
        </w:rPr>
        <w:t>do diskuse, obhajuje svůj názor a vhodně argumentuje na zadané téma v hodině.</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využívá získané komunikativní dovednosti k vytváření vztahů potřebných k plnohodnotnému soužití a kvalitní spolupráci s ostatními lidmi</w:t>
      </w:r>
      <w:r>
        <w:rPr>
          <w:rFonts w:ascii="Times New Roman" w:hAnsi="Times New Roman"/>
          <w:sz w:val="24"/>
          <w:szCs w:val="24"/>
        </w:rPr>
        <w:t>.</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k řešení problémů</w:t>
      </w:r>
    </w:p>
    <w:p w:rsidR="005E2B58" w:rsidRPr="00D30F88"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 xml:space="preserve">samostatně řeší problémy; </w:t>
      </w:r>
      <w:r>
        <w:rPr>
          <w:rFonts w:ascii="Times New Roman" w:hAnsi="Times New Roman"/>
          <w:sz w:val="24"/>
          <w:szCs w:val="24"/>
        </w:rPr>
        <w:t>volí vhodné způsoby řešení.</w:t>
      </w:r>
    </w:p>
    <w:p w:rsidR="005E2B58" w:rsidRPr="0089248E"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vnímá problémové situace v rámci návykových látek ve škole i mimo ni.</w:t>
      </w:r>
    </w:p>
    <w:p w:rsidR="005E2B58" w:rsidRPr="0089248E"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rozpozná a pochopí problém, přemýšlí o nesrovnalostech a příčinách. </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si uvědomuje zodpovědnost za svá rozhodnutí.</w:t>
      </w:r>
    </w:p>
    <w:p w:rsidR="005E2B58" w:rsidRPr="00BB4356" w:rsidRDefault="005E2B58" w:rsidP="005E2B58">
      <w:pPr>
        <w:pStyle w:val="Odstavecseseznamem"/>
        <w:numPr>
          <w:ilvl w:val="1"/>
          <w:numId w:val="3"/>
        </w:numPr>
        <w:spacing w:after="0" w:line="360" w:lineRule="auto"/>
        <w:jc w:val="both"/>
        <w:rPr>
          <w:rFonts w:ascii="Times New Roman" w:hAnsi="Times New Roman"/>
          <w:b/>
          <w:sz w:val="28"/>
          <w:szCs w:val="24"/>
        </w:rPr>
      </w:pPr>
      <w:r>
        <w:rPr>
          <w:rFonts w:ascii="Times New Roman" w:hAnsi="Times New Roman"/>
          <w:sz w:val="24"/>
        </w:rPr>
        <w:t>Žá</w:t>
      </w:r>
      <w:r w:rsidRPr="005D2C44">
        <w:rPr>
          <w:rFonts w:ascii="Times New Roman" w:hAnsi="Times New Roman"/>
          <w:sz w:val="24"/>
        </w:rPr>
        <w:t>k výsledky svých činů zhodnotí</w:t>
      </w:r>
      <w:r>
        <w:rPr>
          <w:rFonts w:ascii="Times New Roman" w:hAnsi="Times New Roman"/>
          <w:sz w:val="24"/>
        </w:rPr>
        <w:t>.</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sociální a personální</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w:t>
      </w:r>
      <w:r w:rsidRPr="005D2C44">
        <w:rPr>
          <w:rFonts w:ascii="Times New Roman" w:hAnsi="Times New Roman"/>
          <w:sz w:val="24"/>
          <w:szCs w:val="24"/>
        </w:rPr>
        <w:t xml:space="preserve"> spolupracuje ve skupině</w:t>
      </w:r>
      <w:r>
        <w:rPr>
          <w:rFonts w:ascii="Times New Roman" w:hAnsi="Times New Roman"/>
          <w:sz w:val="24"/>
          <w:szCs w:val="24"/>
        </w:rPr>
        <w:t>, podílí se na utváření příjemné atmosféry v týmu</w:t>
      </w:r>
    </w:p>
    <w:p w:rsidR="005E2B58" w:rsidRPr="00FD26AB"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přispívá k diskusi celé třídy, chápe potřebu efektivně spolupracovat s druhými při řešení daného úkolu, oceňuje zkušenosti druhých lidí</w:t>
      </w:r>
      <w:r>
        <w:rPr>
          <w:rFonts w:ascii="Times New Roman" w:hAnsi="Times New Roman"/>
          <w:sz w:val="24"/>
          <w:szCs w:val="24"/>
        </w:rPr>
        <w:t>.</w:t>
      </w:r>
    </w:p>
    <w:p w:rsidR="005E2B58" w:rsidRPr="00BB4356"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si vytváří představu o sobě samém, která podporuje jeho sebedůvěru a samostatný rozvoj. </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občanské</w:t>
      </w:r>
    </w:p>
    <w:p w:rsidR="005E2B58" w:rsidRPr="00FD26AB"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resp</w:t>
      </w:r>
      <w:r>
        <w:rPr>
          <w:rFonts w:ascii="Times New Roman" w:hAnsi="Times New Roman"/>
          <w:sz w:val="24"/>
          <w:szCs w:val="24"/>
        </w:rPr>
        <w:t>ektuje přesvědčení druhých lidí.</w:t>
      </w:r>
    </w:p>
    <w:p w:rsidR="005E2B58" w:rsidRPr="00FD26AB"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je schopen se vcítit do situací druhých lidí.</w:t>
      </w:r>
    </w:p>
    <w:p w:rsidR="005E2B58" w:rsidRPr="00FD26AB"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Uvědomuje si povinnost postavit se proti fyzickému i psychickému násilí.</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se chová zodpovědně v krizových situacích i v situacích ohrožujících život i zdraví člověka. </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pracovní</w:t>
      </w:r>
    </w:p>
    <w:p w:rsidR="005E2B58" w:rsidRDefault="005E2B58" w:rsidP="005E2B58">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Žák d</w:t>
      </w:r>
      <w:r w:rsidRPr="005D2C44">
        <w:rPr>
          <w:rFonts w:ascii="Times New Roman" w:hAnsi="Times New Roman"/>
          <w:sz w:val="24"/>
          <w:szCs w:val="24"/>
        </w:rPr>
        <w:t>održuje vymezená pravidla</w:t>
      </w:r>
    </w:p>
    <w:p w:rsidR="005E2B58" w:rsidRDefault="005E2B58" w:rsidP="005E2B58">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Žák využívá znalosti a získané zkušenosti v zájmu vlastního rozvoje i své přípravy na budoucnost.</w:t>
      </w:r>
    </w:p>
    <w:p w:rsidR="005E2B58" w:rsidRDefault="005E2B58" w:rsidP="005E2B58">
      <w:pPr>
        <w:spacing w:after="0" w:line="360" w:lineRule="auto"/>
        <w:jc w:val="both"/>
        <w:rPr>
          <w:rFonts w:ascii="Times New Roman" w:hAnsi="Times New Roman"/>
          <w:b/>
          <w:sz w:val="24"/>
          <w:u w:val="single"/>
        </w:rPr>
      </w:pPr>
    </w:p>
    <w:p w:rsidR="005E2B58" w:rsidRPr="00972841" w:rsidRDefault="005E2B58" w:rsidP="005E2B58">
      <w:pPr>
        <w:spacing w:after="0" w:line="360" w:lineRule="auto"/>
        <w:jc w:val="both"/>
        <w:rPr>
          <w:rFonts w:ascii="Times New Roman" w:hAnsi="Times New Roman"/>
          <w:b/>
          <w:sz w:val="24"/>
          <w:u w:val="single"/>
        </w:rPr>
      </w:pPr>
      <w:r w:rsidRPr="00972841">
        <w:rPr>
          <w:rFonts w:ascii="Times New Roman" w:hAnsi="Times New Roman"/>
          <w:b/>
          <w:sz w:val="24"/>
          <w:u w:val="single"/>
        </w:rPr>
        <w:t xml:space="preserve">Výchovně vzdělávací cíle hodiny: </w:t>
      </w:r>
    </w:p>
    <w:p w:rsidR="005E2B58" w:rsidRPr="00647808" w:rsidRDefault="005E2B58" w:rsidP="005E2B58">
      <w:pPr>
        <w:pStyle w:val="Odstavecseseznamem"/>
        <w:numPr>
          <w:ilvl w:val="0"/>
          <w:numId w:val="20"/>
        </w:numPr>
        <w:spacing w:after="0" w:line="360" w:lineRule="auto"/>
        <w:jc w:val="both"/>
        <w:rPr>
          <w:rFonts w:ascii="Times New Roman" w:hAnsi="Times New Roman"/>
          <w:b/>
          <w:sz w:val="24"/>
        </w:rPr>
      </w:pPr>
      <w:r>
        <w:rPr>
          <w:rFonts w:ascii="Times New Roman" w:hAnsi="Times New Roman"/>
          <w:sz w:val="24"/>
        </w:rPr>
        <w:t>Žák charakterizuje konopné drogy a jejich účinky.</w:t>
      </w:r>
    </w:p>
    <w:p w:rsidR="005E2B58" w:rsidRPr="00647808" w:rsidRDefault="005E2B58" w:rsidP="005E2B58">
      <w:pPr>
        <w:pStyle w:val="Odstavecseseznamem"/>
        <w:numPr>
          <w:ilvl w:val="0"/>
          <w:numId w:val="20"/>
        </w:numPr>
        <w:spacing w:after="0" w:line="360" w:lineRule="auto"/>
        <w:jc w:val="both"/>
        <w:rPr>
          <w:rFonts w:ascii="Times New Roman" w:hAnsi="Times New Roman"/>
          <w:b/>
          <w:sz w:val="24"/>
        </w:rPr>
      </w:pPr>
      <w:r>
        <w:rPr>
          <w:rFonts w:ascii="Times New Roman" w:hAnsi="Times New Roman"/>
          <w:sz w:val="24"/>
        </w:rPr>
        <w:t>Žák popíše vybrané druhy opiátů a jejich účinky.</w:t>
      </w:r>
    </w:p>
    <w:p w:rsidR="005E2B58" w:rsidRDefault="005E2B58" w:rsidP="005E2B58">
      <w:pPr>
        <w:pStyle w:val="Odstavecseseznamem"/>
        <w:numPr>
          <w:ilvl w:val="0"/>
          <w:numId w:val="20"/>
        </w:numPr>
        <w:spacing w:after="0" w:line="360" w:lineRule="auto"/>
        <w:jc w:val="both"/>
        <w:rPr>
          <w:rFonts w:ascii="Times New Roman" w:hAnsi="Times New Roman"/>
          <w:sz w:val="24"/>
        </w:rPr>
      </w:pPr>
      <w:r w:rsidRPr="00B47529">
        <w:rPr>
          <w:rFonts w:ascii="Times New Roman" w:hAnsi="Times New Roman"/>
          <w:sz w:val="24"/>
        </w:rPr>
        <w:t>Žák vyjmenuje vybrané druhy stimulačn</w:t>
      </w:r>
      <w:r>
        <w:rPr>
          <w:rFonts w:ascii="Times New Roman" w:hAnsi="Times New Roman"/>
          <w:sz w:val="24"/>
        </w:rPr>
        <w:t>ích drog a vlastními slovy popíše důsledky jejich užívání.</w:t>
      </w:r>
    </w:p>
    <w:p w:rsidR="005E2B58" w:rsidRPr="00B47529" w:rsidRDefault="005E2B58" w:rsidP="005E2B58">
      <w:pPr>
        <w:pStyle w:val="Odstavecseseznamem"/>
        <w:numPr>
          <w:ilvl w:val="0"/>
          <w:numId w:val="20"/>
        </w:numPr>
        <w:spacing w:after="0" w:line="360" w:lineRule="auto"/>
        <w:jc w:val="both"/>
        <w:rPr>
          <w:rFonts w:ascii="Times New Roman" w:hAnsi="Times New Roman"/>
          <w:sz w:val="24"/>
        </w:rPr>
      </w:pPr>
      <w:r w:rsidRPr="00B47529">
        <w:rPr>
          <w:rFonts w:ascii="Times New Roman" w:hAnsi="Times New Roman"/>
          <w:sz w:val="24"/>
        </w:rPr>
        <w:t>Žák roztřídí jednotlivé druhy drog do kategorií dle jejich účinku.</w:t>
      </w:r>
    </w:p>
    <w:p w:rsidR="005E2B58" w:rsidRDefault="005E2B58" w:rsidP="005E2B58">
      <w:pPr>
        <w:spacing w:after="0" w:line="360" w:lineRule="auto"/>
        <w:jc w:val="both"/>
        <w:rPr>
          <w:rFonts w:ascii="Times New Roman" w:hAnsi="Times New Roman"/>
          <w:b/>
          <w:sz w:val="24"/>
          <w:u w:val="single"/>
        </w:rPr>
      </w:pPr>
    </w:p>
    <w:p w:rsidR="005E2B58" w:rsidRPr="00727424" w:rsidRDefault="005E2B58" w:rsidP="005E2B58">
      <w:pPr>
        <w:spacing w:after="0" w:line="360" w:lineRule="auto"/>
        <w:jc w:val="both"/>
        <w:rPr>
          <w:rFonts w:ascii="Times New Roman" w:hAnsi="Times New Roman"/>
          <w:b/>
          <w:sz w:val="24"/>
          <w:u w:val="single"/>
        </w:rPr>
      </w:pPr>
      <w:r w:rsidRPr="00727424">
        <w:rPr>
          <w:rFonts w:ascii="Times New Roman" w:hAnsi="Times New Roman"/>
          <w:b/>
          <w:sz w:val="24"/>
          <w:u w:val="single"/>
        </w:rPr>
        <w:t>Další specifikace:</w:t>
      </w:r>
    </w:p>
    <w:p w:rsidR="005E2B58" w:rsidRPr="00727424" w:rsidRDefault="005E2B58" w:rsidP="005E2B58">
      <w:pPr>
        <w:spacing w:after="0" w:line="360" w:lineRule="auto"/>
        <w:jc w:val="both"/>
        <w:rPr>
          <w:rFonts w:ascii="Times New Roman" w:hAnsi="Times New Roman"/>
          <w:sz w:val="24"/>
        </w:rPr>
      </w:pPr>
      <w:r>
        <w:rPr>
          <w:rFonts w:ascii="Times New Roman" w:hAnsi="Times New Roman"/>
          <w:b/>
          <w:sz w:val="24"/>
        </w:rPr>
        <w:t xml:space="preserve">Místo realizace: </w:t>
      </w:r>
      <w:r>
        <w:rPr>
          <w:rFonts w:ascii="Times New Roman" w:hAnsi="Times New Roman"/>
          <w:sz w:val="24"/>
        </w:rPr>
        <w:t>učebna</w:t>
      </w:r>
    </w:p>
    <w:p w:rsidR="005E2B58" w:rsidRPr="00727424" w:rsidRDefault="005E2B58" w:rsidP="005E2B58">
      <w:pPr>
        <w:spacing w:after="0" w:line="360" w:lineRule="auto"/>
        <w:jc w:val="both"/>
        <w:rPr>
          <w:rFonts w:ascii="Times New Roman" w:hAnsi="Times New Roman"/>
          <w:sz w:val="24"/>
        </w:rPr>
      </w:pPr>
      <w:r>
        <w:rPr>
          <w:rFonts w:ascii="Times New Roman" w:hAnsi="Times New Roman"/>
          <w:b/>
          <w:sz w:val="24"/>
        </w:rPr>
        <w:t xml:space="preserve">Časová dotace: </w:t>
      </w:r>
      <w:r>
        <w:rPr>
          <w:rFonts w:ascii="Times New Roman" w:hAnsi="Times New Roman"/>
          <w:sz w:val="24"/>
        </w:rPr>
        <w:t>45 minut</w:t>
      </w:r>
    </w:p>
    <w:p w:rsidR="005E2B58" w:rsidRDefault="005E2B58" w:rsidP="005E2B58">
      <w:pPr>
        <w:spacing w:after="0" w:line="360" w:lineRule="auto"/>
        <w:jc w:val="both"/>
        <w:rPr>
          <w:rFonts w:ascii="Times New Roman" w:hAnsi="Times New Roman"/>
          <w:b/>
          <w:sz w:val="24"/>
        </w:rPr>
      </w:pPr>
      <w:r>
        <w:rPr>
          <w:rFonts w:ascii="Times New Roman" w:hAnsi="Times New Roman"/>
          <w:b/>
          <w:sz w:val="24"/>
        </w:rPr>
        <w:t xml:space="preserve">Pojmy opěrné: </w:t>
      </w:r>
      <w:r w:rsidRPr="00A37011">
        <w:rPr>
          <w:rFonts w:ascii="Times New Roman" w:hAnsi="Times New Roman"/>
          <w:sz w:val="24"/>
        </w:rPr>
        <w:t>návykové látky, závislost</w:t>
      </w:r>
      <w:r>
        <w:rPr>
          <w:rFonts w:ascii="Times New Roman" w:hAnsi="Times New Roman"/>
          <w:sz w:val="24"/>
        </w:rPr>
        <w:t>, kouření, drogy, cigarety, mozkové buňky, onemocnění plic, obranyschopnost, koordinace pohybu, poruchy menstruace, impotence</w:t>
      </w:r>
    </w:p>
    <w:p w:rsidR="005E2B58" w:rsidRDefault="005E2B58" w:rsidP="005E2B58">
      <w:pPr>
        <w:spacing w:after="0" w:line="360" w:lineRule="auto"/>
        <w:jc w:val="both"/>
        <w:rPr>
          <w:rFonts w:ascii="Times New Roman" w:hAnsi="Times New Roman"/>
          <w:b/>
          <w:sz w:val="24"/>
        </w:rPr>
      </w:pPr>
      <w:r>
        <w:rPr>
          <w:rFonts w:ascii="Times New Roman" w:hAnsi="Times New Roman"/>
          <w:b/>
          <w:sz w:val="24"/>
        </w:rPr>
        <w:t xml:space="preserve">Pojmy nové: </w:t>
      </w:r>
      <w:r>
        <w:rPr>
          <w:rFonts w:ascii="Times New Roman" w:hAnsi="Times New Roman"/>
          <w:sz w:val="24"/>
        </w:rPr>
        <w:t>konopí, hašiš, vstupní droga, halucinace, opiáty, morfin, heroin, kofein, pervitin, kokain, extáze</w:t>
      </w:r>
    </w:p>
    <w:p w:rsidR="005E2B58" w:rsidRDefault="005E2B58" w:rsidP="005E2B58">
      <w:pPr>
        <w:spacing w:after="0" w:line="360" w:lineRule="auto"/>
        <w:jc w:val="both"/>
        <w:rPr>
          <w:rFonts w:ascii="Times New Roman" w:hAnsi="Times New Roman"/>
          <w:b/>
          <w:sz w:val="24"/>
        </w:rPr>
      </w:pPr>
      <w:r>
        <w:rPr>
          <w:rFonts w:ascii="Times New Roman" w:hAnsi="Times New Roman"/>
          <w:b/>
          <w:sz w:val="24"/>
        </w:rPr>
        <w:t xml:space="preserve">Didaktické prostředky: </w:t>
      </w:r>
      <w:r>
        <w:rPr>
          <w:rFonts w:ascii="Times New Roman" w:hAnsi="Times New Roman"/>
          <w:sz w:val="24"/>
        </w:rPr>
        <w:t>texty s charakteristikou drog, tabule, křídy, sešity, seznam látek, psací potřeby</w:t>
      </w:r>
    </w:p>
    <w:p w:rsidR="005E2B58" w:rsidRDefault="005E2B58" w:rsidP="005E2B58">
      <w:pPr>
        <w:spacing w:after="0" w:line="360" w:lineRule="auto"/>
        <w:jc w:val="both"/>
        <w:rPr>
          <w:rFonts w:ascii="Times New Roman" w:hAnsi="Times New Roman"/>
          <w:b/>
          <w:sz w:val="24"/>
        </w:rPr>
      </w:pPr>
      <w:r>
        <w:rPr>
          <w:rFonts w:ascii="Times New Roman" w:hAnsi="Times New Roman"/>
          <w:b/>
          <w:sz w:val="24"/>
        </w:rPr>
        <w:t xml:space="preserve">Použité formy: </w:t>
      </w:r>
      <w:r>
        <w:rPr>
          <w:rFonts w:ascii="Times New Roman" w:hAnsi="Times New Roman"/>
          <w:sz w:val="24"/>
        </w:rPr>
        <w:t>frontální výuka, skupinová výuka</w:t>
      </w:r>
    </w:p>
    <w:p w:rsidR="005E2B58" w:rsidRPr="00972841" w:rsidRDefault="005E2B58" w:rsidP="005E2B58">
      <w:pPr>
        <w:spacing w:after="0" w:line="360" w:lineRule="auto"/>
        <w:jc w:val="both"/>
        <w:rPr>
          <w:rFonts w:ascii="Times New Roman" w:hAnsi="Times New Roman"/>
          <w:sz w:val="24"/>
        </w:rPr>
      </w:pPr>
      <w:r>
        <w:rPr>
          <w:rFonts w:ascii="Times New Roman" w:hAnsi="Times New Roman"/>
          <w:b/>
          <w:sz w:val="24"/>
        </w:rPr>
        <w:t xml:space="preserve">Použité metody: </w:t>
      </w:r>
      <w:r w:rsidRPr="00B62B52">
        <w:rPr>
          <w:rFonts w:ascii="Times New Roman" w:hAnsi="Times New Roman"/>
          <w:sz w:val="24"/>
        </w:rPr>
        <w:t>diskuse, samostatná práce, práce s</w:t>
      </w:r>
      <w:r>
        <w:rPr>
          <w:rFonts w:ascii="Times New Roman" w:hAnsi="Times New Roman"/>
          <w:sz w:val="24"/>
        </w:rPr>
        <w:t> </w:t>
      </w:r>
      <w:r w:rsidRPr="00B62B52">
        <w:rPr>
          <w:rFonts w:ascii="Times New Roman" w:hAnsi="Times New Roman"/>
          <w:sz w:val="24"/>
        </w:rPr>
        <w:t>tabulí</w:t>
      </w:r>
      <w:r>
        <w:rPr>
          <w:rFonts w:ascii="Times New Roman" w:hAnsi="Times New Roman"/>
          <w:sz w:val="24"/>
        </w:rPr>
        <w:t>, samostatná práce, práce se sešitem, práce ve dvojicích</w:t>
      </w:r>
      <w:r w:rsidR="0000352E">
        <w:rPr>
          <w:rFonts w:ascii="Times New Roman" w:hAnsi="Times New Roman"/>
          <w:sz w:val="24"/>
        </w:rPr>
        <w:t>, rozhovor opakovací</w:t>
      </w:r>
    </w:p>
    <w:p w:rsidR="00134A57" w:rsidRDefault="00134A57" w:rsidP="005E2B58">
      <w:pPr>
        <w:spacing w:line="360" w:lineRule="auto"/>
        <w:jc w:val="center"/>
        <w:rPr>
          <w:rFonts w:ascii="Times New Roman" w:hAnsi="Times New Roman"/>
          <w:b/>
          <w:sz w:val="28"/>
          <w:szCs w:val="24"/>
        </w:rPr>
      </w:pPr>
    </w:p>
    <w:p w:rsidR="005E2B58" w:rsidRPr="003A24D8" w:rsidRDefault="005E2B58" w:rsidP="005E2B58">
      <w:pPr>
        <w:spacing w:line="360" w:lineRule="auto"/>
        <w:jc w:val="center"/>
        <w:rPr>
          <w:rFonts w:ascii="Times New Roman" w:hAnsi="Times New Roman"/>
          <w:b/>
          <w:sz w:val="28"/>
          <w:szCs w:val="24"/>
        </w:rPr>
      </w:pPr>
      <w:r w:rsidRPr="003A24D8">
        <w:rPr>
          <w:rFonts w:ascii="Times New Roman" w:hAnsi="Times New Roman"/>
          <w:b/>
          <w:sz w:val="28"/>
          <w:szCs w:val="24"/>
        </w:rPr>
        <w:t>Průběh vyučovací hodiny</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0"/>
        <w:gridCol w:w="6060"/>
        <w:gridCol w:w="1820"/>
        <w:gridCol w:w="976"/>
      </w:tblGrid>
      <w:tr w:rsidR="005E2B58" w:rsidRPr="00853B18" w:rsidTr="005E2B58">
        <w:tc>
          <w:tcPr>
            <w:tcW w:w="1164" w:type="dxa"/>
          </w:tcPr>
          <w:p w:rsidR="005E2B58" w:rsidRPr="00853B18" w:rsidRDefault="005E2B58"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Fáze hodiny</w:t>
            </w:r>
          </w:p>
        </w:tc>
        <w:tc>
          <w:tcPr>
            <w:tcW w:w="6213" w:type="dxa"/>
          </w:tcPr>
          <w:p w:rsidR="005E2B58" w:rsidRPr="00853B18" w:rsidRDefault="005E2B58"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Popis činnosti</w:t>
            </w:r>
          </w:p>
        </w:tc>
        <w:tc>
          <w:tcPr>
            <w:tcW w:w="1840" w:type="dxa"/>
          </w:tcPr>
          <w:p w:rsidR="005E2B58" w:rsidRPr="00853B18" w:rsidRDefault="005E2B58"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Metoda</w:t>
            </w:r>
          </w:p>
        </w:tc>
        <w:tc>
          <w:tcPr>
            <w:tcW w:w="989" w:type="dxa"/>
          </w:tcPr>
          <w:p w:rsidR="005E2B58" w:rsidRPr="00853B18" w:rsidRDefault="005E2B58"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Čas</w:t>
            </w:r>
          </w:p>
        </w:tc>
      </w:tr>
      <w:tr w:rsidR="005E2B58" w:rsidRPr="00853B18" w:rsidTr="005E2B58">
        <w:tc>
          <w:tcPr>
            <w:tcW w:w="1164" w:type="dxa"/>
          </w:tcPr>
          <w:p w:rsidR="005E2B5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 xml:space="preserve">Úvod </w:t>
            </w:r>
          </w:p>
          <w:p w:rsidR="0000352E" w:rsidRDefault="0000352E" w:rsidP="005E2B58">
            <w:pPr>
              <w:spacing w:after="0" w:line="360" w:lineRule="auto"/>
              <w:jc w:val="center"/>
              <w:rPr>
                <w:rFonts w:ascii="Times New Roman" w:hAnsi="Times New Roman"/>
                <w:b/>
                <w:sz w:val="24"/>
                <w:szCs w:val="24"/>
              </w:rPr>
            </w:pPr>
            <w:r>
              <w:rPr>
                <w:rFonts w:ascii="Times New Roman" w:hAnsi="Times New Roman"/>
                <w:b/>
                <w:sz w:val="24"/>
                <w:szCs w:val="24"/>
              </w:rPr>
              <w:t>Opakování</w:t>
            </w:r>
          </w:p>
          <w:p w:rsidR="0000352E" w:rsidRDefault="0000352E" w:rsidP="005E2B58">
            <w:pPr>
              <w:spacing w:after="0" w:line="360" w:lineRule="auto"/>
              <w:jc w:val="center"/>
              <w:rPr>
                <w:rFonts w:ascii="Times New Roman" w:hAnsi="Times New Roman"/>
                <w:b/>
                <w:sz w:val="24"/>
                <w:szCs w:val="24"/>
              </w:rPr>
            </w:pPr>
          </w:p>
          <w:p w:rsidR="005E2B5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Motivace</w:t>
            </w:r>
          </w:p>
          <w:p w:rsidR="0000352E" w:rsidRPr="00853B18" w:rsidRDefault="0000352E" w:rsidP="005E2B58">
            <w:pPr>
              <w:spacing w:after="0" w:line="360" w:lineRule="auto"/>
              <w:jc w:val="center"/>
              <w:rPr>
                <w:rFonts w:ascii="Times New Roman" w:hAnsi="Times New Roman"/>
                <w:b/>
                <w:sz w:val="24"/>
                <w:szCs w:val="24"/>
              </w:rPr>
            </w:pPr>
          </w:p>
        </w:tc>
        <w:tc>
          <w:tcPr>
            <w:tcW w:w="6213" w:type="dxa"/>
          </w:tcPr>
          <w:p w:rsidR="0000352E" w:rsidRDefault="005E2B58" w:rsidP="005E2B58">
            <w:pPr>
              <w:spacing w:after="0" w:line="360" w:lineRule="auto"/>
              <w:rPr>
                <w:rFonts w:ascii="Times New Roman" w:hAnsi="Times New Roman"/>
                <w:sz w:val="24"/>
                <w:szCs w:val="24"/>
              </w:rPr>
            </w:pPr>
            <w:r>
              <w:rPr>
                <w:rFonts w:ascii="Times New Roman" w:hAnsi="Times New Roman"/>
                <w:sz w:val="24"/>
                <w:szCs w:val="24"/>
              </w:rPr>
              <w:t>Zápis do třídní knihy</w:t>
            </w:r>
          </w:p>
          <w:p w:rsidR="0000352E" w:rsidRDefault="0000352E" w:rsidP="005E2B58">
            <w:pPr>
              <w:spacing w:after="0" w:line="360" w:lineRule="auto"/>
              <w:rPr>
                <w:rFonts w:ascii="Times New Roman" w:hAnsi="Times New Roman"/>
                <w:sz w:val="24"/>
                <w:szCs w:val="24"/>
              </w:rPr>
            </w:pPr>
            <w:r>
              <w:rPr>
                <w:rFonts w:ascii="Times New Roman" w:hAnsi="Times New Roman"/>
                <w:sz w:val="24"/>
                <w:szCs w:val="24"/>
              </w:rPr>
              <w:t>Kontrola domácího úkolu</w:t>
            </w:r>
          </w:p>
          <w:p w:rsidR="0000352E" w:rsidRDefault="0000352E" w:rsidP="005E2B58">
            <w:pPr>
              <w:spacing w:after="0" w:line="360" w:lineRule="auto"/>
              <w:rPr>
                <w:rFonts w:ascii="Times New Roman" w:hAnsi="Times New Roman"/>
                <w:sz w:val="24"/>
                <w:szCs w:val="24"/>
              </w:rPr>
            </w:pPr>
          </w:p>
          <w:p w:rsidR="005E2B58" w:rsidRPr="00DE6F6A" w:rsidRDefault="005E2B58" w:rsidP="005E2B58">
            <w:pPr>
              <w:spacing w:after="0" w:line="360" w:lineRule="auto"/>
              <w:rPr>
                <w:rFonts w:ascii="Times New Roman" w:hAnsi="Times New Roman"/>
                <w:sz w:val="24"/>
                <w:szCs w:val="24"/>
              </w:rPr>
            </w:pPr>
            <w:r w:rsidRPr="00DE6F6A">
              <w:rPr>
                <w:rFonts w:ascii="Times New Roman" w:hAnsi="Times New Roman"/>
                <w:sz w:val="24"/>
                <w:szCs w:val="24"/>
              </w:rPr>
              <w:t xml:space="preserve">Brainstorming na téma </w:t>
            </w:r>
            <w:r>
              <w:rPr>
                <w:rFonts w:ascii="Times New Roman" w:hAnsi="Times New Roman"/>
                <w:sz w:val="24"/>
                <w:szCs w:val="24"/>
              </w:rPr>
              <w:t>– drogy</w:t>
            </w:r>
          </w:p>
          <w:p w:rsidR="005E2B58" w:rsidRPr="009B0605" w:rsidRDefault="005E2B58" w:rsidP="005E2B58">
            <w:pPr>
              <w:spacing w:after="0" w:line="360" w:lineRule="auto"/>
              <w:rPr>
                <w:rFonts w:ascii="Times New Roman" w:hAnsi="Times New Roman"/>
                <w:sz w:val="24"/>
                <w:szCs w:val="24"/>
              </w:rPr>
            </w:pPr>
          </w:p>
        </w:tc>
        <w:tc>
          <w:tcPr>
            <w:tcW w:w="1840" w:type="dxa"/>
          </w:tcPr>
          <w:p w:rsidR="005E2B58" w:rsidRDefault="005E2B58" w:rsidP="005E2B58">
            <w:pPr>
              <w:spacing w:after="0" w:line="360" w:lineRule="auto"/>
              <w:rPr>
                <w:rFonts w:ascii="Times New Roman" w:hAnsi="Times New Roman"/>
                <w:sz w:val="24"/>
                <w:szCs w:val="24"/>
              </w:rPr>
            </w:pPr>
          </w:p>
          <w:p w:rsidR="0000352E" w:rsidRDefault="0000352E" w:rsidP="005E2B58">
            <w:pPr>
              <w:spacing w:after="0" w:line="360" w:lineRule="auto"/>
              <w:rPr>
                <w:rFonts w:ascii="Times New Roman" w:hAnsi="Times New Roman"/>
                <w:sz w:val="24"/>
                <w:szCs w:val="24"/>
              </w:rPr>
            </w:pPr>
            <w:r>
              <w:rPr>
                <w:rFonts w:ascii="Times New Roman" w:hAnsi="Times New Roman"/>
                <w:sz w:val="24"/>
                <w:szCs w:val="24"/>
              </w:rPr>
              <w:t>Rozhovor opakovací</w:t>
            </w:r>
          </w:p>
          <w:p w:rsidR="005E2B58" w:rsidRPr="00853B18" w:rsidRDefault="005E2B58" w:rsidP="005E2B58">
            <w:pPr>
              <w:spacing w:after="0" w:line="360" w:lineRule="auto"/>
              <w:rPr>
                <w:rFonts w:ascii="Times New Roman" w:hAnsi="Times New Roman"/>
                <w:sz w:val="24"/>
                <w:szCs w:val="24"/>
              </w:rPr>
            </w:pPr>
            <w:r>
              <w:rPr>
                <w:rFonts w:ascii="Times New Roman" w:hAnsi="Times New Roman"/>
                <w:sz w:val="24"/>
                <w:szCs w:val="24"/>
              </w:rPr>
              <w:t>rozhovor motivační, práce s tabulí</w:t>
            </w:r>
          </w:p>
        </w:tc>
        <w:tc>
          <w:tcPr>
            <w:tcW w:w="989" w:type="dxa"/>
          </w:tcPr>
          <w:p w:rsidR="005E2B58" w:rsidRDefault="0000352E" w:rsidP="005E2B58">
            <w:pPr>
              <w:spacing w:after="0" w:line="360" w:lineRule="auto"/>
              <w:jc w:val="both"/>
              <w:rPr>
                <w:rFonts w:ascii="Times New Roman" w:hAnsi="Times New Roman"/>
                <w:sz w:val="24"/>
                <w:szCs w:val="24"/>
              </w:rPr>
            </w:pPr>
            <w:r>
              <w:rPr>
                <w:rFonts w:ascii="Times New Roman" w:hAnsi="Times New Roman"/>
                <w:sz w:val="24"/>
                <w:szCs w:val="24"/>
              </w:rPr>
              <w:t>2</w:t>
            </w:r>
            <w:r w:rsidR="005E2B58">
              <w:rPr>
                <w:rFonts w:ascii="Times New Roman" w:hAnsi="Times New Roman"/>
                <w:sz w:val="24"/>
                <w:szCs w:val="24"/>
              </w:rPr>
              <w:t xml:space="preserve"> min</w:t>
            </w:r>
          </w:p>
          <w:p w:rsidR="0000352E" w:rsidRDefault="0000352E" w:rsidP="005E2B58">
            <w:pPr>
              <w:spacing w:after="0" w:line="360" w:lineRule="auto"/>
              <w:jc w:val="both"/>
              <w:rPr>
                <w:rFonts w:ascii="Times New Roman" w:hAnsi="Times New Roman"/>
                <w:sz w:val="24"/>
                <w:szCs w:val="24"/>
              </w:rPr>
            </w:pPr>
            <w:r>
              <w:rPr>
                <w:rFonts w:ascii="Times New Roman" w:hAnsi="Times New Roman"/>
                <w:sz w:val="24"/>
                <w:szCs w:val="24"/>
              </w:rPr>
              <w:t>2 min</w:t>
            </w:r>
          </w:p>
          <w:p w:rsidR="0000352E" w:rsidRDefault="0000352E" w:rsidP="005E2B58">
            <w:pPr>
              <w:spacing w:after="0" w:line="360" w:lineRule="auto"/>
              <w:jc w:val="both"/>
              <w:rPr>
                <w:rFonts w:ascii="Times New Roman" w:hAnsi="Times New Roman"/>
                <w:sz w:val="24"/>
                <w:szCs w:val="24"/>
              </w:rPr>
            </w:pPr>
          </w:p>
          <w:p w:rsidR="005E2B58" w:rsidRPr="00853B18" w:rsidRDefault="005E2B58" w:rsidP="005E2B58">
            <w:pPr>
              <w:spacing w:after="0" w:line="360" w:lineRule="auto"/>
              <w:jc w:val="both"/>
              <w:rPr>
                <w:rFonts w:ascii="Times New Roman" w:hAnsi="Times New Roman"/>
                <w:sz w:val="24"/>
                <w:szCs w:val="24"/>
              </w:rPr>
            </w:pPr>
            <w:r>
              <w:rPr>
                <w:rFonts w:ascii="Times New Roman" w:hAnsi="Times New Roman"/>
                <w:sz w:val="24"/>
                <w:szCs w:val="24"/>
              </w:rPr>
              <w:t xml:space="preserve">6 </w:t>
            </w:r>
            <w:r w:rsidRPr="00853B18">
              <w:rPr>
                <w:rFonts w:ascii="Times New Roman" w:hAnsi="Times New Roman"/>
                <w:sz w:val="24"/>
                <w:szCs w:val="24"/>
              </w:rPr>
              <w:t>min</w:t>
            </w:r>
          </w:p>
        </w:tc>
      </w:tr>
      <w:tr w:rsidR="005E2B58" w:rsidRPr="00853B18" w:rsidTr="005E2B58">
        <w:tc>
          <w:tcPr>
            <w:tcW w:w="1164" w:type="dxa"/>
          </w:tcPr>
          <w:p w:rsidR="005E2B58" w:rsidRPr="00853B1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Expozice</w:t>
            </w:r>
          </w:p>
        </w:tc>
        <w:tc>
          <w:tcPr>
            <w:tcW w:w="6213" w:type="dxa"/>
          </w:tcPr>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Konopné drogy, opiáty a stimulační drogy</w:t>
            </w:r>
          </w:p>
          <w:p w:rsidR="005E2B58" w:rsidRDefault="005E2B58" w:rsidP="005E2B58">
            <w:pPr>
              <w:spacing w:after="0" w:line="360" w:lineRule="auto"/>
              <w:rPr>
                <w:rFonts w:ascii="Times New Roman" w:hAnsi="Times New Roman"/>
                <w:sz w:val="24"/>
                <w:szCs w:val="24"/>
              </w:rPr>
            </w:pPr>
          </w:p>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Zápis žáků na tabuli</w:t>
            </w:r>
          </w:p>
          <w:p w:rsidR="005E2B58" w:rsidRPr="00A25E0D" w:rsidRDefault="005E2B58" w:rsidP="005E2B58">
            <w:pPr>
              <w:spacing w:after="0" w:line="360" w:lineRule="auto"/>
              <w:rPr>
                <w:rFonts w:ascii="Times New Roman" w:hAnsi="Times New Roman"/>
                <w:sz w:val="24"/>
                <w:szCs w:val="24"/>
              </w:rPr>
            </w:pPr>
          </w:p>
        </w:tc>
        <w:tc>
          <w:tcPr>
            <w:tcW w:w="1840" w:type="dxa"/>
          </w:tcPr>
          <w:p w:rsidR="005E2B58" w:rsidRPr="00853B18" w:rsidRDefault="005E2B58" w:rsidP="005E2B58">
            <w:pPr>
              <w:spacing w:after="0" w:line="360" w:lineRule="auto"/>
              <w:rPr>
                <w:rFonts w:ascii="Times New Roman" w:hAnsi="Times New Roman"/>
                <w:sz w:val="24"/>
                <w:szCs w:val="24"/>
              </w:rPr>
            </w:pPr>
            <w:r>
              <w:rPr>
                <w:rFonts w:ascii="Times New Roman" w:hAnsi="Times New Roman"/>
                <w:sz w:val="24"/>
                <w:szCs w:val="24"/>
              </w:rPr>
              <w:t>Skupinová práce, diskuse, práce s tabulí</w:t>
            </w:r>
          </w:p>
        </w:tc>
        <w:tc>
          <w:tcPr>
            <w:tcW w:w="989" w:type="dxa"/>
          </w:tcPr>
          <w:p w:rsidR="005E2B58" w:rsidRPr="00853B18" w:rsidRDefault="0000352E" w:rsidP="005E2B58">
            <w:pPr>
              <w:spacing w:after="0" w:line="360" w:lineRule="auto"/>
              <w:jc w:val="both"/>
              <w:rPr>
                <w:rFonts w:ascii="Times New Roman" w:hAnsi="Times New Roman"/>
                <w:sz w:val="24"/>
                <w:szCs w:val="24"/>
              </w:rPr>
            </w:pPr>
            <w:r>
              <w:rPr>
                <w:rFonts w:ascii="Times New Roman" w:hAnsi="Times New Roman"/>
                <w:sz w:val="24"/>
                <w:szCs w:val="24"/>
              </w:rPr>
              <w:t>16</w:t>
            </w:r>
            <w:r w:rsidR="005E2B58">
              <w:rPr>
                <w:rFonts w:ascii="Times New Roman" w:hAnsi="Times New Roman"/>
                <w:sz w:val="24"/>
                <w:szCs w:val="24"/>
              </w:rPr>
              <w:t xml:space="preserve"> min</w:t>
            </w:r>
          </w:p>
          <w:p w:rsidR="005E2B58" w:rsidRDefault="005E2B58" w:rsidP="005E2B58">
            <w:pPr>
              <w:spacing w:after="0" w:line="360" w:lineRule="auto"/>
              <w:jc w:val="both"/>
              <w:rPr>
                <w:rFonts w:ascii="Times New Roman" w:hAnsi="Times New Roman"/>
                <w:sz w:val="24"/>
                <w:szCs w:val="24"/>
              </w:rPr>
            </w:pPr>
          </w:p>
          <w:p w:rsidR="005E2B58" w:rsidRPr="00853B18" w:rsidRDefault="005E2B58" w:rsidP="005E2B58">
            <w:pPr>
              <w:spacing w:after="0" w:line="360" w:lineRule="auto"/>
              <w:jc w:val="both"/>
              <w:rPr>
                <w:rFonts w:ascii="Times New Roman" w:hAnsi="Times New Roman"/>
                <w:sz w:val="24"/>
                <w:szCs w:val="24"/>
              </w:rPr>
            </w:pPr>
            <w:r>
              <w:rPr>
                <w:rFonts w:ascii="Times New Roman" w:hAnsi="Times New Roman"/>
                <w:sz w:val="24"/>
                <w:szCs w:val="24"/>
              </w:rPr>
              <w:t>9 min</w:t>
            </w:r>
          </w:p>
        </w:tc>
      </w:tr>
      <w:tr w:rsidR="005E2B58" w:rsidRPr="00853B18" w:rsidTr="005E2B58">
        <w:tc>
          <w:tcPr>
            <w:tcW w:w="1164" w:type="dxa"/>
          </w:tcPr>
          <w:p w:rsidR="005E2B58" w:rsidRPr="00853B1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Fixace</w:t>
            </w:r>
          </w:p>
        </w:tc>
        <w:tc>
          <w:tcPr>
            <w:tcW w:w="6213" w:type="dxa"/>
          </w:tcPr>
          <w:p w:rsidR="005E2B58" w:rsidRPr="00787632" w:rsidRDefault="005E2B58" w:rsidP="005E2B58">
            <w:pPr>
              <w:spacing w:after="0" w:line="360" w:lineRule="auto"/>
              <w:rPr>
                <w:rFonts w:ascii="Times New Roman" w:hAnsi="Times New Roman"/>
                <w:sz w:val="24"/>
                <w:szCs w:val="24"/>
              </w:rPr>
            </w:pPr>
            <w:r>
              <w:rPr>
                <w:rFonts w:ascii="Times New Roman" w:hAnsi="Times New Roman"/>
                <w:sz w:val="24"/>
                <w:szCs w:val="24"/>
              </w:rPr>
              <w:t>Situační hra – odmítnutí drog</w:t>
            </w:r>
          </w:p>
        </w:tc>
        <w:tc>
          <w:tcPr>
            <w:tcW w:w="1840" w:type="dxa"/>
          </w:tcPr>
          <w:p w:rsidR="005E2B58" w:rsidRPr="00853B18" w:rsidRDefault="005E2B58" w:rsidP="005E2B58">
            <w:pPr>
              <w:spacing w:after="0" w:line="360" w:lineRule="auto"/>
              <w:rPr>
                <w:rFonts w:ascii="Times New Roman" w:hAnsi="Times New Roman"/>
                <w:sz w:val="24"/>
                <w:szCs w:val="24"/>
              </w:rPr>
            </w:pPr>
            <w:r>
              <w:rPr>
                <w:rFonts w:ascii="Times New Roman" w:hAnsi="Times New Roman"/>
                <w:sz w:val="24"/>
                <w:szCs w:val="24"/>
              </w:rPr>
              <w:t>Práce ve dvojicích</w:t>
            </w:r>
          </w:p>
        </w:tc>
        <w:tc>
          <w:tcPr>
            <w:tcW w:w="989" w:type="dxa"/>
          </w:tcPr>
          <w:p w:rsidR="005E2B58" w:rsidRPr="00853B18" w:rsidRDefault="0000352E" w:rsidP="005E2B58">
            <w:pPr>
              <w:spacing w:after="0" w:line="360" w:lineRule="auto"/>
              <w:jc w:val="both"/>
              <w:rPr>
                <w:rFonts w:ascii="Times New Roman" w:hAnsi="Times New Roman"/>
                <w:sz w:val="24"/>
                <w:szCs w:val="24"/>
              </w:rPr>
            </w:pPr>
            <w:r>
              <w:rPr>
                <w:rFonts w:ascii="Times New Roman" w:hAnsi="Times New Roman"/>
                <w:sz w:val="24"/>
                <w:szCs w:val="24"/>
              </w:rPr>
              <w:t>5</w:t>
            </w:r>
            <w:r w:rsidR="005E2B58">
              <w:rPr>
                <w:rFonts w:ascii="Times New Roman" w:hAnsi="Times New Roman"/>
                <w:sz w:val="24"/>
                <w:szCs w:val="24"/>
              </w:rPr>
              <w:t xml:space="preserve"> </w:t>
            </w:r>
            <w:r w:rsidR="005E2B58" w:rsidRPr="00853B18">
              <w:rPr>
                <w:rFonts w:ascii="Times New Roman" w:hAnsi="Times New Roman"/>
                <w:sz w:val="24"/>
                <w:szCs w:val="24"/>
              </w:rPr>
              <w:t>min</w:t>
            </w:r>
          </w:p>
        </w:tc>
      </w:tr>
      <w:tr w:rsidR="005E2B58" w:rsidRPr="00853B18" w:rsidTr="005E2B58">
        <w:tc>
          <w:tcPr>
            <w:tcW w:w="1164" w:type="dxa"/>
          </w:tcPr>
          <w:p w:rsidR="005E2B5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Aplikace</w:t>
            </w:r>
          </w:p>
        </w:tc>
        <w:tc>
          <w:tcPr>
            <w:tcW w:w="6213" w:type="dxa"/>
          </w:tcPr>
          <w:p w:rsidR="005E2B58" w:rsidRPr="00787632" w:rsidRDefault="005E2B58" w:rsidP="005E2B58">
            <w:pPr>
              <w:spacing w:after="0" w:line="360" w:lineRule="auto"/>
              <w:rPr>
                <w:rFonts w:ascii="Times New Roman" w:hAnsi="Times New Roman"/>
                <w:sz w:val="24"/>
                <w:szCs w:val="24"/>
              </w:rPr>
            </w:pPr>
            <w:r>
              <w:rPr>
                <w:rFonts w:ascii="Times New Roman" w:hAnsi="Times New Roman"/>
                <w:sz w:val="24"/>
                <w:szCs w:val="24"/>
              </w:rPr>
              <w:t>Co všechno mi mohou drogy vzít?</w:t>
            </w:r>
          </w:p>
        </w:tc>
        <w:tc>
          <w:tcPr>
            <w:tcW w:w="1840" w:type="dxa"/>
          </w:tcPr>
          <w:p w:rsidR="005E2B58" w:rsidRPr="00853B18" w:rsidRDefault="005E2B58" w:rsidP="005E2B58">
            <w:pPr>
              <w:spacing w:after="0" w:line="360" w:lineRule="auto"/>
              <w:rPr>
                <w:rFonts w:ascii="Times New Roman" w:hAnsi="Times New Roman"/>
                <w:sz w:val="24"/>
                <w:szCs w:val="24"/>
              </w:rPr>
            </w:pPr>
            <w:r>
              <w:rPr>
                <w:rFonts w:ascii="Times New Roman" w:hAnsi="Times New Roman"/>
                <w:sz w:val="24"/>
                <w:szCs w:val="24"/>
              </w:rPr>
              <w:t>Diskuse, práce se sešitem</w:t>
            </w:r>
          </w:p>
        </w:tc>
        <w:tc>
          <w:tcPr>
            <w:tcW w:w="989" w:type="dxa"/>
          </w:tcPr>
          <w:p w:rsidR="005E2B58" w:rsidRDefault="005E2B58" w:rsidP="005E2B58">
            <w:pPr>
              <w:spacing w:after="0" w:line="360" w:lineRule="auto"/>
              <w:jc w:val="both"/>
              <w:rPr>
                <w:rFonts w:ascii="Times New Roman" w:hAnsi="Times New Roman"/>
                <w:sz w:val="24"/>
                <w:szCs w:val="24"/>
              </w:rPr>
            </w:pPr>
            <w:r>
              <w:rPr>
                <w:rFonts w:ascii="Times New Roman" w:hAnsi="Times New Roman"/>
                <w:sz w:val="24"/>
                <w:szCs w:val="24"/>
              </w:rPr>
              <w:t>5 min</w:t>
            </w:r>
          </w:p>
        </w:tc>
      </w:tr>
    </w:tbl>
    <w:p w:rsidR="005E2B58" w:rsidRDefault="005E2B58" w:rsidP="005E2B58">
      <w:pPr>
        <w:spacing w:after="0"/>
        <w:rPr>
          <w:rFonts w:ascii="Times New Roman" w:hAnsi="Times New Roman"/>
          <w:sz w:val="24"/>
        </w:rPr>
      </w:pPr>
    </w:p>
    <w:p w:rsidR="005E2B58" w:rsidRDefault="005E2B58" w:rsidP="005E2B58">
      <w:pPr>
        <w:spacing w:after="160" w:line="259" w:lineRule="auto"/>
        <w:rPr>
          <w:rFonts w:ascii="Times New Roman" w:hAnsi="Times New Roman"/>
          <w:sz w:val="24"/>
        </w:rPr>
      </w:pPr>
      <w:r>
        <w:rPr>
          <w:rFonts w:ascii="Times New Roman" w:hAnsi="Times New Roman"/>
          <w:sz w:val="24"/>
        </w:rPr>
        <w:br w:type="page"/>
      </w:r>
    </w:p>
    <w:p w:rsidR="0000352E" w:rsidRDefault="0000352E" w:rsidP="005E2B58">
      <w:pPr>
        <w:rPr>
          <w:rFonts w:ascii="Times New Roman" w:hAnsi="Times New Roman"/>
          <w:b/>
          <w:sz w:val="24"/>
          <w:szCs w:val="24"/>
          <w:u w:val="single"/>
        </w:rPr>
      </w:pPr>
      <w:r>
        <w:rPr>
          <w:rFonts w:ascii="Times New Roman" w:hAnsi="Times New Roman"/>
          <w:b/>
          <w:sz w:val="24"/>
          <w:szCs w:val="24"/>
          <w:u w:val="single"/>
        </w:rPr>
        <w:t>Opakování</w:t>
      </w:r>
    </w:p>
    <w:p w:rsidR="0000352E" w:rsidRPr="0000352E" w:rsidRDefault="0000352E" w:rsidP="0000352E">
      <w:pPr>
        <w:spacing w:line="360" w:lineRule="auto"/>
        <w:jc w:val="both"/>
        <w:rPr>
          <w:rFonts w:ascii="Times New Roman" w:hAnsi="Times New Roman"/>
          <w:sz w:val="24"/>
          <w:szCs w:val="24"/>
        </w:rPr>
      </w:pPr>
      <w:r>
        <w:rPr>
          <w:rFonts w:ascii="Times New Roman" w:hAnsi="Times New Roman"/>
          <w:sz w:val="24"/>
          <w:szCs w:val="24"/>
        </w:rPr>
        <w:t>Vyučující zkontroluje domácí úkol z minulé hodiny. Žáci měli za úkol zjistit, zda některý ze členů rodiny kouří. Pokud ano, měli jim říct, co může kouření udělat s jejich zdravím a s jejich tělem.</w:t>
      </w:r>
    </w:p>
    <w:p w:rsidR="005E2B58" w:rsidRPr="00A97451" w:rsidRDefault="005E2B58" w:rsidP="005E2B58">
      <w:pPr>
        <w:rPr>
          <w:rFonts w:ascii="Times New Roman" w:hAnsi="Times New Roman"/>
          <w:b/>
          <w:sz w:val="24"/>
          <w:szCs w:val="24"/>
          <w:u w:val="single"/>
        </w:rPr>
      </w:pPr>
      <w:r w:rsidRPr="00A97451">
        <w:rPr>
          <w:rFonts w:ascii="Times New Roman" w:hAnsi="Times New Roman"/>
          <w:b/>
          <w:sz w:val="24"/>
          <w:szCs w:val="24"/>
          <w:u w:val="single"/>
        </w:rPr>
        <w:t>Motivace</w:t>
      </w:r>
    </w:p>
    <w:p w:rsidR="005E2B58" w:rsidRDefault="005E2B58" w:rsidP="005E2B58">
      <w:pPr>
        <w:spacing w:line="360" w:lineRule="auto"/>
        <w:jc w:val="both"/>
        <w:rPr>
          <w:rFonts w:ascii="Times New Roman" w:hAnsi="Times New Roman"/>
          <w:sz w:val="24"/>
          <w:szCs w:val="24"/>
        </w:rPr>
      </w:pPr>
      <w:r>
        <w:rPr>
          <w:rFonts w:ascii="Times New Roman" w:hAnsi="Times New Roman"/>
          <w:sz w:val="24"/>
          <w:szCs w:val="24"/>
        </w:rPr>
        <w:t xml:space="preserve">Brainstorming na téma – drogy. Vyučující napíše na tabuli slovo drogy. Žáci mají za úkol napsat k tématu vše, co je napadne, každý minimálně jedno slovo. Vyučující poté podtrhne pojmy týkající se hodiny, tzn. pojmy vztahující se ke konopným drogám, opiátům a stimulačním drogám. </w:t>
      </w:r>
    </w:p>
    <w:p w:rsidR="005E2B58" w:rsidRDefault="005E2B58" w:rsidP="005E2B58">
      <w:pPr>
        <w:spacing w:line="360" w:lineRule="auto"/>
        <w:jc w:val="both"/>
        <w:rPr>
          <w:rFonts w:ascii="Times New Roman" w:hAnsi="Times New Roman"/>
          <w:b/>
          <w:sz w:val="24"/>
          <w:szCs w:val="24"/>
          <w:u w:val="single"/>
        </w:rPr>
      </w:pPr>
      <w:r>
        <w:rPr>
          <w:rFonts w:ascii="Times New Roman" w:hAnsi="Times New Roman"/>
          <w:b/>
          <w:sz w:val="24"/>
          <w:szCs w:val="24"/>
          <w:u w:val="single"/>
        </w:rPr>
        <w:t>Organizace části hodiny expozice:</w:t>
      </w:r>
    </w:p>
    <w:p w:rsidR="005E2B58" w:rsidRPr="007475E2" w:rsidRDefault="005E2B58" w:rsidP="005E2B58">
      <w:pPr>
        <w:spacing w:line="360" w:lineRule="auto"/>
        <w:jc w:val="both"/>
        <w:rPr>
          <w:rFonts w:ascii="Times New Roman" w:hAnsi="Times New Roman"/>
          <w:b/>
          <w:sz w:val="24"/>
          <w:szCs w:val="24"/>
        </w:rPr>
      </w:pPr>
      <w:r w:rsidRPr="007475E2">
        <w:rPr>
          <w:rFonts w:ascii="Times New Roman" w:hAnsi="Times New Roman"/>
          <w:b/>
          <w:sz w:val="24"/>
          <w:szCs w:val="24"/>
        </w:rPr>
        <w:t>1.</w:t>
      </w:r>
      <w:r>
        <w:rPr>
          <w:rFonts w:ascii="Times New Roman" w:hAnsi="Times New Roman"/>
          <w:b/>
          <w:sz w:val="24"/>
          <w:szCs w:val="24"/>
        </w:rPr>
        <w:t xml:space="preserve"> </w:t>
      </w:r>
      <w:r w:rsidRPr="007475E2">
        <w:rPr>
          <w:rFonts w:ascii="Times New Roman" w:hAnsi="Times New Roman"/>
          <w:b/>
          <w:sz w:val="24"/>
          <w:szCs w:val="24"/>
        </w:rPr>
        <w:t>Příp</w:t>
      </w:r>
      <w:r>
        <w:rPr>
          <w:rFonts w:ascii="Times New Roman" w:hAnsi="Times New Roman"/>
          <w:b/>
          <w:sz w:val="24"/>
          <w:szCs w:val="24"/>
        </w:rPr>
        <w:t>rava učitele na skupinovou výuku</w:t>
      </w:r>
    </w:p>
    <w:p w:rsidR="005E2B58" w:rsidRDefault="005E2B58" w:rsidP="005E2B58">
      <w:pPr>
        <w:spacing w:line="360" w:lineRule="auto"/>
        <w:rPr>
          <w:rFonts w:ascii="Times New Roman" w:hAnsi="Times New Roman"/>
          <w:sz w:val="24"/>
          <w:szCs w:val="24"/>
        </w:rPr>
      </w:pPr>
      <w:r w:rsidRPr="007475E2">
        <w:rPr>
          <w:rFonts w:ascii="Times New Roman" w:hAnsi="Times New Roman"/>
          <w:sz w:val="24"/>
          <w:szCs w:val="24"/>
        </w:rPr>
        <w:t xml:space="preserve">Vyučující </w:t>
      </w:r>
      <w:r>
        <w:rPr>
          <w:rFonts w:ascii="Times New Roman" w:hAnsi="Times New Roman"/>
          <w:sz w:val="24"/>
          <w:szCs w:val="24"/>
        </w:rPr>
        <w:t xml:space="preserve">na hodinu vytiskne příslušný počet textů pro žáky – texty viz příloha č. 2. Předpokládaný počet žáků 24, tudíž vytisknutých 8 textů A, 8 textů B, 8 textů C. Texty A jsou o konopných drogách, texty B o opiátech, texty C o stimulačních drogách. Na jednotlivé texty je potřeba napsat čísla 1-8. A1, A2, A3, A4, A5, A6, A7, A8, atd. Takto připravené texty rozdá vyučující žákům. </w:t>
      </w:r>
    </w:p>
    <w:p w:rsidR="005E2B58" w:rsidRPr="00021546" w:rsidRDefault="005E2B58" w:rsidP="005E2B58">
      <w:pPr>
        <w:spacing w:line="360" w:lineRule="auto"/>
        <w:jc w:val="both"/>
        <w:rPr>
          <w:rFonts w:ascii="Times New Roman" w:hAnsi="Times New Roman"/>
          <w:b/>
          <w:sz w:val="24"/>
          <w:szCs w:val="24"/>
        </w:rPr>
      </w:pPr>
      <w:r>
        <w:rPr>
          <w:rFonts w:ascii="Times New Roman" w:hAnsi="Times New Roman"/>
          <w:b/>
          <w:sz w:val="24"/>
          <w:szCs w:val="24"/>
        </w:rPr>
        <w:t>2</w:t>
      </w:r>
      <w:r w:rsidRPr="00021546">
        <w:rPr>
          <w:rFonts w:ascii="Times New Roman" w:hAnsi="Times New Roman"/>
          <w:b/>
          <w:sz w:val="24"/>
          <w:szCs w:val="24"/>
        </w:rPr>
        <w:t>.</w:t>
      </w:r>
      <w:r>
        <w:rPr>
          <w:rFonts w:ascii="Times New Roman" w:hAnsi="Times New Roman"/>
          <w:sz w:val="24"/>
          <w:szCs w:val="24"/>
        </w:rPr>
        <w:t xml:space="preserve"> </w:t>
      </w:r>
      <w:r>
        <w:rPr>
          <w:rFonts w:ascii="Times New Roman" w:hAnsi="Times New Roman"/>
          <w:b/>
          <w:sz w:val="24"/>
          <w:szCs w:val="24"/>
        </w:rPr>
        <w:t>Rozdání textů s čísly a s písmenky</w:t>
      </w:r>
    </w:p>
    <w:p w:rsidR="005E2B58" w:rsidRPr="009E3764" w:rsidRDefault="005E2B58" w:rsidP="005E2B58">
      <w:pPr>
        <w:spacing w:line="360" w:lineRule="auto"/>
        <w:jc w:val="both"/>
        <w:rPr>
          <w:rFonts w:ascii="Times New Roman" w:hAnsi="Times New Roman"/>
          <w:sz w:val="24"/>
          <w:szCs w:val="24"/>
        </w:rPr>
      </w:pPr>
      <w:r w:rsidRPr="005B31B4">
        <w:rPr>
          <w:rFonts w:ascii="Times New Roman" w:hAnsi="Times New Roman"/>
          <w:sz w:val="24"/>
          <w:szCs w:val="24"/>
        </w:rPr>
        <w:t>Expozice formou skupinové práce spočívá v rozdělení jednotlivých témat mezi žáky. Vyučující má připraveny tři typy textů. První texty jsou o konopných drogách, druhé texty o opiátech a třetí texty o stimulačních drogách. Žáci mají za úkol si v jednotlivých skupinkách přečíst texty. Předpokládaný počet žáků – 24. Žáci d</w:t>
      </w:r>
      <w:r>
        <w:rPr>
          <w:rFonts w:ascii="Times New Roman" w:hAnsi="Times New Roman"/>
          <w:sz w:val="24"/>
          <w:szCs w:val="24"/>
        </w:rPr>
        <w:t>ostanou texty</w:t>
      </w:r>
      <w:r w:rsidRPr="005B31B4">
        <w:rPr>
          <w:rFonts w:ascii="Times New Roman" w:hAnsi="Times New Roman"/>
          <w:sz w:val="24"/>
          <w:szCs w:val="24"/>
        </w:rPr>
        <w:t xml:space="preserve"> s rozdělením do skupin. </w:t>
      </w:r>
      <w:r>
        <w:rPr>
          <w:rFonts w:ascii="Times New Roman" w:hAnsi="Times New Roman"/>
          <w:sz w:val="24"/>
          <w:szCs w:val="24"/>
        </w:rPr>
        <w:t>Texty</w:t>
      </w:r>
      <w:r w:rsidRPr="005B31B4">
        <w:rPr>
          <w:rFonts w:ascii="Times New Roman" w:hAnsi="Times New Roman"/>
          <w:sz w:val="24"/>
          <w:szCs w:val="24"/>
        </w:rPr>
        <w:t xml:space="preserve"> A1 – A8, B1 – B8, C1 – C8.</w:t>
      </w:r>
      <w:r>
        <w:rPr>
          <w:rFonts w:ascii="Times New Roman" w:hAnsi="Times New Roman"/>
          <w:sz w:val="24"/>
          <w:szCs w:val="24"/>
        </w:rPr>
        <w:t xml:space="preserve"> Pokud není počet žáků dělitelný třemi, vyučující navýší jednu nebo dvě skupinky o jednoho člena tím, že rozdělí text A na dvě poloviny.</w:t>
      </w:r>
    </w:p>
    <w:p w:rsidR="005E2B58" w:rsidRDefault="005E2B58" w:rsidP="005E2B58">
      <w:pPr>
        <w:spacing w:line="360" w:lineRule="auto"/>
        <w:jc w:val="both"/>
        <w:rPr>
          <w:rFonts w:ascii="Times New Roman" w:hAnsi="Times New Roman"/>
          <w:b/>
          <w:sz w:val="24"/>
          <w:szCs w:val="24"/>
          <w:u w:val="single"/>
        </w:rPr>
      </w:pPr>
      <w:r w:rsidRPr="00C83097">
        <w:rPr>
          <w:rFonts w:ascii="Times New Roman" w:hAnsi="Times New Roman"/>
          <w:b/>
          <w:sz w:val="24"/>
          <w:szCs w:val="24"/>
          <w:u w:val="single"/>
        </w:rPr>
        <w:t xml:space="preserve">Expozice: </w:t>
      </w:r>
    </w:p>
    <w:p w:rsidR="005E2B58" w:rsidRPr="005B31B4" w:rsidRDefault="005E2B58" w:rsidP="005E2B58">
      <w:pPr>
        <w:spacing w:line="360" w:lineRule="auto"/>
        <w:jc w:val="both"/>
        <w:rPr>
          <w:rFonts w:ascii="Times New Roman" w:hAnsi="Times New Roman"/>
          <w:sz w:val="24"/>
          <w:szCs w:val="24"/>
        </w:rPr>
      </w:pPr>
      <w:r w:rsidRPr="008043FC">
        <w:rPr>
          <w:rFonts w:ascii="Times New Roman" w:hAnsi="Times New Roman"/>
          <w:b/>
          <w:sz w:val="24"/>
          <w:szCs w:val="24"/>
        </w:rPr>
        <w:t>1. úkol</w:t>
      </w:r>
      <w:r>
        <w:rPr>
          <w:rFonts w:ascii="Times New Roman" w:hAnsi="Times New Roman"/>
          <w:sz w:val="24"/>
          <w:szCs w:val="24"/>
        </w:rPr>
        <w:t xml:space="preserve"> - ž</w:t>
      </w:r>
      <w:r w:rsidRPr="005B31B4">
        <w:rPr>
          <w:rFonts w:ascii="Times New Roman" w:hAnsi="Times New Roman"/>
          <w:sz w:val="24"/>
          <w:szCs w:val="24"/>
        </w:rPr>
        <w:t>áci mají za úkol si nejprve přečíst text, který jim byl zadán, a zvýraznit si důležité pojmy</w:t>
      </w:r>
      <w:r>
        <w:rPr>
          <w:rFonts w:ascii="Times New Roman" w:hAnsi="Times New Roman"/>
          <w:sz w:val="24"/>
          <w:szCs w:val="24"/>
        </w:rPr>
        <w:t xml:space="preserve"> – viz příloha č. 2. Na tento úkol mají žáci asi 5 minut. </w:t>
      </w:r>
    </w:p>
    <w:p w:rsidR="005E2B58" w:rsidRDefault="005E2B58" w:rsidP="005E2B58">
      <w:pPr>
        <w:spacing w:line="360" w:lineRule="auto"/>
        <w:jc w:val="both"/>
        <w:rPr>
          <w:rFonts w:ascii="Times New Roman" w:hAnsi="Times New Roman"/>
          <w:sz w:val="24"/>
          <w:szCs w:val="24"/>
        </w:rPr>
      </w:pPr>
      <w:r w:rsidRPr="008043FC">
        <w:rPr>
          <w:rFonts w:ascii="Times New Roman" w:hAnsi="Times New Roman"/>
          <w:b/>
          <w:sz w:val="24"/>
          <w:szCs w:val="24"/>
        </w:rPr>
        <w:t>2. úkol</w:t>
      </w:r>
      <w:r>
        <w:rPr>
          <w:rFonts w:ascii="Times New Roman" w:hAnsi="Times New Roman"/>
          <w:b/>
          <w:sz w:val="24"/>
          <w:szCs w:val="24"/>
        </w:rPr>
        <w:t xml:space="preserve"> – </w:t>
      </w:r>
      <w:r>
        <w:rPr>
          <w:rFonts w:ascii="Times New Roman" w:hAnsi="Times New Roman"/>
          <w:sz w:val="24"/>
          <w:szCs w:val="24"/>
        </w:rPr>
        <w:t>žáci mají za úkol se uspořádat do skupinek dle čísla. Bude tedy celkem 8 skupinek (jedničky, dvojky, trojky, čtyřky, pětky, šestky, sedmičky, osmičky). V těchto skupinkách četl každý jiný text. Jejich úkolem je navzájem si vypovědět, o čem jejich text byl, zdůraznit nejdůležitější pojmy, které si zatrhnuli. Na tento úkol mají žáci asi 12 minut.</w:t>
      </w:r>
    </w:p>
    <w:p w:rsidR="005E2B58" w:rsidRPr="008043FC" w:rsidRDefault="005E2B58" w:rsidP="005E2B58">
      <w:pPr>
        <w:spacing w:line="360" w:lineRule="auto"/>
        <w:jc w:val="both"/>
        <w:rPr>
          <w:rFonts w:ascii="Times New Roman" w:hAnsi="Times New Roman"/>
          <w:b/>
          <w:sz w:val="24"/>
          <w:szCs w:val="24"/>
        </w:rPr>
      </w:pPr>
      <w:r w:rsidRPr="008043FC">
        <w:rPr>
          <w:rFonts w:ascii="Times New Roman" w:hAnsi="Times New Roman"/>
          <w:b/>
          <w:sz w:val="24"/>
          <w:szCs w:val="24"/>
        </w:rPr>
        <w:t>3. úkol</w:t>
      </w:r>
      <w:r>
        <w:rPr>
          <w:rFonts w:ascii="Times New Roman" w:hAnsi="Times New Roman"/>
          <w:sz w:val="24"/>
          <w:szCs w:val="24"/>
        </w:rPr>
        <w:t xml:space="preserve"> - nyní se žáci seřadí do tří velkých skupin podle svého písmenka (tři skupinky – áčka, béčka, céčka). V této skupině četli žáci stejný text. Jejich úkolem je krátce se poradit a napsat na tabuli, co považují za nejdůležitější pojmy jako zápis. Ostatní si zapisují do sešitu.</w:t>
      </w:r>
    </w:p>
    <w:p w:rsidR="005E2B58" w:rsidRPr="00812DA2" w:rsidRDefault="005E2B58" w:rsidP="005E2B58">
      <w:pPr>
        <w:spacing w:line="360" w:lineRule="auto"/>
        <w:jc w:val="both"/>
        <w:rPr>
          <w:rFonts w:ascii="Times New Roman" w:hAnsi="Times New Roman"/>
          <w:sz w:val="24"/>
          <w:szCs w:val="24"/>
        </w:rPr>
      </w:pPr>
      <w:r>
        <w:rPr>
          <w:rFonts w:ascii="Times New Roman" w:hAnsi="Times New Roman"/>
          <w:sz w:val="24"/>
          <w:szCs w:val="24"/>
        </w:rPr>
        <w:t>Učitel po celou dobu koriguje práci žáků, odpovídá na dotazy, pomáhá s organizací žáků. Při zápisu na tabuli zdůrazňuje důležité pojmy, popřípadě navádí žáky na další poznatky, které na tabuli nenapsali. Očekávaný zápis viz příloha č. 1.</w:t>
      </w:r>
    </w:p>
    <w:p w:rsidR="005E2B58" w:rsidRDefault="005E2B58" w:rsidP="005E2B58">
      <w:pPr>
        <w:spacing w:line="360" w:lineRule="auto"/>
        <w:jc w:val="both"/>
        <w:rPr>
          <w:rFonts w:ascii="Times New Roman" w:hAnsi="Times New Roman"/>
          <w:b/>
          <w:sz w:val="24"/>
          <w:szCs w:val="24"/>
          <w:u w:val="single"/>
        </w:rPr>
      </w:pPr>
      <w:r w:rsidRPr="00DD087F">
        <w:rPr>
          <w:rFonts w:ascii="Times New Roman" w:hAnsi="Times New Roman"/>
          <w:b/>
          <w:sz w:val="24"/>
          <w:szCs w:val="24"/>
          <w:u w:val="single"/>
        </w:rPr>
        <w:t xml:space="preserve">Fixace: </w:t>
      </w:r>
    </w:p>
    <w:p w:rsidR="005E2B58" w:rsidRPr="003E23BA" w:rsidRDefault="005E2B58" w:rsidP="005E2B58">
      <w:pPr>
        <w:spacing w:line="360" w:lineRule="auto"/>
        <w:jc w:val="both"/>
        <w:rPr>
          <w:rFonts w:ascii="Times New Roman" w:hAnsi="Times New Roman"/>
          <w:sz w:val="24"/>
          <w:szCs w:val="24"/>
        </w:rPr>
      </w:pPr>
      <w:r w:rsidRPr="003E23BA">
        <w:rPr>
          <w:rFonts w:ascii="Times New Roman" w:hAnsi="Times New Roman"/>
          <w:sz w:val="24"/>
          <w:szCs w:val="24"/>
        </w:rPr>
        <w:t>Vyučující žákům ukáže postupně pět různých obrázků (popřípadě je žákům</w:t>
      </w:r>
      <w:r>
        <w:rPr>
          <w:rFonts w:ascii="Times New Roman" w:hAnsi="Times New Roman"/>
          <w:sz w:val="24"/>
          <w:szCs w:val="24"/>
        </w:rPr>
        <w:t xml:space="preserve"> pošle) – viz příloha č. 3. Ke každému z obrázků 1-5 si žáci do sešitu napíšou, o jakou látku (drogu) z dnešní hodiny se může jednat. Žáci pracují na základě toho, co si v hodině zapamatovali. Společně s vyučujícím si potom své nápady zkontrolují – viz příloha č. 4.</w:t>
      </w:r>
    </w:p>
    <w:p w:rsidR="005E2B58" w:rsidRDefault="005E2B58" w:rsidP="005E2B58">
      <w:pPr>
        <w:spacing w:after="0" w:line="360" w:lineRule="auto"/>
        <w:jc w:val="both"/>
        <w:rPr>
          <w:rFonts w:ascii="Times New Roman" w:hAnsi="Times New Roman"/>
          <w:b/>
          <w:sz w:val="24"/>
          <w:szCs w:val="24"/>
          <w:u w:val="single"/>
        </w:rPr>
      </w:pPr>
      <w:r w:rsidRPr="008D088D">
        <w:rPr>
          <w:rFonts w:ascii="Times New Roman" w:hAnsi="Times New Roman"/>
          <w:b/>
          <w:sz w:val="24"/>
          <w:szCs w:val="24"/>
          <w:u w:val="single"/>
        </w:rPr>
        <w:t>Aplikace</w:t>
      </w:r>
      <w:r>
        <w:rPr>
          <w:rFonts w:ascii="Times New Roman" w:hAnsi="Times New Roman"/>
          <w:b/>
          <w:sz w:val="24"/>
          <w:szCs w:val="24"/>
          <w:u w:val="single"/>
        </w:rPr>
        <w:t>:</w:t>
      </w:r>
    </w:p>
    <w:p w:rsidR="005E2B58" w:rsidRDefault="005E2B58" w:rsidP="005E2B58">
      <w:pPr>
        <w:spacing w:after="0" w:line="360" w:lineRule="auto"/>
        <w:jc w:val="both"/>
        <w:rPr>
          <w:rFonts w:ascii="Times New Roman" w:hAnsi="Times New Roman"/>
          <w:sz w:val="24"/>
          <w:szCs w:val="24"/>
        </w:rPr>
      </w:pPr>
      <w:r>
        <w:rPr>
          <w:rFonts w:ascii="Times New Roman" w:hAnsi="Times New Roman"/>
          <w:sz w:val="24"/>
          <w:szCs w:val="24"/>
        </w:rPr>
        <w:t>Žáci spolu pracují ve dvojicích. Jeden z žáků nejprve nabízí spolužákovi konopné drogy, opiáty nebo stimulační drogy. Spolužák má za úkol vymyslet důvod, proč látku odmítnout dle získaných informací z hodiny. Svoji roli si poté navzájem vymění.</w:t>
      </w:r>
    </w:p>
    <w:p w:rsidR="005E2B58" w:rsidRDefault="005E2B58" w:rsidP="005E2B58">
      <w:pPr>
        <w:spacing w:after="0" w:line="360" w:lineRule="auto"/>
        <w:jc w:val="both"/>
        <w:rPr>
          <w:rFonts w:ascii="Times New Roman" w:hAnsi="Times New Roman"/>
          <w:b/>
          <w:sz w:val="24"/>
          <w:szCs w:val="24"/>
          <w:u w:val="single"/>
        </w:rPr>
      </w:pPr>
    </w:p>
    <w:p w:rsidR="005E2B58" w:rsidRDefault="005E2B58" w:rsidP="005E2B58">
      <w:pPr>
        <w:spacing w:after="0" w:line="360" w:lineRule="auto"/>
        <w:jc w:val="both"/>
        <w:rPr>
          <w:rFonts w:ascii="Times New Roman" w:hAnsi="Times New Roman"/>
          <w:sz w:val="24"/>
          <w:szCs w:val="24"/>
        </w:rPr>
      </w:pPr>
      <w:r>
        <w:rPr>
          <w:rFonts w:ascii="Times New Roman" w:hAnsi="Times New Roman"/>
          <w:sz w:val="24"/>
          <w:szCs w:val="24"/>
        </w:rPr>
        <w:t xml:space="preserve">Žákům je položena otázka: </w:t>
      </w:r>
      <w:r w:rsidRPr="008D088D">
        <w:rPr>
          <w:rFonts w:ascii="Times New Roman" w:hAnsi="Times New Roman"/>
          <w:i/>
          <w:sz w:val="24"/>
          <w:szCs w:val="24"/>
        </w:rPr>
        <w:t>„</w:t>
      </w:r>
      <w:r>
        <w:rPr>
          <w:rFonts w:ascii="Times New Roman" w:hAnsi="Times New Roman"/>
          <w:i/>
          <w:sz w:val="24"/>
          <w:szCs w:val="24"/>
        </w:rPr>
        <w:t>Co mi mohou drogy vzít</w:t>
      </w:r>
      <w:r w:rsidRPr="008D088D">
        <w:rPr>
          <w:rFonts w:ascii="Times New Roman" w:hAnsi="Times New Roman"/>
          <w:i/>
          <w:sz w:val="24"/>
          <w:szCs w:val="24"/>
        </w:rPr>
        <w:t>?“</w:t>
      </w:r>
      <w:r>
        <w:rPr>
          <w:rFonts w:ascii="Times New Roman" w:hAnsi="Times New Roman"/>
          <w:sz w:val="24"/>
          <w:szCs w:val="24"/>
        </w:rPr>
        <w:t xml:space="preserve">. Žáci mají za úkol se zamyslet nad informacemi, které se dozvěděli v hodině a vypsat co nejvíce věcí, o které by přišli, kdyby byly závislí na drogách. Nejzávažnější věc, o kterou by mohli přijít, pak řeknou nahlas všem spolužákům. </w:t>
      </w:r>
    </w:p>
    <w:p w:rsidR="005E2B58" w:rsidRDefault="005E2B58" w:rsidP="005E2B58">
      <w:pPr>
        <w:spacing w:after="160" w:line="259" w:lineRule="auto"/>
        <w:rPr>
          <w:rFonts w:ascii="Times New Roman" w:hAnsi="Times New Roman"/>
          <w:sz w:val="24"/>
          <w:szCs w:val="24"/>
        </w:rPr>
      </w:pPr>
      <w:r>
        <w:rPr>
          <w:rFonts w:ascii="Times New Roman" w:hAnsi="Times New Roman"/>
          <w:sz w:val="24"/>
          <w:szCs w:val="24"/>
        </w:rPr>
        <w:br w:type="page"/>
      </w:r>
    </w:p>
    <w:p w:rsidR="005E2B58" w:rsidRDefault="005E2B58" w:rsidP="005E2B58">
      <w:pPr>
        <w:spacing w:line="360" w:lineRule="auto"/>
        <w:rPr>
          <w:rFonts w:ascii="Times New Roman" w:hAnsi="Times New Roman"/>
          <w:b/>
          <w:sz w:val="28"/>
          <w:szCs w:val="24"/>
        </w:rPr>
      </w:pPr>
      <w:r>
        <w:rPr>
          <w:rFonts w:ascii="Times New Roman" w:hAnsi="Times New Roman"/>
          <w:b/>
          <w:sz w:val="28"/>
          <w:szCs w:val="24"/>
        </w:rPr>
        <w:t>Přílohy</w:t>
      </w:r>
    </w:p>
    <w:p w:rsidR="005E2B58" w:rsidRDefault="005E2B58" w:rsidP="005E2B58">
      <w:pPr>
        <w:spacing w:after="0"/>
        <w:rPr>
          <w:rFonts w:ascii="Times New Roman" w:hAnsi="Times New Roman"/>
          <w:sz w:val="24"/>
          <w:szCs w:val="24"/>
        </w:rPr>
      </w:pPr>
      <w:r w:rsidRPr="00CA31C9">
        <w:rPr>
          <w:rFonts w:ascii="Times New Roman" w:hAnsi="Times New Roman"/>
          <w:sz w:val="24"/>
          <w:szCs w:val="24"/>
        </w:rPr>
        <w:t xml:space="preserve">Příloha </w:t>
      </w:r>
      <w:r>
        <w:rPr>
          <w:rFonts w:ascii="Times New Roman" w:hAnsi="Times New Roman"/>
          <w:sz w:val="24"/>
          <w:szCs w:val="24"/>
        </w:rPr>
        <w:t>č. 1 - očekávaný zápis</w:t>
      </w:r>
    </w:p>
    <w:p w:rsidR="005E2B58" w:rsidRDefault="005E2B58" w:rsidP="005E2B58">
      <w:pPr>
        <w:spacing w:after="0"/>
        <w:rPr>
          <w:rFonts w:ascii="Times New Roman" w:hAnsi="Times New Roman"/>
          <w:sz w:val="24"/>
          <w:szCs w:val="24"/>
        </w:rPr>
      </w:pPr>
      <w:r>
        <w:rPr>
          <w:rFonts w:ascii="Times New Roman" w:hAnsi="Times New Roman"/>
          <w:sz w:val="24"/>
          <w:szCs w:val="24"/>
        </w:rPr>
        <w:t>Příloha č. 2 - studijní texty pro žáky</w:t>
      </w:r>
    </w:p>
    <w:p w:rsidR="005E2B58" w:rsidRPr="001F1294" w:rsidRDefault="005E2B58" w:rsidP="005E2B58">
      <w:pPr>
        <w:pStyle w:val="Bezmezer"/>
        <w:rPr>
          <w:rFonts w:ascii="Times New Roman" w:hAnsi="Times New Roman"/>
          <w:sz w:val="24"/>
        </w:rPr>
      </w:pPr>
      <w:r w:rsidRPr="001F1294">
        <w:rPr>
          <w:rFonts w:ascii="Times New Roman" w:hAnsi="Times New Roman"/>
          <w:sz w:val="24"/>
        </w:rPr>
        <w:t xml:space="preserve">Příloha č. 3 </w:t>
      </w:r>
      <w:r>
        <w:rPr>
          <w:rFonts w:ascii="Times New Roman" w:hAnsi="Times New Roman"/>
          <w:sz w:val="24"/>
        </w:rPr>
        <w:t xml:space="preserve">- </w:t>
      </w:r>
      <w:r w:rsidRPr="001F1294">
        <w:rPr>
          <w:rFonts w:ascii="Times New Roman" w:hAnsi="Times New Roman"/>
          <w:sz w:val="24"/>
        </w:rPr>
        <w:t>obrázky</w:t>
      </w:r>
    </w:p>
    <w:p w:rsidR="005E2B58" w:rsidRPr="001F1294" w:rsidRDefault="005E2B58" w:rsidP="005E2B58">
      <w:pPr>
        <w:pStyle w:val="Bezmezer"/>
        <w:rPr>
          <w:rFonts w:ascii="Times New Roman" w:hAnsi="Times New Roman"/>
          <w:sz w:val="24"/>
        </w:rPr>
      </w:pPr>
      <w:r w:rsidRPr="001F1294">
        <w:rPr>
          <w:rFonts w:ascii="Times New Roman" w:hAnsi="Times New Roman"/>
          <w:sz w:val="24"/>
        </w:rPr>
        <w:t xml:space="preserve">Příloha č. 4 </w:t>
      </w:r>
      <w:r>
        <w:rPr>
          <w:rFonts w:ascii="Times New Roman" w:hAnsi="Times New Roman"/>
          <w:sz w:val="24"/>
        </w:rPr>
        <w:t xml:space="preserve">- seznam látek </w:t>
      </w:r>
    </w:p>
    <w:p w:rsidR="005E2B58" w:rsidRDefault="005E2B58" w:rsidP="005E2B58">
      <w:pPr>
        <w:spacing w:line="240" w:lineRule="auto"/>
        <w:jc w:val="both"/>
        <w:rPr>
          <w:rFonts w:ascii="Times New Roman" w:hAnsi="Times New Roman"/>
          <w:sz w:val="24"/>
          <w:szCs w:val="24"/>
        </w:rPr>
      </w:pPr>
    </w:p>
    <w:p w:rsidR="005E2B58" w:rsidRPr="003E23BA" w:rsidRDefault="005E2B58" w:rsidP="005E2B58">
      <w:pPr>
        <w:spacing w:line="240" w:lineRule="auto"/>
        <w:jc w:val="both"/>
        <w:rPr>
          <w:rFonts w:ascii="Times New Roman" w:hAnsi="Times New Roman"/>
          <w:sz w:val="24"/>
          <w:szCs w:val="24"/>
        </w:rPr>
      </w:pPr>
    </w:p>
    <w:p w:rsidR="005E2B58" w:rsidRDefault="005E2B58" w:rsidP="005E2B58">
      <w:pPr>
        <w:spacing w:line="360" w:lineRule="auto"/>
        <w:rPr>
          <w:rFonts w:ascii="Times New Roman" w:hAnsi="Times New Roman"/>
          <w:b/>
          <w:sz w:val="28"/>
          <w:szCs w:val="24"/>
        </w:rPr>
      </w:pPr>
      <w:r>
        <w:rPr>
          <w:rFonts w:ascii="Times New Roman" w:hAnsi="Times New Roman"/>
          <w:b/>
          <w:sz w:val="28"/>
          <w:szCs w:val="24"/>
        </w:rPr>
        <w:t>Použité zdroje</w:t>
      </w:r>
    </w:p>
    <w:p w:rsidR="005E2B58" w:rsidRDefault="005E2B58" w:rsidP="005E2B58">
      <w:pPr>
        <w:spacing w:after="160" w:line="259" w:lineRule="auto"/>
        <w:rPr>
          <w:rFonts w:ascii="Open Sans" w:hAnsi="Open Sans"/>
          <w:color w:val="000000"/>
          <w:shd w:val="clear" w:color="auto" w:fill="FFFFFF"/>
        </w:rPr>
      </w:pPr>
      <w:r>
        <w:rPr>
          <w:rFonts w:ascii="Open Sans" w:hAnsi="Open Sans"/>
          <w:color w:val="000000"/>
          <w:shd w:val="clear" w:color="auto" w:fill="FFFFFF"/>
        </w:rPr>
        <w:t>JANOŠKOVÁ, Dagmar. </w:t>
      </w:r>
      <w:r>
        <w:rPr>
          <w:rFonts w:ascii="Open Sans" w:hAnsi="Open Sans"/>
          <w:i/>
          <w:iCs/>
          <w:color w:val="000000"/>
          <w:shd w:val="clear" w:color="auto" w:fill="FFFFFF"/>
        </w:rPr>
        <w:t>Občanská výchova 7: Rodinná výchova 7 : učebnice pro základní školy a víceletá gymnázia</w:t>
      </w:r>
      <w:r>
        <w:rPr>
          <w:rFonts w:ascii="Open Sans" w:hAnsi="Open Sans"/>
          <w:color w:val="000000"/>
          <w:shd w:val="clear" w:color="auto" w:fill="FFFFFF"/>
        </w:rPr>
        <w:t>. Plzeň: Fraus, 2004. ISBN 80-7238-325-6.</w:t>
      </w:r>
    </w:p>
    <w:p w:rsidR="005E2B58" w:rsidRDefault="005E2B58" w:rsidP="005E2B58">
      <w:pPr>
        <w:spacing w:after="160" w:line="259" w:lineRule="auto"/>
        <w:rPr>
          <w:rFonts w:ascii="Open Sans" w:hAnsi="Open Sans"/>
          <w:color w:val="000000"/>
          <w:shd w:val="clear" w:color="auto" w:fill="FFFFFF"/>
        </w:rPr>
      </w:pPr>
      <w:r>
        <w:rPr>
          <w:rFonts w:ascii="Open Sans" w:hAnsi="Open Sans"/>
          <w:color w:val="000000"/>
          <w:shd w:val="clear" w:color="auto" w:fill="FFFFFF"/>
        </w:rPr>
        <w:t>JANOŠKOVÁ, Dagmar, Monika ONDRÁČKOVÁ a Dagmar ŠAFRÁNKOVÁ. </w:t>
      </w:r>
      <w:r>
        <w:rPr>
          <w:rFonts w:ascii="Open Sans" w:hAnsi="Open Sans"/>
          <w:i/>
          <w:iCs/>
          <w:color w:val="000000"/>
          <w:shd w:val="clear" w:color="auto" w:fill="FFFFFF"/>
        </w:rPr>
        <w:t>Občanská výchova 8: Rodinná výchova 8 : pro základní školy a víceletá gymnázia</w:t>
      </w:r>
      <w:r>
        <w:rPr>
          <w:rFonts w:ascii="Open Sans" w:hAnsi="Open Sans"/>
          <w:color w:val="000000"/>
          <w:shd w:val="clear" w:color="auto" w:fill="FFFFFF"/>
        </w:rPr>
        <w:t>. Plzeň: Fraus, 2005. ISBN 80-7238-393-0.</w:t>
      </w:r>
    </w:p>
    <w:p w:rsidR="005E2B58" w:rsidRDefault="005E2B58" w:rsidP="005E2B58">
      <w:pPr>
        <w:spacing w:after="160" w:line="259" w:lineRule="auto"/>
        <w:rPr>
          <w:rFonts w:ascii="Open Sans" w:hAnsi="Open Sans"/>
          <w:color w:val="000000"/>
          <w:shd w:val="clear" w:color="auto" w:fill="FFFFFF"/>
        </w:rPr>
      </w:pP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p w:rsidR="005E2B58" w:rsidRDefault="005E2B58" w:rsidP="005E2B58">
      <w:pPr>
        <w:spacing w:after="160" w:line="259" w:lineRule="auto"/>
        <w:rPr>
          <w:rFonts w:ascii="Open Sans" w:hAnsi="Open Sans"/>
          <w:color w:val="000000"/>
          <w:shd w:val="clear" w:color="auto" w:fill="FFFFFF"/>
        </w:rPr>
      </w:pPr>
    </w:p>
    <w:p w:rsidR="005E2B58" w:rsidRDefault="005E2B58" w:rsidP="005E2B58">
      <w:pPr>
        <w:spacing w:line="360" w:lineRule="auto"/>
        <w:rPr>
          <w:rFonts w:ascii="Times New Roman" w:hAnsi="Times New Roman"/>
          <w:b/>
          <w:sz w:val="28"/>
          <w:szCs w:val="24"/>
        </w:rPr>
      </w:pPr>
      <w:r w:rsidRPr="0008544A">
        <w:rPr>
          <w:rFonts w:ascii="Times New Roman" w:hAnsi="Times New Roman"/>
          <w:b/>
          <w:sz w:val="28"/>
          <w:szCs w:val="24"/>
        </w:rPr>
        <w:t>Zdroje obrázků</w:t>
      </w:r>
    </w:p>
    <w:p w:rsidR="005E2B58" w:rsidRDefault="005E2B58" w:rsidP="005E2B58">
      <w:pPr>
        <w:spacing w:after="160" w:line="259" w:lineRule="auto"/>
        <w:rPr>
          <w:rFonts w:ascii="Times New Roman" w:hAnsi="Times New Roman"/>
          <w:b/>
          <w:sz w:val="28"/>
          <w:szCs w:val="24"/>
        </w:rPr>
      </w:pPr>
      <w:r>
        <w:rPr>
          <w:rFonts w:ascii="Open Sans" w:hAnsi="Open Sans" w:cs="Open Sans"/>
          <w:color w:val="000000"/>
          <w:shd w:val="clear" w:color="auto" w:fill="FFFFFF"/>
        </w:rPr>
        <w:t>MENCLOVÁ, Alena. Mák. In: </w:t>
      </w:r>
      <w:r>
        <w:rPr>
          <w:rFonts w:ascii="Open Sans" w:hAnsi="Open Sans" w:cs="Open Sans"/>
          <w:i/>
          <w:iCs/>
          <w:color w:val="000000"/>
        </w:rPr>
        <w:t>Abeceda zahrady a bydlení</w:t>
      </w:r>
      <w:r>
        <w:rPr>
          <w:rFonts w:ascii="Open Sans" w:hAnsi="Open Sans" w:cs="Open Sans"/>
          <w:color w:val="000000"/>
          <w:shd w:val="clear" w:color="auto" w:fill="FFFFFF"/>
        </w:rPr>
        <w:t> [online]. Profimedia [cit. 2018-03-15]. Dostupné z: https://abecedazahrady.dama.cz/clanek/mak-si-u-nas-na-rozdil-od-jinych-statu-muzete-vypestovat</w:t>
      </w:r>
      <w:r>
        <w:rPr>
          <w:rFonts w:ascii="Times New Roman" w:hAnsi="Times New Roman"/>
          <w:b/>
          <w:sz w:val="28"/>
          <w:szCs w:val="24"/>
        </w:rPr>
        <w:t xml:space="preserve"> </w:t>
      </w:r>
    </w:p>
    <w:p w:rsidR="005E2B58" w:rsidRDefault="005E2B58" w:rsidP="005E2B58">
      <w:pPr>
        <w:spacing w:after="160" w:line="259" w:lineRule="auto"/>
        <w:rPr>
          <w:rFonts w:ascii="Times New Roman" w:hAnsi="Times New Roman"/>
          <w:b/>
          <w:sz w:val="28"/>
          <w:szCs w:val="24"/>
        </w:rPr>
      </w:pPr>
      <w:r>
        <w:rPr>
          <w:rFonts w:ascii="Open Sans" w:hAnsi="Open Sans" w:cs="Open Sans"/>
          <w:color w:val="000000"/>
          <w:shd w:val="clear" w:color="auto" w:fill="FFFFFF"/>
        </w:rPr>
        <w:t>ŠÍDOVÁ, Kornélie. Konopí seté. In: </w:t>
      </w:r>
      <w:r>
        <w:rPr>
          <w:rFonts w:ascii="Open Sans" w:hAnsi="Open Sans" w:cs="Open Sans"/>
          <w:i/>
          <w:iCs/>
          <w:color w:val="000000"/>
        </w:rPr>
        <w:t>Hobby</w:t>
      </w:r>
      <w:r>
        <w:rPr>
          <w:rFonts w:ascii="Open Sans" w:hAnsi="Open Sans" w:cs="Open Sans"/>
          <w:color w:val="000000"/>
          <w:shd w:val="clear" w:color="auto" w:fill="FFFFFF"/>
        </w:rPr>
        <w:t> [online]. MAFRA, 2011 [cit. 2018-03-15]. Dostupné z: https://hobby.idnes.cz/konopi-sete-cannabis-sativa-dpz-/herbar.aspx?c=A110928_193426_herbar_kos</w:t>
      </w:r>
      <w:r>
        <w:rPr>
          <w:rFonts w:ascii="Times New Roman" w:hAnsi="Times New Roman"/>
          <w:b/>
          <w:sz w:val="28"/>
          <w:szCs w:val="24"/>
        </w:rPr>
        <w:t xml:space="preserve"> </w:t>
      </w:r>
    </w:p>
    <w:p w:rsidR="005E2B58" w:rsidRDefault="005E2B58" w:rsidP="005E2B58">
      <w:pPr>
        <w:spacing w:after="160" w:line="259" w:lineRule="auto"/>
        <w:rPr>
          <w:rFonts w:ascii="Times New Roman" w:hAnsi="Times New Roman"/>
          <w:b/>
          <w:sz w:val="28"/>
          <w:szCs w:val="24"/>
        </w:rPr>
      </w:pPr>
      <w:r>
        <w:rPr>
          <w:rFonts w:ascii="Open Sans" w:hAnsi="Open Sans" w:cs="Open Sans"/>
          <w:color w:val="000000"/>
          <w:shd w:val="clear" w:color="auto" w:fill="FFFFFF"/>
        </w:rPr>
        <w:t>Addictive facts about heroin. In: </w:t>
      </w:r>
      <w:r>
        <w:rPr>
          <w:rFonts w:ascii="Open Sans" w:hAnsi="Open Sans" w:cs="Open Sans"/>
          <w:i/>
          <w:iCs/>
          <w:color w:val="000000"/>
        </w:rPr>
        <w:t>DocumentaryTube</w:t>
      </w:r>
      <w:r>
        <w:rPr>
          <w:rFonts w:ascii="Open Sans" w:hAnsi="Open Sans" w:cs="Open Sans"/>
          <w:color w:val="000000"/>
          <w:shd w:val="clear" w:color="auto" w:fill="FFFFFF"/>
        </w:rPr>
        <w:t> [online]. 2017 [cit. 2018-03-15]. Dostupné z: http://www.documentarytube.com/articles/19-addictive-facts-about-heroin</w:t>
      </w:r>
      <w:r>
        <w:rPr>
          <w:rFonts w:ascii="Times New Roman" w:hAnsi="Times New Roman"/>
          <w:b/>
          <w:sz w:val="28"/>
          <w:szCs w:val="24"/>
        </w:rPr>
        <w:t xml:space="preserve"> </w:t>
      </w:r>
    </w:p>
    <w:p w:rsidR="005E2B58" w:rsidRPr="0008544A" w:rsidRDefault="005E2B58" w:rsidP="005E2B58">
      <w:pPr>
        <w:spacing w:line="240" w:lineRule="auto"/>
        <w:rPr>
          <w:rFonts w:ascii="Times New Roman" w:hAnsi="Times New Roman"/>
          <w:b/>
          <w:sz w:val="28"/>
          <w:szCs w:val="24"/>
        </w:rPr>
      </w:pPr>
      <w:r>
        <w:rPr>
          <w:rFonts w:ascii="Open Sans" w:hAnsi="Open Sans" w:cs="Open Sans"/>
          <w:color w:val="000000"/>
          <w:shd w:val="clear" w:color="auto" w:fill="FFFFFF"/>
        </w:rPr>
        <w:t>Obsah kofeinu v kávě. In: </w:t>
      </w:r>
      <w:r>
        <w:rPr>
          <w:rFonts w:ascii="Open Sans" w:hAnsi="Open Sans" w:cs="Open Sans"/>
          <w:i/>
          <w:iCs/>
          <w:color w:val="000000"/>
        </w:rPr>
        <w:t>Fresh</w:t>
      </w:r>
      <w:r>
        <w:rPr>
          <w:rFonts w:ascii="Open Sans" w:hAnsi="Open Sans" w:cs="Open Sans"/>
          <w:color w:val="000000"/>
          <w:shd w:val="clear" w:color="auto" w:fill="FFFFFF"/>
        </w:rPr>
        <w:t> [online]. Thinstock [cit. 2018-03-15]. Dostupné z: http://fresh.iprima.cz/jak-na-to/ktera-kava-obsahuje-nejvice-kofeinu</w:t>
      </w:r>
    </w:p>
    <w:p w:rsidR="005E2B58" w:rsidRDefault="005E2B58" w:rsidP="005E2B58">
      <w:pPr>
        <w:spacing w:after="160" w:line="259" w:lineRule="auto"/>
        <w:rPr>
          <w:rFonts w:ascii="Times New Roman" w:hAnsi="Times New Roman"/>
          <w:b/>
          <w:sz w:val="28"/>
          <w:szCs w:val="24"/>
        </w:rPr>
      </w:pPr>
      <w:r>
        <w:rPr>
          <w:rFonts w:ascii="Open Sans" w:hAnsi="Open Sans" w:cs="Open Sans"/>
          <w:color w:val="000000"/>
          <w:shd w:val="clear" w:color="auto" w:fill="FFFFFF"/>
        </w:rPr>
        <w:t>Tablety extáze. In: </w:t>
      </w:r>
      <w:r>
        <w:rPr>
          <w:rFonts w:ascii="Open Sans" w:hAnsi="Open Sans" w:cs="Open Sans"/>
          <w:i/>
          <w:iCs/>
          <w:color w:val="000000"/>
        </w:rPr>
        <w:t>Novinky.cz</w:t>
      </w:r>
      <w:r>
        <w:rPr>
          <w:rFonts w:ascii="Open Sans" w:hAnsi="Open Sans" w:cs="Open Sans"/>
          <w:color w:val="000000"/>
          <w:shd w:val="clear" w:color="auto" w:fill="FFFFFF"/>
        </w:rPr>
        <w:t> [online]. Borgis, 2011 [cit. 2018-03-15]. Dostupné z: https://www.novinky.cz/zahranicni/evropa/242321-extaze-zabiji-rakovinne-bunky-muze-pomoci-pri-lecbe-leukemie.html</w:t>
      </w:r>
      <w:r>
        <w:rPr>
          <w:rFonts w:ascii="Times New Roman" w:hAnsi="Times New Roman"/>
          <w:b/>
          <w:sz w:val="28"/>
          <w:szCs w:val="24"/>
        </w:rPr>
        <w:t xml:space="preserve"> </w:t>
      </w:r>
    </w:p>
    <w:p w:rsidR="005E2B58" w:rsidRDefault="005E2B58" w:rsidP="005E2B58">
      <w:pPr>
        <w:spacing w:after="160" w:line="259" w:lineRule="auto"/>
        <w:rPr>
          <w:rFonts w:ascii="Times New Roman" w:hAnsi="Times New Roman"/>
          <w:b/>
          <w:sz w:val="28"/>
          <w:szCs w:val="24"/>
        </w:rPr>
      </w:pPr>
      <w:r>
        <w:rPr>
          <w:rFonts w:ascii="Times New Roman" w:hAnsi="Times New Roman"/>
          <w:b/>
          <w:sz w:val="28"/>
          <w:szCs w:val="24"/>
        </w:rPr>
        <w:br w:type="page"/>
      </w:r>
    </w:p>
    <w:p w:rsidR="005E2B58" w:rsidRDefault="005E2B58" w:rsidP="005E2B58">
      <w:pPr>
        <w:spacing w:line="360" w:lineRule="auto"/>
        <w:rPr>
          <w:rFonts w:ascii="Times New Roman" w:hAnsi="Times New Roman"/>
          <w:sz w:val="24"/>
          <w:szCs w:val="24"/>
        </w:rPr>
      </w:pPr>
      <w:r>
        <w:rPr>
          <w:rFonts w:ascii="Times New Roman" w:hAnsi="Times New Roman"/>
          <w:sz w:val="24"/>
          <w:szCs w:val="24"/>
        </w:rPr>
        <w:t>Příloha č. 1 – očekávaný zápis</w:t>
      </w:r>
    </w:p>
    <w:p w:rsidR="005E2B58" w:rsidRPr="000E6891" w:rsidRDefault="005E2B58" w:rsidP="005E2B58">
      <w:pPr>
        <w:pStyle w:val="Bezmezer"/>
        <w:spacing w:line="360" w:lineRule="auto"/>
        <w:rPr>
          <w:rFonts w:ascii="Times New Roman" w:hAnsi="Times New Roman"/>
          <w:sz w:val="24"/>
          <w:szCs w:val="24"/>
        </w:rPr>
      </w:pPr>
      <w:r w:rsidRPr="000E6891">
        <w:rPr>
          <w:rFonts w:ascii="Times New Roman" w:hAnsi="Times New Roman"/>
          <w:sz w:val="24"/>
          <w:szCs w:val="24"/>
        </w:rPr>
        <w:t>Konopné drogy:</w:t>
      </w:r>
    </w:p>
    <w:p w:rsidR="005E2B58" w:rsidRPr="000E6891"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 xml:space="preserve">Konopí seté – usušená palice – marihuana, </w:t>
      </w:r>
      <w:r w:rsidRPr="000E6891">
        <w:rPr>
          <w:rFonts w:ascii="Times New Roman" w:hAnsi="Times New Roman"/>
          <w:sz w:val="24"/>
          <w:szCs w:val="24"/>
        </w:rPr>
        <w:t>pryskyřice - hašiš</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Obsahují psychoaktivní látku – THC</w:t>
      </w:r>
    </w:p>
    <w:p w:rsidR="005E2B58" w:rsidRPr="000E6891"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Poškození mozkových buněk, poruchy zraku, sluchu, zrychlený pulz, dýchací potíže, halucinace, deprese, zhoršení paměti, ztráta kontroly</w:t>
      </w:r>
    </w:p>
    <w:p w:rsidR="005E2B58" w:rsidRPr="000E6891"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Zvýšené riziko nádorových onemocnění plic</w:t>
      </w: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r>
        <w:rPr>
          <w:rFonts w:ascii="Times New Roman" w:hAnsi="Times New Roman"/>
          <w:sz w:val="24"/>
          <w:szCs w:val="24"/>
        </w:rPr>
        <w:t>Opiáty:</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Opium – z makovic – výroba léků</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Morfin – lékařství</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Z morfia chemickým postupem – heroin</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Fyzický i psychický útlum, stav obluzení</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Odumírání mozkových buněk, nezodpovědné chování, ztráta zájmu o okolí</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Injekční užívání – hrozba nákaz infekcí včetně HIV</w:t>
      </w: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r>
        <w:rPr>
          <w:rFonts w:ascii="Times New Roman" w:hAnsi="Times New Roman"/>
          <w:sz w:val="24"/>
          <w:szCs w:val="24"/>
        </w:rPr>
        <w:t>Stimulační drogy:</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Kofein – káva, energetické nápoje</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Pervitin – špinavě bílý prášek, dá se šňupat, kouřit, píchat</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Kokain podobný pervitinu, dražší</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Extáze – taneční droga, tablety</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Stimulace psychické i fyzické činnosti, snížení únavy a chutě k jídlu, zvýšená schopnost empatie</w:t>
      </w:r>
    </w:p>
    <w:p w:rsidR="005E2B58" w:rsidRDefault="005E2B58" w:rsidP="005E2B58">
      <w:pPr>
        <w:pStyle w:val="Bezmezer"/>
        <w:numPr>
          <w:ilvl w:val="0"/>
          <w:numId w:val="21"/>
        </w:numPr>
        <w:spacing w:line="360" w:lineRule="auto"/>
        <w:rPr>
          <w:rFonts w:ascii="Times New Roman" w:hAnsi="Times New Roman"/>
          <w:sz w:val="24"/>
          <w:szCs w:val="24"/>
        </w:rPr>
      </w:pPr>
      <w:r>
        <w:rPr>
          <w:rFonts w:ascii="Times New Roman" w:hAnsi="Times New Roman"/>
          <w:sz w:val="24"/>
          <w:szCs w:val="24"/>
        </w:rPr>
        <w:t>Stavy úzkosti, neklid, nespavost, pocity pronásledování až sebevražda</w:t>
      </w: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700224" behindDoc="0" locked="0" layoutInCell="1" allowOverlap="1" wp14:anchorId="0B7C636D" wp14:editId="3DFF0F22">
                <wp:simplePos x="0" y="0"/>
                <wp:positionH relativeFrom="column">
                  <wp:posOffset>-243205</wp:posOffset>
                </wp:positionH>
                <wp:positionV relativeFrom="paragraph">
                  <wp:posOffset>422910</wp:posOffset>
                </wp:positionV>
                <wp:extent cx="6200775" cy="4686300"/>
                <wp:effectExtent l="0" t="0" r="28575" b="19050"/>
                <wp:wrapNone/>
                <wp:docPr id="34" name="Textové pole 34"/>
                <wp:cNvGraphicFramePr/>
                <a:graphic xmlns:a="http://schemas.openxmlformats.org/drawingml/2006/main">
                  <a:graphicData uri="http://schemas.microsoft.com/office/word/2010/wordprocessingShape">
                    <wps:wsp>
                      <wps:cNvSpPr txBox="1"/>
                      <wps:spPr>
                        <a:xfrm>
                          <a:off x="0" y="0"/>
                          <a:ext cx="6200775" cy="468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E91CC2" w:rsidRDefault="009E1897" w:rsidP="005E2B58">
                            <w:pPr>
                              <w:pStyle w:val="Bezmezer"/>
                              <w:jc w:val="both"/>
                              <w:rPr>
                                <w:rFonts w:ascii="Times New Roman" w:hAnsi="Times New Roman"/>
                                <w:b/>
                                <w:sz w:val="24"/>
                              </w:rPr>
                            </w:pPr>
                            <w:r w:rsidRPr="00E91CC2">
                              <w:rPr>
                                <w:rFonts w:ascii="Times New Roman" w:hAnsi="Times New Roman"/>
                                <w:b/>
                                <w:sz w:val="24"/>
                              </w:rPr>
                              <w:t>Text A</w:t>
                            </w:r>
                          </w:p>
                          <w:p w:rsidR="009E1897" w:rsidRPr="00E91CC2" w:rsidRDefault="009E1897" w:rsidP="005E2B58">
                            <w:pPr>
                              <w:pStyle w:val="Bezmezer"/>
                              <w:jc w:val="both"/>
                              <w:rPr>
                                <w:rFonts w:ascii="Times New Roman" w:hAnsi="Times New Roman"/>
                                <w:sz w:val="24"/>
                                <w:u w:val="single"/>
                              </w:rPr>
                            </w:pPr>
                            <w:r w:rsidRPr="00E91CC2">
                              <w:rPr>
                                <w:rFonts w:ascii="Times New Roman" w:hAnsi="Times New Roman"/>
                                <w:sz w:val="24"/>
                                <w:u w:val="single"/>
                              </w:rPr>
                              <w:t xml:space="preserve">Drogy z konopí </w:t>
                            </w:r>
                          </w:p>
                          <w:p w:rsidR="009E1897" w:rsidRPr="00E91CC2" w:rsidRDefault="009E1897" w:rsidP="005E2B58">
                            <w:pPr>
                              <w:pStyle w:val="Bezmezer"/>
                              <w:ind w:firstLine="708"/>
                              <w:jc w:val="both"/>
                              <w:rPr>
                                <w:rFonts w:ascii="Times New Roman" w:hAnsi="Times New Roman"/>
                                <w:sz w:val="24"/>
                              </w:rPr>
                            </w:pPr>
                            <w:r w:rsidRPr="00E91CC2">
                              <w:rPr>
                                <w:rFonts w:ascii="Times New Roman" w:hAnsi="Times New Roman"/>
                                <w:sz w:val="24"/>
                              </w:rPr>
                              <w:t>Konopí seté je rostlina, ze které může vzniknout marihuana nebo hašiš. Pokud usušíme „palici“ kvetoucí rostliny, vzniká marihuana. Květenství pokrývá pryskyřice, ze které vzniká hašiš. Obě látky obsahují psychoaktivní látku THC. Marihuana může mít podobu balených cigaret s nazelenalým obsahem, jež jsou usušené listy, po jejichž zapálení je cítit typický zápach odlišný od tabákového kouře. Marihuana je považována za tzv. vstupní drogu, protože mnoho lidí, kteří drogu vyzkoušejí, později přechází na další a nebezpečnější drogy.</w:t>
                            </w:r>
                          </w:p>
                          <w:p w:rsidR="009E1897" w:rsidRDefault="009E1897" w:rsidP="005E2B58">
                            <w:pPr>
                              <w:pStyle w:val="Bezmezer"/>
                              <w:ind w:firstLine="708"/>
                              <w:jc w:val="both"/>
                              <w:rPr>
                                <w:rFonts w:ascii="Times New Roman" w:hAnsi="Times New Roman"/>
                                <w:sz w:val="24"/>
                              </w:rPr>
                            </w:pPr>
                          </w:p>
                          <w:p w:rsidR="009E1897" w:rsidRPr="00E91CC2" w:rsidRDefault="009E1897" w:rsidP="005E2B58">
                            <w:pPr>
                              <w:pStyle w:val="Bezmezer"/>
                              <w:ind w:firstLine="708"/>
                              <w:jc w:val="both"/>
                              <w:rPr>
                                <w:rFonts w:ascii="Times New Roman" w:hAnsi="Times New Roman"/>
                                <w:sz w:val="24"/>
                              </w:rPr>
                            </w:pPr>
                            <w:r w:rsidRPr="00E91CC2">
                              <w:rPr>
                                <w:rFonts w:ascii="Times New Roman" w:hAnsi="Times New Roman"/>
                                <w:sz w:val="24"/>
                              </w:rPr>
                              <w:t xml:space="preserve">Marihuana může způsobit poškození mozkových buněk, poruchy zraku (zarudlé oči), poruchy sluchu, zrychlený pulz, dýchací potíže. Kouření marihuany zvyšuje riziko národových onemocnění plic, způsobuje podrážděnost, má negativní vliv na pleť. Dále může způsobit cévní choroby, halucinace, kolísání nálad a může vyvolávat deprese. Také snižuje obranyschopnost, zhoršuje paměť a schopnost se soustředit. Také způsobuje ztrátu kontroly sám nad sebou, narušuje vnímání času, objevují se poruchy koordinace pohybu a udržování rovnováhy. Může způsobit poruchy menstruace. Při opakovaném kouření marihuany nebo hašiše se mohou měnit vztahy k okolí, ostatní zájmy ustupují do pozadí, ztrácí se zájem o zevnějšek, snižuje se výkon člověka. </w:t>
                            </w:r>
                          </w:p>
                          <w:p w:rsidR="009E1897" w:rsidRDefault="009E1897" w:rsidP="005E2B58">
                            <w:pPr>
                              <w:pStyle w:val="Bezmezer"/>
                              <w:ind w:firstLine="708"/>
                              <w:jc w:val="both"/>
                              <w:rPr>
                                <w:rFonts w:ascii="Times New Roman" w:hAnsi="Times New Roman"/>
                                <w:sz w:val="24"/>
                                <w:shd w:val="clear" w:color="auto" w:fill="FFFFFF"/>
                              </w:rPr>
                            </w:pPr>
                          </w:p>
                          <w:p w:rsidR="009E1897" w:rsidRPr="00E91CC2" w:rsidRDefault="009E1897" w:rsidP="005E2B58">
                            <w:pPr>
                              <w:pStyle w:val="Bezmezer"/>
                              <w:ind w:firstLine="708"/>
                              <w:jc w:val="both"/>
                              <w:rPr>
                                <w:rFonts w:ascii="Times New Roman" w:hAnsi="Times New Roman"/>
                                <w:sz w:val="24"/>
                                <w:shd w:val="clear" w:color="auto" w:fill="FFFFFF"/>
                              </w:rPr>
                            </w:pPr>
                            <w:r w:rsidRPr="00E91CC2">
                              <w:rPr>
                                <w:rFonts w:ascii="Times New Roman" w:hAnsi="Times New Roman"/>
                                <w:sz w:val="24"/>
                                <w:shd w:val="clear" w:color="auto" w:fill="FFFFFF"/>
                              </w:rPr>
                              <w:t>Po kouření marihuany trvají účinky cca 3 hodiny, příznakem u začínajících kuřáků je veselí, nekoordinovaný smích, myšlenkový a slovní trysk, dlouhodobější uživatelé jsou již více „v klidu“ a intoxikace se spíše projevuje v niternějších sférách. Tzv. zhulený člověk mívá „chutě“, je mlsný a má neustálý hlad. V testech z moči i krve můžeme najít účinné </w:t>
                            </w:r>
                            <w:r w:rsidRPr="00E91CC2">
                              <w:rPr>
                                <w:rStyle w:val="Siln"/>
                                <w:rFonts w:ascii="Times New Roman" w:hAnsi="Times New Roman"/>
                                <w:sz w:val="24"/>
                                <w:shd w:val="clear" w:color="auto" w:fill="FFFFFF"/>
                              </w:rPr>
                              <w:t>THC</w:t>
                            </w:r>
                            <w:r w:rsidRPr="00E91CC2">
                              <w:rPr>
                                <w:rFonts w:ascii="Times New Roman" w:hAnsi="Times New Roman"/>
                                <w:sz w:val="24"/>
                                <w:shd w:val="clear" w:color="auto" w:fill="FFFFFF"/>
                              </w:rPr>
                              <w:t> velmi dlouhou dobu – od 2 týdnů až po měsíc u dlouhodobých kuřáků. Neznamená to, že by člověk byl tak dlouho pod vlivem. Jde o zdlouhavý proces vylučování látky z těla, protože se ukládá v lidské tukové tkáni.</w:t>
                            </w:r>
                          </w:p>
                          <w:p w:rsidR="009E1897" w:rsidRPr="00E91CC2" w:rsidRDefault="009E1897" w:rsidP="005E2B58">
                            <w:pPr>
                              <w:spacing w:line="240" w:lineRule="auto"/>
                              <w:jc w:val="both"/>
                              <w:rPr>
                                <w:rFonts w:ascii="Times New Roman" w:hAnsi="Times New Roman"/>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B7C636D" id="Textové pole 34" o:spid="_x0000_s1039" type="#_x0000_t202" style="position:absolute;margin-left:-19.15pt;margin-top:33.3pt;width:488.25pt;height:36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" fillcolor="white [3201]" strokeweight=".5pt">
                <v:textbox>
                  <w:txbxContent>
                    <w:p w:rsidR="009E1897" w:rsidRPr="00E91CC2" w:rsidRDefault="009E1897" w:rsidP="005E2B58">
                      <w:pPr>
                        <w:pStyle w:val="Bezmezer"/>
                        <w:jc w:val="both"/>
                        <w:rPr>
                          <w:rFonts w:ascii="Times New Roman" w:hAnsi="Times New Roman"/>
                          <w:b/>
                          <w:sz w:val="24"/>
                        </w:rPr>
                      </w:pPr>
                      <w:r w:rsidRPr="00E91CC2">
                        <w:rPr>
                          <w:rFonts w:ascii="Times New Roman" w:hAnsi="Times New Roman"/>
                          <w:b/>
                          <w:sz w:val="24"/>
                        </w:rPr>
                        <w:t>Text A</w:t>
                      </w:r>
                    </w:p>
                    <w:p w:rsidR="009E1897" w:rsidRPr="00E91CC2" w:rsidRDefault="009E1897" w:rsidP="005E2B58">
                      <w:pPr>
                        <w:pStyle w:val="Bezmezer"/>
                        <w:jc w:val="both"/>
                        <w:rPr>
                          <w:rFonts w:ascii="Times New Roman" w:hAnsi="Times New Roman"/>
                          <w:sz w:val="24"/>
                          <w:u w:val="single"/>
                        </w:rPr>
                      </w:pPr>
                      <w:r w:rsidRPr="00E91CC2">
                        <w:rPr>
                          <w:rFonts w:ascii="Times New Roman" w:hAnsi="Times New Roman"/>
                          <w:sz w:val="24"/>
                          <w:u w:val="single"/>
                        </w:rPr>
                        <w:t xml:space="preserve">Drogy z konopí </w:t>
                      </w:r>
                    </w:p>
                    <w:p w:rsidR="009E1897" w:rsidRPr="00E91CC2" w:rsidRDefault="009E1897" w:rsidP="005E2B58">
                      <w:pPr>
                        <w:pStyle w:val="Bezmezer"/>
                        <w:ind w:firstLine="708"/>
                        <w:jc w:val="both"/>
                        <w:rPr>
                          <w:rFonts w:ascii="Times New Roman" w:hAnsi="Times New Roman"/>
                          <w:sz w:val="24"/>
                        </w:rPr>
                      </w:pPr>
                      <w:r w:rsidRPr="00E91CC2">
                        <w:rPr>
                          <w:rFonts w:ascii="Times New Roman" w:hAnsi="Times New Roman"/>
                          <w:sz w:val="24"/>
                        </w:rPr>
                        <w:t>Konopí seté je rostlina, ze které může vzniknout marihuana nebo hašiš. Pokud usušíme „palici“ kvetoucí rostliny, vzniká marihuana. Květenství pokrývá pryskyřice, ze které vzniká hašiš. Obě látky obsahují psychoaktivní látku THC. Marihuana může mít podobu balených cigaret s nazelenalým obsahem, jež jsou usušené listy, po jejichž zapálení je cítit typický zápach odlišný od tabákového kouře. Marihuana je považována za tzv. vstupní drogu, protože mnoho lidí, kteří drogu vyzkoušejí, později přechází na další a nebezpečnější drogy.</w:t>
                      </w:r>
                    </w:p>
                    <w:p w:rsidR="009E1897" w:rsidRDefault="009E1897" w:rsidP="005E2B58">
                      <w:pPr>
                        <w:pStyle w:val="Bezmezer"/>
                        <w:ind w:firstLine="708"/>
                        <w:jc w:val="both"/>
                        <w:rPr>
                          <w:rFonts w:ascii="Times New Roman" w:hAnsi="Times New Roman"/>
                          <w:sz w:val="24"/>
                        </w:rPr>
                      </w:pPr>
                    </w:p>
                    <w:p w:rsidR="009E1897" w:rsidRPr="00E91CC2" w:rsidRDefault="009E1897" w:rsidP="005E2B58">
                      <w:pPr>
                        <w:pStyle w:val="Bezmezer"/>
                        <w:ind w:firstLine="708"/>
                        <w:jc w:val="both"/>
                        <w:rPr>
                          <w:rFonts w:ascii="Times New Roman" w:hAnsi="Times New Roman"/>
                          <w:sz w:val="24"/>
                        </w:rPr>
                      </w:pPr>
                      <w:r w:rsidRPr="00E91CC2">
                        <w:rPr>
                          <w:rFonts w:ascii="Times New Roman" w:hAnsi="Times New Roman"/>
                          <w:sz w:val="24"/>
                        </w:rPr>
                        <w:t xml:space="preserve">Marihuana může způsobit poškození mozkových buněk, poruchy zraku (zarudlé oči), poruchy sluchu, zrychlený pulz, dýchací potíže. Kouření marihuany zvyšuje riziko národových onemocnění plic, způsobuje podrážděnost, má negativní vliv na pleť. Dále může způsobit cévní choroby, halucinace, kolísání nálad a může vyvolávat deprese. Také snižuje obranyschopnost, zhoršuje paměť a schopnost se soustředit. Také způsobuje ztrátu kontroly sám nad sebou, narušuje vnímání času, objevují se poruchy koordinace pohybu a udržování rovnováhy. Může způsobit poruchy menstruace. Při opakovaném kouření marihuany nebo hašiše se mohou měnit vztahy k okolí, ostatní zájmy ustupují do pozadí, ztrácí se zájem o zevnějšek, snižuje se výkon člověka. </w:t>
                      </w:r>
                    </w:p>
                    <w:p w:rsidR="009E1897" w:rsidRDefault="009E1897" w:rsidP="005E2B58">
                      <w:pPr>
                        <w:pStyle w:val="Bezmezer"/>
                        <w:ind w:firstLine="708"/>
                        <w:jc w:val="both"/>
                        <w:rPr>
                          <w:rFonts w:ascii="Times New Roman" w:hAnsi="Times New Roman"/>
                          <w:sz w:val="24"/>
                          <w:shd w:val="clear" w:color="auto" w:fill="FFFFFF"/>
                        </w:rPr>
                      </w:pPr>
                    </w:p>
                    <w:p w:rsidR="009E1897" w:rsidRPr="00E91CC2" w:rsidRDefault="009E1897" w:rsidP="005E2B58">
                      <w:pPr>
                        <w:pStyle w:val="Bezmezer"/>
                        <w:ind w:firstLine="708"/>
                        <w:jc w:val="both"/>
                        <w:rPr>
                          <w:rFonts w:ascii="Times New Roman" w:hAnsi="Times New Roman"/>
                          <w:sz w:val="24"/>
                          <w:shd w:val="clear" w:color="auto" w:fill="FFFFFF"/>
                        </w:rPr>
                      </w:pPr>
                      <w:r w:rsidRPr="00E91CC2">
                        <w:rPr>
                          <w:rFonts w:ascii="Times New Roman" w:hAnsi="Times New Roman"/>
                          <w:sz w:val="24"/>
                          <w:shd w:val="clear" w:color="auto" w:fill="FFFFFF"/>
                        </w:rPr>
                        <w:t>Po kouření marihuany trvají účinky cca 3 hodiny, příznakem u začínajících kuřáků je veselí, nekoordinovaný smích, myšlenkový a slovní trysk, dlouhodobější uživatelé jsou již více „v klidu“ a intoxikace se spíše projevuje v niternějších sférách. Tzv. zhulený člověk mívá „chutě“, je mlsný a má neustálý hlad. V testech z moči i krve můžeme najít účinné </w:t>
                      </w:r>
                      <w:r w:rsidRPr="00E91CC2">
                        <w:rPr>
                          <w:rStyle w:val="Siln"/>
                          <w:rFonts w:ascii="Times New Roman" w:hAnsi="Times New Roman"/>
                          <w:sz w:val="24"/>
                          <w:shd w:val="clear" w:color="auto" w:fill="FFFFFF"/>
                        </w:rPr>
                        <w:t>THC</w:t>
                      </w:r>
                      <w:r w:rsidRPr="00E91CC2">
                        <w:rPr>
                          <w:rFonts w:ascii="Times New Roman" w:hAnsi="Times New Roman"/>
                          <w:sz w:val="24"/>
                          <w:shd w:val="clear" w:color="auto" w:fill="FFFFFF"/>
                        </w:rPr>
                        <w:t> velmi dlouhou dobu – od 2 týdnů až po měsíc u dlouhodobých kuřáků. Neznamená to, že by člověk byl tak dlouho pod vlivem. Jde o zdlouhavý proces vylučování látky z těla, protože se ukládá v lidské tukové tkáni.</w:t>
                      </w:r>
                    </w:p>
                    <w:p w:rsidR="009E1897" w:rsidRPr="00E91CC2" w:rsidRDefault="009E1897" w:rsidP="005E2B58">
                      <w:pPr>
                        <w:spacing w:line="240" w:lineRule="auto"/>
                        <w:jc w:val="both"/>
                        <w:rPr>
                          <w:rFonts w:ascii="Times New Roman" w:hAnsi="Times New Roman"/>
                          <w:sz w:val="18"/>
                          <w:szCs w:val="16"/>
                        </w:rPr>
                      </w:pPr>
                    </w:p>
                  </w:txbxContent>
                </v:textbox>
              </v:shape>
            </w:pict>
          </mc:Fallback>
        </mc:AlternateContent>
      </w:r>
      <w:r>
        <w:rPr>
          <w:rFonts w:ascii="Times New Roman" w:hAnsi="Times New Roman"/>
          <w:noProof/>
          <w:sz w:val="24"/>
          <w:szCs w:val="24"/>
          <w:lang w:eastAsia="cs-CZ"/>
        </w:rPr>
        <mc:AlternateContent>
          <mc:Choice Requires="wps">
            <w:drawing>
              <wp:anchor distT="0" distB="0" distL="114300" distR="114300" simplePos="0" relativeHeight="251701248" behindDoc="0" locked="0" layoutInCell="1" allowOverlap="1" wp14:anchorId="7CF47094" wp14:editId="488FC6D1">
                <wp:simplePos x="0" y="0"/>
                <wp:positionH relativeFrom="column">
                  <wp:posOffset>-233680</wp:posOffset>
                </wp:positionH>
                <wp:positionV relativeFrom="paragraph">
                  <wp:posOffset>5261610</wp:posOffset>
                </wp:positionV>
                <wp:extent cx="6200775" cy="3924300"/>
                <wp:effectExtent l="0" t="0" r="28575" b="19050"/>
                <wp:wrapNone/>
                <wp:docPr id="35" name="Textové pole 35"/>
                <wp:cNvGraphicFramePr/>
                <a:graphic xmlns:a="http://schemas.openxmlformats.org/drawingml/2006/main">
                  <a:graphicData uri="http://schemas.microsoft.com/office/word/2010/wordprocessingShape">
                    <wps:wsp>
                      <wps:cNvSpPr txBox="1"/>
                      <wps:spPr>
                        <a:xfrm>
                          <a:off x="0" y="0"/>
                          <a:ext cx="6200775" cy="3924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E91CC2" w:rsidRDefault="009E1897" w:rsidP="005E2B58">
                            <w:pPr>
                              <w:pStyle w:val="Bezmezer"/>
                              <w:jc w:val="both"/>
                              <w:rPr>
                                <w:rFonts w:ascii="Times New Roman" w:hAnsi="Times New Roman"/>
                                <w:b/>
                                <w:sz w:val="24"/>
                              </w:rPr>
                            </w:pPr>
                            <w:r w:rsidRPr="00E91CC2">
                              <w:rPr>
                                <w:rFonts w:ascii="Times New Roman" w:hAnsi="Times New Roman"/>
                                <w:b/>
                                <w:sz w:val="24"/>
                              </w:rPr>
                              <w:t>Text B</w:t>
                            </w:r>
                          </w:p>
                          <w:p w:rsidR="009E1897" w:rsidRPr="00E91CC2" w:rsidRDefault="009E1897" w:rsidP="005E2B58">
                            <w:pPr>
                              <w:pStyle w:val="Bezmezer"/>
                              <w:jc w:val="both"/>
                              <w:rPr>
                                <w:rFonts w:ascii="Times New Roman" w:hAnsi="Times New Roman"/>
                                <w:sz w:val="24"/>
                                <w:szCs w:val="24"/>
                                <w:u w:val="single"/>
                              </w:rPr>
                            </w:pPr>
                            <w:r w:rsidRPr="00E91CC2">
                              <w:rPr>
                                <w:rFonts w:ascii="Times New Roman" w:hAnsi="Times New Roman"/>
                                <w:sz w:val="24"/>
                                <w:szCs w:val="24"/>
                                <w:u w:val="single"/>
                              </w:rPr>
                              <w:t>Opiáty</w:t>
                            </w:r>
                          </w:p>
                          <w:p w:rsidR="009E1897" w:rsidRPr="00E91CC2" w:rsidRDefault="009E1897" w:rsidP="005E2B58">
                            <w:pPr>
                              <w:pStyle w:val="Bezmezer"/>
                              <w:ind w:firstLine="708"/>
                              <w:jc w:val="both"/>
                              <w:rPr>
                                <w:rFonts w:ascii="Times New Roman" w:hAnsi="Times New Roman"/>
                                <w:sz w:val="24"/>
                                <w:szCs w:val="24"/>
                              </w:rPr>
                            </w:pPr>
                            <w:r w:rsidRPr="00E91CC2">
                              <w:rPr>
                                <w:rFonts w:ascii="Times New Roman" w:hAnsi="Times New Roman"/>
                                <w:sz w:val="24"/>
                                <w:szCs w:val="24"/>
                              </w:rPr>
                              <w:t>Základní surovinou pro opiáty je opium, které se získává z makovic. Jedná se o cennou surovinu pro výrobu léků. S pomocí čistících operací se získává morfin, který se používá v lékařství k tlumení silných bolestí. Vysoká dávka morfia způsobuje smrt. Morfin je chemickým postupem zpracováván na heroin, který se aplikuje injekčně, kouřením, nebo šňupáním.</w:t>
                            </w:r>
                          </w:p>
                          <w:p w:rsidR="009E1897" w:rsidRDefault="009E1897" w:rsidP="005E2B58">
                            <w:pPr>
                              <w:pStyle w:val="Bezmezer"/>
                              <w:ind w:firstLine="708"/>
                              <w:jc w:val="both"/>
                              <w:rPr>
                                <w:rFonts w:ascii="Times New Roman" w:hAnsi="Times New Roman"/>
                                <w:sz w:val="24"/>
                                <w:szCs w:val="24"/>
                              </w:rPr>
                            </w:pPr>
                          </w:p>
                          <w:p w:rsidR="009E1897" w:rsidRPr="00E91CC2" w:rsidRDefault="009E1897" w:rsidP="005E2B58">
                            <w:pPr>
                              <w:pStyle w:val="Bezmezer"/>
                              <w:ind w:firstLine="708"/>
                              <w:jc w:val="both"/>
                              <w:rPr>
                                <w:rFonts w:ascii="Times New Roman" w:hAnsi="Times New Roman"/>
                                <w:sz w:val="24"/>
                                <w:szCs w:val="24"/>
                              </w:rPr>
                            </w:pPr>
                            <w:r w:rsidRPr="00E91CC2">
                              <w:rPr>
                                <w:rFonts w:ascii="Times New Roman" w:hAnsi="Times New Roman"/>
                                <w:sz w:val="24"/>
                                <w:szCs w:val="24"/>
                              </w:rPr>
                              <w:t xml:space="preserve">Gram heroinu stojí několik tisíc korun, jedná se o velmi nákladnou drogu. Po užití té látky se dostavuje rychlý, silný a intenzivní stav klidu a blaženosti, tělo se dostává do fyzického útlumu. Tento stav může trvat 4-6 hodin. Po 10 hodinách však přiházejí abstinenční příznaky a tělo člověka touží po další dávce heroinu. </w:t>
                            </w:r>
                          </w:p>
                          <w:p w:rsidR="009E1897" w:rsidRDefault="009E1897" w:rsidP="005E2B58">
                            <w:pPr>
                              <w:spacing w:line="240" w:lineRule="auto"/>
                              <w:ind w:firstLine="708"/>
                              <w:jc w:val="both"/>
                              <w:rPr>
                                <w:rFonts w:ascii="Times New Roman" w:hAnsi="Times New Roman"/>
                                <w:sz w:val="24"/>
                                <w:szCs w:val="24"/>
                              </w:rPr>
                            </w:pPr>
                          </w:p>
                          <w:p w:rsidR="009E1897" w:rsidRPr="00E91CC2" w:rsidRDefault="009E1897" w:rsidP="005E2B58">
                            <w:pPr>
                              <w:spacing w:line="240" w:lineRule="auto"/>
                              <w:ind w:firstLine="708"/>
                              <w:jc w:val="both"/>
                              <w:rPr>
                                <w:rFonts w:ascii="Times New Roman" w:hAnsi="Times New Roman"/>
                                <w:sz w:val="24"/>
                                <w:szCs w:val="24"/>
                              </w:rPr>
                            </w:pPr>
                            <w:r w:rsidRPr="00E91CC2">
                              <w:rPr>
                                <w:rFonts w:ascii="Times New Roman" w:hAnsi="Times New Roman"/>
                                <w:sz w:val="24"/>
                                <w:szCs w:val="24"/>
                              </w:rPr>
                              <w:t>Účinky opiátů na organismus člověka jsou hlavně utlumující, způsobují uvolnění a stav obluzení. Závislost způsobuje odumírání mozkových buněk, závislý má bledou barvu kůže, způsobuje ztrátu zájmu o okolí (o cokoli jiného kromě drogy). Objevuje se neodpovědné chování. Předávkování ohrožuje život. Pokud užívá opiáty těhotná žena, může způsobit poškození plodu, u mužů mohou způsobit impotenci. Užívání snižuje obranyschopnost organismu. Při injekčním užívání drogy může hrozit nákaza infekcemi včetně HIV, při používání nesterilních jehel a stříkaček.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CF47094" id="Textové pole 35" o:spid="_x0000_s1040" type="#_x0000_t202" style="position:absolute;margin-left:-18.4pt;margin-top:414.3pt;width:488.25pt;height:30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" fillcolor="white [3201]" strokeweight=".5pt">
                <v:textbox>
                  <w:txbxContent>
                    <w:p w:rsidR="009E1897" w:rsidRPr="00E91CC2" w:rsidRDefault="009E1897" w:rsidP="005E2B58">
                      <w:pPr>
                        <w:pStyle w:val="Bezmezer"/>
                        <w:jc w:val="both"/>
                        <w:rPr>
                          <w:rFonts w:ascii="Times New Roman" w:hAnsi="Times New Roman"/>
                          <w:b/>
                          <w:sz w:val="24"/>
                        </w:rPr>
                      </w:pPr>
                      <w:r w:rsidRPr="00E91CC2">
                        <w:rPr>
                          <w:rFonts w:ascii="Times New Roman" w:hAnsi="Times New Roman"/>
                          <w:b/>
                          <w:sz w:val="24"/>
                        </w:rPr>
                        <w:t>Text B</w:t>
                      </w:r>
                    </w:p>
                    <w:p w:rsidR="009E1897" w:rsidRPr="00E91CC2" w:rsidRDefault="009E1897" w:rsidP="005E2B58">
                      <w:pPr>
                        <w:pStyle w:val="Bezmezer"/>
                        <w:jc w:val="both"/>
                        <w:rPr>
                          <w:rFonts w:ascii="Times New Roman" w:hAnsi="Times New Roman"/>
                          <w:sz w:val="24"/>
                          <w:szCs w:val="24"/>
                          <w:u w:val="single"/>
                        </w:rPr>
                      </w:pPr>
                      <w:r w:rsidRPr="00E91CC2">
                        <w:rPr>
                          <w:rFonts w:ascii="Times New Roman" w:hAnsi="Times New Roman"/>
                          <w:sz w:val="24"/>
                          <w:szCs w:val="24"/>
                          <w:u w:val="single"/>
                        </w:rPr>
                        <w:t>Opiáty</w:t>
                      </w:r>
                    </w:p>
                    <w:p w:rsidR="009E1897" w:rsidRPr="00E91CC2" w:rsidRDefault="009E1897" w:rsidP="005E2B58">
                      <w:pPr>
                        <w:pStyle w:val="Bezmezer"/>
                        <w:ind w:firstLine="708"/>
                        <w:jc w:val="both"/>
                        <w:rPr>
                          <w:rFonts w:ascii="Times New Roman" w:hAnsi="Times New Roman"/>
                          <w:sz w:val="24"/>
                          <w:szCs w:val="24"/>
                        </w:rPr>
                      </w:pPr>
                      <w:r w:rsidRPr="00E91CC2">
                        <w:rPr>
                          <w:rFonts w:ascii="Times New Roman" w:hAnsi="Times New Roman"/>
                          <w:sz w:val="24"/>
                          <w:szCs w:val="24"/>
                        </w:rPr>
                        <w:t>Základní surovinou pro opiáty je opium, které se získává z makovic. Jedná se o cennou surovinu pro výrobu léků. S pomocí čistících operací se získává morfin, který se používá v lékařství k tlumení silných bolestí. Vysoká dávka morfia způsobuje smrt. Morfin je chemickým postupem zpracováván na heroin, který se aplikuje injekčně, kouřením, nebo šňupáním.</w:t>
                      </w:r>
                    </w:p>
                    <w:p w:rsidR="009E1897" w:rsidRDefault="009E1897" w:rsidP="005E2B58">
                      <w:pPr>
                        <w:pStyle w:val="Bezmezer"/>
                        <w:ind w:firstLine="708"/>
                        <w:jc w:val="both"/>
                        <w:rPr>
                          <w:rFonts w:ascii="Times New Roman" w:hAnsi="Times New Roman"/>
                          <w:sz w:val="24"/>
                          <w:szCs w:val="24"/>
                        </w:rPr>
                      </w:pPr>
                    </w:p>
                    <w:p w:rsidR="009E1897" w:rsidRPr="00E91CC2" w:rsidRDefault="009E1897" w:rsidP="005E2B58">
                      <w:pPr>
                        <w:pStyle w:val="Bezmezer"/>
                        <w:ind w:firstLine="708"/>
                        <w:jc w:val="both"/>
                        <w:rPr>
                          <w:rFonts w:ascii="Times New Roman" w:hAnsi="Times New Roman"/>
                          <w:sz w:val="24"/>
                          <w:szCs w:val="24"/>
                        </w:rPr>
                      </w:pPr>
                      <w:r w:rsidRPr="00E91CC2">
                        <w:rPr>
                          <w:rFonts w:ascii="Times New Roman" w:hAnsi="Times New Roman"/>
                          <w:sz w:val="24"/>
                          <w:szCs w:val="24"/>
                        </w:rPr>
                        <w:t xml:space="preserve">Gram heroinu stojí několik tisíc korun, jedná se o velmi nákladnou drogu. Po užití té látky se dostavuje rychlý, silný a intenzivní stav klidu a blaženosti, tělo se dostává do fyzického útlumu. Tento stav může trvat 4-6 hodin. Po 10 hodinách však přiházejí abstinenční příznaky a tělo člověka touží po další dávce heroinu. </w:t>
                      </w:r>
                    </w:p>
                    <w:p w:rsidR="009E1897" w:rsidRDefault="009E1897" w:rsidP="005E2B58">
                      <w:pPr>
                        <w:spacing w:line="240" w:lineRule="auto"/>
                        <w:ind w:firstLine="708"/>
                        <w:jc w:val="both"/>
                        <w:rPr>
                          <w:rFonts w:ascii="Times New Roman" w:hAnsi="Times New Roman"/>
                          <w:sz w:val="24"/>
                          <w:szCs w:val="24"/>
                        </w:rPr>
                      </w:pPr>
                    </w:p>
                    <w:p w:rsidR="009E1897" w:rsidRPr="00E91CC2" w:rsidRDefault="009E1897" w:rsidP="005E2B58">
                      <w:pPr>
                        <w:spacing w:line="240" w:lineRule="auto"/>
                        <w:ind w:firstLine="708"/>
                        <w:jc w:val="both"/>
                        <w:rPr>
                          <w:rFonts w:ascii="Times New Roman" w:hAnsi="Times New Roman"/>
                          <w:sz w:val="24"/>
                          <w:szCs w:val="24"/>
                        </w:rPr>
                      </w:pPr>
                      <w:r w:rsidRPr="00E91CC2">
                        <w:rPr>
                          <w:rFonts w:ascii="Times New Roman" w:hAnsi="Times New Roman"/>
                          <w:sz w:val="24"/>
                          <w:szCs w:val="24"/>
                        </w:rPr>
                        <w:t>Účinky opiátů na organismus člověka jsou hlavně utlumující, způsobují uvolnění a stav obluzení. Závislost způsobuje odumírání mozkových buněk, závislý má bledou barvu kůže, způsobuje ztrátu zájmu o okolí (o cokoli jiného kromě drogy). Objevuje se neodpovědné chování. Předávkování ohrožuje život. Pokud užívá opiáty těhotná žena, může způsobit poškození plodu, u mužů mohou způsobit impotenci. Užívání snižuje obranyschopnost organismu. Při injekčním užívání drogy může hrozit nákaza infekcemi včetně HIV, při používání nesterilních jehel a stříkaček.</w:t>
                      </w:r>
                    </w:p>
                  </w:txbxContent>
                </v:textbox>
              </v:shape>
            </w:pict>
          </mc:Fallback>
        </mc:AlternateContent>
      </w:r>
      <w:r>
        <w:rPr>
          <w:rFonts w:ascii="Times New Roman" w:hAnsi="Times New Roman"/>
          <w:sz w:val="24"/>
          <w:szCs w:val="24"/>
        </w:rPr>
        <w:t>Příloha č. 2 – studijní texty</w:t>
      </w: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702272" behindDoc="0" locked="0" layoutInCell="1" allowOverlap="1" wp14:anchorId="4ECB0CE0" wp14:editId="5EB9DC1E">
                <wp:simplePos x="0" y="0"/>
                <wp:positionH relativeFrom="column">
                  <wp:posOffset>-233680</wp:posOffset>
                </wp:positionH>
                <wp:positionV relativeFrom="paragraph">
                  <wp:posOffset>-5715</wp:posOffset>
                </wp:positionV>
                <wp:extent cx="6200775" cy="3181350"/>
                <wp:effectExtent l="0" t="0" r="28575" b="19050"/>
                <wp:wrapNone/>
                <wp:docPr id="36" name="Textové pole 36"/>
                <wp:cNvGraphicFramePr/>
                <a:graphic xmlns:a="http://schemas.openxmlformats.org/drawingml/2006/main">
                  <a:graphicData uri="http://schemas.microsoft.com/office/word/2010/wordprocessingShape">
                    <wps:wsp>
                      <wps:cNvSpPr txBox="1"/>
                      <wps:spPr>
                        <a:xfrm>
                          <a:off x="0" y="0"/>
                          <a:ext cx="6200775" cy="3181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E91CC2" w:rsidRDefault="009E1897" w:rsidP="005E2B58">
                            <w:pPr>
                              <w:pStyle w:val="Bezmezer"/>
                              <w:jc w:val="both"/>
                              <w:rPr>
                                <w:rFonts w:ascii="Times New Roman" w:hAnsi="Times New Roman"/>
                                <w:b/>
                                <w:sz w:val="24"/>
                              </w:rPr>
                            </w:pPr>
                            <w:r>
                              <w:rPr>
                                <w:rFonts w:ascii="Times New Roman" w:hAnsi="Times New Roman"/>
                                <w:b/>
                                <w:sz w:val="24"/>
                              </w:rPr>
                              <w:t>Text C</w:t>
                            </w:r>
                          </w:p>
                          <w:p w:rsidR="009E1897" w:rsidRDefault="009E1897" w:rsidP="005E2B58">
                            <w:pPr>
                              <w:pStyle w:val="Bezmezer"/>
                              <w:jc w:val="both"/>
                              <w:rPr>
                                <w:rFonts w:ascii="Times New Roman" w:hAnsi="Times New Roman"/>
                                <w:sz w:val="24"/>
                                <w:szCs w:val="24"/>
                                <w:u w:val="single"/>
                              </w:rPr>
                            </w:pPr>
                            <w:r>
                              <w:rPr>
                                <w:rFonts w:ascii="Times New Roman" w:hAnsi="Times New Roman"/>
                                <w:sz w:val="24"/>
                                <w:szCs w:val="24"/>
                                <w:u w:val="single"/>
                              </w:rPr>
                              <w:t>Stimulační drogy</w:t>
                            </w:r>
                          </w:p>
                          <w:p w:rsidR="009E1897" w:rsidRPr="00E91CC2" w:rsidRDefault="009E1897" w:rsidP="005E2B58">
                            <w:pPr>
                              <w:pStyle w:val="Bezmezer"/>
                              <w:ind w:firstLine="708"/>
                              <w:jc w:val="both"/>
                              <w:rPr>
                                <w:rFonts w:ascii="Times New Roman" w:hAnsi="Times New Roman"/>
                                <w:sz w:val="24"/>
                                <w:szCs w:val="24"/>
                                <w:u w:val="single"/>
                              </w:rPr>
                            </w:pPr>
                            <w:r w:rsidRPr="00E91CC2">
                              <w:rPr>
                                <w:rFonts w:ascii="Times New Roman" w:hAnsi="Times New Roman"/>
                                <w:sz w:val="24"/>
                                <w:szCs w:val="24"/>
                              </w:rPr>
                              <w:t xml:space="preserve">Stimulační drogy jsou charakteristické svými povzbuzujícími účinky na psychiku i tělesnou aktivitu. Snižují chuť k jídlu a únavu. Aktivizující účinky jsou však dočasné. Mezi tyto látky patří také kofein, což je látka, která je obsažená v kávě nebo energetických nápojích. Do této kategorie se řadí i silnější drogy jako pervitin nebo kokain. Nejčastěji se šňupou nebo se aplikují nitrožilně. Další drogou je extáze, která je považována za tzv. taneční drogu, která je ve formě tablet.   </w:t>
                            </w:r>
                          </w:p>
                          <w:p w:rsidR="009E1897" w:rsidRDefault="009E1897" w:rsidP="005E2B58">
                            <w:pPr>
                              <w:spacing w:line="240" w:lineRule="auto"/>
                              <w:ind w:firstLine="708"/>
                              <w:jc w:val="both"/>
                              <w:rPr>
                                <w:rFonts w:ascii="Times New Roman" w:hAnsi="Times New Roman"/>
                                <w:sz w:val="24"/>
                                <w:szCs w:val="24"/>
                              </w:rPr>
                            </w:pPr>
                          </w:p>
                          <w:p w:rsidR="009E1897" w:rsidRPr="00E91CC2" w:rsidRDefault="009E1897" w:rsidP="005E2B58">
                            <w:pPr>
                              <w:spacing w:line="240" w:lineRule="auto"/>
                              <w:ind w:firstLine="708"/>
                              <w:jc w:val="both"/>
                              <w:rPr>
                                <w:rFonts w:ascii="Times New Roman" w:hAnsi="Times New Roman"/>
                                <w:sz w:val="24"/>
                                <w:szCs w:val="24"/>
                              </w:rPr>
                            </w:pPr>
                            <w:r w:rsidRPr="00E91CC2">
                              <w:rPr>
                                <w:rFonts w:ascii="Times New Roman" w:hAnsi="Times New Roman"/>
                                <w:sz w:val="24"/>
                                <w:szCs w:val="24"/>
                              </w:rPr>
                              <w:t>Pervitin je špinavě bílý, zažloutlý či nafialovělý prášek, který se dá šňupat, kouřit z alobalu nebo v cigaretě, je snadno rozpustný ve vodě</w:t>
                            </w:r>
                            <w:r>
                              <w:rPr>
                                <w:rFonts w:ascii="Times New Roman" w:hAnsi="Times New Roman"/>
                                <w:sz w:val="24"/>
                                <w:szCs w:val="24"/>
                              </w:rPr>
                              <w:t>,</w:t>
                            </w:r>
                            <w:r w:rsidRPr="00E91CC2">
                              <w:rPr>
                                <w:rFonts w:ascii="Times New Roman" w:hAnsi="Times New Roman"/>
                                <w:sz w:val="24"/>
                                <w:szCs w:val="24"/>
                              </w:rPr>
                              <w:t xml:space="preserve"> tudíž aplikovatelný nitrožilně</w:t>
                            </w:r>
                            <w:r>
                              <w:rPr>
                                <w:rFonts w:ascii="Times New Roman" w:hAnsi="Times New Roman"/>
                                <w:sz w:val="24"/>
                                <w:szCs w:val="24"/>
                              </w:rPr>
                              <w:t>. Gram stojí kolem tisíce korun. P</w:t>
                            </w:r>
                            <w:r w:rsidRPr="00E91CC2">
                              <w:rPr>
                                <w:rFonts w:ascii="Times New Roman" w:hAnsi="Times New Roman"/>
                                <w:sz w:val="24"/>
                                <w:szCs w:val="24"/>
                              </w:rPr>
                              <w:t>odobný pervitinu je kokain, který je ještě dražší.  Tyto drogy dočasně stimulují psychickou i fyzickou činnost, snižují únavu a chuť k jídlu, zvyšují schopnost empatie, tedy schopnost vcítit se do problémů druhého člověka, rychle vyvolávají závislost, stavy úzkosti neklidu, nespavosti, podrážděnost, pocity pronásledování, které mohou vést až k sebevraždě. Při šňupání hrozí poškození nosní sliznice</w:t>
                            </w:r>
                            <w:r>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ECB0CE0" id="Textové pole 36" o:spid="_x0000_s1041" type="#_x0000_t202" style="position:absolute;margin-left:-18.4pt;margin-top:-.45pt;width:488.25pt;height:250.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" fillcolor="white [3201]" strokeweight=".5pt">
                <v:textbox>
                  <w:txbxContent>
                    <w:p w:rsidR="009E1897" w:rsidRPr="00E91CC2" w:rsidRDefault="009E1897" w:rsidP="005E2B58">
                      <w:pPr>
                        <w:pStyle w:val="Bezmezer"/>
                        <w:jc w:val="both"/>
                        <w:rPr>
                          <w:rFonts w:ascii="Times New Roman" w:hAnsi="Times New Roman"/>
                          <w:b/>
                          <w:sz w:val="24"/>
                        </w:rPr>
                      </w:pPr>
                      <w:r>
                        <w:rPr>
                          <w:rFonts w:ascii="Times New Roman" w:hAnsi="Times New Roman"/>
                          <w:b/>
                          <w:sz w:val="24"/>
                        </w:rPr>
                        <w:t>Text C</w:t>
                      </w:r>
                    </w:p>
                    <w:p w:rsidR="009E1897" w:rsidRDefault="009E1897" w:rsidP="005E2B58">
                      <w:pPr>
                        <w:pStyle w:val="Bezmezer"/>
                        <w:jc w:val="both"/>
                        <w:rPr>
                          <w:rFonts w:ascii="Times New Roman" w:hAnsi="Times New Roman"/>
                          <w:sz w:val="24"/>
                          <w:szCs w:val="24"/>
                          <w:u w:val="single"/>
                        </w:rPr>
                      </w:pPr>
                      <w:r>
                        <w:rPr>
                          <w:rFonts w:ascii="Times New Roman" w:hAnsi="Times New Roman"/>
                          <w:sz w:val="24"/>
                          <w:szCs w:val="24"/>
                          <w:u w:val="single"/>
                        </w:rPr>
                        <w:t>Stimulační drogy</w:t>
                      </w:r>
                    </w:p>
                    <w:p w:rsidR="009E1897" w:rsidRPr="00E91CC2" w:rsidRDefault="009E1897" w:rsidP="005E2B58">
                      <w:pPr>
                        <w:pStyle w:val="Bezmezer"/>
                        <w:ind w:firstLine="708"/>
                        <w:jc w:val="both"/>
                        <w:rPr>
                          <w:rFonts w:ascii="Times New Roman" w:hAnsi="Times New Roman"/>
                          <w:sz w:val="24"/>
                          <w:szCs w:val="24"/>
                          <w:u w:val="single"/>
                        </w:rPr>
                      </w:pPr>
                      <w:r w:rsidRPr="00E91CC2">
                        <w:rPr>
                          <w:rFonts w:ascii="Times New Roman" w:hAnsi="Times New Roman"/>
                          <w:sz w:val="24"/>
                          <w:szCs w:val="24"/>
                        </w:rPr>
                        <w:t xml:space="preserve">Stimulační drogy jsou charakteristické svými povzbuzujícími účinky na psychiku i tělesnou aktivitu. Snižují chuť k jídlu a únavu. Aktivizující účinky jsou však dočasné. Mezi tyto látky patří také kofein, což je látka, která je obsažená v kávě nebo energetických nápojích. Do této kategorie se řadí i silnější drogy jako pervitin nebo kokain. Nejčastěji se šňupou nebo se aplikují nitrožilně. Další drogou je extáze, která je považována za tzv. taneční drogu, která je ve formě tablet.   </w:t>
                      </w:r>
                    </w:p>
                    <w:p w:rsidR="009E1897" w:rsidRDefault="009E1897" w:rsidP="005E2B58">
                      <w:pPr>
                        <w:spacing w:line="240" w:lineRule="auto"/>
                        <w:ind w:firstLine="708"/>
                        <w:jc w:val="both"/>
                        <w:rPr>
                          <w:rFonts w:ascii="Times New Roman" w:hAnsi="Times New Roman"/>
                          <w:sz w:val="24"/>
                          <w:szCs w:val="24"/>
                        </w:rPr>
                      </w:pPr>
                    </w:p>
                    <w:p w:rsidR="009E1897" w:rsidRPr="00E91CC2" w:rsidRDefault="009E1897" w:rsidP="005E2B58">
                      <w:pPr>
                        <w:spacing w:line="240" w:lineRule="auto"/>
                        <w:ind w:firstLine="708"/>
                        <w:jc w:val="both"/>
                        <w:rPr>
                          <w:rFonts w:ascii="Times New Roman" w:hAnsi="Times New Roman"/>
                          <w:sz w:val="24"/>
                          <w:szCs w:val="24"/>
                        </w:rPr>
                      </w:pPr>
                      <w:r w:rsidRPr="00E91CC2">
                        <w:rPr>
                          <w:rFonts w:ascii="Times New Roman" w:hAnsi="Times New Roman"/>
                          <w:sz w:val="24"/>
                          <w:szCs w:val="24"/>
                        </w:rPr>
                        <w:t>Pervitin je špinavě bílý, zažloutlý či nafialovělý prášek, který se dá šňupat, kouřit z alobalu nebo v cigaretě, je snadno rozpustný ve vodě</w:t>
                      </w:r>
                      <w:r>
                        <w:rPr>
                          <w:rFonts w:ascii="Times New Roman" w:hAnsi="Times New Roman"/>
                          <w:sz w:val="24"/>
                          <w:szCs w:val="24"/>
                        </w:rPr>
                        <w:t>,</w:t>
                      </w:r>
                      <w:r w:rsidRPr="00E91CC2">
                        <w:rPr>
                          <w:rFonts w:ascii="Times New Roman" w:hAnsi="Times New Roman"/>
                          <w:sz w:val="24"/>
                          <w:szCs w:val="24"/>
                        </w:rPr>
                        <w:t xml:space="preserve"> tudíž aplikovatelný nitrožilně</w:t>
                      </w:r>
                      <w:r>
                        <w:rPr>
                          <w:rFonts w:ascii="Times New Roman" w:hAnsi="Times New Roman"/>
                          <w:sz w:val="24"/>
                          <w:szCs w:val="24"/>
                        </w:rPr>
                        <w:t>. Gram stojí kolem tisíce korun. P</w:t>
                      </w:r>
                      <w:r w:rsidRPr="00E91CC2">
                        <w:rPr>
                          <w:rFonts w:ascii="Times New Roman" w:hAnsi="Times New Roman"/>
                          <w:sz w:val="24"/>
                          <w:szCs w:val="24"/>
                        </w:rPr>
                        <w:t>odobný pervitinu je kokain, který je ještě dražší.  Tyto drogy dočasně stimulují psychickou i fyzickou činnost, snižují únavu a chuť k jídlu, zvyšují schopnost empatie, tedy schopnost vcítit se do problémů druhého člověka, rychle vyvolávají závislost, stavy úzkosti neklidu, nespavosti, podrážděnost, pocity pronásledování, které mohou vést až k sebevraždě. Při šňupání hrozí poškození nosní sliznice</w:t>
                      </w:r>
                      <w:r>
                        <w:rPr>
                          <w:rFonts w:ascii="Times New Roman" w:hAnsi="Times New Roman"/>
                          <w:sz w:val="24"/>
                          <w:szCs w:val="24"/>
                        </w:rPr>
                        <w:t xml:space="preserve">. </w:t>
                      </w:r>
                    </w:p>
                  </w:txbxContent>
                </v:textbox>
              </v:shape>
            </w:pict>
          </mc:Fallback>
        </mc:AlternateContent>
      </w: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Default="005E2B58" w:rsidP="005E2B58">
      <w:pPr>
        <w:pStyle w:val="Bezmezer"/>
        <w:spacing w:line="360" w:lineRule="auto"/>
        <w:rPr>
          <w:rFonts w:ascii="Times New Roman" w:hAnsi="Times New Roman"/>
          <w:sz w:val="24"/>
          <w:szCs w:val="24"/>
        </w:rPr>
      </w:pPr>
    </w:p>
    <w:p w:rsidR="005E2B58" w:rsidRPr="003E23BA" w:rsidRDefault="005E2B58" w:rsidP="005E2B58"/>
    <w:p w:rsidR="005E2B58" w:rsidRPr="003E23BA" w:rsidRDefault="005E2B58" w:rsidP="005E2B58"/>
    <w:p w:rsidR="005E2B58" w:rsidRPr="003E23BA" w:rsidRDefault="005E2B58" w:rsidP="005E2B58"/>
    <w:p w:rsidR="005E2B58" w:rsidRPr="003E23BA" w:rsidRDefault="005E2B58" w:rsidP="005E2B58"/>
    <w:p w:rsidR="005E2B58" w:rsidRPr="003E23BA" w:rsidRDefault="005E2B58" w:rsidP="005E2B58"/>
    <w:p w:rsidR="005E2B58" w:rsidRPr="003E23BA" w:rsidRDefault="005E2B58" w:rsidP="005E2B58"/>
    <w:p w:rsidR="005E2B58" w:rsidRDefault="005E2B58" w:rsidP="005E2B58"/>
    <w:p w:rsidR="005E2B58" w:rsidRDefault="005E2B58" w:rsidP="005E2B58">
      <w:pPr>
        <w:spacing w:after="160" w:line="259" w:lineRule="auto"/>
      </w:pPr>
      <w:r>
        <w:br w:type="page"/>
      </w:r>
    </w:p>
    <w:p w:rsidR="005E2B58" w:rsidRPr="001F1294" w:rsidRDefault="005E2B58" w:rsidP="005E2B58">
      <w:pPr>
        <w:rPr>
          <w:rFonts w:ascii="Times New Roman" w:hAnsi="Times New Roman"/>
          <w:sz w:val="24"/>
        </w:rPr>
      </w:pPr>
      <w:r w:rsidRPr="001F1294">
        <w:rPr>
          <w:rFonts w:ascii="Times New Roman" w:hAnsi="Times New Roman"/>
          <w:sz w:val="24"/>
        </w:rPr>
        <w:t>Příloha č. 3 – obrázky</w:t>
      </w:r>
    </w:p>
    <w:p w:rsidR="005E2B58" w:rsidRDefault="005E2B58" w:rsidP="005E2B58">
      <w:r w:rsidRPr="001F1294">
        <w:rPr>
          <w:rFonts w:ascii="Times New Roman" w:hAnsi="Times New Roman"/>
          <w:noProof/>
          <w:sz w:val="24"/>
          <w:lang w:eastAsia="cs-CZ"/>
        </w:rPr>
        <w:drawing>
          <wp:anchor distT="0" distB="0" distL="114300" distR="114300" simplePos="0" relativeHeight="251698176" behindDoc="1" locked="0" layoutInCell="1" allowOverlap="1" wp14:anchorId="1B3E5693" wp14:editId="418BF98D">
            <wp:simplePos x="0" y="0"/>
            <wp:positionH relativeFrom="column">
              <wp:posOffset>4445</wp:posOffset>
            </wp:positionH>
            <wp:positionV relativeFrom="paragraph">
              <wp:posOffset>194945</wp:posOffset>
            </wp:positionV>
            <wp:extent cx="4581525" cy="3027045"/>
            <wp:effectExtent l="0" t="0" r="9525" b="1905"/>
            <wp:wrapTight wrapText="bothSides">
              <wp:wrapPolygon edited="0">
                <wp:start x="0" y="0"/>
                <wp:lineTo x="0" y="21478"/>
                <wp:lineTo x="21555" y="21478"/>
                <wp:lineTo x="21555" y="0"/>
                <wp:lineTo x="0" y="0"/>
              </wp:wrapPolygon>
            </wp:wrapTight>
            <wp:docPr id="37" name="Obrázek 37" descr="Výsledek obrázku pro konop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konopí"/>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294">
        <w:rPr>
          <w:rFonts w:ascii="Times New Roman" w:hAnsi="Times New Roman"/>
          <w:sz w:val="24"/>
        </w:rPr>
        <w:t>Obrázek č. 1</w:t>
      </w:r>
    </w:p>
    <w:p w:rsidR="005E2B58" w:rsidRDefault="005E2B58" w:rsidP="005E2B58"/>
    <w:p w:rsidR="005E2B58" w:rsidRDefault="005E2B58" w:rsidP="005E2B58"/>
    <w:p w:rsidR="005E2B58" w:rsidRDefault="005E2B58" w:rsidP="005E2B58"/>
    <w:p w:rsidR="005E2B58" w:rsidRDefault="005E2B58" w:rsidP="005E2B58"/>
    <w:p w:rsidR="005E2B58" w:rsidRDefault="005E2B58" w:rsidP="005E2B58"/>
    <w:p w:rsidR="005E2B58" w:rsidRDefault="005E2B58" w:rsidP="005E2B58"/>
    <w:p w:rsidR="005E2B58" w:rsidRDefault="005E2B58" w:rsidP="005E2B58"/>
    <w:p w:rsidR="005E2B58" w:rsidRDefault="005E2B58" w:rsidP="005E2B58"/>
    <w:p w:rsidR="005E2B58" w:rsidRDefault="005E2B58" w:rsidP="005E2B58"/>
    <w:p w:rsidR="005E2B58" w:rsidRPr="001F1294" w:rsidRDefault="0069449F" w:rsidP="005E2B58">
      <w:pPr>
        <w:rPr>
          <w:sz w:val="16"/>
        </w:rPr>
      </w:pPr>
      <w:hyperlink r:id="rId33" w:history="1">
        <w:r w:rsidR="005E2B58" w:rsidRPr="001F1294">
          <w:rPr>
            <w:rStyle w:val="Hypertextovodkaz"/>
            <w:sz w:val="16"/>
          </w:rPr>
          <w:t>https://1gr.cz/fotky/idnes/11/093/cl5/KOS3e2296_profimedia_0101589837.jpg</w:t>
        </w:r>
      </w:hyperlink>
    </w:p>
    <w:p w:rsidR="005E2B58" w:rsidRDefault="005E2B58" w:rsidP="005E2B58">
      <w:pPr>
        <w:rPr>
          <w:rFonts w:ascii="Times New Roman" w:hAnsi="Times New Roman"/>
          <w:sz w:val="24"/>
        </w:rPr>
      </w:pPr>
      <w:r>
        <w:rPr>
          <w:noProof/>
          <w:lang w:eastAsia="cs-CZ"/>
        </w:rPr>
        <w:drawing>
          <wp:anchor distT="0" distB="0" distL="114300" distR="114300" simplePos="0" relativeHeight="251699200" behindDoc="1" locked="0" layoutInCell="1" allowOverlap="1" wp14:anchorId="31F1803F" wp14:editId="18D1CB8D">
            <wp:simplePos x="0" y="0"/>
            <wp:positionH relativeFrom="column">
              <wp:posOffset>4445</wp:posOffset>
            </wp:positionH>
            <wp:positionV relativeFrom="paragraph">
              <wp:posOffset>331470</wp:posOffset>
            </wp:positionV>
            <wp:extent cx="4610100" cy="2305050"/>
            <wp:effectExtent l="0" t="0" r="0" b="0"/>
            <wp:wrapTight wrapText="bothSides">
              <wp:wrapPolygon edited="0">
                <wp:start x="0" y="0"/>
                <wp:lineTo x="0" y="21421"/>
                <wp:lineTo x="21511" y="21421"/>
                <wp:lineTo x="21511" y="0"/>
                <wp:lineTo x="0" y="0"/>
              </wp:wrapPolygon>
            </wp:wrapTight>
            <wp:docPr id="38" name="Obrázek 38" descr="Výsledek obrázku pro makovice op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makovice opi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01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rPr>
        <w:t>Obrázek č. 2</w:t>
      </w: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Pr="00FF595A" w:rsidRDefault="0069449F" w:rsidP="005E2B58">
      <w:pPr>
        <w:rPr>
          <w:rFonts w:ascii="Times New Roman" w:hAnsi="Times New Roman"/>
          <w:sz w:val="16"/>
        </w:rPr>
      </w:pPr>
      <w:hyperlink r:id="rId35" w:history="1">
        <w:r w:rsidR="005E2B58" w:rsidRPr="00FF595A">
          <w:rPr>
            <w:rStyle w:val="Hypertextovodkaz"/>
            <w:rFonts w:ascii="Times New Roman" w:hAnsi="Times New Roman"/>
            <w:sz w:val="16"/>
          </w:rPr>
          <w:t>https://abecedazahrady.dama.cz/getthumbnail.aspx?crop=1&amp;w=640&amp;h=320&amp;q=60&amp;id_file=89107015</w:t>
        </w:r>
      </w:hyperlink>
      <w:r w:rsidR="005E2B58" w:rsidRPr="00FF595A">
        <w:rPr>
          <w:rFonts w:ascii="Times New Roman" w:hAnsi="Times New Roman"/>
          <w:sz w:val="16"/>
        </w:rPr>
        <w:t xml:space="preserve"> </w:t>
      </w:r>
    </w:p>
    <w:p w:rsidR="005E2B58" w:rsidRDefault="005E2B58" w:rsidP="005E2B58">
      <w:pPr>
        <w:rPr>
          <w:rFonts w:ascii="Times New Roman" w:hAnsi="Times New Roman"/>
          <w:sz w:val="24"/>
        </w:rPr>
      </w:pPr>
      <w:r>
        <w:rPr>
          <w:noProof/>
          <w:lang w:eastAsia="cs-CZ"/>
        </w:rPr>
        <w:drawing>
          <wp:anchor distT="0" distB="0" distL="114300" distR="114300" simplePos="0" relativeHeight="251703296" behindDoc="1" locked="0" layoutInCell="1" allowOverlap="1" wp14:anchorId="437AB1D2" wp14:editId="550497B6">
            <wp:simplePos x="0" y="0"/>
            <wp:positionH relativeFrom="column">
              <wp:posOffset>4445</wp:posOffset>
            </wp:positionH>
            <wp:positionV relativeFrom="paragraph">
              <wp:posOffset>233045</wp:posOffset>
            </wp:positionV>
            <wp:extent cx="3567430" cy="2009775"/>
            <wp:effectExtent l="0" t="0" r="0" b="9525"/>
            <wp:wrapTight wrapText="bothSides">
              <wp:wrapPolygon edited="0">
                <wp:start x="0" y="0"/>
                <wp:lineTo x="0" y="21498"/>
                <wp:lineTo x="21454" y="21498"/>
                <wp:lineTo x="21454" y="0"/>
                <wp:lineTo x="0" y="0"/>
              </wp:wrapPolygon>
            </wp:wrapTight>
            <wp:docPr id="39" name="Obrázek 39"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ící obráze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743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rPr>
        <w:t>Obrázek č. 3</w:t>
      </w: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69449F" w:rsidP="005E2B58">
      <w:pPr>
        <w:rPr>
          <w:rFonts w:ascii="Times New Roman" w:hAnsi="Times New Roman"/>
          <w:sz w:val="16"/>
        </w:rPr>
      </w:pPr>
      <w:hyperlink r:id="rId37" w:history="1">
        <w:r w:rsidR="005E2B58" w:rsidRPr="00FF595A">
          <w:rPr>
            <w:rStyle w:val="Hypertextovodkaz"/>
            <w:rFonts w:ascii="Times New Roman" w:hAnsi="Times New Roman"/>
            <w:sz w:val="16"/>
          </w:rPr>
          <w:t>https://media.novinky.cz/326/283263-top_foto1-r01i7.jpg?1357300020</w:t>
        </w:r>
      </w:hyperlink>
      <w:r w:rsidR="005E2B58" w:rsidRPr="00FF595A">
        <w:rPr>
          <w:rFonts w:ascii="Times New Roman" w:hAnsi="Times New Roman"/>
          <w:sz w:val="16"/>
        </w:rPr>
        <w:t xml:space="preserve"> </w:t>
      </w:r>
    </w:p>
    <w:p w:rsidR="005E2B58" w:rsidRDefault="005E2B58" w:rsidP="005E2B58">
      <w:pPr>
        <w:rPr>
          <w:rFonts w:ascii="Times New Roman" w:hAnsi="Times New Roman"/>
          <w:sz w:val="24"/>
        </w:rPr>
      </w:pPr>
      <w:r>
        <w:rPr>
          <w:noProof/>
          <w:lang w:eastAsia="cs-CZ"/>
        </w:rPr>
        <w:drawing>
          <wp:anchor distT="0" distB="0" distL="114300" distR="114300" simplePos="0" relativeHeight="251704320" behindDoc="1" locked="0" layoutInCell="1" allowOverlap="1" wp14:anchorId="2C3CF377" wp14:editId="3954E79C">
            <wp:simplePos x="0" y="0"/>
            <wp:positionH relativeFrom="column">
              <wp:posOffset>4445</wp:posOffset>
            </wp:positionH>
            <wp:positionV relativeFrom="paragraph">
              <wp:posOffset>251460</wp:posOffset>
            </wp:positionV>
            <wp:extent cx="4957445" cy="2790825"/>
            <wp:effectExtent l="0" t="0" r="0" b="9525"/>
            <wp:wrapTight wrapText="bothSides">
              <wp:wrapPolygon edited="0">
                <wp:start x="0" y="0"/>
                <wp:lineTo x="0" y="21526"/>
                <wp:lineTo x="21498" y="21526"/>
                <wp:lineTo x="21498" y="0"/>
                <wp:lineTo x="0" y="0"/>
              </wp:wrapPolygon>
            </wp:wrapTight>
            <wp:docPr id="40" name="Obrázek 40" descr="Výsledek obrázku pro káva kof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káva kofe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744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595A">
        <w:rPr>
          <w:rFonts w:ascii="Times New Roman" w:hAnsi="Times New Roman"/>
          <w:sz w:val="24"/>
        </w:rPr>
        <w:t>Obrázek č. 4</w:t>
      </w: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69449F" w:rsidP="005E2B58">
      <w:pPr>
        <w:rPr>
          <w:rFonts w:ascii="Times New Roman" w:hAnsi="Times New Roman"/>
          <w:sz w:val="16"/>
        </w:rPr>
      </w:pPr>
      <w:hyperlink r:id="rId39" w:history="1">
        <w:r w:rsidR="005E2B58" w:rsidRPr="00FF595A">
          <w:rPr>
            <w:rStyle w:val="Hypertextovodkaz"/>
            <w:rFonts w:ascii="Times New Roman" w:hAnsi="Times New Roman"/>
            <w:sz w:val="16"/>
          </w:rPr>
          <w:t>http://fresh.iprima.cz/sites/default/files/image_crops/image_620x349/5/504847_obsah-kofeinu-v-kave-1_image_620x349.jpg</w:t>
        </w:r>
      </w:hyperlink>
      <w:r w:rsidR="005E2B58" w:rsidRPr="00FF595A">
        <w:rPr>
          <w:rFonts w:ascii="Times New Roman" w:hAnsi="Times New Roman"/>
          <w:sz w:val="16"/>
        </w:rPr>
        <w:t xml:space="preserve"> </w:t>
      </w:r>
    </w:p>
    <w:p w:rsidR="005E2B58" w:rsidRDefault="005E2B58" w:rsidP="005E2B58">
      <w:pPr>
        <w:rPr>
          <w:rFonts w:ascii="Times New Roman" w:hAnsi="Times New Roman"/>
          <w:sz w:val="16"/>
        </w:rPr>
      </w:pPr>
    </w:p>
    <w:p w:rsidR="005E2B58" w:rsidRDefault="005E2B58" w:rsidP="005E2B58">
      <w:pPr>
        <w:rPr>
          <w:rFonts w:ascii="Times New Roman" w:hAnsi="Times New Roman"/>
          <w:sz w:val="24"/>
        </w:rPr>
      </w:pPr>
      <w:r>
        <w:rPr>
          <w:noProof/>
          <w:lang w:eastAsia="cs-CZ"/>
        </w:rPr>
        <w:drawing>
          <wp:anchor distT="0" distB="0" distL="114300" distR="114300" simplePos="0" relativeHeight="251705344" behindDoc="1" locked="0" layoutInCell="1" allowOverlap="1" wp14:anchorId="09461B2D" wp14:editId="618D361B">
            <wp:simplePos x="0" y="0"/>
            <wp:positionH relativeFrom="column">
              <wp:posOffset>4445</wp:posOffset>
            </wp:positionH>
            <wp:positionV relativeFrom="paragraph">
              <wp:posOffset>331470</wp:posOffset>
            </wp:positionV>
            <wp:extent cx="4946650" cy="2781300"/>
            <wp:effectExtent l="0" t="0" r="6350" b="0"/>
            <wp:wrapTight wrapText="bothSides">
              <wp:wrapPolygon edited="0">
                <wp:start x="0" y="0"/>
                <wp:lineTo x="0" y="21452"/>
                <wp:lineTo x="21545" y="21452"/>
                <wp:lineTo x="21545" y="0"/>
                <wp:lineTo x="0" y="0"/>
              </wp:wrapPolygon>
            </wp:wrapTight>
            <wp:docPr id="41" name="Obrázek 41" descr="Výsledek obrázku pro her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hero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665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rPr>
        <w:t>Obrázek č. 5</w:t>
      </w: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sz w:val="24"/>
        </w:rPr>
      </w:pPr>
    </w:p>
    <w:p w:rsidR="005E2B58" w:rsidRDefault="0069449F" w:rsidP="005E2B58">
      <w:pPr>
        <w:rPr>
          <w:rFonts w:ascii="Times New Roman" w:hAnsi="Times New Roman"/>
          <w:sz w:val="16"/>
        </w:rPr>
      </w:pPr>
      <w:hyperlink r:id="rId41" w:history="1">
        <w:r w:rsidR="005E2B58" w:rsidRPr="00FF595A">
          <w:rPr>
            <w:rStyle w:val="Hypertextovodkaz"/>
            <w:rFonts w:ascii="Times New Roman" w:hAnsi="Times New Roman"/>
            <w:sz w:val="16"/>
          </w:rPr>
          <w:t>https://d1nz104zbf64va.cloudfront.net/dt/a/o/19-addictive-facts-about-heroin.jpg</w:t>
        </w:r>
      </w:hyperlink>
      <w:r w:rsidR="005E2B58" w:rsidRPr="00FF595A">
        <w:rPr>
          <w:rFonts w:ascii="Times New Roman" w:hAnsi="Times New Roman"/>
          <w:sz w:val="16"/>
        </w:rPr>
        <w:t xml:space="preserve"> </w:t>
      </w:r>
    </w:p>
    <w:p w:rsidR="005E2B58" w:rsidRDefault="005E2B58" w:rsidP="005E2B58">
      <w:pPr>
        <w:spacing w:after="160" w:line="259" w:lineRule="auto"/>
        <w:rPr>
          <w:rFonts w:ascii="Times New Roman" w:hAnsi="Times New Roman"/>
          <w:sz w:val="24"/>
        </w:rPr>
      </w:pPr>
      <w:r>
        <w:rPr>
          <w:rFonts w:ascii="Times New Roman" w:hAnsi="Times New Roman"/>
          <w:sz w:val="24"/>
        </w:rPr>
        <w:br w:type="page"/>
      </w:r>
    </w:p>
    <w:p w:rsidR="005E2B58" w:rsidRDefault="005E2B58" w:rsidP="005E2B58">
      <w:pPr>
        <w:rPr>
          <w:rFonts w:ascii="Times New Roman" w:hAnsi="Times New Roman"/>
          <w:sz w:val="24"/>
        </w:rPr>
      </w:pPr>
      <w:r>
        <w:rPr>
          <w:rFonts w:ascii="Times New Roman" w:hAnsi="Times New Roman"/>
          <w:sz w:val="24"/>
        </w:rPr>
        <w:t>Příloha č. 4 – seznam látek</w:t>
      </w:r>
    </w:p>
    <w:p w:rsidR="005E2B58" w:rsidRDefault="005E2B58" w:rsidP="005E2B58">
      <w:pPr>
        <w:rPr>
          <w:rFonts w:ascii="Times New Roman" w:hAnsi="Times New Roman"/>
          <w:sz w:val="24"/>
        </w:rPr>
      </w:pPr>
      <w:r>
        <w:rPr>
          <w:rFonts w:ascii="Times New Roman" w:hAnsi="Times New Roman"/>
          <w:sz w:val="24"/>
        </w:rPr>
        <w:t>Očekávané odpovědi žáků:</w:t>
      </w:r>
    </w:p>
    <w:p w:rsidR="005E2B58" w:rsidRPr="00FF595A" w:rsidRDefault="005E2B58" w:rsidP="005E2B58">
      <w:pPr>
        <w:pStyle w:val="Bezmezer"/>
        <w:rPr>
          <w:rFonts w:ascii="Times New Roman" w:hAnsi="Times New Roman"/>
          <w:sz w:val="24"/>
          <w:szCs w:val="24"/>
          <w:u w:val="single"/>
        </w:rPr>
      </w:pPr>
      <w:r w:rsidRPr="00FF595A">
        <w:rPr>
          <w:rFonts w:ascii="Times New Roman" w:hAnsi="Times New Roman"/>
          <w:sz w:val="24"/>
          <w:szCs w:val="24"/>
          <w:u w:val="single"/>
        </w:rPr>
        <w:t>Obrázek č. 1</w:t>
      </w:r>
    </w:p>
    <w:p w:rsidR="005E2B58" w:rsidRPr="00FF595A" w:rsidRDefault="005E2B58" w:rsidP="005E2B58">
      <w:pPr>
        <w:pStyle w:val="Bezmezer"/>
        <w:numPr>
          <w:ilvl w:val="0"/>
          <w:numId w:val="23"/>
        </w:numPr>
        <w:rPr>
          <w:rFonts w:ascii="Times New Roman" w:hAnsi="Times New Roman"/>
          <w:sz w:val="24"/>
          <w:szCs w:val="24"/>
        </w:rPr>
      </w:pPr>
      <w:r w:rsidRPr="00FF595A">
        <w:rPr>
          <w:rFonts w:ascii="Times New Roman" w:hAnsi="Times New Roman"/>
          <w:sz w:val="24"/>
          <w:szCs w:val="24"/>
        </w:rPr>
        <w:t>Marihuana</w:t>
      </w:r>
    </w:p>
    <w:p w:rsidR="005E2B58" w:rsidRPr="00FF595A" w:rsidRDefault="005E2B58" w:rsidP="005E2B58">
      <w:pPr>
        <w:pStyle w:val="Bezmezer"/>
        <w:numPr>
          <w:ilvl w:val="0"/>
          <w:numId w:val="23"/>
        </w:numPr>
        <w:rPr>
          <w:rFonts w:ascii="Times New Roman" w:hAnsi="Times New Roman"/>
          <w:sz w:val="24"/>
          <w:szCs w:val="24"/>
        </w:rPr>
      </w:pPr>
      <w:r w:rsidRPr="00FF595A">
        <w:rPr>
          <w:rFonts w:ascii="Times New Roman" w:hAnsi="Times New Roman"/>
          <w:sz w:val="24"/>
          <w:szCs w:val="24"/>
        </w:rPr>
        <w:t>Hašiš</w:t>
      </w:r>
    </w:p>
    <w:p w:rsidR="005E2B58" w:rsidRDefault="005E2B58" w:rsidP="005E2B58">
      <w:pPr>
        <w:pStyle w:val="Bezmezer"/>
        <w:rPr>
          <w:rFonts w:ascii="Times New Roman" w:hAnsi="Times New Roman"/>
          <w:sz w:val="24"/>
          <w:szCs w:val="24"/>
        </w:rPr>
      </w:pPr>
    </w:p>
    <w:p w:rsidR="005E2B58" w:rsidRPr="00FF595A" w:rsidRDefault="005E2B58" w:rsidP="005E2B58">
      <w:pPr>
        <w:pStyle w:val="Bezmezer"/>
        <w:rPr>
          <w:rFonts w:ascii="Times New Roman" w:hAnsi="Times New Roman"/>
          <w:sz w:val="24"/>
          <w:szCs w:val="24"/>
          <w:u w:val="single"/>
        </w:rPr>
      </w:pPr>
      <w:r w:rsidRPr="00FF595A">
        <w:rPr>
          <w:rFonts w:ascii="Times New Roman" w:hAnsi="Times New Roman"/>
          <w:sz w:val="24"/>
          <w:szCs w:val="24"/>
          <w:u w:val="single"/>
        </w:rPr>
        <w:t>Obrázek č. 2</w:t>
      </w:r>
    </w:p>
    <w:p w:rsidR="005E2B58" w:rsidRPr="00FF595A" w:rsidRDefault="005E2B58" w:rsidP="005E2B58">
      <w:pPr>
        <w:pStyle w:val="Bezmezer"/>
        <w:numPr>
          <w:ilvl w:val="0"/>
          <w:numId w:val="24"/>
        </w:numPr>
        <w:rPr>
          <w:rFonts w:ascii="Times New Roman" w:hAnsi="Times New Roman"/>
          <w:sz w:val="24"/>
          <w:szCs w:val="24"/>
        </w:rPr>
      </w:pPr>
      <w:r w:rsidRPr="00FF595A">
        <w:rPr>
          <w:rFonts w:ascii="Times New Roman" w:hAnsi="Times New Roman"/>
          <w:sz w:val="24"/>
          <w:szCs w:val="24"/>
        </w:rPr>
        <w:t>Opium</w:t>
      </w:r>
    </w:p>
    <w:p w:rsidR="005E2B58" w:rsidRPr="00FF595A" w:rsidRDefault="005E2B58" w:rsidP="005E2B58">
      <w:pPr>
        <w:pStyle w:val="Bezmezer"/>
        <w:numPr>
          <w:ilvl w:val="0"/>
          <w:numId w:val="24"/>
        </w:numPr>
        <w:rPr>
          <w:rFonts w:ascii="Times New Roman" w:hAnsi="Times New Roman"/>
          <w:sz w:val="24"/>
          <w:szCs w:val="24"/>
        </w:rPr>
      </w:pPr>
      <w:r w:rsidRPr="00FF595A">
        <w:rPr>
          <w:rFonts w:ascii="Times New Roman" w:hAnsi="Times New Roman"/>
          <w:sz w:val="24"/>
          <w:szCs w:val="24"/>
        </w:rPr>
        <w:t>Morfin</w:t>
      </w:r>
    </w:p>
    <w:p w:rsidR="005E2B58" w:rsidRPr="00FF595A" w:rsidRDefault="005E2B58" w:rsidP="005E2B58">
      <w:pPr>
        <w:pStyle w:val="Bezmezer"/>
        <w:numPr>
          <w:ilvl w:val="0"/>
          <w:numId w:val="24"/>
        </w:numPr>
        <w:rPr>
          <w:rFonts w:ascii="Times New Roman" w:hAnsi="Times New Roman"/>
          <w:sz w:val="24"/>
          <w:szCs w:val="24"/>
        </w:rPr>
      </w:pPr>
      <w:r w:rsidRPr="00FF595A">
        <w:rPr>
          <w:rFonts w:ascii="Times New Roman" w:hAnsi="Times New Roman"/>
          <w:sz w:val="24"/>
          <w:szCs w:val="24"/>
        </w:rPr>
        <w:t>Heroin</w:t>
      </w:r>
    </w:p>
    <w:p w:rsidR="005E2B58" w:rsidRDefault="005E2B58" w:rsidP="005E2B58">
      <w:pPr>
        <w:pStyle w:val="Bezmezer"/>
        <w:rPr>
          <w:rFonts w:ascii="Times New Roman" w:hAnsi="Times New Roman"/>
          <w:sz w:val="24"/>
          <w:szCs w:val="24"/>
        </w:rPr>
      </w:pPr>
    </w:p>
    <w:p w:rsidR="005E2B58" w:rsidRPr="00FF595A" w:rsidRDefault="005E2B58" w:rsidP="005E2B58">
      <w:pPr>
        <w:pStyle w:val="Bezmezer"/>
        <w:rPr>
          <w:rFonts w:ascii="Times New Roman" w:hAnsi="Times New Roman"/>
          <w:sz w:val="24"/>
          <w:szCs w:val="24"/>
          <w:u w:val="single"/>
        </w:rPr>
      </w:pPr>
      <w:r w:rsidRPr="00FF595A">
        <w:rPr>
          <w:rFonts w:ascii="Times New Roman" w:hAnsi="Times New Roman"/>
          <w:sz w:val="24"/>
          <w:szCs w:val="24"/>
          <w:u w:val="single"/>
        </w:rPr>
        <w:t>Obrázek č. 3</w:t>
      </w:r>
    </w:p>
    <w:p w:rsidR="005E2B58" w:rsidRPr="00FF595A" w:rsidRDefault="005E2B58" w:rsidP="005E2B58">
      <w:pPr>
        <w:pStyle w:val="Bezmezer"/>
        <w:numPr>
          <w:ilvl w:val="0"/>
          <w:numId w:val="25"/>
        </w:numPr>
        <w:rPr>
          <w:rFonts w:ascii="Times New Roman" w:hAnsi="Times New Roman"/>
          <w:sz w:val="24"/>
          <w:szCs w:val="24"/>
        </w:rPr>
      </w:pPr>
      <w:r w:rsidRPr="00FF595A">
        <w:rPr>
          <w:rFonts w:ascii="Times New Roman" w:hAnsi="Times New Roman"/>
          <w:sz w:val="24"/>
          <w:szCs w:val="24"/>
        </w:rPr>
        <w:t>Extáze</w:t>
      </w:r>
    </w:p>
    <w:p w:rsidR="005E2B58" w:rsidRDefault="005E2B58" w:rsidP="005E2B58">
      <w:pPr>
        <w:pStyle w:val="Bezmezer"/>
        <w:rPr>
          <w:rFonts w:ascii="Times New Roman" w:hAnsi="Times New Roman"/>
          <w:sz w:val="24"/>
          <w:szCs w:val="24"/>
        </w:rPr>
      </w:pPr>
    </w:p>
    <w:p w:rsidR="005E2B58" w:rsidRPr="00FF595A" w:rsidRDefault="005E2B58" w:rsidP="005E2B58">
      <w:pPr>
        <w:pStyle w:val="Bezmezer"/>
        <w:rPr>
          <w:rFonts w:ascii="Times New Roman" w:hAnsi="Times New Roman"/>
          <w:sz w:val="24"/>
          <w:szCs w:val="24"/>
          <w:u w:val="single"/>
        </w:rPr>
      </w:pPr>
      <w:r w:rsidRPr="00FF595A">
        <w:rPr>
          <w:rFonts w:ascii="Times New Roman" w:hAnsi="Times New Roman"/>
          <w:sz w:val="24"/>
          <w:szCs w:val="24"/>
          <w:u w:val="single"/>
        </w:rPr>
        <w:t>Obrázek č. 4</w:t>
      </w:r>
    </w:p>
    <w:p w:rsidR="005E2B58" w:rsidRPr="00FF595A" w:rsidRDefault="005E2B58" w:rsidP="005E2B58">
      <w:pPr>
        <w:pStyle w:val="Bezmezer"/>
        <w:numPr>
          <w:ilvl w:val="0"/>
          <w:numId w:val="25"/>
        </w:numPr>
        <w:rPr>
          <w:rFonts w:ascii="Times New Roman" w:hAnsi="Times New Roman"/>
          <w:sz w:val="24"/>
          <w:szCs w:val="24"/>
        </w:rPr>
      </w:pPr>
      <w:r w:rsidRPr="00FF595A">
        <w:rPr>
          <w:rFonts w:ascii="Times New Roman" w:hAnsi="Times New Roman"/>
          <w:sz w:val="24"/>
          <w:szCs w:val="24"/>
        </w:rPr>
        <w:t>Kofein</w:t>
      </w:r>
    </w:p>
    <w:p w:rsidR="005E2B58" w:rsidRDefault="005E2B58" w:rsidP="005E2B58">
      <w:pPr>
        <w:pStyle w:val="Bezmezer"/>
        <w:rPr>
          <w:rFonts w:ascii="Times New Roman" w:hAnsi="Times New Roman"/>
          <w:sz w:val="24"/>
          <w:szCs w:val="24"/>
        </w:rPr>
      </w:pPr>
    </w:p>
    <w:p w:rsidR="005E2B58" w:rsidRPr="00FF595A" w:rsidRDefault="005E2B58" w:rsidP="005E2B58">
      <w:pPr>
        <w:pStyle w:val="Bezmezer"/>
        <w:rPr>
          <w:rFonts w:ascii="Times New Roman" w:hAnsi="Times New Roman"/>
          <w:sz w:val="24"/>
          <w:szCs w:val="24"/>
          <w:u w:val="single"/>
        </w:rPr>
      </w:pPr>
      <w:r w:rsidRPr="00FF595A">
        <w:rPr>
          <w:rFonts w:ascii="Times New Roman" w:hAnsi="Times New Roman"/>
          <w:sz w:val="24"/>
          <w:szCs w:val="24"/>
          <w:u w:val="single"/>
        </w:rPr>
        <w:t>Obrázek č. 5</w:t>
      </w:r>
    </w:p>
    <w:p w:rsidR="005E2B58" w:rsidRPr="00FF595A" w:rsidRDefault="005E2B58" w:rsidP="005E2B58">
      <w:pPr>
        <w:pStyle w:val="Bezmezer"/>
        <w:numPr>
          <w:ilvl w:val="0"/>
          <w:numId w:val="25"/>
        </w:numPr>
        <w:rPr>
          <w:rFonts w:ascii="Times New Roman" w:hAnsi="Times New Roman"/>
          <w:sz w:val="24"/>
          <w:szCs w:val="24"/>
        </w:rPr>
      </w:pPr>
      <w:r w:rsidRPr="00FF595A">
        <w:rPr>
          <w:rFonts w:ascii="Times New Roman" w:hAnsi="Times New Roman"/>
          <w:sz w:val="24"/>
          <w:szCs w:val="24"/>
        </w:rPr>
        <w:t>Kokain</w:t>
      </w:r>
    </w:p>
    <w:p w:rsidR="005E2B58" w:rsidRPr="00FF595A" w:rsidRDefault="005E2B58" w:rsidP="005E2B58">
      <w:pPr>
        <w:pStyle w:val="Bezmezer"/>
        <w:numPr>
          <w:ilvl w:val="0"/>
          <w:numId w:val="25"/>
        </w:numPr>
        <w:rPr>
          <w:rFonts w:ascii="Times New Roman" w:hAnsi="Times New Roman"/>
          <w:sz w:val="24"/>
          <w:szCs w:val="24"/>
        </w:rPr>
      </w:pPr>
      <w:r w:rsidRPr="00FF595A">
        <w:rPr>
          <w:rFonts w:ascii="Times New Roman" w:hAnsi="Times New Roman"/>
          <w:sz w:val="24"/>
          <w:szCs w:val="24"/>
        </w:rPr>
        <w:t>Pervitin</w:t>
      </w:r>
    </w:p>
    <w:p w:rsidR="005E2B58" w:rsidRPr="00FF595A" w:rsidRDefault="005E2B58" w:rsidP="005E2B58">
      <w:pPr>
        <w:pStyle w:val="Bezmezer"/>
        <w:numPr>
          <w:ilvl w:val="0"/>
          <w:numId w:val="25"/>
        </w:numPr>
        <w:rPr>
          <w:rFonts w:ascii="Times New Roman" w:hAnsi="Times New Roman"/>
          <w:sz w:val="24"/>
          <w:szCs w:val="24"/>
        </w:rPr>
      </w:pPr>
      <w:r w:rsidRPr="00FF595A">
        <w:rPr>
          <w:rFonts w:ascii="Times New Roman" w:hAnsi="Times New Roman"/>
          <w:sz w:val="24"/>
          <w:szCs w:val="24"/>
        </w:rPr>
        <w:t xml:space="preserve">Heroin </w:t>
      </w:r>
    </w:p>
    <w:p w:rsidR="006161E4" w:rsidRPr="002A607C" w:rsidRDefault="006161E4" w:rsidP="006161E4">
      <w:pPr>
        <w:spacing w:line="480" w:lineRule="auto"/>
        <w:rPr>
          <w:rFonts w:ascii="Times New Roman" w:hAnsi="Times New Roman"/>
          <w:sz w:val="16"/>
          <w:szCs w:val="24"/>
        </w:rPr>
      </w:pPr>
    </w:p>
    <w:p w:rsidR="005E2B58" w:rsidRDefault="005E2B58">
      <w:pPr>
        <w:spacing w:after="160" w:line="259" w:lineRule="auto"/>
        <w:rPr>
          <w:rFonts w:ascii="Times New Roman" w:hAnsi="Times New Roman"/>
          <w:sz w:val="16"/>
          <w:szCs w:val="24"/>
        </w:rPr>
      </w:pPr>
      <w:r>
        <w:rPr>
          <w:rFonts w:ascii="Times New Roman" w:hAnsi="Times New Roman"/>
          <w:sz w:val="16"/>
          <w:szCs w:val="24"/>
        </w:rPr>
        <w:br w:type="page"/>
      </w:r>
    </w:p>
    <w:p w:rsidR="005E2B58" w:rsidRPr="00B86ADC" w:rsidRDefault="00134A57" w:rsidP="00134A57">
      <w:pPr>
        <w:spacing w:after="0" w:line="360" w:lineRule="auto"/>
        <w:rPr>
          <w:rFonts w:ascii="Times New Roman" w:hAnsi="Times New Roman"/>
          <w:b/>
          <w:sz w:val="28"/>
          <w:u w:val="single"/>
        </w:rPr>
      </w:pPr>
      <w:r>
        <w:rPr>
          <w:rFonts w:ascii="Times New Roman" w:hAnsi="Times New Roman"/>
          <w:b/>
          <w:sz w:val="28"/>
          <w:u w:val="single"/>
        </w:rPr>
        <w:t xml:space="preserve">2.5 </w:t>
      </w:r>
      <w:r w:rsidR="005E2B58" w:rsidRPr="00B86ADC">
        <w:rPr>
          <w:rFonts w:ascii="Times New Roman" w:hAnsi="Times New Roman"/>
          <w:b/>
          <w:sz w:val="28"/>
          <w:u w:val="single"/>
        </w:rPr>
        <w:t>Příprava na vyučovací hodinu</w:t>
      </w:r>
    </w:p>
    <w:p w:rsidR="005E2B58" w:rsidRDefault="005E2B58" w:rsidP="005E2B58">
      <w:pPr>
        <w:spacing w:after="0" w:line="360" w:lineRule="auto"/>
        <w:jc w:val="both"/>
        <w:rPr>
          <w:rFonts w:ascii="Times New Roman" w:hAnsi="Times New Roman"/>
          <w:sz w:val="28"/>
        </w:rPr>
      </w:pPr>
      <w:r w:rsidRPr="00424D89">
        <w:rPr>
          <w:rFonts w:ascii="Times New Roman" w:hAnsi="Times New Roman"/>
          <w:b/>
          <w:sz w:val="28"/>
        </w:rPr>
        <w:t>Téma hodiny:</w:t>
      </w:r>
      <w:r w:rsidRPr="00424D89">
        <w:rPr>
          <w:rFonts w:ascii="Times New Roman" w:hAnsi="Times New Roman"/>
          <w:sz w:val="28"/>
        </w:rPr>
        <w:t xml:space="preserve"> </w:t>
      </w:r>
      <w:r>
        <w:rPr>
          <w:rFonts w:ascii="Times New Roman" w:hAnsi="Times New Roman"/>
          <w:sz w:val="28"/>
        </w:rPr>
        <w:t>Halucinogeny, těkavé látky</w:t>
      </w:r>
    </w:p>
    <w:p w:rsidR="005E2B58" w:rsidRDefault="005E2B58" w:rsidP="005E2B58">
      <w:pPr>
        <w:spacing w:after="0" w:line="360" w:lineRule="auto"/>
        <w:jc w:val="both"/>
        <w:rPr>
          <w:rFonts w:ascii="Times New Roman" w:hAnsi="Times New Roman"/>
          <w:b/>
          <w:sz w:val="24"/>
        </w:rPr>
      </w:pPr>
      <w:r>
        <w:rPr>
          <w:rFonts w:ascii="Times New Roman" w:hAnsi="Times New Roman"/>
          <w:b/>
          <w:sz w:val="24"/>
        </w:rPr>
        <w:t xml:space="preserve">Určeno pro: </w:t>
      </w:r>
      <w:r>
        <w:rPr>
          <w:rFonts w:ascii="Times New Roman" w:hAnsi="Times New Roman"/>
          <w:sz w:val="24"/>
        </w:rPr>
        <w:t>9. ročník</w:t>
      </w:r>
      <w:r>
        <w:rPr>
          <w:rFonts w:ascii="Times New Roman" w:hAnsi="Times New Roman"/>
          <w:b/>
          <w:sz w:val="24"/>
        </w:rPr>
        <w:t xml:space="preserve"> </w:t>
      </w:r>
    </w:p>
    <w:p w:rsidR="005E2B58" w:rsidRDefault="005E2B58" w:rsidP="005E2B58">
      <w:pPr>
        <w:spacing w:after="0" w:line="360" w:lineRule="auto"/>
        <w:jc w:val="both"/>
        <w:rPr>
          <w:rFonts w:ascii="Times New Roman" w:hAnsi="Times New Roman"/>
          <w:b/>
          <w:sz w:val="24"/>
          <w:u w:val="single"/>
        </w:rPr>
      </w:pPr>
      <w:r w:rsidRPr="00424D89">
        <w:rPr>
          <w:rFonts w:ascii="Times New Roman" w:hAnsi="Times New Roman"/>
          <w:b/>
          <w:sz w:val="24"/>
          <w:u w:val="single"/>
        </w:rPr>
        <w:t>Podle Rámcového vzdělávacího programu (RVP ZV):</w:t>
      </w:r>
    </w:p>
    <w:p w:rsidR="005E2B58" w:rsidRDefault="005E2B58" w:rsidP="005E2B58">
      <w:pPr>
        <w:spacing w:after="0" w:line="360" w:lineRule="auto"/>
        <w:jc w:val="both"/>
        <w:rPr>
          <w:rFonts w:ascii="Times New Roman" w:hAnsi="Times New Roman"/>
          <w:sz w:val="24"/>
        </w:rPr>
      </w:pPr>
      <w:r w:rsidRPr="00424D89">
        <w:rPr>
          <w:rFonts w:ascii="Times New Roman" w:hAnsi="Times New Roman"/>
          <w:b/>
          <w:sz w:val="24"/>
        </w:rPr>
        <w:t>Vzdělávací oblast</w:t>
      </w:r>
      <w:r w:rsidRPr="00424D89">
        <w:rPr>
          <w:rFonts w:ascii="Times New Roman" w:hAnsi="Times New Roman"/>
          <w:sz w:val="24"/>
        </w:rPr>
        <w:t>: Člověk a zdraví</w:t>
      </w:r>
    </w:p>
    <w:p w:rsidR="005E2B58" w:rsidRDefault="005E2B58" w:rsidP="005E2B58">
      <w:pPr>
        <w:spacing w:after="0" w:line="360" w:lineRule="auto"/>
        <w:jc w:val="both"/>
        <w:rPr>
          <w:rFonts w:ascii="Times New Roman" w:hAnsi="Times New Roman"/>
          <w:sz w:val="24"/>
        </w:rPr>
      </w:pPr>
      <w:r w:rsidRPr="00424D89">
        <w:rPr>
          <w:rFonts w:ascii="Times New Roman" w:hAnsi="Times New Roman"/>
          <w:b/>
          <w:sz w:val="24"/>
        </w:rPr>
        <w:t>Vzdělávací obor</w:t>
      </w:r>
      <w:r>
        <w:rPr>
          <w:rFonts w:ascii="Times New Roman" w:hAnsi="Times New Roman"/>
          <w:sz w:val="24"/>
        </w:rPr>
        <w:t>: Výchova ke zdraví</w:t>
      </w:r>
    </w:p>
    <w:p w:rsidR="005E2B58" w:rsidRDefault="005E2B58" w:rsidP="005E2B58">
      <w:pPr>
        <w:spacing w:after="0" w:line="360" w:lineRule="auto"/>
        <w:jc w:val="both"/>
        <w:rPr>
          <w:rFonts w:ascii="Times New Roman" w:hAnsi="Times New Roman"/>
          <w:sz w:val="24"/>
        </w:rPr>
      </w:pPr>
      <w:r w:rsidRPr="00424D89">
        <w:rPr>
          <w:rFonts w:ascii="Times New Roman" w:hAnsi="Times New Roman"/>
          <w:b/>
          <w:sz w:val="24"/>
        </w:rPr>
        <w:t>Tematický okruh</w:t>
      </w:r>
      <w:r>
        <w:rPr>
          <w:rFonts w:ascii="Times New Roman" w:hAnsi="Times New Roman"/>
          <w:sz w:val="24"/>
        </w:rPr>
        <w:t>: Rizika ohrožující zdraví a jejich prevence</w:t>
      </w:r>
    </w:p>
    <w:p w:rsidR="005E2B58" w:rsidRDefault="005E2B58" w:rsidP="005E2B58">
      <w:pPr>
        <w:spacing w:after="0" w:line="360" w:lineRule="auto"/>
        <w:jc w:val="both"/>
        <w:rPr>
          <w:rFonts w:ascii="Times New Roman" w:hAnsi="Times New Roman"/>
          <w:sz w:val="24"/>
        </w:rPr>
      </w:pPr>
      <w:r w:rsidRPr="00424D89">
        <w:rPr>
          <w:rFonts w:ascii="Times New Roman" w:hAnsi="Times New Roman"/>
          <w:b/>
          <w:sz w:val="24"/>
        </w:rPr>
        <w:t>Průřezová témata</w:t>
      </w:r>
      <w:r>
        <w:rPr>
          <w:rFonts w:ascii="Times New Roman" w:hAnsi="Times New Roman"/>
          <w:sz w:val="24"/>
        </w:rPr>
        <w:t>: Osobnostní a sociální výchova, Sebepoznání a sebepojetí</w:t>
      </w:r>
    </w:p>
    <w:p w:rsidR="005E2B58" w:rsidRDefault="005E2B58" w:rsidP="005E2B58">
      <w:pPr>
        <w:spacing w:after="0" w:line="360" w:lineRule="auto"/>
        <w:jc w:val="both"/>
        <w:rPr>
          <w:rFonts w:ascii="Times New Roman" w:hAnsi="Times New Roman"/>
          <w:b/>
          <w:sz w:val="24"/>
        </w:rPr>
      </w:pPr>
    </w:p>
    <w:p w:rsidR="005E2B58" w:rsidRDefault="005E2B58" w:rsidP="005E2B58">
      <w:pPr>
        <w:spacing w:after="0" w:line="360" w:lineRule="auto"/>
        <w:jc w:val="both"/>
        <w:rPr>
          <w:rFonts w:ascii="Times New Roman" w:hAnsi="Times New Roman"/>
          <w:sz w:val="24"/>
        </w:rPr>
      </w:pPr>
      <w:r w:rsidRPr="00424D89">
        <w:rPr>
          <w:rFonts w:ascii="Times New Roman" w:hAnsi="Times New Roman"/>
          <w:b/>
          <w:sz w:val="24"/>
        </w:rPr>
        <w:t>Mezipředmětové vztahy</w:t>
      </w:r>
      <w:r>
        <w:rPr>
          <w:rFonts w:ascii="Times New Roman" w:hAnsi="Times New Roman"/>
          <w:sz w:val="24"/>
        </w:rPr>
        <w:t>:</w:t>
      </w:r>
    </w:p>
    <w:p w:rsidR="005E2B58" w:rsidRPr="002E5A1A" w:rsidRDefault="005E2B58" w:rsidP="005E2B58">
      <w:pPr>
        <w:pStyle w:val="Odstavecseseznamem"/>
        <w:numPr>
          <w:ilvl w:val="0"/>
          <w:numId w:val="22"/>
        </w:numPr>
        <w:spacing w:after="0" w:line="360" w:lineRule="auto"/>
        <w:jc w:val="both"/>
        <w:rPr>
          <w:rFonts w:ascii="Times New Roman" w:hAnsi="Times New Roman"/>
          <w:b/>
          <w:sz w:val="24"/>
        </w:rPr>
      </w:pPr>
      <w:r w:rsidRPr="00BB4356">
        <w:rPr>
          <w:rFonts w:ascii="Times New Roman" w:hAnsi="Times New Roman"/>
          <w:sz w:val="24"/>
        </w:rPr>
        <w:t>Přírodopis (Anatomie, fyziologie – zdravotní důsledky užívání návykových látek, nemoci a prevence, životní styl-negativní dopad životního stylu na zdraví člověka)</w:t>
      </w:r>
    </w:p>
    <w:p w:rsidR="005E2B58" w:rsidRPr="00BB4356" w:rsidRDefault="005E2B58" w:rsidP="005E2B58">
      <w:pPr>
        <w:pStyle w:val="Odstavecseseznamem"/>
        <w:numPr>
          <w:ilvl w:val="0"/>
          <w:numId w:val="22"/>
        </w:numPr>
        <w:spacing w:after="0" w:line="360" w:lineRule="auto"/>
        <w:jc w:val="both"/>
        <w:rPr>
          <w:rFonts w:ascii="Times New Roman" w:hAnsi="Times New Roman"/>
          <w:b/>
          <w:sz w:val="24"/>
        </w:rPr>
      </w:pPr>
      <w:r>
        <w:rPr>
          <w:rFonts w:ascii="Times New Roman" w:hAnsi="Times New Roman"/>
          <w:sz w:val="24"/>
        </w:rPr>
        <w:t>Chemie (chemické látky – chloroform, toluen)</w:t>
      </w:r>
    </w:p>
    <w:p w:rsidR="005E2B58" w:rsidRDefault="005E2B58" w:rsidP="005E2B58">
      <w:pPr>
        <w:spacing w:after="0" w:line="360" w:lineRule="auto"/>
        <w:jc w:val="both"/>
        <w:rPr>
          <w:rFonts w:ascii="Times New Roman" w:hAnsi="Times New Roman"/>
          <w:b/>
          <w:sz w:val="24"/>
          <w:u w:val="single"/>
        </w:rPr>
      </w:pPr>
    </w:p>
    <w:p w:rsidR="005E2B58" w:rsidRPr="00727424" w:rsidRDefault="005E2B58" w:rsidP="005E2B58">
      <w:pPr>
        <w:spacing w:after="0" w:line="360" w:lineRule="auto"/>
        <w:jc w:val="both"/>
        <w:rPr>
          <w:rFonts w:ascii="Times New Roman" w:hAnsi="Times New Roman"/>
          <w:b/>
          <w:sz w:val="24"/>
          <w:u w:val="single"/>
        </w:rPr>
      </w:pPr>
      <w:r w:rsidRPr="00727424">
        <w:rPr>
          <w:rFonts w:ascii="Times New Roman" w:hAnsi="Times New Roman"/>
          <w:b/>
          <w:sz w:val="24"/>
          <w:u w:val="single"/>
        </w:rPr>
        <w:t xml:space="preserve">Klíčové kompetence: </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k učení</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sidRPr="005D2C44">
        <w:rPr>
          <w:rFonts w:ascii="Times New Roman" w:hAnsi="Times New Roman"/>
          <w:sz w:val="24"/>
          <w:szCs w:val="24"/>
        </w:rPr>
        <w:t xml:space="preserve">Žák </w:t>
      </w:r>
      <w:r>
        <w:rPr>
          <w:rFonts w:ascii="Times New Roman" w:hAnsi="Times New Roman"/>
          <w:sz w:val="24"/>
          <w:szCs w:val="24"/>
        </w:rPr>
        <w:t>třídí a využívá informace v procesu učení.</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o</w:t>
      </w:r>
      <w:r w:rsidRPr="005D2C44">
        <w:rPr>
          <w:rFonts w:ascii="Times New Roman" w:hAnsi="Times New Roman"/>
          <w:sz w:val="24"/>
          <w:szCs w:val="24"/>
        </w:rPr>
        <w:t>peruje s obecně užívanými termíny</w:t>
      </w:r>
      <w:r>
        <w:rPr>
          <w:rFonts w:ascii="Times New Roman" w:hAnsi="Times New Roman"/>
          <w:sz w:val="24"/>
          <w:szCs w:val="24"/>
        </w:rPr>
        <w:t xml:space="preserve">. </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samostatně pozoruje a ze získaných poznatků vyvozuje závěry pro využití v</w:t>
      </w:r>
      <w:r>
        <w:rPr>
          <w:rFonts w:ascii="Times New Roman" w:hAnsi="Times New Roman"/>
          <w:sz w:val="24"/>
          <w:szCs w:val="24"/>
        </w:rPr>
        <w:t> </w:t>
      </w:r>
      <w:r w:rsidRPr="005D2C44">
        <w:rPr>
          <w:rFonts w:ascii="Times New Roman" w:hAnsi="Times New Roman"/>
          <w:sz w:val="24"/>
          <w:szCs w:val="24"/>
        </w:rPr>
        <w:t>budoucnosti</w:t>
      </w:r>
      <w:r>
        <w:rPr>
          <w:rFonts w:ascii="Times New Roman" w:hAnsi="Times New Roman"/>
          <w:sz w:val="24"/>
          <w:szCs w:val="24"/>
        </w:rPr>
        <w:t>.</w:t>
      </w:r>
    </w:p>
    <w:p w:rsidR="005E2B58" w:rsidRPr="00D30F88"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poznává smysl a cíl učení</w:t>
      </w:r>
      <w:r>
        <w:rPr>
          <w:rFonts w:ascii="Times New Roman" w:hAnsi="Times New Roman"/>
          <w:sz w:val="24"/>
          <w:szCs w:val="24"/>
        </w:rPr>
        <w:t>.</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má pozitivní vztah k učení.</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 xml:space="preserve">Kompetence komunikativní </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formuluje a vyjadřuje své myšlenky a názory</w:t>
      </w:r>
      <w:r>
        <w:rPr>
          <w:rFonts w:ascii="Times New Roman" w:hAnsi="Times New Roman"/>
          <w:sz w:val="24"/>
          <w:szCs w:val="24"/>
        </w:rPr>
        <w:t>.</w:t>
      </w:r>
    </w:p>
    <w:p w:rsidR="005E2B58" w:rsidRPr="00FD26AB"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 xml:space="preserve">naslouchá promluvám druhých lidí, účinně se zapojuje </w:t>
      </w:r>
      <w:r>
        <w:rPr>
          <w:rFonts w:ascii="Times New Roman" w:hAnsi="Times New Roman"/>
          <w:sz w:val="24"/>
          <w:szCs w:val="24"/>
        </w:rPr>
        <w:t>do diskuse, obhajuje svůj názor a vhodně argumentuje na zadané téma v hodině.</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využívá získané komunikativní dovednosti k vytváření vztahů potřebných k plnohodnotnému soužití a kvalitní spolupráci s ostatními lidmi</w:t>
      </w:r>
      <w:r>
        <w:rPr>
          <w:rFonts w:ascii="Times New Roman" w:hAnsi="Times New Roman"/>
          <w:sz w:val="24"/>
          <w:szCs w:val="24"/>
        </w:rPr>
        <w:t>.</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k řešení problémů</w:t>
      </w:r>
    </w:p>
    <w:p w:rsidR="005E2B58" w:rsidRPr="00D30F88"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 xml:space="preserve">samostatně řeší problémy; </w:t>
      </w:r>
      <w:r>
        <w:rPr>
          <w:rFonts w:ascii="Times New Roman" w:hAnsi="Times New Roman"/>
          <w:sz w:val="24"/>
          <w:szCs w:val="24"/>
        </w:rPr>
        <w:t>volí vhodné způsoby řešení.</w:t>
      </w:r>
    </w:p>
    <w:p w:rsidR="005E2B58" w:rsidRPr="0089248E"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vnímá problémové situace v rámci návykových látek ve škole i mimo ni.</w:t>
      </w:r>
    </w:p>
    <w:p w:rsidR="005E2B58" w:rsidRPr="0089248E"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rozpozná a pochopí problém, přemýšlí o nesrovnalostech a příčinách. </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si uvědomuje zodpovědnost za svá rozhodnutí.</w:t>
      </w:r>
    </w:p>
    <w:p w:rsidR="005E2B58" w:rsidRPr="00BB4356" w:rsidRDefault="005E2B58" w:rsidP="005E2B58">
      <w:pPr>
        <w:pStyle w:val="Odstavecseseznamem"/>
        <w:numPr>
          <w:ilvl w:val="1"/>
          <w:numId w:val="3"/>
        </w:numPr>
        <w:spacing w:after="0" w:line="360" w:lineRule="auto"/>
        <w:jc w:val="both"/>
        <w:rPr>
          <w:rFonts w:ascii="Times New Roman" w:hAnsi="Times New Roman"/>
          <w:b/>
          <w:sz w:val="28"/>
          <w:szCs w:val="24"/>
        </w:rPr>
      </w:pPr>
      <w:r>
        <w:rPr>
          <w:rFonts w:ascii="Times New Roman" w:hAnsi="Times New Roman"/>
          <w:sz w:val="24"/>
        </w:rPr>
        <w:t>Žá</w:t>
      </w:r>
      <w:r w:rsidRPr="005D2C44">
        <w:rPr>
          <w:rFonts w:ascii="Times New Roman" w:hAnsi="Times New Roman"/>
          <w:sz w:val="24"/>
        </w:rPr>
        <w:t>k výsledky svých činů zhodnotí</w:t>
      </w:r>
      <w:r>
        <w:rPr>
          <w:rFonts w:ascii="Times New Roman" w:hAnsi="Times New Roman"/>
          <w:sz w:val="24"/>
        </w:rPr>
        <w:t>.</w:t>
      </w:r>
    </w:p>
    <w:p w:rsidR="005E2B58" w:rsidRDefault="005E2B58" w:rsidP="005E2B58">
      <w:pPr>
        <w:pStyle w:val="Odstavecseseznamem"/>
        <w:spacing w:after="0" w:line="360" w:lineRule="auto"/>
        <w:ind w:left="1440"/>
        <w:jc w:val="both"/>
        <w:rPr>
          <w:rFonts w:ascii="Times New Roman" w:hAnsi="Times New Roman"/>
          <w:b/>
          <w:sz w:val="28"/>
          <w:szCs w:val="24"/>
        </w:rPr>
      </w:pP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sociální a personální</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účinně spolupracuje ve skupině</w:t>
      </w:r>
      <w:r>
        <w:rPr>
          <w:rFonts w:ascii="Times New Roman" w:hAnsi="Times New Roman"/>
          <w:sz w:val="24"/>
          <w:szCs w:val="24"/>
        </w:rPr>
        <w:t>.</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se podílí </w:t>
      </w:r>
      <w:r w:rsidRPr="005D2C44">
        <w:rPr>
          <w:rFonts w:ascii="Times New Roman" w:hAnsi="Times New Roman"/>
          <w:sz w:val="24"/>
          <w:szCs w:val="24"/>
        </w:rPr>
        <w:t>na utváření příjemné atmosféry v</w:t>
      </w:r>
      <w:r>
        <w:rPr>
          <w:rFonts w:ascii="Times New Roman" w:hAnsi="Times New Roman"/>
          <w:sz w:val="24"/>
          <w:szCs w:val="24"/>
        </w:rPr>
        <w:t> </w:t>
      </w:r>
      <w:r w:rsidRPr="005D2C44">
        <w:rPr>
          <w:rFonts w:ascii="Times New Roman" w:hAnsi="Times New Roman"/>
          <w:sz w:val="24"/>
          <w:szCs w:val="24"/>
        </w:rPr>
        <w:t>týmu</w:t>
      </w:r>
      <w:r>
        <w:rPr>
          <w:rFonts w:ascii="Times New Roman" w:hAnsi="Times New Roman"/>
          <w:sz w:val="24"/>
          <w:szCs w:val="24"/>
        </w:rPr>
        <w:t>.</w:t>
      </w:r>
    </w:p>
    <w:p w:rsidR="005E2B58" w:rsidRPr="00FD26AB"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přispívá k diskusi celé třídy, chápe potřebu efektivně spolupracovat s druhými při řešení daného úkolu, oceňuje zkušenosti druhých lidí</w:t>
      </w:r>
      <w:r>
        <w:rPr>
          <w:rFonts w:ascii="Times New Roman" w:hAnsi="Times New Roman"/>
          <w:sz w:val="24"/>
          <w:szCs w:val="24"/>
        </w:rPr>
        <w:t>.</w:t>
      </w:r>
    </w:p>
    <w:p w:rsidR="005E2B58" w:rsidRPr="00BB4356"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si vytváří představu o sobě samém, která podporuje jeho sebedůvěru a samostatný rozvoj. </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občanské</w:t>
      </w:r>
    </w:p>
    <w:p w:rsidR="005E2B58" w:rsidRPr="00FD26AB"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w:t>
      </w:r>
      <w:r w:rsidRPr="005D2C44">
        <w:rPr>
          <w:rFonts w:ascii="Times New Roman" w:hAnsi="Times New Roman"/>
          <w:sz w:val="24"/>
          <w:szCs w:val="24"/>
        </w:rPr>
        <w:t>resp</w:t>
      </w:r>
      <w:r>
        <w:rPr>
          <w:rFonts w:ascii="Times New Roman" w:hAnsi="Times New Roman"/>
          <w:sz w:val="24"/>
          <w:szCs w:val="24"/>
        </w:rPr>
        <w:t>ektuje přesvědčení druhých lidí.</w:t>
      </w:r>
    </w:p>
    <w:p w:rsidR="005E2B58" w:rsidRPr="00FD26AB"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Žák je schopen se vcítit do situací druhých lidí.</w:t>
      </w:r>
    </w:p>
    <w:p w:rsidR="005E2B58" w:rsidRPr="00FD26AB"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Uvědomuje si povinnost postavit se proti fyzickému i psychickému násilí.</w:t>
      </w:r>
    </w:p>
    <w:p w:rsidR="005E2B58" w:rsidRPr="005D2C44" w:rsidRDefault="005E2B58" w:rsidP="005E2B58">
      <w:pPr>
        <w:pStyle w:val="Odstavecseseznamem"/>
        <w:numPr>
          <w:ilvl w:val="1"/>
          <w:numId w:val="3"/>
        </w:numPr>
        <w:spacing w:after="0" w:line="360" w:lineRule="auto"/>
        <w:jc w:val="both"/>
        <w:rPr>
          <w:rFonts w:ascii="Times New Roman" w:hAnsi="Times New Roman"/>
          <w:b/>
          <w:sz w:val="24"/>
          <w:szCs w:val="24"/>
        </w:rPr>
      </w:pPr>
      <w:r>
        <w:rPr>
          <w:rFonts w:ascii="Times New Roman" w:hAnsi="Times New Roman"/>
          <w:sz w:val="24"/>
          <w:szCs w:val="24"/>
        </w:rPr>
        <w:t xml:space="preserve">Žák se chová zodpovědně v krizových situacích i v situacích ohrožujících život i zdraví člověka. </w:t>
      </w:r>
    </w:p>
    <w:p w:rsidR="005E2B58" w:rsidRPr="005D2C44" w:rsidRDefault="005E2B58" w:rsidP="005E2B58">
      <w:pPr>
        <w:pStyle w:val="Odstavecseseznamem"/>
        <w:numPr>
          <w:ilvl w:val="0"/>
          <w:numId w:val="3"/>
        </w:numPr>
        <w:spacing w:after="0" w:line="360" w:lineRule="auto"/>
        <w:jc w:val="both"/>
        <w:rPr>
          <w:rFonts w:ascii="Times New Roman" w:hAnsi="Times New Roman"/>
          <w:b/>
          <w:sz w:val="24"/>
          <w:szCs w:val="24"/>
        </w:rPr>
      </w:pPr>
      <w:r w:rsidRPr="005D2C44">
        <w:rPr>
          <w:rFonts w:ascii="Times New Roman" w:hAnsi="Times New Roman"/>
          <w:b/>
          <w:sz w:val="24"/>
          <w:szCs w:val="24"/>
        </w:rPr>
        <w:t>Kompetence pracovní</w:t>
      </w:r>
    </w:p>
    <w:p w:rsidR="005E2B58" w:rsidRPr="005D2C44" w:rsidRDefault="005E2B58" w:rsidP="005E2B58">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w:t>
      </w:r>
      <w:r w:rsidRPr="005D2C44">
        <w:rPr>
          <w:rFonts w:ascii="Times New Roman" w:hAnsi="Times New Roman"/>
          <w:sz w:val="24"/>
          <w:szCs w:val="24"/>
        </w:rPr>
        <w:t>ák používá bezpečně materiály, nástroje a vybavení</w:t>
      </w:r>
      <w:r>
        <w:rPr>
          <w:rFonts w:ascii="Times New Roman" w:hAnsi="Times New Roman"/>
          <w:sz w:val="24"/>
          <w:szCs w:val="24"/>
        </w:rPr>
        <w:t>.</w:t>
      </w:r>
    </w:p>
    <w:p w:rsidR="005E2B58" w:rsidRDefault="005E2B58" w:rsidP="005E2B58">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Žák d</w:t>
      </w:r>
      <w:r w:rsidRPr="005D2C44">
        <w:rPr>
          <w:rFonts w:ascii="Times New Roman" w:hAnsi="Times New Roman"/>
          <w:sz w:val="24"/>
          <w:szCs w:val="24"/>
        </w:rPr>
        <w:t>održuje vymezená pravidla</w:t>
      </w:r>
    </w:p>
    <w:p w:rsidR="005E2B58" w:rsidRDefault="005E2B58" w:rsidP="005E2B58">
      <w:pPr>
        <w:pStyle w:val="Bezmezer2"/>
        <w:numPr>
          <w:ilvl w:val="1"/>
          <w:numId w:val="3"/>
        </w:numPr>
        <w:spacing w:line="360" w:lineRule="auto"/>
        <w:jc w:val="both"/>
        <w:rPr>
          <w:rFonts w:ascii="Times New Roman" w:hAnsi="Times New Roman"/>
          <w:sz w:val="24"/>
          <w:szCs w:val="24"/>
        </w:rPr>
      </w:pPr>
      <w:r>
        <w:rPr>
          <w:rFonts w:ascii="Times New Roman" w:hAnsi="Times New Roman"/>
          <w:sz w:val="24"/>
          <w:szCs w:val="24"/>
        </w:rPr>
        <w:t>Žák využívá znalosti a získané zkušenosti v zájmu vlastního rozvoje i své přípravy na budoucnost.</w:t>
      </w:r>
    </w:p>
    <w:p w:rsidR="005E2B58" w:rsidRPr="005D2C44" w:rsidRDefault="005E2B58" w:rsidP="005E2B58">
      <w:pPr>
        <w:pStyle w:val="Bezmezer2"/>
        <w:spacing w:line="360" w:lineRule="auto"/>
        <w:ind w:left="1440"/>
        <w:jc w:val="both"/>
        <w:rPr>
          <w:rFonts w:ascii="Times New Roman" w:hAnsi="Times New Roman"/>
          <w:sz w:val="24"/>
          <w:szCs w:val="24"/>
        </w:rPr>
      </w:pPr>
    </w:p>
    <w:p w:rsidR="005E2B58" w:rsidRPr="00972841" w:rsidRDefault="005E2B58" w:rsidP="005E2B58">
      <w:pPr>
        <w:spacing w:after="0" w:line="360" w:lineRule="auto"/>
        <w:jc w:val="both"/>
        <w:rPr>
          <w:rFonts w:ascii="Times New Roman" w:hAnsi="Times New Roman"/>
          <w:b/>
          <w:sz w:val="24"/>
          <w:u w:val="single"/>
        </w:rPr>
      </w:pPr>
      <w:r w:rsidRPr="00972841">
        <w:rPr>
          <w:rFonts w:ascii="Times New Roman" w:hAnsi="Times New Roman"/>
          <w:b/>
          <w:sz w:val="24"/>
          <w:u w:val="single"/>
        </w:rPr>
        <w:t xml:space="preserve">Výchovně vzdělávací cíle hodiny: </w:t>
      </w:r>
    </w:p>
    <w:p w:rsidR="005E2B58" w:rsidRPr="0071279E" w:rsidRDefault="005E2B58" w:rsidP="005E2B58">
      <w:pPr>
        <w:pStyle w:val="Odstavecseseznamem"/>
        <w:numPr>
          <w:ilvl w:val="0"/>
          <w:numId w:val="26"/>
        </w:numPr>
        <w:spacing w:after="0" w:line="360" w:lineRule="auto"/>
        <w:jc w:val="both"/>
        <w:rPr>
          <w:rFonts w:ascii="Times New Roman" w:hAnsi="Times New Roman"/>
          <w:b/>
          <w:sz w:val="24"/>
          <w:u w:val="single"/>
        </w:rPr>
      </w:pPr>
      <w:r>
        <w:rPr>
          <w:rFonts w:ascii="Times New Roman" w:hAnsi="Times New Roman"/>
          <w:sz w:val="24"/>
        </w:rPr>
        <w:t>Žák charakterizuje vybrané druhy drog.</w:t>
      </w:r>
    </w:p>
    <w:p w:rsidR="005E2B58" w:rsidRPr="006E4064" w:rsidRDefault="005E2B58" w:rsidP="005E2B58">
      <w:pPr>
        <w:pStyle w:val="Odstavecseseznamem"/>
        <w:numPr>
          <w:ilvl w:val="0"/>
          <w:numId w:val="26"/>
        </w:numPr>
        <w:spacing w:after="0" w:line="360" w:lineRule="auto"/>
        <w:jc w:val="both"/>
        <w:rPr>
          <w:rFonts w:ascii="Times New Roman" w:hAnsi="Times New Roman"/>
          <w:b/>
          <w:sz w:val="24"/>
          <w:u w:val="single"/>
        </w:rPr>
      </w:pPr>
      <w:r>
        <w:rPr>
          <w:rFonts w:ascii="Times New Roman" w:hAnsi="Times New Roman"/>
          <w:sz w:val="24"/>
        </w:rPr>
        <w:t>Žák vlastními slovy vysvětlí účinky vybraných druhů drog.</w:t>
      </w:r>
    </w:p>
    <w:p w:rsidR="005E2B58" w:rsidRPr="006E4064" w:rsidRDefault="005E2B58" w:rsidP="005E2B58">
      <w:pPr>
        <w:pStyle w:val="Odstavecseseznamem"/>
        <w:numPr>
          <w:ilvl w:val="0"/>
          <w:numId w:val="26"/>
        </w:numPr>
        <w:spacing w:after="0" w:line="360" w:lineRule="auto"/>
        <w:jc w:val="both"/>
        <w:rPr>
          <w:rFonts w:ascii="Times New Roman" w:hAnsi="Times New Roman"/>
          <w:b/>
          <w:sz w:val="24"/>
          <w:u w:val="single"/>
        </w:rPr>
      </w:pPr>
      <w:r>
        <w:rPr>
          <w:rFonts w:ascii="Times New Roman" w:hAnsi="Times New Roman"/>
          <w:sz w:val="24"/>
        </w:rPr>
        <w:t xml:space="preserve">Žák vystihne důležité důvody, proč není správné být závislý na návykové látce. </w:t>
      </w:r>
    </w:p>
    <w:p w:rsidR="005E2B58" w:rsidRPr="0071279E" w:rsidRDefault="005E2B58" w:rsidP="005E2B58">
      <w:pPr>
        <w:spacing w:after="0" w:line="360" w:lineRule="auto"/>
        <w:ind w:left="360"/>
        <w:jc w:val="both"/>
        <w:rPr>
          <w:rFonts w:ascii="Times New Roman" w:hAnsi="Times New Roman"/>
          <w:b/>
          <w:sz w:val="24"/>
          <w:u w:val="single"/>
        </w:rPr>
      </w:pPr>
    </w:p>
    <w:p w:rsidR="005E2B58" w:rsidRPr="00727424" w:rsidRDefault="005E2B58" w:rsidP="005E2B58">
      <w:pPr>
        <w:spacing w:after="0" w:line="360" w:lineRule="auto"/>
        <w:jc w:val="both"/>
        <w:rPr>
          <w:rFonts w:ascii="Times New Roman" w:hAnsi="Times New Roman"/>
          <w:b/>
          <w:sz w:val="24"/>
          <w:u w:val="single"/>
        </w:rPr>
      </w:pPr>
      <w:r w:rsidRPr="00727424">
        <w:rPr>
          <w:rFonts w:ascii="Times New Roman" w:hAnsi="Times New Roman"/>
          <w:b/>
          <w:sz w:val="24"/>
          <w:u w:val="single"/>
        </w:rPr>
        <w:t>Další specifikace:</w:t>
      </w:r>
    </w:p>
    <w:p w:rsidR="005E2B58" w:rsidRPr="00727424" w:rsidRDefault="005E2B58" w:rsidP="005E2B58">
      <w:pPr>
        <w:spacing w:after="0" w:line="360" w:lineRule="auto"/>
        <w:jc w:val="both"/>
        <w:rPr>
          <w:rFonts w:ascii="Times New Roman" w:hAnsi="Times New Roman"/>
          <w:sz w:val="24"/>
        </w:rPr>
      </w:pPr>
      <w:r>
        <w:rPr>
          <w:rFonts w:ascii="Times New Roman" w:hAnsi="Times New Roman"/>
          <w:b/>
          <w:sz w:val="24"/>
        </w:rPr>
        <w:t xml:space="preserve">Místo realizace: </w:t>
      </w:r>
      <w:r>
        <w:rPr>
          <w:rFonts w:ascii="Times New Roman" w:hAnsi="Times New Roman"/>
          <w:sz w:val="24"/>
        </w:rPr>
        <w:t>učebna</w:t>
      </w:r>
    </w:p>
    <w:p w:rsidR="005E2B58" w:rsidRPr="00727424" w:rsidRDefault="005E2B58" w:rsidP="005E2B58">
      <w:pPr>
        <w:spacing w:after="0" w:line="360" w:lineRule="auto"/>
        <w:jc w:val="both"/>
        <w:rPr>
          <w:rFonts w:ascii="Times New Roman" w:hAnsi="Times New Roman"/>
          <w:sz w:val="24"/>
        </w:rPr>
      </w:pPr>
      <w:r>
        <w:rPr>
          <w:rFonts w:ascii="Times New Roman" w:hAnsi="Times New Roman"/>
          <w:b/>
          <w:sz w:val="24"/>
        </w:rPr>
        <w:t xml:space="preserve">Časová dotace: </w:t>
      </w:r>
      <w:r>
        <w:rPr>
          <w:rFonts w:ascii="Times New Roman" w:hAnsi="Times New Roman"/>
          <w:sz w:val="24"/>
        </w:rPr>
        <w:t>45 minut</w:t>
      </w:r>
    </w:p>
    <w:p w:rsidR="005E2B58" w:rsidRPr="0071279E" w:rsidRDefault="005E2B58" w:rsidP="005E2B58">
      <w:pPr>
        <w:spacing w:after="0" w:line="360" w:lineRule="auto"/>
        <w:jc w:val="both"/>
        <w:rPr>
          <w:rFonts w:ascii="Times New Roman" w:hAnsi="Times New Roman"/>
          <w:sz w:val="24"/>
        </w:rPr>
      </w:pPr>
      <w:r>
        <w:rPr>
          <w:rFonts w:ascii="Times New Roman" w:hAnsi="Times New Roman"/>
          <w:b/>
          <w:sz w:val="24"/>
        </w:rPr>
        <w:t xml:space="preserve">Pojmy opěrné: </w:t>
      </w:r>
      <w:r w:rsidRPr="0071279E">
        <w:rPr>
          <w:rFonts w:ascii="Times New Roman" w:hAnsi="Times New Roman"/>
          <w:sz w:val="24"/>
        </w:rPr>
        <w:t xml:space="preserve">přírodní látky, </w:t>
      </w:r>
      <w:r>
        <w:rPr>
          <w:rFonts w:ascii="Times New Roman" w:hAnsi="Times New Roman"/>
          <w:sz w:val="24"/>
        </w:rPr>
        <w:t>houbičky, drogy, halucinace, závislost, kouření, alkohol, marihuana, opiáty, stimulační drogy</w:t>
      </w:r>
    </w:p>
    <w:p w:rsidR="005E2B58" w:rsidRDefault="005E2B58" w:rsidP="005E2B58">
      <w:pPr>
        <w:spacing w:after="0" w:line="360" w:lineRule="auto"/>
        <w:jc w:val="both"/>
        <w:rPr>
          <w:rFonts w:ascii="Times New Roman" w:hAnsi="Times New Roman"/>
          <w:b/>
          <w:sz w:val="24"/>
        </w:rPr>
      </w:pPr>
      <w:r>
        <w:rPr>
          <w:rFonts w:ascii="Times New Roman" w:hAnsi="Times New Roman"/>
          <w:b/>
          <w:sz w:val="24"/>
        </w:rPr>
        <w:t xml:space="preserve">Pojmy nové: </w:t>
      </w:r>
      <w:r>
        <w:rPr>
          <w:rFonts w:ascii="Times New Roman" w:hAnsi="Times New Roman"/>
          <w:sz w:val="24"/>
        </w:rPr>
        <w:t>halucinogeny, těkavé látky, LSD, toluen, chloroform, éter</w:t>
      </w:r>
    </w:p>
    <w:p w:rsidR="005E2B58" w:rsidRPr="00B02277" w:rsidRDefault="005E2B58" w:rsidP="005E2B58">
      <w:pPr>
        <w:spacing w:after="0" w:line="360" w:lineRule="auto"/>
        <w:jc w:val="both"/>
        <w:rPr>
          <w:rFonts w:ascii="Times New Roman" w:hAnsi="Times New Roman"/>
          <w:sz w:val="24"/>
        </w:rPr>
      </w:pPr>
      <w:r>
        <w:rPr>
          <w:rFonts w:ascii="Times New Roman" w:hAnsi="Times New Roman"/>
          <w:b/>
          <w:sz w:val="24"/>
        </w:rPr>
        <w:t xml:space="preserve">Didaktické prostředky: </w:t>
      </w:r>
      <w:r>
        <w:rPr>
          <w:rFonts w:ascii="Times New Roman" w:hAnsi="Times New Roman"/>
          <w:sz w:val="24"/>
        </w:rPr>
        <w:t>křížovka, motivační příběhy, karty s pojmy o halucinogenních a těkavých látkách, pracovní texty, kartičky s pojmy o návykových látkách, psací potřeby, sešity, tabule, křídy</w:t>
      </w:r>
    </w:p>
    <w:p w:rsidR="005E2B58" w:rsidRDefault="005E2B58" w:rsidP="005E2B58">
      <w:pPr>
        <w:spacing w:after="0" w:line="360" w:lineRule="auto"/>
        <w:jc w:val="both"/>
        <w:rPr>
          <w:rFonts w:ascii="Times New Roman" w:hAnsi="Times New Roman"/>
          <w:b/>
          <w:sz w:val="24"/>
        </w:rPr>
      </w:pPr>
      <w:r>
        <w:rPr>
          <w:rFonts w:ascii="Times New Roman" w:hAnsi="Times New Roman"/>
          <w:b/>
          <w:sz w:val="24"/>
        </w:rPr>
        <w:t xml:space="preserve">Použité formy: </w:t>
      </w:r>
      <w:r>
        <w:rPr>
          <w:rFonts w:ascii="Times New Roman" w:hAnsi="Times New Roman"/>
          <w:sz w:val="24"/>
        </w:rPr>
        <w:t>frontální výuka, skupinová výuka, samostatná práce</w:t>
      </w:r>
    </w:p>
    <w:p w:rsidR="005E2B58" w:rsidRDefault="005E2B58" w:rsidP="005E2B58">
      <w:pPr>
        <w:spacing w:after="0" w:line="360" w:lineRule="auto"/>
        <w:jc w:val="both"/>
        <w:rPr>
          <w:rFonts w:ascii="Times New Roman" w:hAnsi="Times New Roman"/>
          <w:sz w:val="24"/>
        </w:rPr>
      </w:pPr>
      <w:r>
        <w:rPr>
          <w:rFonts w:ascii="Times New Roman" w:hAnsi="Times New Roman"/>
          <w:b/>
          <w:sz w:val="24"/>
        </w:rPr>
        <w:t xml:space="preserve">Použité metody: </w:t>
      </w:r>
      <w:r w:rsidRPr="00B62B52">
        <w:rPr>
          <w:rFonts w:ascii="Times New Roman" w:hAnsi="Times New Roman"/>
          <w:sz w:val="24"/>
        </w:rPr>
        <w:t>diskuse, samostatná práce, práce s</w:t>
      </w:r>
      <w:r w:rsidR="006F604A">
        <w:rPr>
          <w:rFonts w:ascii="Times New Roman" w:hAnsi="Times New Roman"/>
          <w:sz w:val="24"/>
        </w:rPr>
        <w:t> </w:t>
      </w:r>
      <w:r w:rsidRPr="00B62B52">
        <w:rPr>
          <w:rFonts w:ascii="Times New Roman" w:hAnsi="Times New Roman"/>
          <w:sz w:val="24"/>
        </w:rPr>
        <w:t>tabulí</w:t>
      </w:r>
      <w:r w:rsidR="006F604A">
        <w:rPr>
          <w:rFonts w:ascii="Times New Roman" w:hAnsi="Times New Roman"/>
          <w:sz w:val="24"/>
        </w:rPr>
        <w:t>, práce s pracovním textem</w:t>
      </w:r>
    </w:p>
    <w:p w:rsidR="005E2B58" w:rsidRPr="003A24D8" w:rsidRDefault="005E2B58" w:rsidP="005E2B58">
      <w:pPr>
        <w:spacing w:line="360" w:lineRule="auto"/>
        <w:jc w:val="center"/>
        <w:rPr>
          <w:rFonts w:ascii="Times New Roman" w:hAnsi="Times New Roman"/>
          <w:b/>
          <w:sz w:val="28"/>
          <w:szCs w:val="24"/>
        </w:rPr>
      </w:pPr>
      <w:r w:rsidRPr="003A24D8">
        <w:rPr>
          <w:rFonts w:ascii="Times New Roman" w:hAnsi="Times New Roman"/>
          <w:b/>
          <w:sz w:val="28"/>
          <w:szCs w:val="24"/>
        </w:rPr>
        <w:t>Průběh vyučovací hodiny</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0"/>
        <w:gridCol w:w="6055"/>
        <w:gridCol w:w="1825"/>
        <w:gridCol w:w="976"/>
      </w:tblGrid>
      <w:tr w:rsidR="005E2B58" w:rsidRPr="00853B18" w:rsidTr="005E2B58">
        <w:tc>
          <w:tcPr>
            <w:tcW w:w="1164" w:type="dxa"/>
          </w:tcPr>
          <w:p w:rsidR="005E2B58" w:rsidRPr="00853B18" w:rsidRDefault="005E2B58"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Fáze hodiny</w:t>
            </w:r>
          </w:p>
        </w:tc>
        <w:tc>
          <w:tcPr>
            <w:tcW w:w="6213" w:type="dxa"/>
          </w:tcPr>
          <w:p w:rsidR="005E2B58" w:rsidRPr="00853B18" w:rsidRDefault="005E2B58"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Popis činnosti</w:t>
            </w:r>
          </w:p>
        </w:tc>
        <w:tc>
          <w:tcPr>
            <w:tcW w:w="1840" w:type="dxa"/>
          </w:tcPr>
          <w:p w:rsidR="005E2B58" w:rsidRPr="00853B18" w:rsidRDefault="005E2B58"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Metoda</w:t>
            </w:r>
          </w:p>
        </w:tc>
        <w:tc>
          <w:tcPr>
            <w:tcW w:w="989" w:type="dxa"/>
          </w:tcPr>
          <w:p w:rsidR="005E2B58" w:rsidRPr="00853B18" w:rsidRDefault="005E2B58" w:rsidP="005E2B58">
            <w:pPr>
              <w:spacing w:after="0" w:line="360" w:lineRule="auto"/>
              <w:jc w:val="center"/>
              <w:rPr>
                <w:rFonts w:ascii="Times New Roman" w:hAnsi="Times New Roman"/>
                <w:b/>
                <w:sz w:val="24"/>
                <w:szCs w:val="24"/>
              </w:rPr>
            </w:pPr>
            <w:r w:rsidRPr="00853B18">
              <w:rPr>
                <w:rFonts w:ascii="Times New Roman" w:hAnsi="Times New Roman"/>
                <w:b/>
                <w:sz w:val="24"/>
                <w:szCs w:val="24"/>
              </w:rPr>
              <w:t>Čas</w:t>
            </w:r>
          </w:p>
        </w:tc>
      </w:tr>
      <w:tr w:rsidR="005E2B58" w:rsidRPr="00853B18" w:rsidTr="005E2B58">
        <w:tc>
          <w:tcPr>
            <w:tcW w:w="1164" w:type="dxa"/>
          </w:tcPr>
          <w:p w:rsidR="005E2B5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 xml:space="preserve">Úvod </w:t>
            </w:r>
          </w:p>
          <w:p w:rsidR="005E2B5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Opakování</w:t>
            </w:r>
          </w:p>
          <w:p w:rsidR="005E2B58" w:rsidRDefault="005E2B58" w:rsidP="005E2B58">
            <w:pPr>
              <w:spacing w:after="0" w:line="360" w:lineRule="auto"/>
              <w:jc w:val="center"/>
              <w:rPr>
                <w:rFonts w:ascii="Times New Roman" w:hAnsi="Times New Roman"/>
                <w:b/>
                <w:sz w:val="24"/>
                <w:szCs w:val="24"/>
              </w:rPr>
            </w:pPr>
          </w:p>
          <w:p w:rsidR="005E2B58" w:rsidRPr="00853B1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Motivace</w:t>
            </w:r>
          </w:p>
        </w:tc>
        <w:tc>
          <w:tcPr>
            <w:tcW w:w="6213" w:type="dxa"/>
          </w:tcPr>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Zápis do třídní knihy</w:t>
            </w:r>
          </w:p>
          <w:p w:rsidR="005E2B58" w:rsidRPr="00DE6F6A" w:rsidRDefault="005E2B58" w:rsidP="005E2B58">
            <w:pPr>
              <w:spacing w:after="0" w:line="360" w:lineRule="auto"/>
              <w:rPr>
                <w:rFonts w:ascii="Times New Roman" w:hAnsi="Times New Roman"/>
                <w:sz w:val="24"/>
                <w:szCs w:val="24"/>
              </w:rPr>
            </w:pPr>
            <w:r>
              <w:rPr>
                <w:rFonts w:ascii="Times New Roman" w:hAnsi="Times New Roman"/>
                <w:sz w:val="24"/>
                <w:szCs w:val="24"/>
              </w:rPr>
              <w:t>Křížovka - návykové látky</w:t>
            </w:r>
          </w:p>
          <w:p w:rsidR="005E2B58" w:rsidRDefault="005E2B58" w:rsidP="005E2B58">
            <w:pPr>
              <w:spacing w:after="0" w:line="360" w:lineRule="auto"/>
              <w:rPr>
                <w:rFonts w:ascii="Times New Roman" w:hAnsi="Times New Roman"/>
                <w:sz w:val="24"/>
                <w:szCs w:val="24"/>
              </w:rPr>
            </w:pPr>
          </w:p>
          <w:p w:rsidR="005E2B58" w:rsidRPr="009B0605" w:rsidRDefault="005E2B58" w:rsidP="005E2B58">
            <w:pPr>
              <w:spacing w:after="0" w:line="360" w:lineRule="auto"/>
              <w:rPr>
                <w:rFonts w:ascii="Times New Roman" w:hAnsi="Times New Roman"/>
                <w:sz w:val="24"/>
                <w:szCs w:val="24"/>
              </w:rPr>
            </w:pPr>
            <w:r>
              <w:rPr>
                <w:rFonts w:ascii="Times New Roman" w:hAnsi="Times New Roman"/>
                <w:sz w:val="24"/>
                <w:szCs w:val="24"/>
              </w:rPr>
              <w:t>Motivační příběh</w:t>
            </w:r>
          </w:p>
        </w:tc>
        <w:tc>
          <w:tcPr>
            <w:tcW w:w="1840" w:type="dxa"/>
          </w:tcPr>
          <w:p w:rsidR="005E2B58" w:rsidRDefault="005E2B58" w:rsidP="005E2B58">
            <w:pPr>
              <w:spacing w:after="0" w:line="360" w:lineRule="auto"/>
              <w:rPr>
                <w:rFonts w:ascii="Times New Roman" w:hAnsi="Times New Roman"/>
                <w:sz w:val="24"/>
                <w:szCs w:val="24"/>
              </w:rPr>
            </w:pPr>
          </w:p>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Samostatná práce</w:t>
            </w:r>
          </w:p>
          <w:p w:rsidR="005E2B58" w:rsidRPr="00853B18" w:rsidRDefault="005E2B58" w:rsidP="005E2B58">
            <w:pPr>
              <w:spacing w:after="0" w:line="360" w:lineRule="auto"/>
              <w:rPr>
                <w:rFonts w:ascii="Times New Roman" w:hAnsi="Times New Roman"/>
                <w:sz w:val="24"/>
                <w:szCs w:val="24"/>
              </w:rPr>
            </w:pPr>
            <w:r>
              <w:rPr>
                <w:rFonts w:ascii="Times New Roman" w:hAnsi="Times New Roman"/>
                <w:sz w:val="24"/>
                <w:szCs w:val="24"/>
              </w:rPr>
              <w:t>Vyprávění, diskuse</w:t>
            </w:r>
          </w:p>
        </w:tc>
        <w:tc>
          <w:tcPr>
            <w:tcW w:w="989" w:type="dxa"/>
          </w:tcPr>
          <w:p w:rsidR="005E2B58" w:rsidRDefault="005E2B58" w:rsidP="005E2B58">
            <w:pPr>
              <w:spacing w:after="0" w:line="360" w:lineRule="auto"/>
              <w:jc w:val="both"/>
              <w:rPr>
                <w:rFonts w:ascii="Times New Roman" w:hAnsi="Times New Roman"/>
                <w:sz w:val="24"/>
                <w:szCs w:val="24"/>
              </w:rPr>
            </w:pPr>
            <w:r>
              <w:rPr>
                <w:rFonts w:ascii="Times New Roman" w:hAnsi="Times New Roman"/>
                <w:sz w:val="24"/>
                <w:szCs w:val="24"/>
              </w:rPr>
              <w:t>2 min</w:t>
            </w:r>
          </w:p>
          <w:p w:rsidR="005E2B58" w:rsidRDefault="005E2B58" w:rsidP="005E2B58">
            <w:pPr>
              <w:spacing w:after="0" w:line="360" w:lineRule="auto"/>
              <w:jc w:val="both"/>
              <w:rPr>
                <w:rFonts w:ascii="Times New Roman" w:hAnsi="Times New Roman"/>
                <w:sz w:val="24"/>
                <w:szCs w:val="24"/>
              </w:rPr>
            </w:pPr>
            <w:r>
              <w:rPr>
                <w:rFonts w:ascii="Times New Roman" w:hAnsi="Times New Roman"/>
                <w:sz w:val="24"/>
                <w:szCs w:val="24"/>
              </w:rPr>
              <w:t xml:space="preserve">8 </w:t>
            </w:r>
            <w:r w:rsidRPr="00853B18">
              <w:rPr>
                <w:rFonts w:ascii="Times New Roman" w:hAnsi="Times New Roman"/>
                <w:sz w:val="24"/>
                <w:szCs w:val="24"/>
              </w:rPr>
              <w:t>min</w:t>
            </w:r>
          </w:p>
          <w:p w:rsidR="005E2B58" w:rsidRDefault="005E2B58" w:rsidP="005E2B58">
            <w:pPr>
              <w:spacing w:after="0" w:line="360" w:lineRule="auto"/>
              <w:jc w:val="both"/>
              <w:rPr>
                <w:rFonts w:ascii="Times New Roman" w:hAnsi="Times New Roman"/>
                <w:sz w:val="24"/>
                <w:szCs w:val="24"/>
              </w:rPr>
            </w:pPr>
          </w:p>
          <w:p w:rsidR="005E2B58" w:rsidRPr="00853B18" w:rsidRDefault="005E2B58" w:rsidP="005E2B58">
            <w:pPr>
              <w:spacing w:after="0" w:line="360" w:lineRule="auto"/>
              <w:jc w:val="both"/>
              <w:rPr>
                <w:rFonts w:ascii="Times New Roman" w:hAnsi="Times New Roman"/>
                <w:sz w:val="24"/>
                <w:szCs w:val="24"/>
              </w:rPr>
            </w:pPr>
            <w:r>
              <w:rPr>
                <w:rFonts w:ascii="Times New Roman" w:hAnsi="Times New Roman"/>
                <w:sz w:val="24"/>
                <w:szCs w:val="24"/>
              </w:rPr>
              <w:t>6 min</w:t>
            </w:r>
          </w:p>
        </w:tc>
      </w:tr>
      <w:tr w:rsidR="005E2B58" w:rsidRPr="00853B18" w:rsidTr="005E2B58">
        <w:tc>
          <w:tcPr>
            <w:tcW w:w="1164" w:type="dxa"/>
          </w:tcPr>
          <w:p w:rsidR="005E2B58" w:rsidRPr="00853B1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Expozice</w:t>
            </w:r>
          </w:p>
        </w:tc>
        <w:tc>
          <w:tcPr>
            <w:tcW w:w="6213" w:type="dxa"/>
          </w:tcPr>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Halucinogenní látky</w:t>
            </w:r>
          </w:p>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Těkavé látky</w:t>
            </w:r>
          </w:p>
          <w:p w:rsidR="005E2B58" w:rsidRDefault="005E2B58" w:rsidP="005E2B58">
            <w:pPr>
              <w:spacing w:after="0" w:line="360" w:lineRule="auto"/>
              <w:rPr>
                <w:rFonts w:ascii="Times New Roman" w:hAnsi="Times New Roman"/>
                <w:sz w:val="24"/>
                <w:szCs w:val="24"/>
              </w:rPr>
            </w:pPr>
          </w:p>
          <w:p w:rsidR="005E2B58" w:rsidRPr="00A25E0D" w:rsidRDefault="005E2B58" w:rsidP="005E2B58">
            <w:pPr>
              <w:spacing w:after="0" w:line="360" w:lineRule="auto"/>
              <w:rPr>
                <w:rFonts w:ascii="Times New Roman" w:hAnsi="Times New Roman"/>
                <w:sz w:val="24"/>
                <w:szCs w:val="24"/>
              </w:rPr>
            </w:pPr>
          </w:p>
        </w:tc>
        <w:tc>
          <w:tcPr>
            <w:tcW w:w="1840" w:type="dxa"/>
          </w:tcPr>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Skupinová výuka, diskuse</w:t>
            </w:r>
          </w:p>
          <w:p w:rsidR="005E2B58" w:rsidRDefault="005E2B58" w:rsidP="005E2B58">
            <w:pPr>
              <w:spacing w:after="0" w:line="360" w:lineRule="auto"/>
              <w:rPr>
                <w:rFonts w:ascii="Times New Roman" w:hAnsi="Times New Roman"/>
                <w:sz w:val="24"/>
                <w:szCs w:val="24"/>
              </w:rPr>
            </w:pPr>
          </w:p>
          <w:p w:rsidR="005E2B58" w:rsidRPr="00853B18" w:rsidRDefault="005E2B58" w:rsidP="005E2B58">
            <w:pPr>
              <w:spacing w:after="0" w:line="360" w:lineRule="auto"/>
              <w:rPr>
                <w:rFonts w:ascii="Times New Roman" w:hAnsi="Times New Roman"/>
                <w:sz w:val="24"/>
                <w:szCs w:val="24"/>
              </w:rPr>
            </w:pPr>
          </w:p>
        </w:tc>
        <w:tc>
          <w:tcPr>
            <w:tcW w:w="989" w:type="dxa"/>
          </w:tcPr>
          <w:p w:rsidR="005E2B58" w:rsidRPr="00853B18" w:rsidRDefault="005E2B58" w:rsidP="005E2B58">
            <w:pPr>
              <w:spacing w:after="0" w:line="360" w:lineRule="auto"/>
              <w:jc w:val="both"/>
              <w:rPr>
                <w:rFonts w:ascii="Times New Roman" w:hAnsi="Times New Roman"/>
                <w:sz w:val="24"/>
                <w:szCs w:val="24"/>
              </w:rPr>
            </w:pPr>
            <w:r>
              <w:rPr>
                <w:rFonts w:ascii="Times New Roman" w:hAnsi="Times New Roman"/>
                <w:sz w:val="24"/>
                <w:szCs w:val="24"/>
              </w:rPr>
              <w:t>10</w:t>
            </w:r>
            <w:r w:rsidRPr="00853B18">
              <w:rPr>
                <w:rFonts w:ascii="Times New Roman" w:hAnsi="Times New Roman"/>
                <w:sz w:val="24"/>
                <w:szCs w:val="24"/>
              </w:rPr>
              <w:t xml:space="preserve"> min</w:t>
            </w:r>
          </w:p>
          <w:p w:rsidR="005E2B58" w:rsidRPr="00853B18" w:rsidRDefault="005E2B58" w:rsidP="005E2B58">
            <w:pPr>
              <w:spacing w:after="0" w:line="360" w:lineRule="auto"/>
              <w:jc w:val="both"/>
              <w:rPr>
                <w:rFonts w:ascii="Times New Roman" w:hAnsi="Times New Roman"/>
                <w:sz w:val="24"/>
                <w:szCs w:val="24"/>
              </w:rPr>
            </w:pPr>
          </w:p>
          <w:p w:rsidR="005E2B58" w:rsidRDefault="005E2B58" w:rsidP="005E2B58">
            <w:pPr>
              <w:spacing w:after="0" w:line="360" w:lineRule="auto"/>
              <w:jc w:val="both"/>
              <w:rPr>
                <w:rFonts w:ascii="Times New Roman" w:hAnsi="Times New Roman"/>
                <w:sz w:val="24"/>
                <w:szCs w:val="24"/>
              </w:rPr>
            </w:pPr>
          </w:p>
          <w:p w:rsidR="005E2B58" w:rsidRPr="00853B18" w:rsidRDefault="005E2B58" w:rsidP="005E2B58">
            <w:pPr>
              <w:spacing w:after="0" w:line="360" w:lineRule="auto"/>
              <w:jc w:val="both"/>
              <w:rPr>
                <w:rFonts w:ascii="Times New Roman" w:hAnsi="Times New Roman"/>
                <w:sz w:val="24"/>
                <w:szCs w:val="24"/>
              </w:rPr>
            </w:pPr>
          </w:p>
        </w:tc>
      </w:tr>
      <w:tr w:rsidR="005E2B58" w:rsidRPr="00853B18" w:rsidTr="005E2B58">
        <w:tc>
          <w:tcPr>
            <w:tcW w:w="1164" w:type="dxa"/>
          </w:tcPr>
          <w:p w:rsidR="005E2B58" w:rsidRPr="00853B1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Fixace</w:t>
            </w:r>
          </w:p>
        </w:tc>
        <w:tc>
          <w:tcPr>
            <w:tcW w:w="6213" w:type="dxa"/>
          </w:tcPr>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Práce s pracovním textem, který slouží zároveň jako zápis z hodiny.</w:t>
            </w:r>
          </w:p>
          <w:p w:rsidR="005E2B58" w:rsidRDefault="005E2B58" w:rsidP="005E2B58">
            <w:pPr>
              <w:spacing w:after="0" w:line="360" w:lineRule="auto"/>
              <w:rPr>
                <w:rFonts w:ascii="Times New Roman" w:hAnsi="Times New Roman"/>
                <w:sz w:val="24"/>
                <w:szCs w:val="24"/>
              </w:rPr>
            </w:pPr>
          </w:p>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Hra s pojmy</w:t>
            </w:r>
          </w:p>
          <w:p w:rsidR="005E2B58" w:rsidRPr="00787632" w:rsidRDefault="005E2B58" w:rsidP="005E2B58">
            <w:pPr>
              <w:spacing w:after="0" w:line="360" w:lineRule="auto"/>
              <w:rPr>
                <w:rFonts w:ascii="Times New Roman" w:hAnsi="Times New Roman"/>
                <w:sz w:val="24"/>
                <w:szCs w:val="24"/>
              </w:rPr>
            </w:pPr>
          </w:p>
        </w:tc>
        <w:tc>
          <w:tcPr>
            <w:tcW w:w="1840" w:type="dxa"/>
          </w:tcPr>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Práce s pracovním textem</w:t>
            </w:r>
          </w:p>
          <w:p w:rsidR="005E2B58" w:rsidRPr="00853B18" w:rsidRDefault="005E2B58" w:rsidP="005E2B58">
            <w:pPr>
              <w:spacing w:after="0" w:line="360" w:lineRule="auto"/>
              <w:rPr>
                <w:rFonts w:ascii="Times New Roman" w:hAnsi="Times New Roman"/>
                <w:sz w:val="24"/>
                <w:szCs w:val="24"/>
              </w:rPr>
            </w:pPr>
            <w:r>
              <w:rPr>
                <w:rFonts w:ascii="Times New Roman" w:hAnsi="Times New Roman"/>
                <w:sz w:val="24"/>
                <w:szCs w:val="24"/>
              </w:rPr>
              <w:t>Skupinová výuka, diskuse</w:t>
            </w:r>
          </w:p>
        </w:tc>
        <w:tc>
          <w:tcPr>
            <w:tcW w:w="989" w:type="dxa"/>
          </w:tcPr>
          <w:p w:rsidR="005E2B58" w:rsidRDefault="005E2B58" w:rsidP="005E2B58">
            <w:pPr>
              <w:spacing w:after="0" w:line="360" w:lineRule="auto"/>
              <w:jc w:val="both"/>
              <w:rPr>
                <w:rFonts w:ascii="Times New Roman" w:hAnsi="Times New Roman"/>
                <w:sz w:val="24"/>
                <w:szCs w:val="24"/>
              </w:rPr>
            </w:pPr>
            <w:r w:rsidRPr="00853B18">
              <w:rPr>
                <w:rFonts w:ascii="Times New Roman" w:hAnsi="Times New Roman"/>
                <w:sz w:val="24"/>
                <w:szCs w:val="24"/>
              </w:rPr>
              <w:t xml:space="preserve"> </w:t>
            </w:r>
            <w:r>
              <w:rPr>
                <w:rFonts w:ascii="Times New Roman" w:hAnsi="Times New Roman"/>
                <w:sz w:val="24"/>
                <w:szCs w:val="24"/>
              </w:rPr>
              <w:t xml:space="preserve">5 </w:t>
            </w:r>
            <w:r w:rsidRPr="00853B18">
              <w:rPr>
                <w:rFonts w:ascii="Times New Roman" w:hAnsi="Times New Roman"/>
                <w:sz w:val="24"/>
                <w:szCs w:val="24"/>
              </w:rPr>
              <w:t>min</w:t>
            </w:r>
          </w:p>
          <w:p w:rsidR="005E2B58" w:rsidRDefault="005E2B58" w:rsidP="005E2B58">
            <w:pPr>
              <w:spacing w:after="0" w:line="360" w:lineRule="auto"/>
              <w:jc w:val="both"/>
              <w:rPr>
                <w:rFonts w:ascii="Times New Roman" w:hAnsi="Times New Roman"/>
                <w:sz w:val="24"/>
                <w:szCs w:val="24"/>
              </w:rPr>
            </w:pPr>
          </w:p>
          <w:p w:rsidR="005E2B58" w:rsidRDefault="005E2B58" w:rsidP="005E2B58">
            <w:pPr>
              <w:spacing w:after="0" w:line="360" w:lineRule="auto"/>
              <w:jc w:val="both"/>
              <w:rPr>
                <w:rFonts w:ascii="Times New Roman" w:hAnsi="Times New Roman"/>
                <w:sz w:val="24"/>
                <w:szCs w:val="24"/>
              </w:rPr>
            </w:pPr>
          </w:p>
          <w:p w:rsidR="005E2B58" w:rsidRPr="00853B18" w:rsidRDefault="005E2B58" w:rsidP="005E2B58">
            <w:pPr>
              <w:spacing w:after="0" w:line="360" w:lineRule="auto"/>
              <w:jc w:val="both"/>
              <w:rPr>
                <w:rFonts w:ascii="Times New Roman" w:hAnsi="Times New Roman"/>
                <w:sz w:val="24"/>
                <w:szCs w:val="24"/>
              </w:rPr>
            </w:pPr>
            <w:r>
              <w:rPr>
                <w:rFonts w:ascii="Times New Roman" w:hAnsi="Times New Roman"/>
                <w:sz w:val="24"/>
                <w:szCs w:val="24"/>
              </w:rPr>
              <w:t>10 min</w:t>
            </w:r>
          </w:p>
        </w:tc>
      </w:tr>
      <w:tr w:rsidR="005E2B58" w:rsidRPr="00853B18" w:rsidTr="005E2B58">
        <w:tc>
          <w:tcPr>
            <w:tcW w:w="1164" w:type="dxa"/>
          </w:tcPr>
          <w:p w:rsidR="005E2B58" w:rsidRDefault="005E2B58" w:rsidP="005E2B58">
            <w:pPr>
              <w:spacing w:after="0" w:line="360" w:lineRule="auto"/>
              <w:jc w:val="center"/>
              <w:rPr>
                <w:rFonts w:ascii="Times New Roman" w:hAnsi="Times New Roman"/>
                <w:b/>
                <w:sz w:val="24"/>
                <w:szCs w:val="24"/>
              </w:rPr>
            </w:pPr>
            <w:r>
              <w:rPr>
                <w:rFonts w:ascii="Times New Roman" w:hAnsi="Times New Roman"/>
                <w:b/>
                <w:sz w:val="24"/>
                <w:szCs w:val="24"/>
              </w:rPr>
              <w:t>Aplikace</w:t>
            </w:r>
          </w:p>
        </w:tc>
        <w:tc>
          <w:tcPr>
            <w:tcW w:w="6213" w:type="dxa"/>
          </w:tcPr>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Proč nechci být závislý?</w:t>
            </w:r>
          </w:p>
          <w:p w:rsidR="005E2B58" w:rsidRPr="00787632" w:rsidRDefault="005E2B58" w:rsidP="005E2B58">
            <w:pPr>
              <w:spacing w:after="0" w:line="360" w:lineRule="auto"/>
              <w:rPr>
                <w:rFonts w:ascii="Times New Roman" w:hAnsi="Times New Roman"/>
                <w:sz w:val="24"/>
                <w:szCs w:val="24"/>
              </w:rPr>
            </w:pPr>
          </w:p>
        </w:tc>
        <w:tc>
          <w:tcPr>
            <w:tcW w:w="1840" w:type="dxa"/>
          </w:tcPr>
          <w:p w:rsidR="005E2B58" w:rsidRDefault="005E2B58" w:rsidP="005E2B58">
            <w:pPr>
              <w:spacing w:after="0" w:line="360" w:lineRule="auto"/>
              <w:rPr>
                <w:rFonts w:ascii="Times New Roman" w:hAnsi="Times New Roman"/>
                <w:sz w:val="24"/>
                <w:szCs w:val="24"/>
              </w:rPr>
            </w:pPr>
            <w:r>
              <w:rPr>
                <w:rFonts w:ascii="Times New Roman" w:hAnsi="Times New Roman"/>
                <w:sz w:val="24"/>
                <w:szCs w:val="24"/>
              </w:rPr>
              <w:t>Samostatná práce</w:t>
            </w:r>
          </w:p>
          <w:p w:rsidR="005E2B58" w:rsidRPr="00853B18" w:rsidRDefault="005E2B58" w:rsidP="005E2B58">
            <w:pPr>
              <w:spacing w:after="0" w:line="360" w:lineRule="auto"/>
              <w:rPr>
                <w:rFonts w:ascii="Times New Roman" w:hAnsi="Times New Roman"/>
                <w:sz w:val="24"/>
                <w:szCs w:val="24"/>
              </w:rPr>
            </w:pPr>
            <w:r>
              <w:rPr>
                <w:rFonts w:ascii="Times New Roman" w:hAnsi="Times New Roman"/>
                <w:sz w:val="24"/>
                <w:szCs w:val="24"/>
              </w:rPr>
              <w:t>Diskuse</w:t>
            </w:r>
          </w:p>
        </w:tc>
        <w:tc>
          <w:tcPr>
            <w:tcW w:w="989" w:type="dxa"/>
          </w:tcPr>
          <w:p w:rsidR="005E2B58" w:rsidRDefault="005E2B58" w:rsidP="005E2B58">
            <w:pPr>
              <w:spacing w:after="0" w:line="360" w:lineRule="auto"/>
              <w:jc w:val="both"/>
              <w:rPr>
                <w:rFonts w:ascii="Times New Roman" w:hAnsi="Times New Roman"/>
                <w:sz w:val="24"/>
                <w:szCs w:val="24"/>
              </w:rPr>
            </w:pPr>
            <w:r>
              <w:rPr>
                <w:rFonts w:ascii="Times New Roman" w:hAnsi="Times New Roman"/>
                <w:sz w:val="24"/>
                <w:szCs w:val="24"/>
              </w:rPr>
              <w:t>4 min</w:t>
            </w:r>
          </w:p>
          <w:p w:rsidR="005E2B58" w:rsidRDefault="005E2B58" w:rsidP="005E2B58">
            <w:pPr>
              <w:spacing w:after="0" w:line="360" w:lineRule="auto"/>
              <w:jc w:val="both"/>
              <w:rPr>
                <w:rFonts w:ascii="Times New Roman" w:hAnsi="Times New Roman"/>
                <w:sz w:val="24"/>
                <w:szCs w:val="24"/>
              </w:rPr>
            </w:pPr>
          </w:p>
        </w:tc>
      </w:tr>
    </w:tbl>
    <w:p w:rsidR="005E2B58" w:rsidRDefault="005E2B58" w:rsidP="005E2B58">
      <w:pPr>
        <w:spacing w:after="0"/>
        <w:rPr>
          <w:rFonts w:ascii="Times New Roman" w:hAnsi="Times New Roman"/>
          <w:sz w:val="24"/>
        </w:rPr>
      </w:pPr>
    </w:p>
    <w:p w:rsidR="005E2B58" w:rsidRDefault="005E2B58" w:rsidP="005E2B58">
      <w:pPr>
        <w:rPr>
          <w:rFonts w:ascii="Times New Roman" w:hAnsi="Times New Roman"/>
          <w:sz w:val="24"/>
        </w:rPr>
      </w:pPr>
    </w:p>
    <w:p w:rsidR="005E2B58" w:rsidRDefault="005E2B58" w:rsidP="005E2B58">
      <w:pPr>
        <w:rPr>
          <w:rFonts w:ascii="Times New Roman" w:hAnsi="Times New Roman"/>
          <w:b/>
          <w:sz w:val="24"/>
          <w:u w:val="single"/>
        </w:rPr>
      </w:pPr>
    </w:p>
    <w:p w:rsidR="005E2B58" w:rsidRDefault="005E2B58" w:rsidP="005E2B58">
      <w:pPr>
        <w:rPr>
          <w:rFonts w:ascii="Times New Roman" w:hAnsi="Times New Roman"/>
          <w:b/>
          <w:sz w:val="24"/>
          <w:u w:val="single"/>
        </w:rPr>
      </w:pPr>
    </w:p>
    <w:p w:rsidR="005E2B58" w:rsidRDefault="005E2B58" w:rsidP="005E2B58">
      <w:pPr>
        <w:rPr>
          <w:rFonts w:ascii="Times New Roman" w:hAnsi="Times New Roman"/>
          <w:b/>
          <w:sz w:val="24"/>
          <w:u w:val="single"/>
        </w:rPr>
      </w:pPr>
    </w:p>
    <w:p w:rsidR="005E2B58" w:rsidRPr="00490103" w:rsidRDefault="005E2B58" w:rsidP="005E2B58">
      <w:pPr>
        <w:rPr>
          <w:rFonts w:ascii="Times New Roman" w:hAnsi="Times New Roman"/>
          <w:b/>
          <w:sz w:val="24"/>
          <w:u w:val="single"/>
        </w:rPr>
      </w:pPr>
      <w:r w:rsidRPr="00490103">
        <w:rPr>
          <w:rFonts w:ascii="Times New Roman" w:hAnsi="Times New Roman"/>
          <w:b/>
          <w:sz w:val="24"/>
          <w:u w:val="single"/>
        </w:rPr>
        <w:t>Opakování</w:t>
      </w:r>
    </w:p>
    <w:p w:rsidR="005E2B58" w:rsidRDefault="005E2B58" w:rsidP="005E2B58">
      <w:pPr>
        <w:spacing w:line="360" w:lineRule="auto"/>
        <w:jc w:val="both"/>
        <w:rPr>
          <w:rFonts w:ascii="Times New Roman" w:hAnsi="Times New Roman"/>
          <w:sz w:val="24"/>
        </w:rPr>
      </w:pPr>
      <w:r>
        <w:rPr>
          <w:rFonts w:ascii="Times New Roman" w:hAnsi="Times New Roman"/>
          <w:sz w:val="24"/>
        </w:rPr>
        <w:t xml:space="preserve">Žáci obdrží od vyučujícího křížovku, která slouží jako opakování z minulých hodin, a týká se všech probraných návykových látek – viz příloha č. 5. Žáci pracují každý samostatně, měli by pracovat pouze s tím, co si zapamatovali z minulých hodin, tím si sami ověří, zda se probrané učivo naučili. Vyučující zdůrazní tajenku, protože je třeba, aby si každý žák znovu uvědomil, že je důležité, aby se nestal závislým. </w:t>
      </w:r>
    </w:p>
    <w:p w:rsidR="005E2B58" w:rsidRDefault="005E2B58" w:rsidP="005E2B58">
      <w:pPr>
        <w:spacing w:line="360" w:lineRule="auto"/>
        <w:rPr>
          <w:rFonts w:ascii="Times New Roman" w:hAnsi="Times New Roman"/>
          <w:b/>
          <w:sz w:val="24"/>
          <w:szCs w:val="24"/>
          <w:u w:val="single"/>
        </w:rPr>
      </w:pPr>
    </w:p>
    <w:p w:rsidR="005E2B58" w:rsidRDefault="005E2B58" w:rsidP="005E2B58">
      <w:pPr>
        <w:rPr>
          <w:rFonts w:ascii="Times New Roman" w:hAnsi="Times New Roman"/>
          <w:b/>
          <w:sz w:val="24"/>
          <w:szCs w:val="24"/>
          <w:u w:val="single"/>
        </w:rPr>
      </w:pPr>
    </w:p>
    <w:p w:rsidR="005E2B58" w:rsidRPr="00A97451" w:rsidRDefault="005E2B58" w:rsidP="005E2B58">
      <w:pPr>
        <w:rPr>
          <w:rFonts w:ascii="Times New Roman" w:hAnsi="Times New Roman"/>
          <w:b/>
          <w:sz w:val="24"/>
          <w:szCs w:val="24"/>
          <w:u w:val="single"/>
        </w:rPr>
      </w:pPr>
      <w:r w:rsidRPr="00A97451">
        <w:rPr>
          <w:rFonts w:ascii="Times New Roman" w:hAnsi="Times New Roman"/>
          <w:b/>
          <w:sz w:val="24"/>
          <w:szCs w:val="24"/>
          <w:u w:val="single"/>
        </w:rPr>
        <w:t>Motivace</w:t>
      </w:r>
    </w:p>
    <w:p w:rsidR="005E2B58" w:rsidRPr="00904065" w:rsidRDefault="005E2B58" w:rsidP="005E2B58">
      <w:pPr>
        <w:spacing w:line="360" w:lineRule="auto"/>
        <w:jc w:val="both"/>
        <w:rPr>
          <w:rFonts w:ascii="Times New Roman" w:hAnsi="Times New Roman"/>
          <w:sz w:val="24"/>
          <w:szCs w:val="24"/>
        </w:rPr>
      </w:pPr>
      <w:r>
        <w:rPr>
          <w:rFonts w:ascii="Times New Roman" w:hAnsi="Times New Roman"/>
          <w:sz w:val="24"/>
          <w:szCs w:val="24"/>
        </w:rPr>
        <w:t xml:space="preserve">Vyučující přečte žákům motivační příběhy, které se týkají tématu dnešní hodiny – viz příloha č. 1. Poté se žáků zeptá na několik otázek: </w:t>
      </w:r>
      <w:r w:rsidRPr="00904065">
        <w:rPr>
          <w:rFonts w:ascii="Times New Roman" w:hAnsi="Times New Roman"/>
          <w:i/>
          <w:sz w:val="24"/>
          <w:szCs w:val="24"/>
        </w:rPr>
        <w:t>„Co si myslíte, že si dával Jaku</w:t>
      </w:r>
      <w:r>
        <w:rPr>
          <w:rFonts w:ascii="Times New Roman" w:hAnsi="Times New Roman"/>
          <w:i/>
          <w:sz w:val="24"/>
          <w:szCs w:val="24"/>
        </w:rPr>
        <w:t>b pod jazyk?“ „Proč se Jakub tak</w:t>
      </w:r>
      <w:r w:rsidRPr="00904065">
        <w:rPr>
          <w:rFonts w:ascii="Times New Roman" w:hAnsi="Times New Roman"/>
          <w:i/>
          <w:sz w:val="24"/>
          <w:szCs w:val="24"/>
        </w:rPr>
        <w:t xml:space="preserve"> moc bál?“ „Proč si myslíte, že nakonec vyskočil z okna?“</w:t>
      </w:r>
      <w:r>
        <w:rPr>
          <w:rFonts w:ascii="Times New Roman" w:hAnsi="Times New Roman"/>
          <w:i/>
          <w:sz w:val="24"/>
          <w:szCs w:val="24"/>
        </w:rPr>
        <w:t xml:space="preserve"> „Co to Pavel čichal?“ „Proč si myslíte, že tak často tekla Pavlovi z nosu krev?“ Jak je možné, že to působilo, jako by Pavel zhloupnul?“ „Proč se Pavel ocitl v nemocnici?“ </w:t>
      </w:r>
      <w:r>
        <w:rPr>
          <w:rFonts w:ascii="Times New Roman" w:hAnsi="Times New Roman"/>
          <w:sz w:val="24"/>
          <w:szCs w:val="24"/>
        </w:rPr>
        <w:t>Vyučující se otázkami snaží navézt žáky k dalším druhům drog, o kterých se dnes dozví více informací.</w:t>
      </w:r>
    </w:p>
    <w:p w:rsidR="005E2B58" w:rsidRDefault="005E2B58" w:rsidP="005E2B58">
      <w:pPr>
        <w:spacing w:line="360" w:lineRule="auto"/>
        <w:jc w:val="both"/>
        <w:rPr>
          <w:rFonts w:ascii="Times New Roman" w:hAnsi="Times New Roman"/>
          <w:b/>
          <w:sz w:val="24"/>
          <w:szCs w:val="24"/>
          <w:u w:val="single"/>
        </w:rPr>
      </w:pPr>
      <w:r w:rsidRPr="00C83097">
        <w:rPr>
          <w:rFonts w:ascii="Times New Roman" w:hAnsi="Times New Roman"/>
          <w:b/>
          <w:sz w:val="24"/>
          <w:szCs w:val="24"/>
          <w:u w:val="single"/>
        </w:rPr>
        <w:t xml:space="preserve">Expozice: </w:t>
      </w:r>
    </w:p>
    <w:p w:rsidR="005E2B58" w:rsidRPr="00904065" w:rsidRDefault="005E2B58" w:rsidP="005E2B58">
      <w:pPr>
        <w:spacing w:line="360" w:lineRule="auto"/>
        <w:jc w:val="both"/>
        <w:rPr>
          <w:rFonts w:ascii="Times New Roman" w:hAnsi="Times New Roman"/>
          <w:sz w:val="24"/>
          <w:szCs w:val="24"/>
        </w:rPr>
      </w:pPr>
      <w:r>
        <w:rPr>
          <w:rFonts w:ascii="Times New Roman" w:hAnsi="Times New Roman"/>
          <w:sz w:val="24"/>
          <w:szCs w:val="24"/>
        </w:rPr>
        <w:t xml:space="preserve">Žáci dostanou do dvojic kartičky s pojmy, které se týkají halucinogenních látek a těkavých látek – viz příloha č. 2. Kartičky dostanou různě pomíchané. Jejich úkolem je seřadit kartičky, které k sobě patří, tzn. seřadit k sobě kartičky, které se týkají halucinogenních látek, a kartičky, které se týkají těkavých látek. Pokud se nebude žákům dařit kartičky seřadit, vyučující jim dovolí použít učebnici, aby si zkusili pojmy dohledat, popřípadě žákům pomůže a navede je, ke které skupině pojem patří. Po seřazení si kartičky s pojmy společně s vyučujícím žáci zkontrolují tak, že je přečtou nahlas (vyučující vždy vyvolá jednoho žáka, který pojem přečte). </w:t>
      </w:r>
    </w:p>
    <w:p w:rsidR="005E2B58" w:rsidRDefault="005E2B58" w:rsidP="005E2B58">
      <w:pPr>
        <w:spacing w:line="360" w:lineRule="auto"/>
        <w:jc w:val="both"/>
        <w:rPr>
          <w:rFonts w:ascii="Times New Roman" w:hAnsi="Times New Roman"/>
          <w:b/>
          <w:sz w:val="24"/>
          <w:szCs w:val="24"/>
          <w:u w:val="single"/>
        </w:rPr>
      </w:pPr>
      <w:r w:rsidRPr="00DD087F">
        <w:rPr>
          <w:rFonts w:ascii="Times New Roman" w:hAnsi="Times New Roman"/>
          <w:b/>
          <w:sz w:val="24"/>
          <w:szCs w:val="24"/>
          <w:u w:val="single"/>
        </w:rPr>
        <w:t xml:space="preserve">Fixace: </w:t>
      </w:r>
    </w:p>
    <w:p w:rsidR="005E2B58" w:rsidRDefault="005E2B58" w:rsidP="005E2B58">
      <w:pPr>
        <w:spacing w:after="0" w:line="360" w:lineRule="auto"/>
        <w:jc w:val="both"/>
        <w:rPr>
          <w:rFonts w:ascii="Times New Roman" w:hAnsi="Times New Roman"/>
          <w:sz w:val="24"/>
          <w:szCs w:val="24"/>
        </w:rPr>
      </w:pPr>
      <w:r w:rsidRPr="00284B43">
        <w:rPr>
          <w:rFonts w:ascii="Times New Roman" w:hAnsi="Times New Roman"/>
          <w:sz w:val="24"/>
          <w:szCs w:val="24"/>
        </w:rPr>
        <w:t>Práce s </w:t>
      </w:r>
      <w:r>
        <w:rPr>
          <w:rFonts w:ascii="Times New Roman" w:hAnsi="Times New Roman"/>
          <w:sz w:val="24"/>
          <w:szCs w:val="24"/>
        </w:rPr>
        <w:t>pracovním textem</w:t>
      </w:r>
      <w:r w:rsidRPr="00284B43">
        <w:rPr>
          <w:rFonts w:ascii="Times New Roman" w:hAnsi="Times New Roman"/>
          <w:sz w:val="24"/>
          <w:szCs w:val="24"/>
        </w:rPr>
        <w:t>, který žákům slo</w:t>
      </w:r>
      <w:r>
        <w:rPr>
          <w:rFonts w:ascii="Times New Roman" w:hAnsi="Times New Roman"/>
          <w:sz w:val="24"/>
          <w:szCs w:val="24"/>
        </w:rPr>
        <w:t>uží zároveň jako zápis z hodiny - viz příloha č. 3. Žáci dostanou pracovní tex</w:t>
      </w:r>
      <w:r w:rsidRPr="00284B43">
        <w:rPr>
          <w:rFonts w:ascii="Times New Roman" w:hAnsi="Times New Roman"/>
          <w:sz w:val="24"/>
          <w:szCs w:val="24"/>
        </w:rPr>
        <w:t>t s nedokončenými větami. Žáci mají za úkol věty doplnit, podle toho, co s</w:t>
      </w:r>
      <w:r>
        <w:rPr>
          <w:rFonts w:ascii="Times New Roman" w:hAnsi="Times New Roman"/>
          <w:sz w:val="24"/>
          <w:szCs w:val="24"/>
        </w:rPr>
        <w:t xml:space="preserve">i zapamatovali v hodině. Pracovní text si poté s vyučujícím žáci zkontrolují. Pracovní list si pak nalepí do sešitu. </w:t>
      </w:r>
    </w:p>
    <w:p w:rsidR="005E2B58" w:rsidRDefault="005E2B58" w:rsidP="005E2B58">
      <w:pPr>
        <w:spacing w:after="0" w:line="360" w:lineRule="auto"/>
        <w:jc w:val="both"/>
        <w:rPr>
          <w:rFonts w:ascii="Times New Roman" w:hAnsi="Times New Roman"/>
          <w:sz w:val="24"/>
          <w:szCs w:val="24"/>
        </w:rPr>
      </w:pPr>
    </w:p>
    <w:p w:rsidR="005E2B58" w:rsidRDefault="005E2B58" w:rsidP="005E2B58">
      <w:pPr>
        <w:spacing w:after="0" w:line="360" w:lineRule="auto"/>
        <w:jc w:val="both"/>
        <w:rPr>
          <w:rFonts w:ascii="Times New Roman" w:hAnsi="Times New Roman"/>
          <w:sz w:val="24"/>
          <w:szCs w:val="24"/>
        </w:rPr>
      </w:pPr>
      <w:r>
        <w:rPr>
          <w:rFonts w:ascii="Times New Roman" w:hAnsi="Times New Roman"/>
          <w:sz w:val="24"/>
          <w:szCs w:val="24"/>
        </w:rPr>
        <w:t xml:space="preserve">Žákům rozdáme kartičky, na kterých jsou napsané pojmy, které se týkají návykových látek – viz příloha č. 4. Žáci mohou pracovat ve dvojicích nebo může vyučující rozdělit žáky do skupinek po 3 žácích. Každý žák dostane vždy jeden pojem. Na základě toho, co se již naučili, musí vysvětlit pojem spolužákovi, který hádá, jaký pojem je na kartičce. Vyučující má více pojmů a zbylé pojmy nechá položené na katedře, popřípadě na volné první lavici. Pokud si žáci navzájem své pojmy uhodnou, půjdou si je vyměnit za nový pojem a pokračují v hádání. Snaží se vystřídat co nejvíce pojmů. </w:t>
      </w:r>
    </w:p>
    <w:p w:rsidR="005E2B58" w:rsidRDefault="005E2B58" w:rsidP="005E2B58">
      <w:pPr>
        <w:spacing w:after="0" w:line="360" w:lineRule="auto"/>
        <w:jc w:val="both"/>
        <w:rPr>
          <w:rFonts w:ascii="Times New Roman" w:hAnsi="Times New Roman"/>
          <w:sz w:val="24"/>
          <w:szCs w:val="24"/>
        </w:rPr>
      </w:pPr>
    </w:p>
    <w:p w:rsidR="005E2B58" w:rsidRDefault="005E2B58" w:rsidP="005E2B58">
      <w:pPr>
        <w:spacing w:after="0" w:line="360" w:lineRule="auto"/>
        <w:jc w:val="both"/>
        <w:rPr>
          <w:rFonts w:ascii="Times New Roman" w:hAnsi="Times New Roman"/>
          <w:b/>
          <w:sz w:val="24"/>
          <w:szCs w:val="24"/>
          <w:u w:val="single"/>
        </w:rPr>
      </w:pPr>
    </w:p>
    <w:p w:rsidR="005E2B58" w:rsidRDefault="005E2B58" w:rsidP="005E2B58">
      <w:pPr>
        <w:spacing w:after="0" w:line="360" w:lineRule="auto"/>
        <w:jc w:val="both"/>
        <w:rPr>
          <w:rFonts w:ascii="Times New Roman" w:hAnsi="Times New Roman"/>
          <w:b/>
          <w:sz w:val="24"/>
          <w:szCs w:val="24"/>
          <w:u w:val="single"/>
        </w:rPr>
      </w:pPr>
    </w:p>
    <w:p w:rsidR="005E2B58" w:rsidRDefault="005E2B58" w:rsidP="005E2B58">
      <w:pPr>
        <w:spacing w:after="0" w:line="360" w:lineRule="auto"/>
        <w:jc w:val="both"/>
        <w:rPr>
          <w:rFonts w:ascii="Times New Roman" w:hAnsi="Times New Roman"/>
          <w:b/>
          <w:sz w:val="24"/>
          <w:szCs w:val="24"/>
          <w:u w:val="single"/>
        </w:rPr>
      </w:pPr>
    </w:p>
    <w:p w:rsidR="005E2B58" w:rsidRDefault="005E2B58" w:rsidP="005E2B58">
      <w:pPr>
        <w:spacing w:after="0" w:line="360" w:lineRule="auto"/>
        <w:jc w:val="both"/>
        <w:rPr>
          <w:rFonts w:ascii="Times New Roman" w:hAnsi="Times New Roman"/>
          <w:b/>
          <w:sz w:val="24"/>
          <w:szCs w:val="24"/>
          <w:u w:val="single"/>
        </w:rPr>
      </w:pPr>
    </w:p>
    <w:p w:rsidR="005E2B58" w:rsidRDefault="005E2B58" w:rsidP="005E2B58">
      <w:pPr>
        <w:spacing w:after="0" w:line="360" w:lineRule="auto"/>
        <w:jc w:val="both"/>
        <w:rPr>
          <w:rFonts w:ascii="Times New Roman" w:hAnsi="Times New Roman"/>
          <w:b/>
          <w:sz w:val="24"/>
          <w:szCs w:val="24"/>
          <w:u w:val="single"/>
        </w:rPr>
      </w:pPr>
      <w:r w:rsidRPr="008D088D">
        <w:rPr>
          <w:rFonts w:ascii="Times New Roman" w:hAnsi="Times New Roman"/>
          <w:b/>
          <w:sz w:val="24"/>
          <w:szCs w:val="24"/>
          <w:u w:val="single"/>
        </w:rPr>
        <w:t>Aplikace</w:t>
      </w:r>
      <w:r>
        <w:rPr>
          <w:rFonts w:ascii="Times New Roman" w:hAnsi="Times New Roman"/>
          <w:b/>
          <w:sz w:val="24"/>
          <w:szCs w:val="24"/>
          <w:u w:val="single"/>
        </w:rPr>
        <w:t>:</w:t>
      </w:r>
    </w:p>
    <w:p w:rsidR="005E2B58" w:rsidRPr="00235A65" w:rsidRDefault="005E2B58" w:rsidP="005E2B58">
      <w:pPr>
        <w:spacing w:after="0" w:line="360" w:lineRule="auto"/>
        <w:jc w:val="both"/>
        <w:rPr>
          <w:rFonts w:ascii="Times New Roman" w:hAnsi="Times New Roman"/>
          <w:sz w:val="24"/>
          <w:szCs w:val="24"/>
        </w:rPr>
      </w:pPr>
      <w:r>
        <w:rPr>
          <w:rFonts w:ascii="Times New Roman" w:hAnsi="Times New Roman"/>
          <w:sz w:val="24"/>
          <w:szCs w:val="24"/>
        </w:rPr>
        <w:t xml:space="preserve">Vyučující zadá žákům, aby sami sobě položili otázku: </w:t>
      </w:r>
      <w:r w:rsidRPr="00235A65">
        <w:rPr>
          <w:rFonts w:ascii="Times New Roman" w:hAnsi="Times New Roman"/>
          <w:i/>
          <w:sz w:val="24"/>
          <w:szCs w:val="24"/>
        </w:rPr>
        <w:t>„</w:t>
      </w:r>
      <w:r>
        <w:rPr>
          <w:rFonts w:ascii="Times New Roman" w:hAnsi="Times New Roman"/>
          <w:i/>
          <w:sz w:val="24"/>
          <w:szCs w:val="24"/>
        </w:rPr>
        <w:t>Proč nejsem závislý</w:t>
      </w:r>
      <w:r w:rsidRPr="00235A65">
        <w:rPr>
          <w:rFonts w:ascii="Times New Roman" w:hAnsi="Times New Roman"/>
          <w:i/>
          <w:sz w:val="24"/>
          <w:szCs w:val="24"/>
        </w:rPr>
        <w:t>? Jaké výhody to pro mě má?“</w:t>
      </w:r>
      <w:r>
        <w:rPr>
          <w:rFonts w:ascii="Times New Roman" w:hAnsi="Times New Roman"/>
          <w:i/>
          <w:sz w:val="24"/>
          <w:szCs w:val="24"/>
        </w:rPr>
        <w:t xml:space="preserve"> </w:t>
      </w:r>
      <w:r>
        <w:rPr>
          <w:rFonts w:ascii="Times New Roman" w:hAnsi="Times New Roman"/>
          <w:sz w:val="24"/>
          <w:szCs w:val="24"/>
        </w:rPr>
        <w:t xml:space="preserve">Žáci mají za úkol se nad tím zamyslet a zapsat si do sešitu všechno, co je napadne, všechny důvody, proč nechtějí být závislí na návykových látkách. Také si zapíšou co nejvíce výhod toho, že nejsou závislí na návykové látce. Nejdůležitější výhodu poté každý řekne nahlas svým spolužákům. </w:t>
      </w:r>
    </w:p>
    <w:p w:rsidR="005E2B58" w:rsidRDefault="005E2B58" w:rsidP="005E2B58">
      <w:pPr>
        <w:spacing w:after="0" w:line="360" w:lineRule="auto"/>
        <w:jc w:val="both"/>
        <w:rPr>
          <w:rFonts w:ascii="Times New Roman" w:hAnsi="Times New Roman"/>
          <w:sz w:val="24"/>
          <w:szCs w:val="24"/>
        </w:rPr>
      </w:pPr>
    </w:p>
    <w:p w:rsidR="005E2B58" w:rsidRDefault="005E2B58" w:rsidP="005E2B58">
      <w:pPr>
        <w:spacing w:after="160" w:line="259" w:lineRule="auto"/>
        <w:rPr>
          <w:rFonts w:ascii="Times New Roman" w:hAnsi="Times New Roman"/>
          <w:sz w:val="24"/>
          <w:szCs w:val="24"/>
        </w:rPr>
      </w:pPr>
      <w:r>
        <w:rPr>
          <w:rFonts w:ascii="Times New Roman" w:hAnsi="Times New Roman"/>
          <w:sz w:val="24"/>
          <w:szCs w:val="24"/>
        </w:rPr>
        <w:br w:type="page"/>
      </w:r>
    </w:p>
    <w:p w:rsidR="005E2B58" w:rsidRPr="00490103" w:rsidRDefault="005E2B58" w:rsidP="005E2B58">
      <w:pPr>
        <w:spacing w:line="360" w:lineRule="auto"/>
        <w:rPr>
          <w:rFonts w:ascii="Times New Roman" w:hAnsi="Times New Roman"/>
          <w:b/>
          <w:sz w:val="28"/>
          <w:szCs w:val="24"/>
        </w:rPr>
      </w:pPr>
      <w:r>
        <w:rPr>
          <w:rFonts w:ascii="Times New Roman" w:hAnsi="Times New Roman"/>
          <w:b/>
          <w:sz w:val="28"/>
          <w:szCs w:val="24"/>
        </w:rPr>
        <w:t>Přílohy</w:t>
      </w:r>
    </w:p>
    <w:p w:rsidR="005E2B58" w:rsidRDefault="005E2B58" w:rsidP="005E2B58">
      <w:pPr>
        <w:spacing w:after="0" w:line="360" w:lineRule="auto"/>
        <w:rPr>
          <w:rFonts w:ascii="Times New Roman" w:hAnsi="Times New Roman"/>
          <w:sz w:val="24"/>
          <w:szCs w:val="24"/>
        </w:rPr>
      </w:pPr>
      <w:r w:rsidRPr="00CA31C9">
        <w:rPr>
          <w:rFonts w:ascii="Times New Roman" w:hAnsi="Times New Roman"/>
          <w:sz w:val="24"/>
          <w:szCs w:val="24"/>
        </w:rPr>
        <w:t>Příloha</w:t>
      </w:r>
      <w:r>
        <w:rPr>
          <w:rFonts w:ascii="Times New Roman" w:hAnsi="Times New Roman"/>
          <w:sz w:val="24"/>
          <w:szCs w:val="24"/>
        </w:rPr>
        <w:t xml:space="preserve"> č.</w:t>
      </w:r>
      <w:r w:rsidRPr="00CA31C9">
        <w:rPr>
          <w:rFonts w:ascii="Times New Roman" w:hAnsi="Times New Roman"/>
          <w:sz w:val="24"/>
          <w:szCs w:val="24"/>
        </w:rPr>
        <w:t xml:space="preserve"> 1: </w:t>
      </w:r>
      <w:r>
        <w:rPr>
          <w:rFonts w:ascii="Times New Roman" w:hAnsi="Times New Roman"/>
          <w:sz w:val="24"/>
          <w:szCs w:val="24"/>
        </w:rPr>
        <w:t>Motivační příběhy</w:t>
      </w:r>
    </w:p>
    <w:p w:rsidR="005E2B58" w:rsidRPr="00490103" w:rsidRDefault="005E2B58" w:rsidP="005E2B58">
      <w:pPr>
        <w:spacing w:after="0" w:line="360" w:lineRule="auto"/>
        <w:rPr>
          <w:rFonts w:ascii="Times New Roman" w:hAnsi="Times New Roman"/>
          <w:sz w:val="24"/>
          <w:szCs w:val="24"/>
        </w:rPr>
      </w:pPr>
      <w:r>
        <w:rPr>
          <w:rFonts w:ascii="Times New Roman" w:hAnsi="Times New Roman"/>
          <w:sz w:val="24"/>
          <w:szCs w:val="24"/>
        </w:rPr>
        <w:t>Příloha č. 2: Karty s pojmy o halucinogenních a těkavých látkách</w:t>
      </w:r>
    </w:p>
    <w:p w:rsidR="005E2B58" w:rsidRDefault="005E2B58" w:rsidP="005E2B58">
      <w:pPr>
        <w:pStyle w:val="Bezmezer"/>
        <w:spacing w:line="360" w:lineRule="auto"/>
        <w:rPr>
          <w:rFonts w:ascii="Times New Roman" w:hAnsi="Times New Roman"/>
          <w:sz w:val="24"/>
          <w:szCs w:val="24"/>
        </w:rPr>
      </w:pPr>
      <w:r w:rsidRPr="00490103">
        <w:rPr>
          <w:rFonts w:ascii="Times New Roman" w:hAnsi="Times New Roman"/>
          <w:sz w:val="24"/>
          <w:szCs w:val="24"/>
        </w:rPr>
        <w:t xml:space="preserve">Příloha č. </w:t>
      </w:r>
      <w:r>
        <w:rPr>
          <w:rFonts w:ascii="Times New Roman" w:hAnsi="Times New Roman"/>
          <w:sz w:val="24"/>
          <w:szCs w:val="24"/>
        </w:rPr>
        <w:t>3: Pracovní text</w:t>
      </w:r>
    </w:p>
    <w:p w:rsidR="005E2B58" w:rsidRDefault="005E2B58" w:rsidP="005E2B58">
      <w:pPr>
        <w:pStyle w:val="Bezmezer"/>
        <w:spacing w:line="360" w:lineRule="auto"/>
        <w:rPr>
          <w:rFonts w:ascii="Times New Roman" w:hAnsi="Times New Roman"/>
          <w:sz w:val="24"/>
          <w:szCs w:val="24"/>
        </w:rPr>
      </w:pPr>
      <w:r>
        <w:rPr>
          <w:rFonts w:ascii="Times New Roman" w:hAnsi="Times New Roman"/>
          <w:sz w:val="24"/>
          <w:szCs w:val="24"/>
        </w:rPr>
        <w:t>Příloha č. 4: Kartičky s pojmy o návykových látkách</w:t>
      </w:r>
    </w:p>
    <w:p w:rsidR="005E2B58" w:rsidRPr="00490103" w:rsidRDefault="005E2B58" w:rsidP="005E2B58">
      <w:pPr>
        <w:pStyle w:val="Bezmezer"/>
        <w:spacing w:line="360" w:lineRule="auto"/>
        <w:rPr>
          <w:rFonts w:ascii="Times New Roman" w:hAnsi="Times New Roman"/>
          <w:sz w:val="24"/>
          <w:szCs w:val="24"/>
        </w:rPr>
      </w:pPr>
      <w:r>
        <w:rPr>
          <w:rFonts w:ascii="Times New Roman" w:hAnsi="Times New Roman"/>
          <w:sz w:val="24"/>
          <w:szCs w:val="24"/>
        </w:rPr>
        <w:t>Příloha č. 5: Křížovka – návykové látky</w:t>
      </w:r>
    </w:p>
    <w:p w:rsidR="005E2B58" w:rsidRDefault="005E2B58" w:rsidP="005E2B58">
      <w:pPr>
        <w:spacing w:line="360" w:lineRule="auto"/>
        <w:jc w:val="center"/>
        <w:rPr>
          <w:rFonts w:ascii="Times New Roman" w:hAnsi="Times New Roman"/>
          <w:b/>
          <w:sz w:val="28"/>
          <w:szCs w:val="24"/>
        </w:rPr>
      </w:pPr>
    </w:p>
    <w:p w:rsidR="005E2B58" w:rsidRDefault="005E2B58" w:rsidP="005E2B58">
      <w:pPr>
        <w:spacing w:line="360" w:lineRule="auto"/>
        <w:rPr>
          <w:rFonts w:ascii="Times New Roman" w:hAnsi="Times New Roman"/>
          <w:b/>
          <w:sz w:val="28"/>
          <w:szCs w:val="24"/>
        </w:rPr>
      </w:pPr>
      <w:r>
        <w:rPr>
          <w:rFonts w:ascii="Times New Roman" w:hAnsi="Times New Roman"/>
          <w:b/>
          <w:sz w:val="28"/>
          <w:szCs w:val="24"/>
        </w:rPr>
        <w:t>Použité zdroje</w:t>
      </w:r>
    </w:p>
    <w:p w:rsidR="005E2B58" w:rsidRDefault="005E2B58" w:rsidP="005E2B58">
      <w:pPr>
        <w:spacing w:after="160" w:line="259" w:lineRule="auto"/>
        <w:rPr>
          <w:rFonts w:ascii="Open Sans" w:hAnsi="Open Sans"/>
          <w:color w:val="000000"/>
          <w:shd w:val="clear" w:color="auto" w:fill="FFFFFF"/>
        </w:rPr>
      </w:pPr>
      <w:r>
        <w:rPr>
          <w:rFonts w:ascii="Open Sans" w:hAnsi="Open Sans"/>
          <w:color w:val="000000"/>
          <w:shd w:val="clear" w:color="auto" w:fill="FFFFFF"/>
        </w:rPr>
        <w:t>JANOŠKOVÁ, Dagmar. </w:t>
      </w:r>
      <w:r>
        <w:rPr>
          <w:rFonts w:ascii="Open Sans" w:hAnsi="Open Sans"/>
          <w:i/>
          <w:iCs/>
          <w:color w:val="000000"/>
          <w:shd w:val="clear" w:color="auto" w:fill="FFFFFF"/>
        </w:rPr>
        <w:t>Občanská výchova 7: Rodinná výchova 7 : učebnice pro základní školy a víceletá gymnázia</w:t>
      </w:r>
      <w:r>
        <w:rPr>
          <w:rFonts w:ascii="Open Sans" w:hAnsi="Open Sans"/>
          <w:color w:val="000000"/>
          <w:shd w:val="clear" w:color="auto" w:fill="FFFFFF"/>
        </w:rPr>
        <w:t>. Plzeň: Fraus, 2004. ISBN 80-7238-325-6.</w:t>
      </w:r>
    </w:p>
    <w:p w:rsidR="005E2B58" w:rsidRDefault="005E2B58" w:rsidP="005E2B58">
      <w:pPr>
        <w:spacing w:after="160" w:line="259" w:lineRule="auto"/>
        <w:rPr>
          <w:rFonts w:ascii="Open Sans" w:hAnsi="Open Sans"/>
          <w:color w:val="000000"/>
          <w:shd w:val="clear" w:color="auto" w:fill="FFFFFF"/>
        </w:rPr>
      </w:pPr>
      <w:r>
        <w:rPr>
          <w:rFonts w:ascii="Open Sans" w:hAnsi="Open Sans"/>
          <w:color w:val="000000"/>
          <w:shd w:val="clear" w:color="auto" w:fill="FFFFFF"/>
        </w:rPr>
        <w:t>JANOŠKOVÁ, Dagmar, Monika ONDRÁČKOVÁ a Dagmar ŠAFRÁNKOVÁ. </w:t>
      </w:r>
      <w:r>
        <w:rPr>
          <w:rFonts w:ascii="Open Sans" w:hAnsi="Open Sans"/>
          <w:i/>
          <w:iCs/>
          <w:color w:val="000000"/>
          <w:shd w:val="clear" w:color="auto" w:fill="FFFFFF"/>
        </w:rPr>
        <w:t>Občanská výchova 8: Rodinná výchova 8 : pro základní školy a víceletá gymnázia</w:t>
      </w:r>
      <w:r>
        <w:rPr>
          <w:rFonts w:ascii="Open Sans" w:hAnsi="Open Sans"/>
          <w:color w:val="000000"/>
          <w:shd w:val="clear" w:color="auto" w:fill="FFFFFF"/>
        </w:rPr>
        <w:t>. Plzeň: Fraus, 2005. ISBN 80-7238-393-0.</w:t>
      </w:r>
    </w:p>
    <w:p w:rsidR="00D75C0B" w:rsidRDefault="005E2B58" w:rsidP="005E2B58">
      <w:pPr>
        <w:spacing w:after="160" w:line="259" w:lineRule="auto"/>
        <w:rPr>
          <w:rFonts w:ascii="Open Sans" w:hAnsi="Open Sans"/>
          <w:color w:val="000000"/>
          <w:shd w:val="clear" w:color="auto" w:fill="FFFFFF"/>
        </w:rPr>
      </w:pP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p w:rsidR="00D75C0B" w:rsidRDefault="00D75C0B" w:rsidP="005E2B58">
      <w:pPr>
        <w:spacing w:after="160" w:line="259" w:lineRule="auto"/>
        <w:rPr>
          <w:rFonts w:ascii="Open Sans" w:hAnsi="Open Sans"/>
          <w:color w:val="000000"/>
          <w:shd w:val="clear" w:color="auto" w:fill="FFFFFF"/>
        </w:rPr>
      </w:pPr>
    </w:p>
    <w:p w:rsidR="00D75C0B" w:rsidRDefault="00D75C0B" w:rsidP="00D75C0B">
      <w:pPr>
        <w:spacing w:line="360" w:lineRule="auto"/>
        <w:rPr>
          <w:rFonts w:ascii="Times New Roman" w:hAnsi="Times New Roman"/>
          <w:b/>
          <w:sz w:val="28"/>
          <w:szCs w:val="24"/>
        </w:rPr>
      </w:pPr>
      <w:r w:rsidRPr="00D75C0B">
        <w:rPr>
          <w:rFonts w:ascii="Times New Roman" w:hAnsi="Times New Roman"/>
          <w:b/>
          <w:sz w:val="28"/>
          <w:szCs w:val="24"/>
        </w:rPr>
        <w:t>Zdroje obrázků</w:t>
      </w:r>
      <w:r>
        <w:rPr>
          <w:rFonts w:ascii="Times New Roman" w:hAnsi="Times New Roman"/>
          <w:b/>
          <w:sz w:val="28"/>
          <w:szCs w:val="24"/>
        </w:rPr>
        <w:t xml:space="preserve"> z pracovního textu</w:t>
      </w:r>
      <w:r w:rsidRPr="00D75C0B">
        <w:rPr>
          <w:rFonts w:ascii="Times New Roman" w:hAnsi="Times New Roman"/>
          <w:b/>
          <w:sz w:val="28"/>
          <w:szCs w:val="24"/>
        </w:rPr>
        <w:t>:</w:t>
      </w:r>
    </w:p>
    <w:p w:rsidR="00D75C0B" w:rsidRPr="00D75C0B" w:rsidRDefault="0069449F" w:rsidP="00D75C0B">
      <w:pPr>
        <w:rPr>
          <w:rFonts w:ascii="Times New Roman" w:hAnsi="Times New Roman"/>
          <w:sz w:val="24"/>
        </w:rPr>
      </w:pPr>
      <w:hyperlink r:id="rId42" w:history="1">
        <w:r w:rsidR="00D75C0B" w:rsidRPr="00D75C0B">
          <w:rPr>
            <w:rStyle w:val="Hypertextovodkaz"/>
            <w:rFonts w:ascii="Times New Roman" w:hAnsi="Times New Roman"/>
            <w:color w:val="auto"/>
            <w:sz w:val="24"/>
            <w:u w:val="none"/>
          </w:rPr>
          <w:t>http://www.klara-polkova-drogy.estranky.cz/img/picture/10/images.jpg</w:t>
        </w:r>
      </w:hyperlink>
    </w:p>
    <w:p w:rsidR="00D75C0B" w:rsidRPr="00D75C0B" w:rsidRDefault="00D75C0B" w:rsidP="00D75C0B">
      <w:pPr>
        <w:rPr>
          <w:rStyle w:val="Hypertextovodkaz"/>
          <w:rFonts w:ascii="Times New Roman" w:hAnsi="Times New Roman"/>
          <w:color w:val="auto"/>
          <w:sz w:val="24"/>
          <w:u w:val="none"/>
        </w:rPr>
      </w:pPr>
      <w:r w:rsidRPr="00D75C0B">
        <w:rPr>
          <w:rStyle w:val="Hypertextovodkaz"/>
          <w:rFonts w:ascii="Times New Roman" w:hAnsi="Times New Roman"/>
          <w:color w:val="auto"/>
          <w:sz w:val="24"/>
          <w:u w:val="none"/>
        </w:rPr>
        <w:t>http://nd05.jxs.cz/303/974/a7e582a103_80655432_o2.gif</w:t>
      </w:r>
    </w:p>
    <w:p w:rsidR="00D75C0B" w:rsidRDefault="00D75C0B" w:rsidP="00D75C0B">
      <w:pPr>
        <w:rPr>
          <w:rFonts w:ascii="Times New Roman" w:hAnsi="Times New Roman"/>
          <w:sz w:val="24"/>
        </w:rPr>
      </w:pPr>
    </w:p>
    <w:p w:rsidR="00D75C0B" w:rsidRPr="00D75C0B" w:rsidRDefault="00D75C0B" w:rsidP="00D75C0B">
      <w:pPr>
        <w:rPr>
          <w:rFonts w:ascii="Times New Roman" w:hAnsi="Times New Roman"/>
          <w:sz w:val="24"/>
        </w:rPr>
      </w:pPr>
    </w:p>
    <w:p w:rsidR="005E2B58" w:rsidRDefault="005E2B58" w:rsidP="00D75C0B">
      <w:pPr>
        <w:spacing w:line="360" w:lineRule="auto"/>
        <w:rPr>
          <w:rFonts w:ascii="Times New Roman" w:hAnsi="Times New Roman"/>
          <w:b/>
          <w:sz w:val="28"/>
          <w:szCs w:val="24"/>
        </w:rPr>
      </w:pPr>
      <w:r>
        <w:rPr>
          <w:rFonts w:ascii="Times New Roman" w:hAnsi="Times New Roman"/>
          <w:b/>
          <w:sz w:val="28"/>
          <w:szCs w:val="24"/>
        </w:rPr>
        <w:br w:type="page"/>
      </w:r>
    </w:p>
    <w:p w:rsidR="005E2B58" w:rsidRDefault="005E2B58" w:rsidP="005E2B58">
      <w:pPr>
        <w:spacing w:line="360" w:lineRule="auto"/>
        <w:rPr>
          <w:rFonts w:ascii="Times New Roman" w:hAnsi="Times New Roman"/>
          <w:sz w:val="24"/>
          <w:szCs w:val="24"/>
        </w:rPr>
      </w:pPr>
      <w:r>
        <w:rPr>
          <w:rFonts w:ascii="Times New Roman" w:hAnsi="Times New Roman"/>
          <w:sz w:val="24"/>
          <w:szCs w:val="24"/>
        </w:rPr>
        <w:t>Příloha č. 1 – motivační příběhy</w:t>
      </w:r>
    </w:p>
    <w:p w:rsidR="005E2B58" w:rsidRPr="00490103" w:rsidRDefault="005E2B58" w:rsidP="005E2B58">
      <w:pPr>
        <w:spacing w:line="360" w:lineRule="auto"/>
        <w:rPr>
          <w:rFonts w:ascii="Times New Roman" w:hAnsi="Times New Roman"/>
          <w:sz w:val="24"/>
          <w:szCs w:val="24"/>
          <w:u w:val="single"/>
        </w:rPr>
      </w:pPr>
      <w:r w:rsidRPr="00490103">
        <w:rPr>
          <w:rFonts w:ascii="Times New Roman" w:hAnsi="Times New Roman"/>
          <w:sz w:val="24"/>
          <w:szCs w:val="24"/>
          <w:u w:val="single"/>
        </w:rPr>
        <w:t>Motivační příběh - Jakub</w:t>
      </w:r>
    </w:p>
    <w:p w:rsidR="005E2B58" w:rsidRDefault="005E2B58" w:rsidP="005E2B58">
      <w:pPr>
        <w:spacing w:line="240" w:lineRule="auto"/>
        <w:jc w:val="both"/>
        <w:rPr>
          <w:rFonts w:ascii="Times New Roman" w:hAnsi="Times New Roman"/>
          <w:sz w:val="24"/>
          <w:szCs w:val="24"/>
        </w:rPr>
      </w:pPr>
      <w:r w:rsidRPr="00490103">
        <w:rPr>
          <w:rFonts w:ascii="Times New Roman" w:hAnsi="Times New Roman"/>
          <w:sz w:val="24"/>
          <w:szCs w:val="24"/>
        </w:rPr>
        <w:t xml:space="preserve">Jakub je mladý kluk studující střední školu, který rád zkouší nové věci. Jednou, když se mu ve škole nevedlo, si </w:t>
      </w:r>
      <w:r>
        <w:rPr>
          <w:rFonts w:ascii="Times New Roman" w:hAnsi="Times New Roman"/>
          <w:sz w:val="24"/>
          <w:szCs w:val="24"/>
        </w:rPr>
        <w:t>od kamaráda donesl domů</w:t>
      </w:r>
      <w:r w:rsidRPr="00490103">
        <w:rPr>
          <w:rFonts w:ascii="Times New Roman" w:hAnsi="Times New Roman"/>
          <w:sz w:val="24"/>
          <w:szCs w:val="24"/>
        </w:rPr>
        <w:t xml:space="preserve"> papírek, který si dal pod jazyk. Za chvíli se začaly dít zvláštní věci. Jakub slyšel hlasy, které jej pronásledovaly. Sedl si na postel a začal se bát. Když se p</w:t>
      </w:r>
      <w:r>
        <w:rPr>
          <w:rFonts w:ascii="Times New Roman" w:hAnsi="Times New Roman"/>
          <w:sz w:val="24"/>
          <w:szCs w:val="24"/>
        </w:rPr>
        <w:t>odíval ke dveřím, viděl divnou</w:t>
      </w:r>
      <w:r w:rsidRPr="00490103">
        <w:rPr>
          <w:rFonts w:ascii="Times New Roman" w:hAnsi="Times New Roman"/>
          <w:sz w:val="24"/>
          <w:szCs w:val="24"/>
        </w:rPr>
        <w:t xml:space="preserve"> postavu, která se ně něj mračila. Když otočil hlavou a podíval se znovu, ta postava tam nebyla. Byl vyděšený. Co když ho chce někdo zabít? Co když jej někdo přepadne? Zavřel dveře a rychle před ně postavil skříň. Bylo to namáhavé. Ale slyšel, jak někdo n</w:t>
      </w:r>
      <w:r>
        <w:rPr>
          <w:rFonts w:ascii="Times New Roman" w:hAnsi="Times New Roman"/>
          <w:sz w:val="24"/>
          <w:szCs w:val="24"/>
        </w:rPr>
        <w:t>a dveře škrábe, byly to příšerně děsivé</w:t>
      </w:r>
      <w:r w:rsidRPr="00490103">
        <w:rPr>
          <w:rFonts w:ascii="Times New Roman" w:hAnsi="Times New Roman"/>
          <w:sz w:val="24"/>
          <w:szCs w:val="24"/>
        </w:rPr>
        <w:t xml:space="preserve"> zvuky. Byl si jistý, že jej někdo chce zabít. Schoval se proto pod postel a zavřel oči. Když je otevřel, nepřipadal si jako ve svém pokoji. Slyšel zvuky, jako by se na něj někdo dobýval, když</w:t>
      </w:r>
      <w:r>
        <w:rPr>
          <w:rFonts w:ascii="Times New Roman" w:hAnsi="Times New Roman"/>
          <w:sz w:val="24"/>
          <w:szCs w:val="24"/>
        </w:rPr>
        <w:t xml:space="preserve"> v tom spatřil za oknem </w:t>
      </w:r>
      <w:r w:rsidRPr="00490103">
        <w:rPr>
          <w:rFonts w:ascii="Times New Roman" w:hAnsi="Times New Roman"/>
          <w:sz w:val="24"/>
          <w:szCs w:val="24"/>
        </w:rPr>
        <w:t>létající vůz. Okamžitě si pomyslel, že je to létající stroj, který jej přiletěl vysvobodit. Otevřel okno a snažil se nastoupit do toho vozu. Druhý den se probudil v nemocnici. Měl zlomené nohy, rozbitou hlavu a další následky, protože vyskočil z okna.</w:t>
      </w:r>
    </w:p>
    <w:p w:rsidR="005E2B58" w:rsidRDefault="005E2B58" w:rsidP="005E2B58">
      <w:pPr>
        <w:spacing w:line="240" w:lineRule="auto"/>
        <w:jc w:val="both"/>
        <w:rPr>
          <w:rFonts w:ascii="Times New Roman" w:hAnsi="Times New Roman"/>
          <w:sz w:val="24"/>
          <w:szCs w:val="24"/>
          <w:u w:val="single"/>
        </w:rPr>
      </w:pPr>
      <w:r w:rsidRPr="00490103">
        <w:rPr>
          <w:rFonts w:ascii="Times New Roman" w:hAnsi="Times New Roman"/>
          <w:sz w:val="24"/>
          <w:szCs w:val="24"/>
          <w:u w:val="single"/>
        </w:rPr>
        <w:t xml:space="preserve">Motivační příběh </w:t>
      </w:r>
      <w:r>
        <w:rPr>
          <w:rFonts w:ascii="Times New Roman" w:hAnsi="Times New Roman"/>
          <w:sz w:val="24"/>
          <w:szCs w:val="24"/>
          <w:u w:val="single"/>
        </w:rPr>
        <w:t>–</w:t>
      </w:r>
      <w:r w:rsidRPr="00490103">
        <w:rPr>
          <w:rFonts w:ascii="Times New Roman" w:hAnsi="Times New Roman"/>
          <w:sz w:val="24"/>
          <w:szCs w:val="24"/>
          <w:u w:val="single"/>
        </w:rPr>
        <w:t xml:space="preserve"> Pavel</w:t>
      </w:r>
    </w:p>
    <w:p w:rsidR="005E2B58" w:rsidRDefault="005E2B58" w:rsidP="005E2B58">
      <w:pPr>
        <w:spacing w:line="240" w:lineRule="auto"/>
        <w:jc w:val="both"/>
        <w:rPr>
          <w:rFonts w:ascii="Times New Roman" w:hAnsi="Times New Roman"/>
          <w:sz w:val="24"/>
        </w:rPr>
      </w:pPr>
      <w:r>
        <w:rPr>
          <w:rFonts w:ascii="Times New Roman" w:hAnsi="Times New Roman"/>
          <w:sz w:val="24"/>
        </w:rPr>
        <w:t>Pavel je kluk, který se necítil zrovna nejlépe. Vzpomněl si, že táta má v garáži nějakou látku, která má zvláštní účinky, jednou to viděl v televizi. Šel do garáže a pořádně si čichnul z plechovky, pak znovu a znovu. Najednou to byl zvláštní stav, který cítil, byl malátný a jakoby unavený, přestal vnímat, co se kolem něj děje. Další den to rychle zkoušel znovu, aby zase zažil takový zvláštní stav, kdy nevnímal čas a prostor. Jakmile začal toto čichání denně opakovat, začali se u něj dít divné věci. Často mu tekla krev z nosu, nedokázal se na nic soustředit, ostatní se s ním nechtěli bavit, ztratil zájem o své okolí a kamarády. Působilo to tak, že Pavel jakoby „zhloupnul“. Jednou po čichání látky usnul, probudil se až v nemocnici, kde mu lékaři řekli, že byl na pokraji smrti.</w:t>
      </w: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rPr>
      </w:pPr>
    </w:p>
    <w:p w:rsidR="005E2B58" w:rsidRDefault="005E2B58" w:rsidP="005E2B58">
      <w:pPr>
        <w:spacing w:line="240" w:lineRule="auto"/>
        <w:jc w:val="both"/>
        <w:rPr>
          <w:rFonts w:ascii="Times New Roman" w:hAnsi="Times New Roman"/>
          <w:sz w:val="24"/>
          <w:szCs w:val="24"/>
        </w:rPr>
      </w:pPr>
      <w:r>
        <w:rPr>
          <w:rFonts w:ascii="Times New Roman" w:hAnsi="Times New Roman"/>
          <w:noProof/>
          <w:sz w:val="24"/>
          <w:lang w:eastAsia="cs-CZ"/>
        </w:rPr>
        <mc:AlternateContent>
          <mc:Choice Requires="wps">
            <w:drawing>
              <wp:anchor distT="0" distB="0" distL="114300" distR="114300" simplePos="0" relativeHeight="251707392" behindDoc="0" locked="0" layoutInCell="1" allowOverlap="1" wp14:anchorId="2D4CCBCA" wp14:editId="7632DE85">
                <wp:simplePos x="0" y="0"/>
                <wp:positionH relativeFrom="column">
                  <wp:posOffset>-542925</wp:posOffset>
                </wp:positionH>
                <wp:positionV relativeFrom="paragraph">
                  <wp:posOffset>340360</wp:posOffset>
                </wp:positionV>
                <wp:extent cx="1971675" cy="447675"/>
                <wp:effectExtent l="0" t="0" r="28575" b="28575"/>
                <wp:wrapNone/>
                <wp:docPr id="42" name="Textové pole 42"/>
                <wp:cNvGraphicFramePr/>
                <a:graphic xmlns:a="http://schemas.openxmlformats.org/drawingml/2006/main">
                  <a:graphicData uri="http://schemas.microsoft.com/office/word/2010/wordprocessingShape">
                    <wps:wsp>
                      <wps:cNvSpPr txBox="1"/>
                      <wps:spPr>
                        <a:xfrm>
                          <a:off x="0" y="0"/>
                          <a:ext cx="19716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shd w:val="clear" w:color="auto" w:fill="D9D9D9" w:themeFill="background1" w:themeFillShade="D9"/>
                              <w:rPr>
                                <w:sz w:val="32"/>
                              </w:rPr>
                            </w:pPr>
                            <w:r w:rsidRPr="003212CD">
                              <w:rPr>
                                <w:sz w:val="32"/>
                              </w:rPr>
                              <w:t>Halucinogenní látky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4CCBCA" id="Textové pole 42" o:spid="_x0000_s1042" type="#_x0000_t202" style="position:absolute;left:0;text-align:left;margin-left:-42.75pt;margin-top:26.8pt;width:155.2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" fillcolor="white [3201]" strokeweight=".5pt">
                <v:textbox>
                  <w:txbxContent>
                    <w:p w:rsidR="009E1897" w:rsidRPr="003212CD" w:rsidRDefault="009E1897" w:rsidP="005E2B58">
                      <w:pPr>
                        <w:shd w:val="clear" w:color="auto" w:fill="D9D9D9" w:themeFill="background1" w:themeFillShade="D9"/>
                        <w:rPr>
                          <w:sz w:val="32"/>
                        </w:rPr>
                      </w:pPr>
                      <w:r w:rsidRPr="003212CD">
                        <w:rPr>
                          <w:sz w:val="32"/>
                        </w:rPr>
                        <w:t>Halucinogenní látky</w:t>
                      </w:r>
                    </w:p>
                  </w:txbxContent>
                </v:textbox>
              </v:shape>
            </w:pict>
          </mc:Fallback>
        </mc:AlternateContent>
      </w:r>
      <w:r>
        <w:rPr>
          <w:rFonts w:ascii="Times New Roman" w:hAnsi="Times New Roman"/>
          <w:sz w:val="24"/>
        </w:rPr>
        <w:t xml:space="preserve">Příloha č. 2: </w:t>
      </w:r>
      <w:r>
        <w:rPr>
          <w:rFonts w:ascii="Times New Roman" w:hAnsi="Times New Roman"/>
          <w:sz w:val="24"/>
          <w:szCs w:val="24"/>
        </w:rPr>
        <w:t>Karty s pojmy o halucinogenních a těkavých látkách</w:t>
      </w:r>
    </w:p>
    <w:p w:rsidR="005E2B58" w:rsidRDefault="005E2B58" w:rsidP="005E2B58">
      <w:pPr>
        <w:spacing w:line="240" w:lineRule="auto"/>
        <w:jc w:val="both"/>
        <w:rPr>
          <w:rFonts w:ascii="Times New Roman" w:hAnsi="Times New Roman"/>
          <w:sz w:val="24"/>
          <w:szCs w:val="24"/>
        </w:rPr>
      </w:pPr>
      <w:r>
        <w:rPr>
          <w:rFonts w:ascii="Times New Roman" w:hAnsi="Times New Roman"/>
          <w:noProof/>
          <w:sz w:val="24"/>
          <w:lang w:eastAsia="cs-CZ"/>
        </w:rPr>
        <mc:AlternateContent>
          <mc:Choice Requires="wps">
            <w:drawing>
              <wp:anchor distT="0" distB="0" distL="114300" distR="114300" simplePos="0" relativeHeight="251711488" behindDoc="0" locked="0" layoutInCell="1" allowOverlap="1" wp14:anchorId="188F81DD" wp14:editId="5475C457">
                <wp:simplePos x="0" y="0"/>
                <wp:positionH relativeFrom="column">
                  <wp:posOffset>3552825</wp:posOffset>
                </wp:positionH>
                <wp:positionV relativeFrom="paragraph">
                  <wp:posOffset>1905</wp:posOffset>
                </wp:positionV>
                <wp:extent cx="1714500" cy="447675"/>
                <wp:effectExtent l="0" t="0" r="19050" b="28575"/>
                <wp:wrapNone/>
                <wp:docPr id="43" name="Textové pole 43"/>
                <wp:cNvGraphicFramePr/>
                <a:graphic xmlns:a="http://schemas.openxmlformats.org/drawingml/2006/main">
                  <a:graphicData uri="http://schemas.microsoft.com/office/word/2010/wordprocessingShape">
                    <wps:wsp>
                      <wps:cNvSpPr txBox="1"/>
                      <wps:spPr>
                        <a:xfrm>
                          <a:off x="0" y="0"/>
                          <a:ext cx="17145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rPr>
                                <w:sz w:val="32"/>
                              </w:rPr>
                            </w:pPr>
                            <w:r>
                              <w:rPr>
                                <w:sz w:val="32"/>
                              </w:rPr>
                              <w:t>Těkavé</w:t>
                            </w:r>
                            <w:r w:rsidRPr="003212CD">
                              <w:rPr>
                                <w:sz w:val="32"/>
                              </w:rPr>
                              <w:t xml:space="preserve"> látky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8F81DD" id="Textové pole 43" o:spid="_x0000_s1043" type="#_x0000_t202" style="position:absolute;left:0;text-align:left;margin-left:279.75pt;margin-top:.15pt;width:135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" fillcolor="white [3201]" strokeweight=".5pt">
                <v:textbox>
                  <w:txbxContent>
                    <w:p w:rsidR="009E1897" w:rsidRPr="003212CD" w:rsidRDefault="009E1897" w:rsidP="005E2B58">
                      <w:pPr>
                        <w:rPr>
                          <w:sz w:val="32"/>
                        </w:rPr>
                      </w:pPr>
                      <w:r>
                        <w:rPr>
                          <w:sz w:val="32"/>
                        </w:rPr>
                        <w:t>Těkavé</w:t>
                      </w:r>
                      <w:r w:rsidRPr="003212CD">
                        <w:rPr>
                          <w:sz w:val="32"/>
                        </w:rPr>
                        <w:t xml:space="preserve"> látky</w:t>
                      </w:r>
                    </w:p>
                  </w:txbxContent>
                </v:textbox>
              </v:shape>
            </w:pict>
          </mc:Fallback>
        </mc:AlternateContent>
      </w:r>
    </w:p>
    <w:p w:rsidR="005E2B58" w:rsidRDefault="005E2B58" w:rsidP="005E2B58">
      <w:pPr>
        <w:spacing w:line="240" w:lineRule="auto"/>
        <w:jc w:val="both"/>
        <w:rPr>
          <w:rFonts w:ascii="Times New Roman" w:hAnsi="Times New Roman"/>
          <w:sz w:val="24"/>
          <w:szCs w:val="24"/>
        </w:rPr>
      </w:pPr>
      <w:r>
        <w:rPr>
          <w:rFonts w:ascii="Times New Roman" w:hAnsi="Times New Roman"/>
          <w:noProof/>
          <w:sz w:val="24"/>
          <w:lang w:eastAsia="cs-CZ"/>
        </w:rPr>
        <mc:AlternateContent>
          <mc:Choice Requires="wps">
            <w:drawing>
              <wp:anchor distT="0" distB="0" distL="114300" distR="114300" simplePos="0" relativeHeight="251708416" behindDoc="0" locked="0" layoutInCell="1" allowOverlap="1" wp14:anchorId="44FA1B44" wp14:editId="49F4DB7D">
                <wp:simplePos x="0" y="0"/>
                <wp:positionH relativeFrom="column">
                  <wp:posOffset>-561975</wp:posOffset>
                </wp:positionH>
                <wp:positionV relativeFrom="paragraph">
                  <wp:posOffset>309245</wp:posOffset>
                </wp:positionV>
                <wp:extent cx="2867025" cy="685800"/>
                <wp:effectExtent l="0" t="0" r="28575" b="19050"/>
                <wp:wrapNone/>
                <wp:docPr id="44" name="Textové pole 44"/>
                <wp:cNvGraphicFramePr/>
                <a:graphic xmlns:a="http://schemas.openxmlformats.org/drawingml/2006/main">
                  <a:graphicData uri="http://schemas.microsoft.com/office/word/2010/wordprocessingShape">
                    <wps:wsp>
                      <wps:cNvSpPr txBox="1"/>
                      <wps:spPr>
                        <a:xfrm>
                          <a:off x="0" y="0"/>
                          <a:ext cx="28670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shd w:val="clear" w:color="auto" w:fill="D9D9D9" w:themeFill="background1" w:themeFillShade="D9"/>
                              <w:rPr>
                                <w:sz w:val="32"/>
                              </w:rPr>
                            </w:pPr>
                            <w:r>
                              <w:rPr>
                                <w:sz w:val="32"/>
                              </w:rPr>
                              <w:t>Nevyzpytatelné účinky, vnímání neexistujících předmětů a zvuků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FA1B44" id="Textové pole 44" o:spid="_x0000_s1044" type="#_x0000_t202" style="position:absolute;left:0;text-align:left;margin-left:-44.25pt;margin-top:24.35pt;width:225.75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" fillcolor="white [3201]" strokeweight=".5pt">
                <v:textbox>
                  <w:txbxContent>
                    <w:p w:rsidR="009E1897" w:rsidRPr="003212CD" w:rsidRDefault="009E1897" w:rsidP="005E2B58">
                      <w:pPr>
                        <w:shd w:val="clear" w:color="auto" w:fill="D9D9D9" w:themeFill="background1" w:themeFillShade="D9"/>
                        <w:rPr>
                          <w:sz w:val="32"/>
                        </w:rPr>
                      </w:pPr>
                      <w:r>
                        <w:rPr>
                          <w:sz w:val="32"/>
                        </w:rPr>
                        <w:t>Nevyzpytatelné účinky, vnímání neexistujících předmětů a zvuků</w:t>
                      </w:r>
                    </w:p>
                  </w:txbxContent>
                </v:textbox>
              </v:shape>
            </w:pict>
          </mc:Fallback>
        </mc:AlternateContent>
      </w:r>
    </w:p>
    <w:p w:rsidR="005E2B58" w:rsidRDefault="005E2B58" w:rsidP="005E2B58">
      <w:pPr>
        <w:spacing w:line="240" w:lineRule="auto"/>
        <w:jc w:val="both"/>
        <w:rPr>
          <w:rFonts w:ascii="Times New Roman" w:hAnsi="Times New Roman"/>
          <w:sz w:val="24"/>
          <w:szCs w:val="24"/>
        </w:rPr>
      </w:pPr>
      <w:r>
        <w:rPr>
          <w:rFonts w:ascii="Times New Roman" w:hAnsi="Times New Roman"/>
          <w:noProof/>
          <w:sz w:val="24"/>
          <w:lang w:eastAsia="cs-CZ"/>
        </w:rPr>
        <mc:AlternateContent>
          <mc:Choice Requires="wps">
            <w:drawing>
              <wp:anchor distT="0" distB="0" distL="114300" distR="114300" simplePos="0" relativeHeight="251712512" behindDoc="0" locked="0" layoutInCell="1" allowOverlap="1" wp14:anchorId="519537CE" wp14:editId="648ABB2A">
                <wp:simplePos x="0" y="0"/>
                <wp:positionH relativeFrom="margin">
                  <wp:posOffset>3533775</wp:posOffset>
                </wp:positionH>
                <wp:positionV relativeFrom="paragraph">
                  <wp:posOffset>6985</wp:posOffset>
                </wp:positionV>
                <wp:extent cx="2390775" cy="695325"/>
                <wp:effectExtent l="0" t="0" r="28575" b="28575"/>
                <wp:wrapNone/>
                <wp:docPr id="45" name="Textové pole 45"/>
                <wp:cNvGraphicFramePr/>
                <a:graphic xmlns:a="http://schemas.openxmlformats.org/drawingml/2006/main">
                  <a:graphicData uri="http://schemas.microsoft.com/office/word/2010/wordprocessingShape">
                    <wps:wsp>
                      <wps:cNvSpPr txBox="1"/>
                      <wps:spPr>
                        <a:xfrm>
                          <a:off x="0" y="0"/>
                          <a:ext cx="23907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rPr>
                                <w:sz w:val="32"/>
                              </w:rPr>
                            </w:pPr>
                            <w:r>
                              <w:rPr>
                                <w:sz w:val="32"/>
                              </w:rPr>
                              <w:t xml:space="preserve">Kapaliny, které se vypařují rychleji než voda.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9537CE" id="Textové pole 45" o:spid="_x0000_s1045" type="#_x0000_t202" style="position:absolute;left:0;text-align:left;margin-left:278.25pt;margin-top:.55pt;width:188.25pt;height:54.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" fillcolor="white [3201]" strokeweight=".5pt">
                <v:textbox>
                  <w:txbxContent>
                    <w:p w:rsidR="009E1897" w:rsidRPr="003212CD" w:rsidRDefault="009E1897" w:rsidP="005E2B58">
                      <w:pPr>
                        <w:rPr>
                          <w:sz w:val="32"/>
                        </w:rPr>
                      </w:pPr>
                      <w:r>
                        <w:rPr>
                          <w:sz w:val="32"/>
                        </w:rPr>
                        <w:t xml:space="preserve">Kapaliny, které se vypařují rychleji než voda. </w:t>
                      </w:r>
                    </w:p>
                  </w:txbxContent>
                </v:textbox>
                <w10:wrap anchorx="margin"/>
              </v:shape>
            </w:pict>
          </mc:Fallback>
        </mc:AlternateContent>
      </w: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r>
        <w:rPr>
          <w:rFonts w:ascii="Times New Roman" w:hAnsi="Times New Roman"/>
          <w:noProof/>
          <w:sz w:val="24"/>
          <w:lang w:eastAsia="cs-CZ"/>
        </w:rPr>
        <mc:AlternateContent>
          <mc:Choice Requires="wps">
            <w:drawing>
              <wp:anchor distT="0" distB="0" distL="114300" distR="114300" simplePos="0" relativeHeight="251713536" behindDoc="0" locked="0" layoutInCell="1" allowOverlap="1" wp14:anchorId="393B3896" wp14:editId="2FF6B5C6">
                <wp:simplePos x="0" y="0"/>
                <wp:positionH relativeFrom="column">
                  <wp:posOffset>3533775</wp:posOffset>
                </wp:positionH>
                <wp:positionV relativeFrom="paragraph">
                  <wp:posOffset>240030</wp:posOffset>
                </wp:positionV>
                <wp:extent cx="2390775" cy="904875"/>
                <wp:effectExtent l="0" t="0" r="28575" b="28575"/>
                <wp:wrapNone/>
                <wp:docPr id="46" name="Textové pole 46"/>
                <wp:cNvGraphicFramePr/>
                <a:graphic xmlns:a="http://schemas.openxmlformats.org/drawingml/2006/main">
                  <a:graphicData uri="http://schemas.microsoft.com/office/word/2010/wordprocessingShape">
                    <wps:wsp>
                      <wps:cNvSpPr txBox="1"/>
                      <wps:spPr>
                        <a:xfrm>
                          <a:off x="0" y="0"/>
                          <a:ext cx="239077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rPr>
                                <w:sz w:val="32"/>
                              </w:rPr>
                            </w:pPr>
                            <w:r>
                              <w:rPr>
                                <w:sz w:val="32"/>
                              </w:rPr>
                              <w:t xml:space="preserve">Použití k výrobě barev, lepení, čištění skvrn. Při použití je nutné větrat.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3B3896" id="Textové pole 46" o:spid="_x0000_s1046" type="#_x0000_t202" style="position:absolute;left:0;text-align:left;margin-left:278.25pt;margin-top:18.9pt;width:188.25pt;height:7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" fillcolor="white [3201]" strokeweight=".5pt">
                <v:textbox>
                  <w:txbxContent>
                    <w:p w:rsidR="009E1897" w:rsidRPr="003212CD" w:rsidRDefault="009E1897" w:rsidP="005E2B58">
                      <w:pPr>
                        <w:rPr>
                          <w:sz w:val="32"/>
                        </w:rPr>
                      </w:pPr>
                      <w:r>
                        <w:rPr>
                          <w:sz w:val="32"/>
                        </w:rPr>
                        <w:t xml:space="preserve">Použití k výrobě barev, lepení, čištění skvrn. Při použití je nutné větrat. </w:t>
                      </w:r>
                    </w:p>
                  </w:txbxContent>
                </v:textbox>
              </v:shape>
            </w:pict>
          </mc:Fallback>
        </mc:AlternateContent>
      </w:r>
      <w:r>
        <w:rPr>
          <w:rFonts w:ascii="Times New Roman" w:hAnsi="Times New Roman"/>
          <w:noProof/>
          <w:sz w:val="24"/>
          <w:lang w:eastAsia="cs-CZ"/>
        </w:rPr>
        <mc:AlternateContent>
          <mc:Choice Requires="wps">
            <w:drawing>
              <wp:anchor distT="0" distB="0" distL="114300" distR="114300" simplePos="0" relativeHeight="251710464" behindDoc="0" locked="0" layoutInCell="1" allowOverlap="1" wp14:anchorId="26A83A42" wp14:editId="1ECFBAD7">
                <wp:simplePos x="0" y="0"/>
                <wp:positionH relativeFrom="column">
                  <wp:posOffset>-571500</wp:posOffset>
                </wp:positionH>
                <wp:positionV relativeFrom="paragraph">
                  <wp:posOffset>220980</wp:posOffset>
                </wp:positionV>
                <wp:extent cx="3495675" cy="685800"/>
                <wp:effectExtent l="0" t="0" r="28575" b="19050"/>
                <wp:wrapNone/>
                <wp:docPr id="47" name="Textové pole 47"/>
                <wp:cNvGraphicFramePr/>
                <a:graphic xmlns:a="http://schemas.openxmlformats.org/drawingml/2006/main">
                  <a:graphicData uri="http://schemas.microsoft.com/office/word/2010/wordprocessingShape">
                    <wps:wsp>
                      <wps:cNvSpPr txBox="1"/>
                      <wps:spPr>
                        <a:xfrm>
                          <a:off x="0" y="0"/>
                          <a:ext cx="349567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shd w:val="clear" w:color="auto" w:fill="D9D9D9" w:themeFill="background1" w:themeFillShade="D9"/>
                              <w:rPr>
                                <w:sz w:val="32"/>
                              </w:rPr>
                            </w:pPr>
                            <w:r>
                              <w:rPr>
                                <w:sz w:val="32"/>
                              </w:rPr>
                              <w:t xml:space="preserve">Požití mění nálady od smíchu po depresi, může skončit až sebevraždou.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83A42" id="Textové pole 47" o:spid="_x0000_s1047" type="#_x0000_t202" style="position:absolute;left:0;text-align:left;margin-left:-45pt;margin-top:17.4pt;width:275.25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" fillcolor="white [3201]" strokeweight=".5pt">
                <v:textbox>
                  <w:txbxContent>
                    <w:p w:rsidR="009E1897" w:rsidRPr="003212CD" w:rsidRDefault="009E1897" w:rsidP="005E2B58">
                      <w:pPr>
                        <w:shd w:val="clear" w:color="auto" w:fill="D9D9D9" w:themeFill="background1" w:themeFillShade="D9"/>
                        <w:rPr>
                          <w:sz w:val="32"/>
                        </w:rPr>
                      </w:pPr>
                      <w:r>
                        <w:rPr>
                          <w:sz w:val="32"/>
                        </w:rPr>
                        <w:t xml:space="preserve">Požití mění nálady od smíchu po depresi, může skončit až sebevraždou. </w:t>
                      </w:r>
                    </w:p>
                  </w:txbxContent>
                </v:textbox>
              </v:shape>
            </w:pict>
          </mc:Fallback>
        </mc:AlternateContent>
      </w: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r>
        <w:rPr>
          <w:rFonts w:ascii="Times New Roman" w:hAnsi="Times New Roman"/>
          <w:noProof/>
          <w:sz w:val="24"/>
          <w:lang w:eastAsia="cs-CZ"/>
        </w:rPr>
        <mc:AlternateContent>
          <mc:Choice Requires="wps">
            <w:drawing>
              <wp:anchor distT="0" distB="0" distL="114300" distR="114300" simplePos="0" relativeHeight="251709440" behindDoc="0" locked="0" layoutInCell="1" allowOverlap="1" wp14:anchorId="223F7AD0" wp14:editId="78573395">
                <wp:simplePos x="0" y="0"/>
                <wp:positionH relativeFrom="column">
                  <wp:posOffset>-571500</wp:posOffset>
                </wp:positionH>
                <wp:positionV relativeFrom="paragraph">
                  <wp:posOffset>387350</wp:posOffset>
                </wp:positionV>
                <wp:extent cx="2390775" cy="695325"/>
                <wp:effectExtent l="0" t="0" r="28575" b="28575"/>
                <wp:wrapNone/>
                <wp:docPr id="48" name="Textové pole 48"/>
                <wp:cNvGraphicFramePr/>
                <a:graphic xmlns:a="http://schemas.openxmlformats.org/drawingml/2006/main">
                  <a:graphicData uri="http://schemas.microsoft.com/office/word/2010/wordprocessingShape">
                    <wps:wsp>
                      <wps:cNvSpPr txBox="1"/>
                      <wps:spPr>
                        <a:xfrm>
                          <a:off x="0" y="0"/>
                          <a:ext cx="23907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shd w:val="clear" w:color="auto" w:fill="D9D9D9" w:themeFill="background1" w:themeFillShade="D9"/>
                              <w:rPr>
                                <w:sz w:val="32"/>
                              </w:rPr>
                            </w:pPr>
                            <w:r>
                              <w:rPr>
                                <w:sz w:val="32"/>
                              </w:rPr>
                              <w:t xml:space="preserve">Přírodní látky v houbách a některých kaktusech.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3F7AD0" id="Textové pole 48" o:spid="_x0000_s1048" type="#_x0000_t202" style="position:absolute;left:0;text-align:left;margin-left:-45pt;margin-top:30.5pt;width:188.25pt;height:5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" fillcolor="white [3201]" strokeweight=".5pt">
                <v:textbox>
                  <w:txbxContent>
                    <w:p w:rsidR="009E1897" w:rsidRPr="003212CD" w:rsidRDefault="009E1897" w:rsidP="005E2B58">
                      <w:pPr>
                        <w:shd w:val="clear" w:color="auto" w:fill="D9D9D9" w:themeFill="background1" w:themeFillShade="D9"/>
                        <w:rPr>
                          <w:sz w:val="32"/>
                        </w:rPr>
                      </w:pPr>
                      <w:r>
                        <w:rPr>
                          <w:sz w:val="32"/>
                        </w:rPr>
                        <w:t xml:space="preserve">Přírodní látky v houbách a některých kaktusech. </w:t>
                      </w:r>
                    </w:p>
                  </w:txbxContent>
                </v:textbox>
              </v:shape>
            </w:pict>
          </mc:Fallback>
        </mc:AlternateContent>
      </w: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r>
        <w:rPr>
          <w:rFonts w:ascii="Times New Roman" w:hAnsi="Times New Roman"/>
          <w:noProof/>
          <w:sz w:val="24"/>
          <w:lang w:eastAsia="cs-CZ"/>
        </w:rPr>
        <mc:AlternateContent>
          <mc:Choice Requires="wps">
            <w:drawing>
              <wp:anchor distT="0" distB="0" distL="114300" distR="114300" simplePos="0" relativeHeight="251715584" behindDoc="0" locked="0" layoutInCell="1" allowOverlap="1" wp14:anchorId="4462D9E8" wp14:editId="1F4E8003">
                <wp:simplePos x="0" y="0"/>
                <wp:positionH relativeFrom="column">
                  <wp:posOffset>3514725</wp:posOffset>
                </wp:positionH>
                <wp:positionV relativeFrom="paragraph">
                  <wp:posOffset>88265</wp:posOffset>
                </wp:positionV>
                <wp:extent cx="2867025" cy="685800"/>
                <wp:effectExtent l="0" t="0" r="28575" b="19050"/>
                <wp:wrapNone/>
                <wp:docPr id="49" name="Textové pole 49"/>
                <wp:cNvGraphicFramePr/>
                <a:graphic xmlns:a="http://schemas.openxmlformats.org/drawingml/2006/main">
                  <a:graphicData uri="http://schemas.microsoft.com/office/word/2010/wordprocessingShape">
                    <wps:wsp>
                      <wps:cNvSpPr txBox="1"/>
                      <wps:spPr>
                        <a:xfrm>
                          <a:off x="0" y="0"/>
                          <a:ext cx="286702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rPr>
                                <w:sz w:val="32"/>
                              </w:rPr>
                            </w:pPr>
                            <w:r>
                              <w:rPr>
                                <w:sz w:val="32"/>
                              </w:rPr>
                              <w:t>Látky se zneužívají k „čichání“ výparů.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62D9E8" id="Textové pole 49" o:spid="_x0000_s1049" type="#_x0000_t202" style="position:absolute;left:0;text-align:left;margin-left:276.75pt;margin-top:6.95pt;width:225.75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" fillcolor="white [3201]" strokeweight=".5pt">
                <v:textbox>
                  <w:txbxContent>
                    <w:p w:rsidR="009E1897" w:rsidRPr="003212CD" w:rsidRDefault="009E1897" w:rsidP="005E2B58">
                      <w:pPr>
                        <w:rPr>
                          <w:sz w:val="32"/>
                        </w:rPr>
                      </w:pPr>
                      <w:r>
                        <w:rPr>
                          <w:sz w:val="32"/>
                        </w:rPr>
                        <w:t>Látky se zneužívají k „čichání“ výparů.</w:t>
                      </w:r>
                    </w:p>
                  </w:txbxContent>
                </v:textbox>
              </v:shape>
            </w:pict>
          </mc:Fallback>
        </mc:AlternateContent>
      </w:r>
    </w:p>
    <w:p w:rsidR="005E2B58" w:rsidRDefault="005E2B58" w:rsidP="005E2B58">
      <w:pPr>
        <w:spacing w:line="240" w:lineRule="auto"/>
        <w:jc w:val="both"/>
        <w:rPr>
          <w:rFonts w:ascii="Times New Roman" w:hAnsi="Times New Roman"/>
          <w:sz w:val="24"/>
          <w:szCs w:val="24"/>
        </w:rPr>
      </w:pPr>
      <w:r>
        <w:rPr>
          <w:rFonts w:ascii="Times New Roman" w:hAnsi="Times New Roman"/>
          <w:noProof/>
          <w:sz w:val="24"/>
          <w:lang w:eastAsia="cs-CZ"/>
        </w:rPr>
        <mc:AlternateContent>
          <mc:Choice Requires="wps">
            <w:drawing>
              <wp:anchor distT="0" distB="0" distL="114300" distR="114300" simplePos="0" relativeHeight="251714560" behindDoc="0" locked="0" layoutInCell="1" allowOverlap="1" wp14:anchorId="2191A7B1" wp14:editId="6BDAF868">
                <wp:simplePos x="0" y="0"/>
                <wp:positionH relativeFrom="column">
                  <wp:posOffset>-567055</wp:posOffset>
                </wp:positionH>
                <wp:positionV relativeFrom="paragraph">
                  <wp:posOffset>257810</wp:posOffset>
                </wp:positionV>
                <wp:extent cx="3057525" cy="723900"/>
                <wp:effectExtent l="0" t="0" r="28575" b="19050"/>
                <wp:wrapNone/>
                <wp:docPr id="50" name="Textové pole 50"/>
                <wp:cNvGraphicFramePr/>
                <a:graphic xmlns:a="http://schemas.openxmlformats.org/drawingml/2006/main">
                  <a:graphicData uri="http://schemas.microsoft.com/office/word/2010/wordprocessingShape">
                    <wps:wsp>
                      <wps:cNvSpPr txBox="1"/>
                      <wps:spPr>
                        <a:xfrm>
                          <a:off x="0" y="0"/>
                          <a:ext cx="30575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shd w:val="clear" w:color="auto" w:fill="D9D9D9" w:themeFill="background1" w:themeFillShade="D9"/>
                              <w:rPr>
                                <w:sz w:val="32"/>
                              </w:rPr>
                            </w:pPr>
                            <w:r>
                              <w:rPr>
                                <w:sz w:val="32"/>
                              </w:rPr>
                              <w:t>Syntetická látka LSD. Nejčastěji ve formě papírových čtverečků s napuštěnou látkou LSD.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91A7B1" id="Textové pole 50" o:spid="_x0000_s1050" type="#_x0000_t202" style="position:absolute;left:0;text-align:left;margin-left:-44.65pt;margin-top:20.3pt;width:240.75pt;height: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" fillcolor="white [3201]" strokeweight=".5pt">
                <v:textbox>
                  <w:txbxContent>
                    <w:p w:rsidR="009E1897" w:rsidRPr="003212CD" w:rsidRDefault="009E1897" w:rsidP="005E2B58">
                      <w:pPr>
                        <w:shd w:val="clear" w:color="auto" w:fill="D9D9D9" w:themeFill="background1" w:themeFillShade="D9"/>
                        <w:rPr>
                          <w:sz w:val="32"/>
                        </w:rPr>
                      </w:pPr>
                      <w:r>
                        <w:rPr>
                          <w:sz w:val="32"/>
                        </w:rPr>
                        <w:t>Syntetická látka LSD. Nejčastěji ve formě papírových čtverečků s napuštěnou látkou LSD.</w:t>
                      </w:r>
                    </w:p>
                  </w:txbxContent>
                </v:textbox>
              </v:shape>
            </w:pict>
          </mc:Fallback>
        </mc:AlternateContent>
      </w: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r>
        <w:rPr>
          <w:rFonts w:ascii="Times New Roman" w:hAnsi="Times New Roman"/>
          <w:noProof/>
          <w:sz w:val="24"/>
          <w:lang w:eastAsia="cs-CZ"/>
        </w:rPr>
        <mc:AlternateContent>
          <mc:Choice Requires="wps">
            <w:drawing>
              <wp:anchor distT="0" distB="0" distL="114300" distR="114300" simplePos="0" relativeHeight="251718656" behindDoc="0" locked="0" layoutInCell="1" allowOverlap="1" wp14:anchorId="4A789615" wp14:editId="0F22777A">
                <wp:simplePos x="0" y="0"/>
                <wp:positionH relativeFrom="margin">
                  <wp:posOffset>3505200</wp:posOffset>
                </wp:positionH>
                <wp:positionV relativeFrom="paragraph">
                  <wp:posOffset>10160</wp:posOffset>
                </wp:positionV>
                <wp:extent cx="2390775" cy="695325"/>
                <wp:effectExtent l="0" t="0" r="28575" b="28575"/>
                <wp:wrapNone/>
                <wp:docPr id="51" name="Textové pole 51"/>
                <wp:cNvGraphicFramePr/>
                <a:graphic xmlns:a="http://schemas.openxmlformats.org/drawingml/2006/main">
                  <a:graphicData uri="http://schemas.microsoft.com/office/word/2010/wordprocessingShape">
                    <wps:wsp>
                      <wps:cNvSpPr txBox="1"/>
                      <wps:spPr>
                        <a:xfrm>
                          <a:off x="0" y="0"/>
                          <a:ext cx="23907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rPr>
                                <w:sz w:val="32"/>
                              </w:rPr>
                            </w:pPr>
                            <w:r>
                              <w:rPr>
                                <w:sz w:val="32"/>
                              </w:rPr>
                              <w:t xml:space="preserve">Výpary způsobují tlumivé účinky.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789615" id="Textové pole 51" o:spid="_x0000_s1051" type="#_x0000_t202" style="position:absolute;left:0;text-align:left;margin-left:276pt;margin-top:.8pt;width:188.25pt;height:54.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" fillcolor="white [3201]" strokeweight=".5pt">
                <v:textbox>
                  <w:txbxContent>
                    <w:p w:rsidR="009E1897" w:rsidRPr="003212CD" w:rsidRDefault="009E1897" w:rsidP="005E2B58">
                      <w:pPr>
                        <w:rPr>
                          <w:sz w:val="32"/>
                        </w:rPr>
                      </w:pPr>
                      <w:r>
                        <w:rPr>
                          <w:sz w:val="32"/>
                        </w:rPr>
                        <w:t xml:space="preserve">Výpary způsobují tlumivé účinky.  </w:t>
                      </w:r>
                    </w:p>
                  </w:txbxContent>
                </v:textbox>
                <w10:wrap anchorx="margin"/>
              </v:shape>
            </w:pict>
          </mc:Fallback>
        </mc:AlternateContent>
      </w: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r>
        <w:rPr>
          <w:rFonts w:ascii="Times New Roman" w:hAnsi="Times New Roman"/>
          <w:noProof/>
          <w:sz w:val="24"/>
          <w:lang w:eastAsia="cs-CZ"/>
        </w:rPr>
        <mc:AlternateContent>
          <mc:Choice Requires="wps">
            <w:drawing>
              <wp:anchor distT="0" distB="0" distL="114300" distR="114300" simplePos="0" relativeHeight="251717632" behindDoc="0" locked="0" layoutInCell="1" allowOverlap="1" wp14:anchorId="384E409D" wp14:editId="2D1190D7">
                <wp:simplePos x="0" y="0"/>
                <wp:positionH relativeFrom="column">
                  <wp:posOffset>3524250</wp:posOffset>
                </wp:positionH>
                <wp:positionV relativeFrom="paragraph">
                  <wp:posOffset>250190</wp:posOffset>
                </wp:positionV>
                <wp:extent cx="2857500" cy="904875"/>
                <wp:effectExtent l="0" t="0" r="19050" b="28575"/>
                <wp:wrapNone/>
                <wp:docPr id="52" name="Textové pole 52"/>
                <wp:cNvGraphicFramePr/>
                <a:graphic xmlns:a="http://schemas.openxmlformats.org/drawingml/2006/main">
                  <a:graphicData uri="http://schemas.microsoft.com/office/word/2010/wordprocessingShape">
                    <wps:wsp>
                      <wps:cNvSpPr txBox="1"/>
                      <wps:spPr>
                        <a:xfrm>
                          <a:off x="0" y="0"/>
                          <a:ext cx="285750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rPr>
                                <w:sz w:val="32"/>
                              </w:rPr>
                            </w:pPr>
                            <w:r>
                              <w:rPr>
                                <w:sz w:val="32"/>
                              </w:rPr>
                              <w:t xml:space="preserve">Nejčastější zneužívaná látka – toluen. V lékařství jako anestetikum – éter, chloroform.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4E409D" id="Textové pole 52" o:spid="_x0000_s1052" type="#_x0000_t202" style="position:absolute;left:0;text-align:left;margin-left:277.5pt;margin-top:19.7pt;width:225pt;height:7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" fillcolor="white [3201]" strokeweight=".5pt">
                <v:textbox>
                  <w:txbxContent>
                    <w:p w:rsidR="009E1897" w:rsidRPr="003212CD" w:rsidRDefault="009E1897" w:rsidP="005E2B58">
                      <w:pPr>
                        <w:rPr>
                          <w:sz w:val="32"/>
                        </w:rPr>
                      </w:pPr>
                      <w:r>
                        <w:rPr>
                          <w:sz w:val="32"/>
                        </w:rPr>
                        <w:t xml:space="preserve">Nejčastější zneužívaná látka – toluen. V lékařství jako anestetikum – éter, chloroform.  </w:t>
                      </w:r>
                    </w:p>
                  </w:txbxContent>
                </v:textbox>
              </v:shape>
            </w:pict>
          </mc:Fallback>
        </mc:AlternateContent>
      </w: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r w:rsidRPr="00490103">
        <w:rPr>
          <w:rFonts w:ascii="Times New Roman" w:hAnsi="Times New Roman"/>
          <w:noProof/>
          <w:sz w:val="24"/>
          <w:lang w:eastAsia="cs-CZ"/>
        </w:rPr>
        <mc:AlternateContent>
          <mc:Choice Requires="wps">
            <w:drawing>
              <wp:anchor distT="0" distB="0" distL="114300" distR="114300" simplePos="0" relativeHeight="251716608" behindDoc="0" locked="0" layoutInCell="1" allowOverlap="1" wp14:anchorId="15EE5EBA" wp14:editId="74B4B825">
                <wp:simplePos x="0" y="0"/>
                <wp:positionH relativeFrom="margin">
                  <wp:posOffset>3519170</wp:posOffset>
                </wp:positionH>
                <wp:positionV relativeFrom="paragraph">
                  <wp:posOffset>40005</wp:posOffset>
                </wp:positionV>
                <wp:extent cx="2895600" cy="1600200"/>
                <wp:effectExtent l="0" t="0" r="19050" b="19050"/>
                <wp:wrapNone/>
                <wp:docPr id="53" name="Textové pole 53"/>
                <wp:cNvGraphicFramePr/>
                <a:graphic xmlns:a="http://schemas.openxmlformats.org/drawingml/2006/main">
                  <a:graphicData uri="http://schemas.microsoft.com/office/word/2010/wordprocessingShape">
                    <wps:wsp>
                      <wps:cNvSpPr txBox="1"/>
                      <wps:spPr>
                        <a:xfrm>
                          <a:off x="0" y="0"/>
                          <a:ext cx="28956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897" w:rsidRPr="003212CD" w:rsidRDefault="009E1897" w:rsidP="005E2B58">
                            <w:pPr>
                              <w:rPr>
                                <w:sz w:val="32"/>
                              </w:rPr>
                            </w:pPr>
                            <w:r>
                              <w:rPr>
                                <w:sz w:val="32"/>
                              </w:rPr>
                              <w:t xml:space="preserve">Odumírání mozkových buněk, poruchy paměti, poškození sliznice nosu, úst a poškození dýchacích cest a vnitřních orgánů.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EE5EBA" id="Textové pole 53" o:spid="_x0000_s1053" type="#_x0000_t202" style="position:absolute;left:0;text-align:left;margin-left:277.1pt;margin-top:3.15pt;width:228pt;height:12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" fillcolor="white [3201]" strokeweight=".5pt">
                <v:textbox>
                  <w:txbxContent>
                    <w:p w:rsidR="009E1897" w:rsidRPr="003212CD" w:rsidRDefault="009E1897" w:rsidP="005E2B58">
                      <w:pPr>
                        <w:rPr>
                          <w:sz w:val="32"/>
                        </w:rPr>
                      </w:pPr>
                      <w:r>
                        <w:rPr>
                          <w:sz w:val="32"/>
                        </w:rPr>
                        <w:t xml:space="preserve">Odumírání mozkových buněk, poruchy paměti, poškození sliznice nosu, úst a poškození dýchacích cest a vnitřních orgánů. </w:t>
                      </w:r>
                    </w:p>
                  </w:txbxContent>
                </v:textbox>
                <w10:wrap anchorx="margin"/>
              </v:shape>
            </w:pict>
          </mc:Fallback>
        </mc:AlternateContent>
      </w:r>
    </w:p>
    <w:p w:rsidR="005E2B58" w:rsidRDefault="005E2B58" w:rsidP="005E2B58">
      <w:pPr>
        <w:spacing w:line="240" w:lineRule="auto"/>
        <w:jc w:val="both"/>
        <w:rPr>
          <w:rFonts w:ascii="Times New Roman" w:hAnsi="Times New Roman"/>
          <w:sz w:val="24"/>
          <w:szCs w:val="24"/>
        </w:rPr>
      </w:pPr>
    </w:p>
    <w:p w:rsidR="005E2B58" w:rsidRDefault="005E2B58" w:rsidP="005E2B58">
      <w:pPr>
        <w:spacing w:after="160" w:line="259" w:lineRule="auto"/>
        <w:rPr>
          <w:rFonts w:ascii="Times New Roman" w:hAnsi="Times New Roman"/>
          <w:sz w:val="24"/>
          <w:szCs w:val="24"/>
        </w:rPr>
      </w:pPr>
      <w:r>
        <w:rPr>
          <w:rFonts w:ascii="Times New Roman" w:hAnsi="Times New Roman"/>
          <w:sz w:val="24"/>
          <w:szCs w:val="24"/>
        </w:rPr>
        <w:br w:type="page"/>
      </w:r>
    </w:p>
    <w:p w:rsidR="005E2B58" w:rsidRDefault="008B7CC6" w:rsidP="005E2B58">
      <w:pPr>
        <w:spacing w:line="240" w:lineRule="auto"/>
        <w:jc w:val="both"/>
        <w:rPr>
          <w:rFonts w:ascii="Times New Roman" w:hAnsi="Times New Roman"/>
          <w:sz w:val="24"/>
          <w:szCs w:val="24"/>
        </w:rPr>
      </w:pPr>
      <w:r>
        <w:rPr>
          <w:noProof/>
          <w:lang w:eastAsia="cs-CZ"/>
        </w:rPr>
        <mc:AlternateContent>
          <mc:Choice Requires="wps">
            <w:drawing>
              <wp:anchor distT="0" distB="0" distL="114300" distR="114300" simplePos="0" relativeHeight="251726848" behindDoc="0" locked="0" layoutInCell="1" allowOverlap="1">
                <wp:simplePos x="0" y="0"/>
                <wp:positionH relativeFrom="column">
                  <wp:posOffset>4081145</wp:posOffset>
                </wp:positionH>
                <wp:positionV relativeFrom="paragraph">
                  <wp:posOffset>-339090</wp:posOffset>
                </wp:positionV>
                <wp:extent cx="2124075" cy="314325"/>
                <wp:effectExtent l="0" t="0" r="9525" b="9525"/>
                <wp:wrapNone/>
                <wp:docPr id="28" name="Textové pole 28"/>
                <wp:cNvGraphicFramePr/>
                <a:graphic xmlns:a="http://schemas.openxmlformats.org/drawingml/2006/main">
                  <a:graphicData uri="http://schemas.microsoft.com/office/word/2010/wordprocessingShape">
                    <wps:wsp>
                      <wps:cNvSpPr txBox="1"/>
                      <wps:spPr>
                        <a:xfrm>
                          <a:off x="0" y="0"/>
                          <a:ext cx="21240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1897" w:rsidRPr="008B7CC6" w:rsidRDefault="009E1897">
                            <w:pPr>
                              <w:rPr>
                                <w:sz w:val="12"/>
                              </w:rPr>
                            </w:pPr>
                            <w:r w:rsidRPr="008B7CC6">
                              <w:rPr>
                                <w:sz w:val="12"/>
                              </w:rPr>
                              <w:t>http://www.klara-polkova-drogy.estranky.cz/img/picture/10/images.jpg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ové pole 28" o:spid="_x0000_s1054" type="#_x0000_t202" style="position:absolute;left:0;text-align:left;margin-left:321.35pt;margin-top:-26.7pt;width:167.2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" fillcolor="white [3201]" stroked="f" strokeweight=".5pt">
                <v:textbox>
                  <w:txbxContent>
                    <w:p w:rsidR="009E1897" w:rsidRPr="008B7CC6" w:rsidRDefault="009E1897">
                      <w:pPr>
                        <w:rPr>
                          <w:sz w:val="12"/>
                        </w:rPr>
                      </w:pPr>
                      <w:r w:rsidRPr="008B7CC6">
                        <w:rPr>
                          <w:sz w:val="12"/>
                        </w:rPr>
                        <w:t>http://</w:t>
                      </w:r>
                      <w:proofErr w:type="gramStart"/>
                      <w:r w:rsidRPr="008B7CC6">
                        <w:rPr>
                          <w:sz w:val="12"/>
                        </w:rPr>
                        <w:t>www.klara-polkova-drogy</w:t>
                      </w:r>
                      <w:proofErr w:type="gramEnd"/>
                      <w:r w:rsidRPr="008B7CC6">
                        <w:rPr>
                          <w:sz w:val="12"/>
                        </w:rPr>
                        <w:t>.estranky.cz/img/picture/10/images.jpg</w:t>
                      </w:r>
                    </w:p>
                  </w:txbxContent>
                </v:textbox>
              </v:shape>
            </w:pict>
          </mc:Fallback>
        </mc:AlternateContent>
      </w:r>
      <w:r>
        <w:rPr>
          <w:noProof/>
          <w:lang w:eastAsia="cs-CZ"/>
        </w:rPr>
        <w:drawing>
          <wp:anchor distT="0" distB="0" distL="114300" distR="114300" simplePos="0" relativeHeight="251725824" behindDoc="1" locked="0" layoutInCell="1" allowOverlap="1">
            <wp:simplePos x="0" y="0"/>
            <wp:positionH relativeFrom="column">
              <wp:posOffset>4138295</wp:posOffset>
            </wp:positionH>
            <wp:positionV relativeFrom="paragraph">
              <wp:posOffset>0</wp:posOffset>
            </wp:positionV>
            <wp:extent cx="2019300" cy="1339115"/>
            <wp:effectExtent l="0" t="0" r="0" b="0"/>
            <wp:wrapTight wrapText="bothSides">
              <wp:wrapPolygon edited="0">
                <wp:start x="0" y="0"/>
                <wp:lineTo x="0" y="21211"/>
                <wp:lineTo x="21396" y="21211"/>
                <wp:lineTo x="21396" y="0"/>
                <wp:lineTo x="0" y="0"/>
              </wp:wrapPolygon>
            </wp:wrapTight>
            <wp:docPr id="27" name="Obrázek 27" descr="VÃ½sledek obrÃ¡zku pro halucinogennÃ­ dr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halucinogennÃ­ drog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13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B58">
        <w:rPr>
          <w:rFonts w:ascii="Times New Roman" w:hAnsi="Times New Roman"/>
          <w:sz w:val="24"/>
          <w:szCs w:val="24"/>
        </w:rPr>
        <w:t>Příloha č. 3: Pracovní text</w:t>
      </w:r>
    </w:p>
    <w:p w:rsidR="005E2B58" w:rsidRPr="00185E7F" w:rsidRDefault="005E2B58" w:rsidP="005E2B58">
      <w:pPr>
        <w:spacing w:line="480" w:lineRule="auto"/>
        <w:rPr>
          <w:rFonts w:ascii="Times New Roman" w:hAnsi="Times New Roman"/>
          <w:sz w:val="24"/>
        </w:rPr>
      </w:pPr>
      <w:r w:rsidRPr="00185E7F">
        <w:rPr>
          <w:rFonts w:ascii="Times New Roman" w:hAnsi="Times New Roman"/>
          <w:sz w:val="24"/>
        </w:rPr>
        <w:t>Halucinogeny</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Přírodní i syntetické látky</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Mají ……………………………</w:t>
      </w:r>
      <w:r>
        <w:rPr>
          <w:rFonts w:ascii="Times New Roman" w:hAnsi="Times New Roman"/>
          <w:sz w:val="24"/>
        </w:rPr>
        <w:t>…</w:t>
      </w:r>
      <w:r w:rsidRPr="00185E7F">
        <w:rPr>
          <w:rFonts w:ascii="Times New Roman" w:hAnsi="Times New Roman"/>
          <w:sz w:val="24"/>
        </w:rPr>
        <w:t>účinky – nevyzpytatelné</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Přírodní halucinogenní látky ……………………………………</w:t>
      </w:r>
      <w:r>
        <w:rPr>
          <w:rFonts w:ascii="Times New Roman" w:hAnsi="Times New Roman"/>
          <w:sz w:val="24"/>
        </w:rPr>
        <w:t xml:space="preserve">a </w:t>
      </w:r>
      <w:r w:rsidRPr="00185E7F">
        <w:rPr>
          <w:rFonts w:ascii="Times New Roman" w:hAnsi="Times New Roman"/>
          <w:sz w:val="24"/>
        </w:rPr>
        <w:t>…………………………………….</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Syntetické ……………………………</w:t>
      </w:r>
      <w:r>
        <w:rPr>
          <w:rFonts w:ascii="Times New Roman" w:hAnsi="Times New Roman"/>
          <w:sz w:val="24"/>
        </w:rPr>
        <w:t>.</w:t>
      </w:r>
      <w:r w:rsidRPr="00185E7F">
        <w:rPr>
          <w:rFonts w:ascii="Times New Roman" w:hAnsi="Times New Roman"/>
          <w:sz w:val="24"/>
        </w:rPr>
        <w:t xml:space="preserve"> – potištěné papírky s napuštěnou drogou</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Ovlivňují vědomí – neexistující předměty a zvuky</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duševní poruchy, deprese, sebevražda</w:t>
      </w:r>
    </w:p>
    <w:p w:rsidR="005E2B58" w:rsidRPr="00185E7F" w:rsidRDefault="005E2B58" w:rsidP="005E2B58">
      <w:pPr>
        <w:spacing w:line="480" w:lineRule="auto"/>
        <w:rPr>
          <w:rFonts w:ascii="Times New Roman" w:hAnsi="Times New Roman"/>
          <w:sz w:val="24"/>
        </w:rPr>
      </w:pPr>
      <w:r w:rsidRPr="00185E7F">
        <w:rPr>
          <w:rFonts w:ascii="Times New Roman" w:hAnsi="Times New Roman"/>
          <w:sz w:val="24"/>
        </w:rPr>
        <w:t>Těkavé látky</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kapaliny, které se vypařují ……………………</w:t>
      </w:r>
      <w:r>
        <w:rPr>
          <w:rFonts w:ascii="Times New Roman" w:hAnsi="Times New Roman"/>
          <w:sz w:val="24"/>
        </w:rPr>
        <w:t>…. než</w:t>
      </w:r>
      <w:r w:rsidRPr="00185E7F">
        <w:rPr>
          <w:rFonts w:ascii="Times New Roman" w:hAnsi="Times New Roman"/>
          <w:sz w:val="24"/>
        </w:rPr>
        <w:t xml:space="preserve"> voda</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zneužití ve formě „čichání“</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výpary ……………………… (inhibující) účinky</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odumírání mozkových buněk, poruchy paměti, poškození sliznice úst a nosu, poškození vnitřních orgánů</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nejčastěji používaná látka ………………………………………</w:t>
      </w:r>
    </w:p>
    <w:p w:rsidR="005E2B58" w:rsidRPr="00185E7F" w:rsidRDefault="004D1B2B" w:rsidP="005E2B58">
      <w:pPr>
        <w:pStyle w:val="Odstavecseseznamem"/>
        <w:numPr>
          <w:ilvl w:val="0"/>
          <w:numId w:val="27"/>
        </w:numPr>
        <w:spacing w:after="160" w:line="480" w:lineRule="auto"/>
        <w:rPr>
          <w:rFonts w:ascii="Times New Roman" w:hAnsi="Times New Roman"/>
          <w:sz w:val="24"/>
        </w:rPr>
      </w:pPr>
      <w:r>
        <w:rPr>
          <w:noProof/>
          <w:lang w:eastAsia="cs-CZ"/>
        </w:rPr>
        <w:drawing>
          <wp:anchor distT="0" distB="0" distL="114300" distR="114300" simplePos="0" relativeHeight="251719680" behindDoc="1" locked="0" layoutInCell="1" allowOverlap="1">
            <wp:simplePos x="0" y="0"/>
            <wp:positionH relativeFrom="margin">
              <wp:posOffset>3625850</wp:posOffset>
            </wp:positionH>
            <wp:positionV relativeFrom="paragraph">
              <wp:posOffset>534670</wp:posOffset>
            </wp:positionV>
            <wp:extent cx="2228850" cy="2028825"/>
            <wp:effectExtent l="0" t="0" r="0" b="9525"/>
            <wp:wrapTight wrapText="bothSides">
              <wp:wrapPolygon edited="0">
                <wp:start x="0" y="0"/>
                <wp:lineTo x="0" y="21499"/>
                <wp:lineTo x="21415" y="21499"/>
                <wp:lineTo x="21415" y="0"/>
                <wp:lineTo x="0" y="0"/>
              </wp:wrapPolygon>
            </wp:wrapTight>
            <wp:docPr id="23" name="Obrázek 23" descr="VÃ½sledek obrÃ¡zku pro tÄkavÃ© lÃ¡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tÄkavÃ© lÃ¡tk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2028825"/>
                    </a:xfrm>
                    <a:prstGeom prst="rect">
                      <a:avLst/>
                    </a:prstGeom>
                    <a:noFill/>
                    <a:ln>
                      <a:noFill/>
                    </a:ln>
                  </pic:spPr>
                </pic:pic>
              </a:graphicData>
            </a:graphic>
          </wp:anchor>
        </w:drawing>
      </w:r>
      <w:r w:rsidR="005E2B58" w:rsidRPr="00185E7F">
        <w:rPr>
          <w:rFonts w:ascii="Times New Roman" w:hAnsi="Times New Roman"/>
          <w:sz w:val="24"/>
        </w:rPr>
        <w:t>ve zdravotnic</w:t>
      </w:r>
      <w:r w:rsidR="005E2B58">
        <w:rPr>
          <w:rFonts w:ascii="Times New Roman" w:hAnsi="Times New Roman"/>
          <w:sz w:val="24"/>
        </w:rPr>
        <w:t xml:space="preserve">tví se používají </w:t>
      </w:r>
      <w:r w:rsidR="005E2B58" w:rsidRPr="00185E7F">
        <w:rPr>
          <w:rFonts w:ascii="Times New Roman" w:hAnsi="Times New Roman"/>
          <w:sz w:val="24"/>
        </w:rPr>
        <w:t>jako anestetika …………………………</w:t>
      </w:r>
      <w:r w:rsidR="005E2B58">
        <w:rPr>
          <w:rFonts w:ascii="Times New Roman" w:hAnsi="Times New Roman"/>
          <w:sz w:val="24"/>
        </w:rPr>
        <w:t>…… a …</w:t>
      </w:r>
      <w:r w:rsidR="005E2B58" w:rsidRPr="00185E7F">
        <w:rPr>
          <w:rFonts w:ascii="Times New Roman" w:hAnsi="Times New Roman"/>
          <w:sz w:val="24"/>
        </w:rPr>
        <w:t>………………………………</w:t>
      </w: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p>
    <w:p w:rsidR="005E2B58" w:rsidRDefault="004D1B2B" w:rsidP="005E2B58">
      <w:pPr>
        <w:spacing w:line="240" w:lineRule="auto"/>
        <w:jc w:val="both"/>
        <w:rPr>
          <w:rFonts w:ascii="Times New Roman" w:hAnsi="Times New Roman"/>
          <w:sz w:val="24"/>
          <w:szCs w:val="24"/>
        </w:rPr>
      </w:pPr>
      <w:r>
        <w:rPr>
          <w:rFonts w:ascii="Times New Roman" w:hAnsi="Times New Roman"/>
          <w:noProof/>
          <w:sz w:val="24"/>
          <w:szCs w:val="24"/>
          <w:lang w:eastAsia="cs-CZ"/>
        </w:rPr>
        <mc:AlternateContent>
          <mc:Choice Requires="wps">
            <w:drawing>
              <wp:anchor distT="0" distB="0" distL="114300" distR="114300" simplePos="0" relativeHeight="251720704" behindDoc="0" locked="0" layoutInCell="1" allowOverlap="1">
                <wp:simplePos x="0" y="0"/>
                <wp:positionH relativeFrom="column">
                  <wp:posOffset>3585845</wp:posOffset>
                </wp:positionH>
                <wp:positionV relativeFrom="paragraph">
                  <wp:posOffset>49530</wp:posOffset>
                </wp:positionV>
                <wp:extent cx="2638425" cy="533400"/>
                <wp:effectExtent l="0" t="0" r="9525" b="0"/>
                <wp:wrapNone/>
                <wp:docPr id="24" name="Textové pole 24"/>
                <wp:cNvGraphicFramePr/>
                <a:graphic xmlns:a="http://schemas.openxmlformats.org/drawingml/2006/main">
                  <a:graphicData uri="http://schemas.microsoft.com/office/word/2010/wordprocessingShape">
                    <wps:wsp>
                      <wps:cNvSpPr txBox="1"/>
                      <wps:spPr>
                        <a:xfrm>
                          <a:off x="0" y="0"/>
                          <a:ext cx="2638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1897" w:rsidRPr="004D1B2B" w:rsidRDefault="009E1897">
                            <w:pPr>
                              <w:rPr>
                                <w:sz w:val="14"/>
                              </w:rPr>
                            </w:pPr>
                            <w:r w:rsidRPr="004D1B2B">
                              <w:rPr>
                                <w:sz w:val="14"/>
                              </w:rPr>
                              <w:t>http://nd05.jxs.cz/303/974/a7e582a103_80655432_o2.gif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ové pole 24" o:spid="_x0000_s1055" type="#_x0000_t202" style="position:absolute;left:0;text-align:left;margin-left:282.35pt;margin-top:3.9pt;width:207.75pt;height:4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" fillcolor="white [3201]" stroked="f" strokeweight=".5pt">
                <v:textbox>
                  <w:txbxContent>
                    <w:p w:rsidR="009E1897" w:rsidRPr="004D1B2B" w:rsidRDefault="009E1897">
                      <w:pPr>
                        <w:rPr>
                          <w:sz w:val="14"/>
                        </w:rPr>
                      </w:pPr>
                      <w:r w:rsidRPr="004D1B2B">
                        <w:rPr>
                          <w:sz w:val="14"/>
                        </w:rPr>
                        <w:t>http://nd05.jxs.cz/303/974/a7e582a103_80655432_o2.gif</w:t>
                      </w:r>
                    </w:p>
                  </w:txbxContent>
                </v:textbox>
              </v:shape>
            </w:pict>
          </mc:Fallback>
        </mc:AlternateContent>
      </w:r>
    </w:p>
    <w:p w:rsidR="005E2B58" w:rsidRDefault="005E2B58" w:rsidP="005E2B58">
      <w:pPr>
        <w:spacing w:line="240" w:lineRule="auto"/>
        <w:jc w:val="both"/>
        <w:rPr>
          <w:rFonts w:ascii="Times New Roman" w:hAnsi="Times New Roman"/>
          <w:sz w:val="24"/>
          <w:szCs w:val="24"/>
        </w:rPr>
      </w:pPr>
    </w:p>
    <w:p w:rsidR="005E2B58" w:rsidRDefault="005E2B58" w:rsidP="005E2B58">
      <w:pPr>
        <w:spacing w:line="240" w:lineRule="auto"/>
        <w:jc w:val="both"/>
        <w:rPr>
          <w:rFonts w:ascii="Times New Roman" w:hAnsi="Times New Roman"/>
          <w:sz w:val="24"/>
          <w:szCs w:val="24"/>
        </w:rPr>
      </w:pPr>
    </w:p>
    <w:p w:rsidR="005E2B58" w:rsidRDefault="008B7CC6" w:rsidP="005E2B58">
      <w:pPr>
        <w:spacing w:line="240" w:lineRule="auto"/>
        <w:jc w:val="both"/>
        <w:rPr>
          <w:rFonts w:ascii="Times New Roman" w:hAnsi="Times New Roman"/>
          <w:sz w:val="24"/>
          <w:szCs w:val="24"/>
        </w:rPr>
      </w:pPr>
      <w:r>
        <w:rPr>
          <w:noProof/>
          <w:lang w:eastAsia="cs-CZ"/>
        </w:rPr>
        <mc:AlternateContent>
          <mc:Choice Requires="wps">
            <w:drawing>
              <wp:anchor distT="0" distB="0" distL="114300" distR="114300" simplePos="0" relativeHeight="251730944" behindDoc="0" locked="0" layoutInCell="1" allowOverlap="1" wp14:anchorId="1A3B6BD5" wp14:editId="74A4978D">
                <wp:simplePos x="0" y="0"/>
                <wp:positionH relativeFrom="column">
                  <wp:posOffset>4038600</wp:posOffset>
                </wp:positionH>
                <wp:positionV relativeFrom="paragraph">
                  <wp:posOffset>-334010</wp:posOffset>
                </wp:positionV>
                <wp:extent cx="2124075" cy="314325"/>
                <wp:effectExtent l="0" t="0" r="9525" b="9525"/>
                <wp:wrapNone/>
                <wp:docPr id="55" name="Textové pole 55"/>
                <wp:cNvGraphicFramePr/>
                <a:graphic xmlns:a="http://schemas.openxmlformats.org/drawingml/2006/main">
                  <a:graphicData uri="http://schemas.microsoft.com/office/word/2010/wordprocessingShape">
                    <wps:wsp>
                      <wps:cNvSpPr txBox="1"/>
                      <wps:spPr>
                        <a:xfrm>
                          <a:off x="0" y="0"/>
                          <a:ext cx="21240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1897" w:rsidRPr="008B7CC6" w:rsidRDefault="009E1897" w:rsidP="008B7CC6">
                            <w:pPr>
                              <w:rPr>
                                <w:sz w:val="12"/>
                              </w:rPr>
                            </w:pPr>
                            <w:r w:rsidRPr="008B7CC6">
                              <w:rPr>
                                <w:sz w:val="12"/>
                              </w:rPr>
                              <w:t>http://www.klara-polkova-drogy.estranky.cz/img/picture/10/images.jpg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3B6BD5" id="Textové pole 55" o:spid="_x0000_s1056" type="#_x0000_t202" style="position:absolute;left:0;text-align:left;margin-left:318pt;margin-top:-26.3pt;width:167.2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" fillcolor="white [3201]" stroked="f" strokeweight=".5pt">
                <v:textbox>
                  <w:txbxContent>
                    <w:p w:rsidR="009E1897" w:rsidRPr="008B7CC6" w:rsidRDefault="009E1897" w:rsidP="008B7CC6">
                      <w:pPr>
                        <w:rPr>
                          <w:sz w:val="12"/>
                        </w:rPr>
                      </w:pPr>
                      <w:r w:rsidRPr="008B7CC6">
                        <w:rPr>
                          <w:sz w:val="12"/>
                        </w:rPr>
                        <w:t>http://</w:t>
                      </w:r>
                      <w:proofErr w:type="gramStart"/>
                      <w:r w:rsidRPr="008B7CC6">
                        <w:rPr>
                          <w:sz w:val="12"/>
                        </w:rPr>
                        <w:t>www.klara-polkova-drogy</w:t>
                      </w:r>
                      <w:proofErr w:type="gramEnd"/>
                      <w:r w:rsidRPr="008B7CC6">
                        <w:rPr>
                          <w:sz w:val="12"/>
                        </w:rPr>
                        <w:t>.estranky.cz/img/picture/10/images.jpg</w:t>
                      </w:r>
                    </w:p>
                  </w:txbxContent>
                </v:textbox>
              </v:shape>
            </w:pict>
          </mc:Fallback>
        </mc:AlternateContent>
      </w:r>
      <w:r>
        <w:rPr>
          <w:noProof/>
          <w:lang w:eastAsia="cs-CZ"/>
        </w:rPr>
        <w:drawing>
          <wp:anchor distT="0" distB="0" distL="114300" distR="114300" simplePos="0" relativeHeight="251728896" behindDoc="1" locked="0" layoutInCell="1" allowOverlap="1" wp14:anchorId="570423BA" wp14:editId="54DB8490">
            <wp:simplePos x="0" y="0"/>
            <wp:positionH relativeFrom="column">
              <wp:posOffset>4067175</wp:posOffset>
            </wp:positionH>
            <wp:positionV relativeFrom="paragraph">
              <wp:posOffset>17145</wp:posOffset>
            </wp:positionV>
            <wp:extent cx="2019300" cy="1339115"/>
            <wp:effectExtent l="0" t="0" r="0" b="0"/>
            <wp:wrapTight wrapText="bothSides">
              <wp:wrapPolygon edited="0">
                <wp:start x="0" y="0"/>
                <wp:lineTo x="0" y="21211"/>
                <wp:lineTo x="21396" y="21211"/>
                <wp:lineTo x="21396" y="0"/>
                <wp:lineTo x="0" y="0"/>
              </wp:wrapPolygon>
            </wp:wrapTight>
            <wp:docPr id="54" name="Obrázek 54" descr="VÃ½sledek obrÃ¡zku pro halucinogennÃ­ dr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halucinogennÃ­ drog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13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B58">
        <w:rPr>
          <w:rFonts w:ascii="Times New Roman" w:hAnsi="Times New Roman"/>
          <w:sz w:val="24"/>
          <w:szCs w:val="24"/>
        </w:rPr>
        <w:t>Pracovní text – řešení pro učitele</w:t>
      </w:r>
    </w:p>
    <w:p w:rsidR="005E2B58" w:rsidRPr="00185E7F" w:rsidRDefault="005E2B58" w:rsidP="005E2B58">
      <w:pPr>
        <w:spacing w:line="480" w:lineRule="auto"/>
        <w:rPr>
          <w:rFonts w:ascii="Times New Roman" w:hAnsi="Times New Roman"/>
          <w:sz w:val="24"/>
        </w:rPr>
      </w:pPr>
      <w:r w:rsidRPr="00185E7F">
        <w:rPr>
          <w:rFonts w:ascii="Times New Roman" w:hAnsi="Times New Roman"/>
          <w:sz w:val="24"/>
        </w:rPr>
        <w:t>Halucinogeny</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Přírodní i syntetické látky</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Mají …</w:t>
      </w:r>
      <w:r>
        <w:rPr>
          <w:rFonts w:ascii="Times New Roman" w:hAnsi="Times New Roman"/>
          <w:color w:val="FF0000"/>
          <w:sz w:val="24"/>
        </w:rPr>
        <w:t>halucinogenní</w:t>
      </w:r>
      <w:r w:rsidRPr="00185E7F">
        <w:rPr>
          <w:rFonts w:ascii="Times New Roman" w:hAnsi="Times New Roman"/>
          <w:sz w:val="24"/>
        </w:rPr>
        <w:t>……… účinky – nevyzpytatelné</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Přírodní halucinogenní látky …</w:t>
      </w:r>
      <w:r>
        <w:rPr>
          <w:rFonts w:ascii="Times New Roman" w:hAnsi="Times New Roman"/>
          <w:color w:val="FF0000"/>
          <w:sz w:val="24"/>
        </w:rPr>
        <w:t>některé druhy hub</w:t>
      </w:r>
      <w:r w:rsidRPr="00185E7F">
        <w:rPr>
          <w:rFonts w:ascii="Times New Roman" w:hAnsi="Times New Roman"/>
          <w:sz w:val="24"/>
        </w:rPr>
        <w:t>…</w:t>
      </w:r>
      <w:r>
        <w:rPr>
          <w:rFonts w:ascii="Times New Roman" w:hAnsi="Times New Roman"/>
          <w:sz w:val="24"/>
        </w:rPr>
        <w:t>….</w:t>
      </w:r>
      <w:r w:rsidRPr="00185E7F">
        <w:rPr>
          <w:rFonts w:ascii="Times New Roman" w:hAnsi="Times New Roman"/>
          <w:sz w:val="24"/>
        </w:rPr>
        <w:t>…</w:t>
      </w:r>
      <w:r>
        <w:rPr>
          <w:rFonts w:ascii="Times New Roman" w:hAnsi="Times New Roman"/>
          <w:sz w:val="24"/>
        </w:rPr>
        <w:t xml:space="preserve">a </w:t>
      </w:r>
      <w:r w:rsidRPr="00185E7F">
        <w:rPr>
          <w:rFonts w:ascii="Times New Roman" w:hAnsi="Times New Roman"/>
          <w:sz w:val="24"/>
        </w:rPr>
        <w:t>……</w:t>
      </w:r>
      <w:r w:rsidRPr="00490103">
        <w:rPr>
          <w:rFonts w:ascii="Times New Roman" w:hAnsi="Times New Roman"/>
          <w:color w:val="FF0000"/>
          <w:sz w:val="24"/>
        </w:rPr>
        <w:t>některé kaktusy</w:t>
      </w:r>
      <w:r w:rsidRPr="00185E7F">
        <w:rPr>
          <w:rFonts w:ascii="Times New Roman" w:hAnsi="Times New Roman"/>
          <w:sz w:val="24"/>
        </w:rPr>
        <w:t>………….</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Syntetické ………</w:t>
      </w:r>
      <w:r>
        <w:rPr>
          <w:rFonts w:ascii="Times New Roman" w:hAnsi="Times New Roman"/>
          <w:color w:val="FF0000"/>
          <w:sz w:val="24"/>
        </w:rPr>
        <w:t>LSD</w:t>
      </w:r>
      <w:r w:rsidRPr="00185E7F">
        <w:rPr>
          <w:rFonts w:ascii="Times New Roman" w:hAnsi="Times New Roman"/>
          <w:sz w:val="24"/>
        </w:rPr>
        <w:t>………</w:t>
      </w:r>
      <w:r>
        <w:rPr>
          <w:rFonts w:ascii="Times New Roman" w:hAnsi="Times New Roman"/>
          <w:sz w:val="24"/>
        </w:rPr>
        <w:t>.</w:t>
      </w:r>
      <w:r w:rsidRPr="00185E7F">
        <w:rPr>
          <w:rFonts w:ascii="Times New Roman" w:hAnsi="Times New Roman"/>
          <w:sz w:val="24"/>
        </w:rPr>
        <w:t xml:space="preserve"> – potištěné papírky s napuštěnou drogou</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Ovlivňují vědomí – neexistující předměty a zvuky</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duševní poruchy, deprese, sebevražda</w:t>
      </w:r>
    </w:p>
    <w:p w:rsidR="005E2B58" w:rsidRPr="00185E7F" w:rsidRDefault="005E2B58" w:rsidP="005E2B58">
      <w:pPr>
        <w:spacing w:line="480" w:lineRule="auto"/>
        <w:rPr>
          <w:rFonts w:ascii="Times New Roman" w:hAnsi="Times New Roman"/>
          <w:sz w:val="24"/>
        </w:rPr>
      </w:pPr>
      <w:r w:rsidRPr="00185E7F">
        <w:rPr>
          <w:rFonts w:ascii="Times New Roman" w:hAnsi="Times New Roman"/>
          <w:sz w:val="24"/>
        </w:rPr>
        <w:t>Těkavé látky</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kapaliny, které se vypařují …</w:t>
      </w:r>
      <w:r>
        <w:rPr>
          <w:rFonts w:ascii="Times New Roman" w:hAnsi="Times New Roman"/>
          <w:color w:val="FF0000"/>
          <w:sz w:val="24"/>
        </w:rPr>
        <w:t>rychleji</w:t>
      </w:r>
      <w:r w:rsidRPr="00185E7F">
        <w:rPr>
          <w:rFonts w:ascii="Times New Roman" w:hAnsi="Times New Roman"/>
          <w:sz w:val="24"/>
        </w:rPr>
        <w:t>…</w:t>
      </w:r>
      <w:r>
        <w:rPr>
          <w:rFonts w:ascii="Times New Roman" w:hAnsi="Times New Roman"/>
          <w:sz w:val="24"/>
        </w:rPr>
        <w:t>…</w:t>
      </w:r>
      <w:r w:rsidRPr="00185E7F">
        <w:rPr>
          <w:rFonts w:ascii="Times New Roman" w:hAnsi="Times New Roman"/>
          <w:sz w:val="24"/>
        </w:rPr>
        <w:t xml:space="preserve"> než voda</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zneužití ve formě „čichání“</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výpary …</w:t>
      </w:r>
      <w:r>
        <w:rPr>
          <w:rFonts w:ascii="Times New Roman" w:hAnsi="Times New Roman"/>
          <w:color w:val="FF0000"/>
          <w:sz w:val="24"/>
        </w:rPr>
        <w:t>tlumivé</w:t>
      </w:r>
      <w:r w:rsidRPr="00185E7F">
        <w:rPr>
          <w:rFonts w:ascii="Times New Roman" w:hAnsi="Times New Roman"/>
          <w:sz w:val="24"/>
        </w:rPr>
        <w:t>……… (inhibující) účinky</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odumírání mozkových buněk, poruchy paměti, poškození sliznice úst a nosu, poškození vnitřních orgánů</w:t>
      </w:r>
    </w:p>
    <w:p w:rsidR="005E2B58" w:rsidRPr="00185E7F" w:rsidRDefault="005E2B58" w:rsidP="005E2B58">
      <w:pPr>
        <w:pStyle w:val="Odstavecseseznamem"/>
        <w:numPr>
          <w:ilvl w:val="0"/>
          <w:numId w:val="27"/>
        </w:numPr>
        <w:spacing w:after="160" w:line="480" w:lineRule="auto"/>
        <w:rPr>
          <w:rFonts w:ascii="Times New Roman" w:hAnsi="Times New Roman"/>
          <w:sz w:val="24"/>
        </w:rPr>
      </w:pPr>
      <w:r w:rsidRPr="00185E7F">
        <w:rPr>
          <w:rFonts w:ascii="Times New Roman" w:hAnsi="Times New Roman"/>
          <w:sz w:val="24"/>
        </w:rPr>
        <w:t>nejčastěji používaná látka ………</w:t>
      </w:r>
      <w:r>
        <w:rPr>
          <w:rFonts w:ascii="Times New Roman" w:hAnsi="Times New Roman"/>
          <w:color w:val="FF0000"/>
          <w:sz w:val="24"/>
        </w:rPr>
        <w:t>toluen</w:t>
      </w:r>
      <w:r w:rsidRPr="00185E7F">
        <w:rPr>
          <w:rFonts w:ascii="Times New Roman" w:hAnsi="Times New Roman"/>
          <w:sz w:val="24"/>
        </w:rPr>
        <w:t>………………</w:t>
      </w:r>
    </w:p>
    <w:p w:rsidR="005E2B58" w:rsidRPr="00185E7F" w:rsidRDefault="004D1B2B" w:rsidP="005E2B58">
      <w:pPr>
        <w:pStyle w:val="Odstavecseseznamem"/>
        <w:numPr>
          <w:ilvl w:val="0"/>
          <w:numId w:val="27"/>
        </w:numPr>
        <w:spacing w:after="160" w:line="480" w:lineRule="auto"/>
        <w:rPr>
          <w:rFonts w:ascii="Times New Roman" w:hAnsi="Times New Roman"/>
          <w:sz w:val="24"/>
        </w:rPr>
      </w:pPr>
      <w:r>
        <w:rPr>
          <w:noProof/>
          <w:lang w:eastAsia="cs-CZ"/>
        </w:rPr>
        <w:drawing>
          <wp:anchor distT="0" distB="0" distL="114300" distR="114300" simplePos="0" relativeHeight="251722752" behindDoc="1" locked="0" layoutInCell="1" allowOverlap="1" wp14:anchorId="71541757" wp14:editId="42106422">
            <wp:simplePos x="0" y="0"/>
            <wp:positionH relativeFrom="margin">
              <wp:posOffset>3676650</wp:posOffset>
            </wp:positionH>
            <wp:positionV relativeFrom="paragraph">
              <wp:posOffset>608330</wp:posOffset>
            </wp:positionV>
            <wp:extent cx="2228850" cy="2028825"/>
            <wp:effectExtent l="0" t="0" r="0" b="9525"/>
            <wp:wrapTight wrapText="bothSides">
              <wp:wrapPolygon edited="0">
                <wp:start x="0" y="0"/>
                <wp:lineTo x="0" y="21499"/>
                <wp:lineTo x="21415" y="21499"/>
                <wp:lineTo x="21415" y="0"/>
                <wp:lineTo x="0" y="0"/>
              </wp:wrapPolygon>
            </wp:wrapTight>
            <wp:docPr id="25" name="Obrázek 25" descr="VÃ½sledek obrÃ¡zku pro tÄkavÃ© lÃ¡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tÄkavÃ© lÃ¡tk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2028825"/>
                    </a:xfrm>
                    <a:prstGeom prst="rect">
                      <a:avLst/>
                    </a:prstGeom>
                    <a:noFill/>
                    <a:ln>
                      <a:noFill/>
                    </a:ln>
                  </pic:spPr>
                </pic:pic>
              </a:graphicData>
            </a:graphic>
          </wp:anchor>
        </w:drawing>
      </w:r>
      <w:r w:rsidR="005E2B58" w:rsidRPr="00185E7F">
        <w:rPr>
          <w:rFonts w:ascii="Times New Roman" w:hAnsi="Times New Roman"/>
          <w:sz w:val="24"/>
        </w:rPr>
        <w:t>ve zdravotnictví se</w:t>
      </w:r>
      <w:r w:rsidR="005E2B58">
        <w:rPr>
          <w:rFonts w:ascii="Times New Roman" w:hAnsi="Times New Roman"/>
          <w:sz w:val="24"/>
        </w:rPr>
        <w:t xml:space="preserve"> používají</w:t>
      </w:r>
      <w:r w:rsidR="005E2B58" w:rsidRPr="00185E7F">
        <w:rPr>
          <w:rFonts w:ascii="Times New Roman" w:hAnsi="Times New Roman"/>
          <w:sz w:val="24"/>
        </w:rPr>
        <w:t xml:space="preserve"> jako anestetika …</w:t>
      </w:r>
      <w:r w:rsidR="005E2B58">
        <w:rPr>
          <w:rFonts w:ascii="Times New Roman" w:hAnsi="Times New Roman"/>
          <w:color w:val="FF0000"/>
          <w:sz w:val="24"/>
        </w:rPr>
        <w:t>chloroform</w:t>
      </w:r>
      <w:r w:rsidR="005E2B58" w:rsidRPr="00185E7F">
        <w:rPr>
          <w:rFonts w:ascii="Times New Roman" w:hAnsi="Times New Roman"/>
          <w:sz w:val="24"/>
        </w:rPr>
        <w:t>………</w:t>
      </w:r>
      <w:r w:rsidR="005E2B58">
        <w:rPr>
          <w:rFonts w:ascii="Times New Roman" w:hAnsi="Times New Roman"/>
          <w:sz w:val="24"/>
        </w:rPr>
        <w:t xml:space="preserve">a </w:t>
      </w:r>
      <w:r w:rsidR="005E2B58" w:rsidRPr="00185E7F">
        <w:rPr>
          <w:rFonts w:ascii="Times New Roman" w:hAnsi="Times New Roman"/>
          <w:sz w:val="24"/>
        </w:rPr>
        <w:t>………</w:t>
      </w:r>
      <w:r w:rsidR="005E2B58">
        <w:rPr>
          <w:rFonts w:ascii="Times New Roman" w:hAnsi="Times New Roman"/>
          <w:color w:val="FF0000"/>
          <w:sz w:val="24"/>
        </w:rPr>
        <w:t>éter</w:t>
      </w:r>
      <w:r w:rsidR="005E2B58" w:rsidRPr="00185E7F">
        <w:rPr>
          <w:rFonts w:ascii="Times New Roman" w:hAnsi="Times New Roman"/>
          <w:sz w:val="24"/>
        </w:rPr>
        <w:t>……………</w:t>
      </w:r>
    </w:p>
    <w:p w:rsidR="005E2B58" w:rsidRDefault="005E2B58" w:rsidP="005E2B58">
      <w:pPr>
        <w:spacing w:line="240" w:lineRule="auto"/>
        <w:jc w:val="both"/>
        <w:rPr>
          <w:rFonts w:ascii="Times New Roman" w:hAnsi="Times New Roman"/>
          <w:sz w:val="24"/>
          <w:szCs w:val="24"/>
        </w:rPr>
      </w:pPr>
    </w:p>
    <w:p w:rsidR="005E2B58" w:rsidRDefault="005E2B58" w:rsidP="005E2B58">
      <w:pPr>
        <w:ind w:left="360"/>
        <w:rPr>
          <w:rFonts w:ascii="Times New Roman" w:hAnsi="Times New Roman"/>
          <w:sz w:val="24"/>
        </w:rPr>
      </w:pPr>
    </w:p>
    <w:p w:rsidR="005E2B58" w:rsidRPr="00185E7F" w:rsidRDefault="005E2B58" w:rsidP="005E2B58">
      <w:pPr>
        <w:rPr>
          <w:rFonts w:ascii="Times New Roman" w:hAnsi="Times New Roman"/>
          <w:sz w:val="24"/>
        </w:rPr>
      </w:pPr>
    </w:p>
    <w:p w:rsidR="005E2B58" w:rsidRDefault="005E2B58" w:rsidP="005E2B58">
      <w:pPr>
        <w:spacing w:line="240" w:lineRule="auto"/>
        <w:jc w:val="both"/>
        <w:rPr>
          <w:rFonts w:ascii="Times New Roman" w:hAnsi="Times New Roman"/>
          <w:sz w:val="24"/>
          <w:szCs w:val="24"/>
          <w:u w:val="single"/>
        </w:rPr>
      </w:pPr>
    </w:p>
    <w:p w:rsidR="005E2B58" w:rsidRDefault="005E2B58" w:rsidP="005E2B58">
      <w:pPr>
        <w:spacing w:line="240" w:lineRule="auto"/>
        <w:jc w:val="both"/>
        <w:rPr>
          <w:rFonts w:ascii="Times New Roman" w:hAnsi="Times New Roman"/>
          <w:sz w:val="24"/>
          <w:szCs w:val="24"/>
          <w:u w:val="single"/>
        </w:rPr>
      </w:pPr>
    </w:p>
    <w:p w:rsidR="005E2B58" w:rsidRDefault="005E2B58" w:rsidP="005E2B58">
      <w:pPr>
        <w:spacing w:line="240" w:lineRule="auto"/>
        <w:jc w:val="both"/>
        <w:rPr>
          <w:rFonts w:ascii="Times New Roman" w:hAnsi="Times New Roman"/>
          <w:sz w:val="24"/>
          <w:szCs w:val="24"/>
          <w:u w:val="single"/>
        </w:rPr>
      </w:pPr>
    </w:p>
    <w:p w:rsidR="005E2B58" w:rsidRDefault="004D1B2B" w:rsidP="005E2B58">
      <w:pPr>
        <w:spacing w:line="240" w:lineRule="auto"/>
        <w:jc w:val="both"/>
        <w:rPr>
          <w:rFonts w:ascii="Times New Roman" w:hAnsi="Times New Roman"/>
          <w:sz w:val="24"/>
          <w:szCs w:val="24"/>
          <w:u w:val="single"/>
        </w:rPr>
      </w:pPr>
      <w:r>
        <w:rPr>
          <w:rFonts w:ascii="Times New Roman" w:hAnsi="Times New Roman"/>
          <w:noProof/>
          <w:sz w:val="24"/>
          <w:szCs w:val="24"/>
          <w:lang w:eastAsia="cs-CZ"/>
        </w:rPr>
        <mc:AlternateContent>
          <mc:Choice Requires="wps">
            <w:drawing>
              <wp:anchor distT="0" distB="0" distL="114300" distR="114300" simplePos="0" relativeHeight="251724800" behindDoc="0" locked="0" layoutInCell="1" allowOverlap="1" wp14:anchorId="273B1847" wp14:editId="211F2812">
                <wp:simplePos x="0" y="0"/>
                <wp:positionH relativeFrom="column">
                  <wp:posOffset>3629025</wp:posOffset>
                </wp:positionH>
                <wp:positionV relativeFrom="paragraph">
                  <wp:posOffset>38100</wp:posOffset>
                </wp:positionV>
                <wp:extent cx="2638425" cy="533400"/>
                <wp:effectExtent l="0" t="0" r="9525" b="0"/>
                <wp:wrapNone/>
                <wp:docPr id="26" name="Textové pole 26"/>
                <wp:cNvGraphicFramePr/>
                <a:graphic xmlns:a="http://schemas.openxmlformats.org/drawingml/2006/main">
                  <a:graphicData uri="http://schemas.microsoft.com/office/word/2010/wordprocessingShape">
                    <wps:wsp>
                      <wps:cNvSpPr txBox="1"/>
                      <wps:spPr>
                        <a:xfrm>
                          <a:off x="0" y="0"/>
                          <a:ext cx="2638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1897" w:rsidRPr="004D1B2B" w:rsidRDefault="009E1897" w:rsidP="004D1B2B">
                            <w:pPr>
                              <w:rPr>
                                <w:sz w:val="14"/>
                              </w:rPr>
                            </w:pPr>
                            <w:r w:rsidRPr="004D1B2B">
                              <w:rPr>
                                <w:sz w:val="14"/>
                              </w:rPr>
                              <w:t>http://nd05.jxs.cz/303/974/a7e582a103_80655432_o2.gif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73B1847" id="Textové pole 26" o:spid="_x0000_s1057" type="#_x0000_t202" style="position:absolute;left:0;text-align:left;margin-left:285.75pt;margin-top:3pt;width:207.75pt;height:4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" fillcolor="white [3201]" stroked="f" strokeweight=".5pt">
                <v:textbox>
                  <w:txbxContent>
                    <w:p w:rsidR="009E1897" w:rsidRPr="004D1B2B" w:rsidRDefault="009E1897" w:rsidP="004D1B2B">
                      <w:pPr>
                        <w:rPr>
                          <w:sz w:val="14"/>
                        </w:rPr>
                      </w:pPr>
                      <w:r w:rsidRPr="004D1B2B">
                        <w:rPr>
                          <w:sz w:val="14"/>
                        </w:rPr>
                        <w:t>http://nd05.jxs.cz/303/974/a7e582a103_80655432_o2.gif</w:t>
                      </w:r>
                    </w:p>
                  </w:txbxContent>
                </v:textbox>
              </v:shape>
            </w:pict>
          </mc:Fallback>
        </mc:AlternateContent>
      </w:r>
    </w:p>
    <w:p w:rsidR="005E2B58" w:rsidRDefault="005E2B58" w:rsidP="005E2B58">
      <w:pPr>
        <w:spacing w:line="240" w:lineRule="auto"/>
        <w:jc w:val="both"/>
        <w:rPr>
          <w:rFonts w:ascii="Times New Roman" w:hAnsi="Times New Roman"/>
          <w:sz w:val="24"/>
          <w:szCs w:val="24"/>
          <w:u w:val="single"/>
        </w:rPr>
      </w:pPr>
    </w:p>
    <w:p w:rsidR="005E2B58" w:rsidRDefault="005E2B58" w:rsidP="005E2B58">
      <w:pPr>
        <w:spacing w:line="240" w:lineRule="auto"/>
        <w:jc w:val="both"/>
        <w:rPr>
          <w:rFonts w:ascii="Times New Roman" w:hAnsi="Times New Roman"/>
          <w:sz w:val="24"/>
          <w:szCs w:val="24"/>
        </w:rPr>
      </w:pPr>
      <w:r w:rsidRPr="00490103">
        <w:rPr>
          <w:rFonts w:ascii="Times New Roman" w:hAnsi="Times New Roman"/>
          <w:sz w:val="24"/>
          <w:szCs w:val="24"/>
        </w:rPr>
        <w:t xml:space="preserve">Příloha č. 4: </w:t>
      </w:r>
      <w:r>
        <w:rPr>
          <w:rFonts w:ascii="Times New Roman" w:hAnsi="Times New Roman"/>
          <w:sz w:val="24"/>
          <w:szCs w:val="24"/>
        </w:rPr>
        <w:t>Kartičky s pojmy o návykových látkách</w:t>
      </w:r>
    </w:p>
    <w:tbl>
      <w:tblPr>
        <w:tblStyle w:val="Mkatabulky"/>
        <w:tblW w:w="10047" w:type="dxa"/>
        <w:tblInd w:w="-273" w:type="dxa"/>
        <w:tblLook w:val="04A0" w:firstRow="1" w:lastRow="0" w:firstColumn="1" w:lastColumn="0" w:noHBand="0" w:noVBand="1"/>
      </w:tblPr>
      <w:tblGrid>
        <w:gridCol w:w="3320"/>
        <w:gridCol w:w="3549"/>
        <w:gridCol w:w="3178"/>
      </w:tblGrid>
      <w:tr w:rsidR="005E2B58" w:rsidRPr="00490103" w:rsidTr="005E2B58">
        <w:trPr>
          <w:trHeight w:val="2367"/>
        </w:trPr>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TOLUEN</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LSD</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DEHET</w:t>
            </w:r>
          </w:p>
        </w:tc>
      </w:tr>
      <w:tr w:rsidR="005E2B58" w:rsidRPr="00490103" w:rsidTr="005E2B58">
        <w:trPr>
          <w:trHeight w:val="2291"/>
        </w:trPr>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OPIUM</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HALUCINOGENNÍ LÁTKY</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ZÁVISLOST</w:t>
            </w:r>
          </w:p>
        </w:tc>
      </w:tr>
      <w:tr w:rsidR="005E2B58" w:rsidRPr="00490103" w:rsidTr="005E2B58">
        <w:trPr>
          <w:trHeight w:val="2367"/>
        </w:trPr>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HEROIN</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PERVITIN</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KOKAIN</w:t>
            </w:r>
          </w:p>
        </w:tc>
      </w:tr>
      <w:tr w:rsidR="005E2B58" w:rsidRPr="00490103" w:rsidTr="005E2B58">
        <w:trPr>
          <w:trHeight w:val="2291"/>
        </w:trPr>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ALKOHOL</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KOUŘENÍ</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OXID UHELNATÝ</w:t>
            </w:r>
          </w:p>
        </w:tc>
      </w:tr>
      <w:tr w:rsidR="005E2B58" w:rsidRPr="00490103" w:rsidTr="005E2B58">
        <w:trPr>
          <w:trHeight w:val="2291"/>
        </w:trPr>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BEHAVIORÁLNÍ ZÁVISLOST</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STIMULAČNÍ DROGY</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MARIHUANA</w:t>
            </w:r>
          </w:p>
        </w:tc>
      </w:tr>
      <w:tr w:rsidR="005E2B58" w:rsidRPr="00490103" w:rsidTr="005E2B58">
        <w:trPr>
          <w:trHeight w:val="2367"/>
        </w:trPr>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HAŠIŠ</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CIGARETA</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KOFEIN</w:t>
            </w:r>
          </w:p>
        </w:tc>
      </w:tr>
    </w:tbl>
    <w:p w:rsidR="005E2B58" w:rsidRDefault="005E2B58" w:rsidP="005E2B58">
      <w:pPr>
        <w:spacing w:line="240" w:lineRule="auto"/>
        <w:jc w:val="both"/>
        <w:rPr>
          <w:rFonts w:ascii="Times New Roman" w:hAnsi="Times New Roman"/>
          <w:sz w:val="24"/>
          <w:szCs w:val="24"/>
        </w:rPr>
      </w:pPr>
    </w:p>
    <w:tbl>
      <w:tblPr>
        <w:tblStyle w:val="Mkatabulky"/>
        <w:tblW w:w="10047" w:type="dxa"/>
        <w:tblInd w:w="-273" w:type="dxa"/>
        <w:tblLook w:val="04A0" w:firstRow="1" w:lastRow="0" w:firstColumn="1" w:lastColumn="0" w:noHBand="0" w:noVBand="1"/>
      </w:tblPr>
      <w:tblGrid>
        <w:gridCol w:w="3461"/>
        <w:gridCol w:w="3772"/>
        <w:gridCol w:w="2995"/>
      </w:tblGrid>
      <w:tr w:rsidR="005E2B58" w:rsidRPr="00490103" w:rsidTr="005E2B58">
        <w:trPr>
          <w:trHeight w:val="2367"/>
        </w:trPr>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NIKOTIN</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EXTÁZE</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PASIVNÍ KOUŘENÍ</w:t>
            </w:r>
          </w:p>
        </w:tc>
      </w:tr>
      <w:tr w:rsidR="005E2B58" w:rsidRPr="00490103" w:rsidTr="005E2B58">
        <w:trPr>
          <w:trHeight w:val="2291"/>
        </w:trPr>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ALKOHOLISMUS</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OPIÁTY</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CHLOROFORM</w:t>
            </w:r>
          </w:p>
        </w:tc>
      </w:tr>
      <w:tr w:rsidR="005E2B58" w:rsidRPr="00490103" w:rsidTr="005E2B58">
        <w:trPr>
          <w:trHeight w:val="2367"/>
        </w:trPr>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KYANOVODÍK</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THC</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LÁTKOVÉ ZÁVISLOSTI</w:t>
            </w:r>
          </w:p>
        </w:tc>
      </w:tr>
      <w:tr w:rsidR="005E2B58" w:rsidRPr="00490103" w:rsidTr="005E2B58">
        <w:trPr>
          <w:trHeight w:val="2291"/>
        </w:trPr>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PSYCHOAKTIVNÍ LÁTKA</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WORKOHOLISMUS</w:t>
            </w:r>
          </w:p>
        </w:tc>
        <w:tc>
          <w:tcPr>
            <w:tcW w:w="3349" w:type="dxa"/>
            <w:vAlign w:val="center"/>
          </w:tcPr>
          <w:p w:rsidR="005E2B58" w:rsidRPr="00490103" w:rsidRDefault="005E2B58" w:rsidP="005E2B58">
            <w:pPr>
              <w:spacing w:line="240" w:lineRule="auto"/>
              <w:jc w:val="center"/>
              <w:rPr>
                <w:rFonts w:ascii="Times New Roman" w:hAnsi="Times New Roman"/>
                <w:sz w:val="40"/>
                <w:szCs w:val="24"/>
              </w:rPr>
            </w:pPr>
            <w:r w:rsidRPr="00490103">
              <w:rPr>
                <w:rFonts w:ascii="Times New Roman" w:hAnsi="Times New Roman"/>
                <w:sz w:val="40"/>
                <w:szCs w:val="24"/>
              </w:rPr>
              <w:t>OXID DUSIČITÝ</w:t>
            </w:r>
          </w:p>
        </w:tc>
      </w:tr>
    </w:tbl>
    <w:p w:rsidR="005E2B58" w:rsidRDefault="005E2B58" w:rsidP="005E2B58">
      <w:pPr>
        <w:spacing w:line="240" w:lineRule="auto"/>
        <w:jc w:val="both"/>
        <w:rPr>
          <w:rFonts w:ascii="Times New Roman" w:hAnsi="Times New Roman"/>
          <w:sz w:val="24"/>
          <w:szCs w:val="24"/>
        </w:rPr>
      </w:pPr>
    </w:p>
    <w:p w:rsidR="005E2B58" w:rsidRDefault="005E2B58" w:rsidP="005E2B58">
      <w:pPr>
        <w:spacing w:after="160" w:line="259" w:lineRule="auto"/>
        <w:rPr>
          <w:rFonts w:ascii="Times New Roman" w:hAnsi="Times New Roman"/>
          <w:sz w:val="24"/>
          <w:szCs w:val="24"/>
        </w:rPr>
        <w:sectPr w:rsidR="005E2B58" w:rsidSect="00C22CFA">
          <w:footerReference w:type="default" r:id="rId45"/>
          <w:pgSz w:w="11906" w:h="16838"/>
          <w:pgMar w:top="1134" w:right="1418" w:bottom="907" w:left="1418" w:header="1531" w:footer="170" w:gutter="0"/>
          <w:cols w:space="708"/>
          <w:docGrid w:linePitch="360"/>
        </w:sectPr>
      </w:pPr>
      <w:r>
        <w:rPr>
          <w:rFonts w:ascii="Times New Roman" w:hAnsi="Times New Roman"/>
          <w:sz w:val="24"/>
          <w:szCs w:val="24"/>
        </w:rPr>
        <w:br w:type="page"/>
      </w:r>
    </w:p>
    <w:p w:rsidR="005E2B58" w:rsidRDefault="005E2B58" w:rsidP="005E2B58">
      <w:pPr>
        <w:spacing w:line="240" w:lineRule="auto"/>
        <w:jc w:val="both"/>
        <w:rPr>
          <w:rFonts w:ascii="Times New Roman" w:hAnsi="Times New Roman"/>
          <w:sz w:val="24"/>
          <w:szCs w:val="24"/>
        </w:rPr>
      </w:pPr>
      <w:r>
        <w:rPr>
          <w:rFonts w:ascii="Times New Roman" w:hAnsi="Times New Roman"/>
          <w:sz w:val="24"/>
          <w:szCs w:val="24"/>
        </w:rPr>
        <w:t>Příloha č. 5: Křížovka – návykové látky</w:t>
      </w:r>
    </w:p>
    <w:tbl>
      <w:tblPr>
        <w:tblStyle w:val="Mkatabulky"/>
        <w:tblW w:w="6910" w:type="dxa"/>
        <w:tblLook w:val="04A0" w:firstRow="1" w:lastRow="0" w:firstColumn="1" w:lastColumn="0" w:noHBand="0" w:noVBand="1"/>
      </w:tblPr>
      <w:tblGrid>
        <w:gridCol w:w="516"/>
        <w:gridCol w:w="496"/>
        <w:gridCol w:w="423"/>
        <w:gridCol w:w="514"/>
        <w:gridCol w:w="432"/>
        <w:gridCol w:w="440"/>
        <w:gridCol w:w="405"/>
        <w:gridCol w:w="406"/>
        <w:gridCol w:w="440"/>
        <w:gridCol w:w="406"/>
        <w:gridCol w:w="382"/>
        <w:gridCol w:w="406"/>
        <w:gridCol w:w="406"/>
        <w:gridCol w:w="441"/>
        <w:gridCol w:w="406"/>
        <w:gridCol w:w="391"/>
      </w:tblGrid>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515"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34" w:type="dxa"/>
            <w:tcBorders>
              <w:top w:val="single" w:sz="4" w:space="0" w:color="FFFFFF" w:themeColor="background1"/>
              <w:left w:val="single" w:sz="4" w:space="0" w:color="FFFFFF" w:themeColor="background1"/>
            </w:tcBorders>
          </w:tcPr>
          <w:p w:rsidR="005E2B58" w:rsidRDefault="005E2B58" w:rsidP="005E2B58">
            <w:r>
              <w:t>1.</w:t>
            </w:r>
          </w:p>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Pr>
          <w:p w:rsidR="005E2B58" w:rsidRDefault="005E2B58" w:rsidP="005E2B58"/>
        </w:tc>
        <w:tc>
          <w:tcPr>
            <w:tcW w:w="412" w:type="dxa"/>
          </w:tcPr>
          <w:p w:rsidR="005E2B58" w:rsidRDefault="005E2B58" w:rsidP="005E2B58"/>
        </w:tc>
        <w:tc>
          <w:tcPr>
            <w:tcW w:w="387" w:type="dxa"/>
          </w:tcPr>
          <w:p w:rsidR="005E2B58" w:rsidRDefault="005E2B58" w:rsidP="005E2B58"/>
        </w:tc>
        <w:tc>
          <w:tcPr>
            <w:tcW w:w="412" w:type="dxa"/>
          </w:tcPr>
          <w:p w:rsidR="005E2B58" w:rsidRDefault="005E2B58" w:rsidP="005E2B58"/>
        </w:tc>
        <w:tc>
          <w:tcPr>
            <w:tcW w:w="412" w:type="dxa"/>
          </w:tcPr>
          <w:p w:rsidR="005E2B58" w:rsidRDefault="005E2B58" w:rsidP="005E2B58"/>
        </w:tc>
        <w:tc>
          <w:tcPr>
            <w:tcW w:w="448" w:type="dxa"/>
          </w:tcPr>
          <w:p w:rsidR="005E2B58" w:rsidRDefault="005E2B58" w:rsidP="005E2B58"/>
        </w:tc>
        <w:tc>
          <w:tcPr>
            <w:tcW w:w="412" w:type="dxa"/>
          </w:tcPr>
          <w:p w:rsidR="005E2B58" w:rsidRDefault="005E2B58" w:rsidP="005E2B58"/>
        </w:tc>
        <w:tc>
          <w:tcPr>
            <w:tcW w:w="396" w:type="dxa"/>
            <w:tcBorders>
              <w:top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tcBorders>
          </w:tcPr>
          <w:p w:rsidR="005E2B58" w:rsidRDefault="005E2B58" w:rsidP="005E2B58">
            <w:r>
              <w:t>2.</w:t>
            </w:r>
          </w:p>
        </w:tc>
        <w:tc>
          <w:tcPr>
            <w:tcW w:w="425" w:type="dxa"/>
          </w:tcPr>
          <w:p w:rsidR="005E2B58" w:rsidRDefault="005E2B58" w:rsidP="005E2B58"/>
        </w:tc>
        <w:tc>
          <w:tcPr>
            <w:tcW w:w="424" w:type="dxa"/>
          </w:tcPr>
          <w:p w:rsidR="005E2B58" w:rsidRDefault="005E2B58" w:rsidP="005E2B58"/>
        </w:tc>
        <w:tc>
          <w:tcPr>
            <w:tcW w:w="515" w:type="dxa"/>
          </w:tcPr>
          <w:p w:rsidR="005E2B58" w:rsidRDefault="005E2B58" w:rsidP="005E2B58"/>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Borders>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87"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left w:val="single" w:sz="4" w:space="0" w:color="FFFFFF" w:themeColor="background1"/>
              <w:bottom w:val="single" w:sz="4" w:space="0" w:color="FFFFFF" w:themeColor="background1"/>
            </w:tcBorders>
          </w:tcPr>
          <w:p w:rsidR="005E2B58" w:rsidRDefault="005E2B58" w:rsidP="005E2B58">
            <w:r>
              <w:t>3.</w:t>
            </w:r>
          </w:p>
        </w:tc>
        <w:tc>
          <w:tcPr>
            <w:tcW w:w="424" w:type="dxa"/>
          </w:tcPr>
          <w:p w:rsidR="005E2B58" w:rsidRDefault="005E2B58" w:rsidP="005E2B58"/>
        </w:tc>
        <w:tc>
          <w:tcPr>
            <w:tcW w:w="515" w:type="dxa"/>
          </w:tcPr>
          <w:p w:rsidR="005E2B58" w:rsidRDefault="005E2B58" w:rsidP="005E2B58"/>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Borders>
              <w:top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387"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515"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34" w:type="dxa"/>
            <w:tcBorders>
              <w:left w:val="single" w:sz="4" w:space="0" w:color="FFFFFF" w:themeColor="background1"/>
              <w:bottom w:val="single" w:sz="4" w:space="0" w:color="FFFFFF" w:themeColor="background1"/>
            </w:tcBorders>
          </w:tcPr>
          <w:p w:rsidR="005E2B58" w:rsidRDefault="005E2B58" w:rsidP="005E2B58">
            <w:r>
              <w:t>4.</w:t>
            </w:r>
          </w:p>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Pr>
          <w:p w:rsidR="005E2B58" w:rsidRDefault="005E2B58" w:rsidP="005E2B58"/>
        </w:tc>
        <w:tc>
          <w:tcPr>
            <w:tcW w:w="412" w:type="dxa"/>
          </w:tcPr>
          <w:p w:rsidR="005E2B58" w:rsidRDefault="005E2B58" w:rsidP="005E2B58"/>
        </w:tc>
        <w:tc>
          <w:tcPr>
            <w:tcW w:w="387" w:type="dxa"/>
          </w:tcPr>
          <w:p w:rsidR="005E2B58" w:rsidRDefault="005E2B58" w:rsidP="005E2B58"/>
        </w:tc>
        <w:tc>
          <w:tcPr>
            <w:tcW w:w="412" w:type="dxa"/>
          </w:tcPr>
          <w:p w:rsidR="005E2B58" w:rsidRDefault="005E2B58" w:rsidP="005E2B58"/>
        </w:tc>
        <w:tc>
          <w:tcPr>
            <w:tcW w:w="412" w:type="dxa"/>
          </w:tcPr>
          <w:p w:rsidR="005E2B58" w:rsidRDefault="005E2B58" w:rsidP="005E2B58"/>
        </w:tc>
        <w:tc>
          <w:tcPr>
            <w:tcW w:w="448" w:type="dxa"/>
            <w:tcBorders>
              <w:top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515"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34" w:type="dxa"/>
            <w:tcBorders>
              <w:top w:val="single" w:sz="4" w:space="0" w:color="FFFFFF" w:themeColor="background1"/>
              <w:left w:val="single" w:sz="4" w:space="0" w:color="FFFFFF" w:themeColor="background1"/>
            </w:tcBorders>
          </w:tcPr>
          <w:p w:rsidR="005E2B58" w:rsidRDefault="005E2B58" w:rsidP="005E2B58">
            <w:r>
              <w:t>5.</w:t>
            </w:r>
          </w:p>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Pr>
          <w:p w:rsidR="005E2B58" w:rsidRDefault="005E2B58" w:rsidP="005E2B58"/>
        </w:tc>
        <w:tc>
          <w:tcPr>
            <w:tcW w:w="412" w:type="dxa"/>
          </w:tcPr>
          <w:p w:rsidR="005E2B58" w:rsidRDefault="005E2B58" w:rsidP="005E2B58"/>
        </w:tc>
        <w:tc>
          <w:tcPr>
            <w:tcW w:w="387" w:type="dxa"/>
          </w:tcPr>
          <w:p w:rsidR="005E2B58" w:rsidRDefault="005E2B58" w:rsidP="005E2B58"/>
        </w:tc>
        <w:tc>
          <w:tcPr>
            <w:tcW w:w="412" w:type="dxa"/>
          </w:tcPr>
          <w:p w:rsidR="005E2B58" w:rsidRDefault="005E2B58" w:rsidP="005E2B58"/>
        </w:tc>
        <w:tc>
          <w:tcPr>
            <w:tcW w:w="412" w:type="dxa"/>
          </w:tcPr>
          <w:p w:rsidR="005E2B58" w:rsidRDefault="005E2B58" w:rsidP="005E2B58"/>
        </w:tc>
        <w:tc>
          <w:tcPr>
            <w:tcW w:w="448" w:type="dxa"/>
          </w:tcPr>
          <w:p w:rsidR="005E2B58" w:rsidRDefault="005E2B58" w:rsidP="005E2B58"/>
        </w:tc>
        <w:tc>
          <w:tcPr>
            <w:tcW w:w="412" w:type="dxa"/>
            <w:tcBorders>
              <w:top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tcBorders>
          </w:tcPr>
          <w:p w:rsidR="005E2B58" w:rsidRDefault="005E2B58" w:rsidP="005E2B58">
            <w:r>
              <w:t>6.</w:t>
            </w:r>
          </w:p>
        </w:tc>
        <w:tc>
          <w:tcPr>
            <w:tcW w:w="424" w:type="dxa"/>
          </w:tcPr>
          <w:p w:rsidR="005E2B58" w:rsidRDefault="005E2B58" w:rsidP="005E2B58"/>
        </w:tc>
        <w:tc>
          <w:tcPr>
            <w:tcW w:w="515" w:type="dxa"/>
          </w:tcPr>
          <w:p w:rsidR="005E2B58" w:rsidRDefault="005E2B58" w:rsidP="005E2B58"/>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Borders>
              <w:right w:val="single" w:sz="4" w:space="0" w:color="FFFFFF" w:themeColor="background1"/>
            </w:tcBorders>
          </w:tcPr>
          <w:p w:rsidR="005E2B58" w:rsidRDefault="005E2B58" w:rsidP="005E2B58"/>
        </w:tc>
        <w:tc>
          <w:tcPr>
            <w:tcW w:w="412" w:type="dxa"/>
            <w:tcBorders>
              <w:left w:val="single" w:sz="4" w:space="0" w:color="FFFFFF" w:themeColor="background1"/>
              <w:right w:val="single" w:sz="4" w:space="0" w:color="FFFFFF" w:themeColor="background1"/>
            </w:tcBorders>
          </w:tcPr>
          <w:p w:rsidR="005E2B58" w:rsidRDefault="005E2B58" w:rsidP="005E2B58"/>
        </w:tc>
        <w:tc>
          <w:tcPr>
            <w:tcW w:w="387" w:type="dxa"/>
            <w:tcBorders>
              <w:left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right w:val="single" w:sz="4" w:space="0" w:color="FFFFFF" w:themeColor="background1"/>
            </w:tcBorders>
          </w:tcPr>
          <w:p w:rsidR="005E2B58" w:rsidRDefault="005E2B58" w:rsidP="005E2B58"/>
        </w:tc>
        <w:tc>
          <w:tcPr>
            <w:tcW w:w="448"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tcBorders>
          </w:tcPr>
          <w:p w:rsidR="005E2B58" w:rsidRDefault="005E2B58" w:rsidP="005E2B58">
            <w:r>
              <w:t>7.</w:t>
            </w:r>
          </w:p>
        </w:tc>
        <w:tc>
          <w:tcPr>
            <w:tcW w:w="425" w:type="dxa"/>
          </w:tcPr>
          <w:p w:rsidR="005E2B58" w:rsidRDefault="005E2B58" w:rsidP="005E2B58"/>
        </w:tc>
        <w:tc>
          <w:tcPr>
            <w:tcW w:w="424" w:type="dxa"/>
          </w:tcPr>
          <w:p w:rsidR="005E2B58" w:rsidRDefault="005E2B58" w:rsidP="005E2B58"/>
        </w:tc>
        <w:tc>
          <w:tcPr>
            <w:tcW w:w="515" w:type="dxa"/>
          </w:tcPr>
          <w:p w:rsidR="005E2B58" w:rsidRDefault="005E2B58" w:rsidP="005E2B58"/>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Pr>
          <w:p w:rsidR="005E2B58" w:rsidRDefault="005E2B58" w:rsidP="005E2B58"/>
        </w:tc>
        <w:tc>
          <w:tcPr>
            <w:tcW w:w="412" w:type="dxa"/>
          </w:tcPr>
          <w:p w:rsidR="005E2B58" w:rsidRDefault="005E2B58" w:rsidP="005E2B58"/>
        </w:tc>
        <w:tc>
          <w:tcPr>
            <w:tcW w:w="387" w:type="dxa"/>
          </w:tcPr>
          <w:p w:rsidR="005E2B58" w:rsidRDefault="005E2B58" w:rsidP="005E2B58"/>
        </w:tc>
        <w:tc>
          <w:tcPr>
            <w:tcW w:w="412" w:type="dxa"/>
          </w:tcPr>
          <w:p w:rsidR="005E2B58" w:rsidRDefault="005E2B58" w:rsidP="005E2B58"/>
        </w:tc>
        <w:tc>
          <w:tcPr>
            <w:tcW w:w="412" w:type="dxa"/>
          </w:tcPr>
          <w:p w:rsidR="005E2B58" w:rsidRDefault="005E2B58" w:rsidP="005E2B58"/>
        </w:tc>
        <w:tc>
          <w:tcPr>
            <w:tcW w:w="448" w:type="dxa"/>
            <w:tcBorders>
              <w:top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tcBorders>
          </w:tcPr>
          <w:p w:rsidR="005E2B58" w:rsidRDefault="005E2B58" w:rsidP="005E2B58">
            <w:r>
              <w:t>8.</w:t>
            </w:r>
          </w:p>
        </w:tc>
        <w:tc>
          <w:tcPr>
            <w:tcW w:w="425" w:type="dxa"/>
          </w:tcPr>
          <w:p w:rsidR="005E2B58" w:rsidRDefault="005E2B58" w:rsidP="005E2B58"/>
        </w:tc>
        <w:tc>
          <w:tcPr>
            <w:tcW w:w="424" w:type="dxa"/>
          </w:tcPr>
          <w:p w:rsidR="005E2B58" w:rsidRDefault="005E2B58" w:rsidP="005E2B58"/>
        </w:tc>
        <w:tc>
          <w:tcPr>
            <w:tcW w:w="515" w:type="dxa"/>
          </w:tcPr>
          <w:p w:rsidR="005E2B58" w:rsidRDefault="005E2B58" w:rsidP="005E2B58"/>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Borders>
              <w:right w:val="single" w:sz="4" w:space="0" w:color="FFFFFF" w:themeColor="background1"/>
            </w:tcBorders>
          </w:tcPr>
          <w:p w:rsidR="005E2B58" w:rsidRDefault="005E2B58" w:rsidP="005E2B58"/>
        </w:tc>
        <w:tc>
          <w:tcPr>
            <w:tcW w:w="447" w:type="dxa"/>
            <w:tcBorders>
              <w:left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right w:val="single" w:sz="4" w:space="0" w:color="FFFFFF" w:themeColor="background1"/>
            </w:tcBorders>
          </w:tcPr>
          <w:p w:rsidR="005E2B58" w:rsidRDefault="005E2B58" w:rsidP="005E2B58"/>
        </w:tc>
        <w:tc>
          <w:tcPr>
            <w:tcW w:w="387"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left w:val="single" w:sz="4" w:space="0" w:color="FFFFFF" w:themeColor="background1"/>
              <w:bottom w:val="single" w:sz="4" w:space="0" w:color="FFFFFF" w:themeColor="background1"/>
            </w:tcBorders>
          </w:tcPr>
          <w:p w:rsidR="005E2B58" w:rsidRDefault="005E2B58" w:rsidP="005E2B58">
            <w:r>
              <w:t>9.</w:t>
            </w:r>
          </w:p>
        </w:tc>
        <w:tc>
          <w:tcPr>
            <w:tcW w:w="515" w:type="dxa"/>
          </w:tcPr>
          <w:p w:rsidR="005E2B58" w:rsidRDefault="005E2B58" w:rsidP="005E2B58"/>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Pr>
          <w:p w:rsidR="005E2B58" w:rsidRDefault="005E2B58" w:rsidP="005E2B58"/>
        </w:tc>
        <w:tc>
          <w:tcPr>
            <w:tcW w:w="412" w:type="dxa"/>
          </w:tcPr>
          <w:p w:rsidR="005E2B58" w:rsidRDefault="005E2B58" w:rsidP="005E2B58"/>
        </w:tc>
        <w:tc>
          <w:tcPr>
            <w:tcW w:w="387" w:type="dxa"/>
            <w:tcBorders>
              <w:top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515" w:type="dxa"/>
            <w:tcBorders>
              <w:left w:val="single" w:sz="4" w:space="0" w:color="FFFFFF" w:themeColor="background1"/>
              <w:bottom w:val="single" w:sz="4" w:space="0" w:color="FFFFFF" w:themeColor="background1"/>
            </w:tcBorders>
          </w:tcPr>
          <w:p w:rsidR="005E2B58" w:rsidRDefault="005E2B58" w:rsidP="005E2B58">
            <w:r>
              <w:t>10.</w:t>
            </w:r>
          </w:p>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Pr>
          <w:p w:rsidR="005E2B58" w:rsidRDefault="005E2B58" w:rsidP="005E2B58"/>
        </w:tc>
        <w:tc>
          <w:tcPr>
            <w:tcW w:w="412" w:type="dxa"/>
          </w:tcPr>
          <w:p w:rsidR="005E2B58" w:rsidRDefault="005E2B58" w:rsidP="005E2B58"/>
        </w:tc>
        <w:tc>
          <w:tcPr>
            <w:tcW w:w="387" w:type="dxa"/>
          </w:tcPr>
          <w:p w:rsidR="005E2B58" w:rsidRDefault="005E2B58" w:rsidP="005E2B58"/>
        </w:tc>
        <w:tc>
          <w:tcPr>
            <w:tcW w:w="412" w:type="dxa"/>
          </w:tcPr>
          <w:p w:rsidR="005E2B58" w:rsidRDefault="005E2B58" w:rsidP="005E2B58"/>
        </w:tc>
        <w:tc>
          <w:tcPr>
            <w:tcW w:w="412" w:type="dxa"/>
          </w:tcPr>
          <w:p w:rsidR="005E2B58" w:rsidRDefault="005E2B58" w:rsidP="005E2B58"/>
        </w:tc>
        <w:tc>
          <w:tcPr>
            <w:tcW w:w="448" w:type="dxa"/>
          </w:tcPr>
          <w:p w:rsidR="005E2B58" w:rsidRDefault="005E2B58" w:rsidP="005E2B58"/>
        </w:tc>
        <w:tc>
          <w:tcPr>
            <w:tcW w:w="412" w:type="dxa"/>
          </w:tcPr>
          <w:p w:rsidR="005E2B58" w:rsidRDefault="005E2B58" w:rsidP="005E2B58"/>
        </w:tc>
        <w:tc>
          <w:tcPr>
            <w:tcW w:w="396" w:type="dxa"/>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5E2B58" w:rsidRDefault="005E2B58" w:rsidP="005E2B58"/>
        </w:tc>
        <w:tc>
          <w:tcPr>
            <w:tcW w:w="515" w:type="dxa"/>
            <w:tcBorders>
              <w:top w:val="single" w:sz="4" w:space="0" w:color="FFFFFF" w:themeColor="background1"/>
              <w:left w:val="single" w:sz="4" w:space="0" w:color="FFFFFF" w:themeColor="background1"/>
              <w:bottom w:val="single" w:sz="4" w:space="0" w:color="auto"/>
            </w:tcBorders>
          </w:tcPr>
          <w:p w:rsidR="005E2B58" w:rsidRDefault="005E2B58" w:rsidP="005E2B58">
            <w:r>
              <w:t>11.</w:t>
            </w:r>
          </w:p>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Pr>
          <w:p w:rsidR="005E2B58" w:rsidRDefault="005E2B58" w:rsidP="005E2B58"/>
        </w:tc>
        <w:tc>
          <w:tcPr>
            <w:tcW w:w="412" w:type="dxa"/>
          </w:tcPr>
          <w:p w:rsidR="005E2B58" w:rsidRDefault="005E2B58" w:rsidP="005E2B58"/>
        </w:tc>
        <w:tc>
          <w:tcPr>
            <w:tcW w:w="387" w:type="dxa"/>
            <w:tcBorders>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50"/>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rsidR="005E2B58" w:rsidRDefault="005E2B58" w:rsidP="005E2B58">
            <w:r>
              <w:t>12.</w:t>
            </w:r>
          </w:p>
        </w:tc>
        <w:tc>
          <w:tcPr>
            <w:tcW w:w="424" w:type="dxa"/>
            <w:tcBorders>
              <w:top w:val="single" w:sz="4" w:space="0" w:color="auto"/>
              <w:left w:val="single" w:sz="4" w:space="0" w:color="auto"/>
              <w:bottom w:val="single" w:sz="4" w:space="0" w:color="auto"/>
              <w:right w:val="single" w:sz="4" w:space="0" w:color="auto"/>
            </w:tcBorders>
          </w:tcPr>
          <w:p w:rsidR="005E2B58" w:rsidRDefault="005E2B58" w:rsidP="005E2B58"/>
        </w:tc>
        <w:tc>
          <w:tcPr>
            <w:tcW w:w="515" w:type="dxa"/>
            <w:tcBorders>
              <w:top w:val="single" w:sz="4" w:space="0" w:color="auto"/>
              <w:left w:val="single" w:sz="4" w:space="0" w:color="auto"/>
              <w:bottom w:val="single" w:sz="4" w:space="0" w:color="auto"/>
            </w:tcBorders>
          </w:tcPr>
          <w:p w:rsidR="005E2B58" w:rsidRDefault="005E2B58" w:rsidP="005E2B58"/>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Borders>
              <w:right w:val="single" w:sz="4" w:space="0" w:color="auto"/>
            </w:tcBorders>
          </w:tcPr>
          <w:p w:rsidR="005E2B58" w:rsidRDefault="005E2B58" w:rsidP="005E2B58"/>
        </w:tc>
        <w:tc>
          <w:tcPr>
            <w:tcW w:w="447" w:type="dxa"/>
            <w:tcBorders>
              <w:left w:val="single" w:sz="4" w:space="0" w:color="auto"/>
              <w:right w:val="single" w:sz="4" w:space="0" w:color="auto"/>
            </w:tcBorders>
          </w:tcPr>
          <w:p w:rsidR="005E2B58" w:rsidRDefault="005E2B58" w:rsidP="005E2B58"/>
        </w:tc>
        <w:tc>
          <w:tcPr>
            <w:tcW w:w="412" w:type="dxa"/>
            <w:tcBorders>
              <w:left w:val="single" w:sz="4" w:space="0" w:color="auto"/>
              <w:right w:val="single" w:sz="4" w:space="0" w:color="auto"/>
            </w:tcBorders>
          </w:tcPr>
          <w:p w:rsidR="005E2B58" w:rsidRDefault="005E2B58" w:rsidP="005E2B58"/>
        </w:tc>
        <w:tc>
          <w:tcPr>
            <w:tcW w:w="387"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515" w:type="dxa"/>
            <w:tcBorders>
              <w:top w:val="single" w:sz="4" w:space="0" w:color="auto"/>
              <w:left w:val="single" w:sz="4" w:space="0" w:color="FFFFFF" w:themeColor="background1"/>
              <w:bottom w:val="single" w:sz="4" w:space="0" w:color="FFFFFF" w:themeColor="background1"/>
            </w:tcBorders>
          </w:tcPr>
          <w:p w:rsidR="005E2B58" w:rsidRDefault="005E2B58" w:rsidP="005E2B58">
            <w:r>
              <w:t>13.</w:t>
            </w:r>
          </w:p>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Pr>
          <w:p w:rsidR="005E2B58" w:rsidRDefault="005E2B58" w:rsidP="005E2B58"/>
        </w:tc>
        <w:tc>
          <w:tcPr>
            <w:tcW w:w="412" w:type="dxa"/>
          </w:tcPr>
          <w:p w:rsidR="005E2B58" w:rsidRDefault="005E2B58" w:rsidP="005E2B58"/>
        </w:tc>
        <w:tc>
          <w:tcPr>
            <w:tcW w:w="387" w:type="dxa"/>
            <w:tcBorders>
              <w:top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515" w:type="dxa"/>
            <w:tcBorders>
              <w:top w:val="single" w:sz="4" w:space="0" w:color="FFFFFF" w:themeColor="background1"/>
              <w:left w:val="single" w:sz="4" w:space="0" w:color="FFFFFF" w:themeColor="background1"/>
            </w:tcBorders>
          </w:tcPr>
          <w:p w:rsidR="005E2B58" w:rsidRDefault="005E2B58" w:rsidP="005E2B58">
            <w:r>
              <w:t>14.</w:t>
            </w:r>
          </w:p>
        </w:tc>
        <w:tc>
          <w:tcPr>
            <w:tcW w:w="434" w:type="dxa"/>
          </w:tcPr>
          <w:p w:rsidR="005E2B58" w:rsidRDefault="005E2B58" w:rsidP="005E2B58"/>
        </w:tc>
        <w:tc>
          <w:tcPr>
            <w:tcW w:w="447" w:type="dxa"/>
            <w:shd w:val="clear" w:color="auto" w:fill="FF9900"/>
          </w:tcPr>
          <w:p w:rsidR="005E2B58" w:rsidRDefault="005E2B58" w:rsidP="005E2B58"/>
        </w:tc>
        <w:tc>
          <w:tcPr>
            <w:tcW w:w="411" w:type="dxa"/>
          </w:tcPr>
          <w:p w:rsidR="005E2B58" w:rsidRDefault="005E2B58" w:rsidP="005E2B58"/>
        </w:tc>
        <w:tc>
          <w:tcPr>
            <w:tcW w:w="412" w:type="dxa"/>
          </w:tcPr>
          <w:p w:rsidR="005E2B58" w:rsidRDefault="005E2B58" w:rsidP="005E2B58"/>
        </w:tc>
        <w:tc>
          <w:tcPr>
            <w:tcW w:w="447" w:type="dxa"/>
          </w:tcPr>
          <w:p w:rsidR="005E2B58" w:rsidRDefault="005E2B58" w:rsidP="005E2B58"/>
        </w:tc>
        <w:tc>
          <w:tcPr>
            <w:tcW w:w="412" w:type="dxa"/>
            <w:tcBorders>
              <w:bottom w:val="single" w:sz="4" w:space="0" w:color="FFFFFF" w:themeColor="background1"/>
              <w:right w:val="single" w:sz="4" w:space="0" w:color="FFFFFF" w:themeColor="background1"/>
            </w:tcBorders>
          </w:tcPr>
          <w:p w:rsidR="005E2B58" w:rsidRDefault="005E2B58" w:rsidP="005E2B58"/>
        </w:tc>
        <w:tc>
          <w:tcPr>
            <w:tcW w:w="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rsidR="005E2B58" w:rsidRDefault="005E2B58" w:rsidP="005E2B58">
            <w:r>
              <w:t>15.</w:t>
            </w:r>
          </w:p>
        </w:tc>
        <w:tc>
          <w:tcPr>
            <w:tcW w:w="425" w:type="dxa"/>
            <w:tcBorders>
              <w:right w:val="single" w:sz="4" w:space="0" w:color="auto"/>
            </w:tcBorders>
          </w:tcPr>
          <w:p w:rsidR="005E2B58" w:rsidRDefault="005E2B58" w:rsidP="005E2B58"/>
        </w:tc>
        <w:tc>
          <w:tcPr>
            <w:tcW w:w="424" w:type="dxa"/>
            <w:tcBorders>
              <w:left w:val="single" w:sz="4" w:space="0" w:color="auto"/>
            </w:tcBorders>
          </w:tcPr>
          <w:p w:rsidR="005E2B58" w:rsidRDefault="005E2B58" w:rsidP="005E2B58"/>
        </w:tc>
        <w:tc>
          <w:tcPr>
            <w:tcW w:w="515" w:type="dxa"/>
          </w:tcPr>
          <w:p w:rsidR="005E2B58" w:rsidRDefault="005E2B58" w:rsidP="005E2B58"/>
        </w:tc>
        <w:tc>
          <w:tcPr>
            <w:tcW w:w="434" w:type="dxa"/>
          </w:tcPr>
          <w:p w:rsidR="005E2B58" w:rsidRDefault="005E2B58" w:rsidP="005E2B58"/>
        </w:tc>
        <w:tc>
          <w:tcPr>
            <w:tcW w:w="447" w:type="dxa"/>
            <w:shd w:val="clear" w:color="auto" w:fill="FF9900"/>
          </w:tcPr>
          <w:p w:rsidR="005E2B58" w:rsidRDefault="005E2B58" w:rsidP="005E2B58"/>
        </w:tc>
        <w:tc>
          <w:tcPr>
            <w:tcW w:w="411" w:type="dxa"/>
            <w:tcBorders>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7"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bl>
    <w:p w:rsidR="005E2B58" w:rsidRDefault="005E2B58" w:rsidP="005E2B58">
      <w:pPr>
        <w:pStyle w:val="Bezmezer"/>
        <w:spacing w:line="276" w:lineRule="auto"/>
        <w:rPr>
          <w:rFonts w:ascii="Times New Roman" w:hAnsi="Times New Roman"/>
          <w:sz w:val="28"/>
          <w:szCs w:val="24"/>
        </w:rPr>
      </w:pPr>
    </w:p>
    <w:p w:rsidR="005E2B58" w:rsidRDefault="005E2B58" w:rsidP="005E2B58">
      <w:pPr>
        <w:pStyle w:val="Bezmezer"/>
        <w:spacing w:line="276" w:lineRule="auto"/>
        <w:rPr>
          <w:rFonts w:ascii="Times New Roman" w:hAnsi="Times New Roman"/>
          <w:sz w:val="28"/>
          <w:szCs w:val="24"/>
        </w:rPr>
      </w:pPr>
    </w:p>
    <w:p w:rsidR="005E2B58" w:rsidRPr="00AA59D3" w:rsidRDefault="005E2B58" w:rsidP="005E2B58">
      <w:pPr>
        <w:pStyle w:val="Bezmezer"/>
        <w:spacing w:line="360" w:lineRule="auto"/>
        <w:rPr>
          <w:rFonts w:ascii="Times New Roman" w:hAnsi="Times New Roman"/>
          <w:sz w:val="28"/>
          <w:szCs w:val="24"/>
        </w:rPr>
      </w:pPr>
      <w:r>
        <w:rPr>
          <w:rFonts w:ascii="Times New Roman" w:hAnsi="Times New Roman"/>
          <w:sz w:val="28"/>
          <w:szCs w:val="24"/>
        </w:rPr>
        <w:t>1. Skupina drog, které</w:t>
      </w:r>
      <w:r w:rsidRPr="00AA59D3">
        <w:rPr>
          <w:rFonts w:ascii="Times New Roman" w:hAnsi="Times New Roman"/>
          <w:sz w:val="28"/>
          <w:szCs w:val="24"/>
        </w:rPr>
        <w:t xml:space="preserve"> má povzbuzující účinky na psychický i fyzický stav člověka.</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 xml:space="preserve">2. Návyková látka obsažena v tabáku. </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3. Droga zpracovaná chemickým postupem z morfinu.</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4. Stimulační droga podobná kokainu.</w:t>
      </w:r>
    </w:p>
    <w:p w:rsidR="005E2B58" w:rsidRPr="00AA59D3" w:rsidRDefault="005E2B58" w:rsidP="005E2B58">
      <w:pPr>
        <w:pStyle w:val="Bezmezer"/>
        <w:spacing w:line="360" w:lineRule="auto"/>
        <w:rPr>
          <w:rFonts w:ascii="Times New Roman" w:hAnsi="Times New Roman"/>
          <w:sz w:val="28"/>
          <w:szCs w:val="24"/>
        </w:rPr>
      </w:pPr>
      <w:r>
        <w:rPr>
          <w:rFonts w:ascii="Times New Roman" w:hAnsi="Times New Roman"/>
          <w:sz w:val="28"/>
          <w:szCs w:val="24"/>
        </w:rPr>
        <w:t>5. Stav člověka</w:t>
      </w:r>
      <w:r w:rsidRPr="00AA59D3">
        <w:rPr>
          <w:rFonts w:ascii="Times New Roman" w:hAnsi="Times New Roman"/>
          <w:sz w:val="28"/>
          <w:szCs w:val="24"/>
        </w:rPr>
        <w:t xml:space="preserve"> podmíněný látkou, okolností nebo situací, bez které by nemohl žít.</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6. Stimulační droga ve formě tablet, také jako „taneční droga“.</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7. Typ závislosti, která se projevuje ve vztahu k určitým aktivitám (taky nelátkové).</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8. Stimulační droga podobná pervitinu.</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9. Nedobrovolné vdechování kouře tabáku.</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10. Závislost na alkoholu.</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11. Lehká stimulační droga obsažena v kávě.</w:t>
      </w:r>
    </w:p>
    <w:p w:rsidR="005E2B58" w:rsidRPr="00AA59D3" w:rsidRDefault="005E2B58" w:rsidP="005E2B58">
      <w:pPr>
        <w:pStyle w:val="Bezmezer"/>
        <w:spacing w:line="360" w:lineRule="auto"/>
        <w:rPr>
          <w:rFonts w:ascii="Times New Roman" w:hAnsi="Times New Roman"/>
          <w:sz w:val="28"/>
          <w:szCs w:val="24"/>
        </w:rPr>
      </w:pPr>
      <w:r>
        <w:rPr>
          <w:rFonts w:ascii="Times New Roman" w:hAnsi="Times New Roman"/>
          <w:sz w:val="28"/>
          <w:szCs w:val="24"/>
        </w:rPr>
        <w:t>12. Oxid, který se nachází v cigaretách, jenž způsobuje pálení očí, bolesti hlavy, potíže s dýcháním a zubní kazy u kuřáků.</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13. Návyková látka v alkoholu, která způsobuje závislost.</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14. Karcinogenní látka, která se ukládá v plicích, až plíce černají.</w:t>
      </w:r>
    </w:p>
    <w:p w:rsidR="005E2B58" w:rsidRPr="00AA59D3" w:rsidRDefault="005E2B58" w:rsidP="005E2B58">
      <w:pPr>
        <w:pStyle w:val="Bezmezer"/>
        <w:spacing w:line="360" w:lineRule="auto"/>
        <w:rPr>
          <w:rFonts w:ascii="Times New Roman" w:hAnsi="Times New Roman"/>
          <w:sz w:val="32"/>
          <w:szCs w:val="24"/>
        </w:rPr>
      </w:pPr>
      <w:r w:rsidRPr="00AA59D3">
        <w:rPr>
          <w:rFonts w:ascii="Times New Roman" w:hAnsi="Times New Roman"/>
          <w:sz w:val="28"/>
          <w:szCs w:val="24"/>
        </w:rPr>
        <w:t>15. Látka, která se získává z makovic.</w:t>
      </w:r>
    </w:p>
    <w:p w:rsidR="005E2B58" w:rsidRDefault="005E2B58" w:rsidP="005E2B58">
      <w:pPr>
        <w:spacing w:line="240" w:lineRule="auto"/>
        <w:jc w:val="both"/>
        <w:rPr>
          <w:rFonts w:ascii="Times New Roman" w:hAnsi="Times New Roman"/>
          <w:sz w:val="24"/>
          <w:szCs w:val="24"/>
        </w:rPr>
      </w:pPr>
      <w:r w:rsidRPr="00490103">
        <w:rPr>
          <w:rFonts w:ascii="Times New Roman" w:hAnsi="Times New Roman"/>
          <w:sz w:val="28"/>
          <w:szCs w:val="24"/>
        </w:rPr>
        <w:t>Tajenka</w:t>
      </w:r>
      <w:r>
        <w:rPr>
          <w:rFonts w:ascii="Times New Roman" w:hAnsi="Times New Roman"/>
          <w:sz w:val="24"/>
          <w:szCs w:val="24"/>
        </w:rPr>
        <w:t>…………………………………………………………………</w:t>
      </w:r>
    </w:p>
    <w:p w:rsidR="005E2B58" w:rsidRDefault="005E2B58" w:rsidP="005E2B58">
      <w:pPr>
        <w:spacing w:line="240" w:lineRule="auto"/>
        <w:jc w:val="both"/>
        <w:rPr>
          <w:rFonts w:ascii="Times New Roman" w:hAnsi="Times New Roman"/>
          <w:sz w:val="24"/>
          <w:szCs w:val="24"/>
        </w:rPr>
      </w:pPr>
      <w:r>
        <w:rPr>
          <w:rFonts w:ascii="Times New Roman" w:hAnsi="Times New Roman"/>
          <w:sz w:val="24"/>
          <w:szCs w:val="24"/>
        </w:rPr>
        <w:t>Příloha č. 5: Křížovka – návykové látky – řešení pro učitele</w:t>
      </w:r>
    </w:p>
    <w:tbl>
      <w:tblPr>
        <w:tblStyle w:val="Mkatabulky"/>
        <w:tblW w:w="6910" w:type="dxa"/>
        <w:tblLook w:val="04A0" w:firstRow="1" w:lastRow="0" w:firstColumn="1" w:lastColumn="0" w:noHBand="0" w:noVBand="1"/>
      </w:tblPr>
      <w:tblGrid>
        <w:gridCol w:w="514"/>
        <w:gridCol w:w="495"/>
        <w:gridCol w:w="421"/>
        <w:gridCol w:w="513"/>
        <w:gridCol w:w="430"/>
        <w:gridCol w:w="443"/>
        <w:gridCol w:w="405"/>
        <w:gridCol w:w="406"/>
        <w:gridCol w:w="443"/>
        <w:gridCol w:w="406"/>
        <w:gridCol w:w="380"/>
        <w:gridCol w:w="406"/>
        <w:gridCol w:w="408"/>
        <w:gridCol w:w="444"/>
        <w:gridCol w:w="406"/>
        <w:gridCol w:w="390"/>
      </w:tblGrid>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515"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34" w:type="dxa"/>
            <w:tcBorders>
              <w:top w:val="single" w:sz="4" w:space="0" w:color="FFFFFF" w:themeColor="background1"/>
              <w:left w:val="single" w:sz="4" w:space="0" w:color="FFFFFF" w:themeColor="background1"/>
            </w:tcBorders>
          </w:tcPr>
          <w:p w:rsidR="005E2B58" w:rsidRDefault="005E2B58" w:rsidP="005E2B58">
            <w:r>
              <w:t>1.</w:t>
            </w:r>
          </w:p>
        </w:tc>
        <w:tc>
          <w:tcPr>
            <w:tcW w:w="447" w:type="dxa"/>
            <w:shd w:val="clear" w:color="auto" w:fill="FF9900"/>
          </w:tcPr>
          <w:p w:rsidR="005E2B58" w:rsidRDefault="005E2B58" w:rsidP="005E2B58">
            <w:r>
              <w:t>s</w:t>
            </w:r>
          </w:p>
        </w:tc>
        <w:tc>
          <w:tcPr>
            <w:tcW w:w="411" w:type="dxa"/>
          </w:tcPr>
          <w:p w:rsidR="005E2B58" w:rsidRDefault="005E2B58" w:rsidP="005E2B58">
            <w:r>
              <w:t>t</w:t>
            </w:r>
          </w:p>
        </w:tc>
        <w:tc>
          <w:tcPr>
            <w:tcW w:w="412" w:type="dxa"/>
          </w:tcPr>
          <w:p w:rsidR="005E2B58" w:rsidRDefault="005E2B58" w:rsidP="005E2B58">
            <w:r>
              <w:t>i</w:t>
            </w:r>
          </w:p>
        </w:tc>
        <w:tc>
          <w:tcPr>
            <w:tcW w:w="447" w:type="dxa"/>
          </w:tcPr>
          <w:p w:rsidR="005E2B58" w:rsidRDefault="005E2B58" w:rsidP="005E2B58">
            <w:r>
              <w:t>m</w:t>
            </w:r>
          </w:p>
        </w:tc>
        <w:tc>
          <w:tcPr>
            <w:tcW w:w="412" w:type="dxa"/>
          </w:tcPr>
          <w:p w:rsidR="005E2B58" w:rsidRDefault="005E2B58" w:rsidP="005E2B58">
            <w:r>
              <w:t>u</w:t>
            </w:r>
          </w:p>
        </w:tc>
        <w:tc>
          <w:tcPr>
            <w:tcW w:w="387" w:type="dxa"/>
          </w:tcPr>
          <w:p w:rsidR="005E2B58" w:rsidRDefault="005E2B58" w:rsidP="005E2B58">
            <w:r>
              <w:t>l</w:t>
            </w:r>
          </w:p>
        </w:tc>
        <w:tc>
          <w:tcPr>
            <w:tcW w:w="412" w:type="dxa"/>
          </w:tcPr>
          <w:p w:rsidR="005E2B58" w:rsidRDefault="005E2B58" w:rsidP="005E2B58">
            <w:r>
              <w:t>a</w:t>
            </w:r>
          </w:p>
        </w:tc>
        <w:tc>
          <w:tcPr>
            <w:tcW w:w="412" w:type="dxa"/>
          </w:tcPr>
          <w:p w:rsidR="005E2B58" w:rsidRDefault="005E2B58" w:rsidP="005E2B58">
            <w:r>
              <w:t>č</w:t>
            </w:r>
          </w:p>
        </w:tc>
        <w:tc>
          <w:tcPr>
            <w:tcW w:w="448" w:type="dxa"/>
          </w:tcPr>
          <w:p w:rsidR="005E2B58" w:rsidRDefault="005E2B58" w:rsidP="005E2B58">
            <w:r>
              <w:t>n</w:t>
            </w:r>
          </w:p>
        </w:tc>
        <w:tc>
          <w:tcPr>
            <w:tcW w:w="412" w:type="dxa"/>
          </w:tcPr>
          <w:p w:rsidR="005E2B58" w:rsidRDefault="005E2B58" w:rsidP="005E2B58">
            <w:r>
              <w:t>í</w:t>
            </w:r>
          </w:p>
        </w:tc>
        <w:tc>
          <w:tcPr>
            <w:tcW w:w="396" w:type="dxa"/>
            <w:tcBorders>
              <w:top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tcBorders>
          </w:tcPr>
          <w:p w:rsidR="005E2B58" w:rsidRDefault="005E2B58" w:rsidP="005E2B58">
            <w:r>
              <w:t>2.</w:t>
            </w:r>
          </w:p>
        </w:tc>
        <w:tc>
          <w:tcPr>
            <w:tcW w:w="425" w:type="dxa"/>
          </w:tcPr>
          <w:p w:rsidR="005E2B58" w:rsidRDefault="005E2B58" w:rsidP="005E2B58">
            <w:r>
              <w:t>n</w:t>
            </w:r>
          </w:p>
        </w:tc>
        <w:tc>
          <w:tcPr>
            <w:tcW w:w="424" w:type="dxa"/>
          </w:tcPr>
          <w:p w:rsidR="005E2B58" w:rsidRDefault="005E2B58" w:rsidP="005E2B58">
            <w:r>
              <w:t>i</w:t>
            </w:r>
          </w:p>
        </w:tc>
        <w:tc>
          <w:tcPr>
            <w:tcW w:w="515" w:type="dxa"/>
          </w:tcPr>
          <w:p w:rsidR="005E2B58" w:rsidRDefault="005E2B58" w:rsidP="005E2B58">
            <w:r>
              <w:t>k</w:t>
            </w:r>
          </w:p>
        </w:tc>
        <w:tc>
          <w:tcPr>
            <w:tcW w:w="434" w:type="dxa"/>
          </w:tcPr>
          <w:p w:rsidR="005E2B58" w:rsidRDefault="005E2B58" w:rsidP="005E2B58">
            <w:r>
              <w:t>o</w:t>
            </w:r>
          </w:p>
        </w:tc>
        <w:tc>
          <w:tcPr>
            <w:tcW w:w="447" w:type="dxa"/>
            <w:shd w:val="clear" w:color="auto" w:fill="FF9900"/>
          </w:tcPr>
          <w:p w:rsidR="005E2B58" w:rsidRDefault="005E2B58" w:rsidP="005E2B58">
            <w:r>
              <w:t>t</w:t>
            </w:r>
          </w:p>
        </w:tc>
        <w:tc>
          <w:tcPr>
            <w:tcW w:w="411" w:type="dxa"/>
          </w:tcPr>
          <w:p w:rsidR="005E2B58" w:rsidRDefault="005E2B58" w:rsidP="005E2B58">
            <w:r>
              <w:t>i</w:t>
            </w:r>
          </w:p>
        </w:tc>
        <w:tc>
          <w:tcPr>
            <w:tcW w:w="412" w:type="dxa"/>
          </w:tcPr>
          <w:p w:rsidR="005E2B58" w:rsidRDefault="005E2B58" w:rsidP="005E2B58">
            <w:r>
              <w:t>n</w:t>
            </w:r>
          </w:p>
        </w:tc>
        <w:tc>
          <w:tcPr>
            <w:tcW w:w="447" w:type="dxa"/>
            <w:tcBorders>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87"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left w:val="single" w:sz="4" w:space="0" w:color="FFFFFF" w:themeColor="background1"/>
              <w:bottom w:val="single" w:sz="4" w:space="0" w:color="FFFFFF" w:themeColor="background1"/>
            </w:tcBorders>
          </w:tcPr>
          <w:p w:rsidR="005E2B58" w:rsidRDefault="005E2B58" w:rsidP="005E2B58">
            <w:r>
              <w:t>3.</w:t>
            </w:r>
          </w:p>
        </w:tc>
        <w:tc>
          <w:tcPr>
            <w:tcW w:w="424" w:type="dxa"/>
          </w:tcPr>
          <w:p w:rsidR="005E2B58" w:rsidRDefault="005E2B58" w:rsidP="005E2B58">
            <w:r>
              <w:t>h</w:t>
            </w:r>
          </w:p>
        </w:tc>
        <w:tc>
          <w:tcPr>
            <w:tcW w:w="515" w:type="dxa"/>
          </w:tcPr>
          <w:p w:rsidR="005E2B58" w:rsidRDefault="005E2B58" w:rsidP="005E2B58">
            <w:r>
              <w:t>e</w:t>
            </w:r>
          </w:p>
        </w:tc>
        <w:tc>
          <w:tcPr>
            <w:tcW w:w="434" w:type="dxa"/>
          </w:tcPr>
          <w:p w:rsidR="005E2B58" w:rsidRDefault="005E2B58" w:rsidP="005E2B58">
            <w:r>
              <w:t>r</w:t>
            </w:r>
          </w:p>
        </w:tc>
        <w:tc>
          <w:tcPr>
            <w:tcW w:w="447" w:type="dxa"/>
            <w:shd w:val="clear" w:color="auto" w:fill="FF9900"/>
          </w:tcPr>
          <w:p w:rsidR="005E2B58" w:rsidRDefault="005E2B58" w:rsidP="005E2B58">
            <w:r>
              <w:t>o</w:t>
            </w:r>
          </w:p>
        </w:tc>
        <w:tc>
          <w:tcPr>
            <w:tcW w:w="411" w:type="dxa"/>
          </w:tcPr>
          <w:p w:rsidR="005E2B58" w:rsidRDefault="005E2B58" w:rsidP="005E2B58">
            <w:r>
              <w:t>i</w:t>
            </w:r>
          </w:p>
        </w:tc>
        <w:tc>
          <w:tcPr>
            <w:tcW w:w="412" w:type="dxa"/>
          </w:tcPr>
          <w:p w:rsidR="005E2B58" w:rsidRDefault="005E2B58" w:rsidP="005E2B58">
            <w:r>
              <w:t>n</w:t>
            </w:r>
          </w:p>
        </w:tc>
        <w:tc>
          <w:tcPr>
            <w:tcW w:w="447" w:type="dxa"/>
            <w:tcBorders>
              <w:top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387"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515"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34" w:type="dxa"/>
            <w:tcBorders>
              <w:left w:val="single" w:sz="4" w:space="0" w:color="FFFFFF" w:themeColor="background1"/>
              <w:bottom w:val="single" w:sz="4" w:space="0" w:color="FFFFFF" w:themeColor="background1"/>
            </w:tcBorders>
          </w:tcPr>
          <w:p w:rsidR="005E2B58" w:rsidRDefault="005E2B58" w:rsidP="005E2B58">
            <w:r>
              <w:t>4.</w:t>
            </w:r>
          </w:p>
        </w:tc>
        <w:tc>
          <w:tcPr>
            <w:tcW w:w="447" w:type="dxa"/>
            <w:shd w:val="clear" w:color="auto" w:fill="FF9900"/>
          </w:tcPr>
          <w:p w:rsidR="005E2B58" w:rsidRDefault="005E2B58" w:rsidP="005E2B58">
            <w:r>
              <w:t>p</w:t>
            </w:r>
          </w:p>
        </w:tc>
        <w:tc>
          <w:tcPr>
            <w:tcW w:w="411" w:type="dxa"/>
          </w:tcPr>
          <w:p w:rsidR="005E2B58" w:rsidRDefault="005E2B58" w:rsidP="005E2B58">
            <w:r>
              <w:t>e</w:t>
            </w:r>
          </w:p>
        </w:tc>
        <w:tc>
          <w:tcPr>
            <w:tcW w:w="412" w:type="dxa"/>
          </w:tcPr>
          <w:p w:rsidR="005E2B58" w:rsidRDefault="005E2B58" w:rsidP="005E2B58">
            <w:r>
              <w:t>r</w:t>
            </w:r>
          </w:p>
        </w:tc>
        <w:tc>
          <w:tcPr>
            <w:tcW w:w="447" w:type="dxa"/>
          </w:tcPr>
          <w:p w:rsidR="005E2B58" w:rsidRDefault="005E2B58" w:rsidP="005E2B58">
            <w:r>
              <w:t>v</w:t>
            </w:r>
          </w:p>
        </w:tc>
        <w:tc>
          <w:tcPr>
            <w:tcW w:w="412" w:type="dxa"/>
          </w:tcPr>
          <w:p w:rsidR="005E2B58" w:rsidRDefault="005E2B58" w:rsidP="005E2B58">
            <w:r>
              <w:t>i</w:t>
            </w:r>
          </w:p>
        </w:tc>
        <w:tc>
          <w:tcPr>
            <w:tcW w:w="387" w:type="dxa"/>
          </w:tcPr>
          <w:p w:rsidR="005E2B58" w:rsidRDefault="005E2B58" w:rsidP="005E2B58">
            <w:r>
              <w:t>t</w:t>
            </w:r>
          </w:p>
        </w:tc>
        <w:tc>
          <w:tcPr>
            <w:tcW w:w="412" w:type="dxa"/>
          </w:tcPr>
          <w:p w:rsidR="005E2B58" w:rsidRDefault="005E2B58" w:rsidP="005E2B58">
            <w:r>
              <w:t>i</w:t>
            </w:r>
          </w:p>
        </w:tc>
        <w:tc>
          <w:tcPr>
            <w:tcW w:w="412" w:type="dxa"/>
          </w:tcPr>
          <w:p w:rsidR="005E2B58" w:rsidRDefault="005E2B58" w:rsidP="005E2B58">
            <w:r>
              <w:t>N</w:t>
            </w:r>
          </w:p>
        </w:tc>
        <w:tc>
          <w:tcPr>
            <w:tcW w:w="448" w:type="dxa"/>
            <w:tcBorders>
              <w:top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515"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34" w:type="dxa"/>
            <w:tcBorders>
              <w:top w:val="single" w:sz="4" w:space="0" w:color="FFFFFF" w:themeColor="background1"/>
              <w:left w:val="single" w:sz="4" w:space="0" w:color="FFFFFF" w:themeColor="background1"/>
            </w:tcBorders>
          </w:tcPr>
          <w:p w:rsidR="005E2B58" w:rsidRDefault="005E2B58" w:rsidP="005E2B58">
            <w:r>
              <w:t>5.</w:t>
            </w:r>
          </w:p>
        </w:tc>
        <w:tc>
          <w:tcPr>
            <w:tcW w:w="447" w:type="dxa"/>
            <w:shd w:val="clear" w:color="auto" w:fill="FF9900"/>
          </w:tcPr>
          <w:p w:rsidR="005E2B58" w:rsidRDefault="005E2B58" w:rsidP="005E2B58">
            <w:r>
              <w:t>z</w:t>
            </w:r>
          </w:p>
        </w:tc>
        <w:tc>
          <w:tcPr>
            <w:tcW w:w="411" w:type="dxa"/>
          </w:tcPr>
          <w:p w:rsidR="005E2B58" w:rsidRDefault="005E2B58" w:rsidP="005E2B58">
            <w:r>
              <w:t>á</w:t>
            </w:r>
          </w:p>
        </w:tc>
        <w:tc>
          <w:tcPr>
            <w:tcW w:w="412" w:type="dxa"/>
          </w:tcPr>
          <w:p w:rsidR="005E2B58" w:rsidRDefault="005E2B58" w:rsidP="005E2B58">
            <w:r>
              <w:t>v</w:t>
            </w:r>
          </w:p>
        </w:tc>
        <w:tc>
          <w:tcPr>
            <w:tcW w:w="447" w:type="dxa"/>
          </w:tcPr>
          <w:p w:rsidR="005E2B58" w:rsidRDefault="005E2B58" w:rsidP="005E2B58">
            <w:r>
              <w:t>i</w:t>
            </w:r>
          </w:p>
        </w:tc>
        <w:tc>
          <w:tcPr>
            <w:tcW w:w="412" w:type="dxa"/>
          </w:tcPr>
          <w:p w:rsidR="005E2B58" w:rsidRDefault="005E2B58" w:rsidP="005E2B58">
            <w:r>
              <w:t>s</w:t>
            </w:r>
          </w:p>
        </w:tc>
        <w:tc>
          <w:tcPr>
            <w:tcW w:w="387" w:type="dxa"/>
          </w:tcPr>
          <w:p w:rsidR="005E2B58" w:rsidRDefault="005E2B58" w:rsidP="005E2B58">
            <w:r>
              <w:t>l</w:t>
            </w:r>
          </w:p>
        </w:tc>
        <w:tc>
          <w:tcPr>
            <w:tcW w:w="412" w:type="dxa"/>
          </w:tcPr>
          <w:p w:rsidR="005E2B58" w:rsidRDefault="005E2B58" w:rsidP="005E2B58">
            <w:r>
              <w:t>o</w:t>
            </w:r>
          </w:p>
        </w:tc>
        <w:tc>
          <w:tcPr>
            <w:tcW w:w="412" w:type="dxa"/>
          </w:tcPr>
          <w:p w:rsidR="005E2B58" w:rsidRDefault="005E2B58" w:rsidP="005E2B58">
            <w:r>
              <w:t>s</w:t>
            </w:r>
          </w:p>
        </w:tc>
        <w:tc>
          <w:tcPr>
            <w:tcW w:w="448" w:type="dxa"/>
          </w:tcPr>
          <w:p w:rsidR="005E2B58" w:rsidRDefault="005E2B58" w:rsidP="005E2B58">
            <w:r>
              <w:t>t</w:t>
            </w:r>
          </w:p>
        </w:tc>
        <w:tc>
          <w:tcPr>
            <w:tcW w:w="412" w:type="dxa"/>
            <w:tcBorders>
              <w:top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tcBorders>
          </w:tcPr>
          <w:p w:rsidR="005E2B58" w:rsidRDefault="005E2B58" w:rsidP="005E2B58">
            <w:r>
              <w:t>6.</w:t>
            </w:r>
          </w:p>
        </w:tc>
        <w:tc>
          <w:tcPr>
            <w:tcW w:w="424" w:type="dxa"/>
          </w:tcPr>
          <w:p w:rsidR="005E2B58" w:rsidRDefault="005E2B58" w:rsidP="005E2B58">
            <w:r>
              <w:t>e</w:t>
            </w:r>
          </w:p>
        </w:tc>
        <w:tc>
          <w:tcPr>
            <w:tcW w:w="515" w:type="dxa"/>
          </w:tcPr>
          <w:p w:rsidR="005E2B58" w:rsidRDefault="005E2B58" w:rsidP="005E2B58">
            <w:r>
              <w:t>x</w:t>
            </w:r>
          </w:p>
        </w:tc>
        <w:tc>
          <w:tcPr>
            <w:tcW w:w="434" w:type="dxa"/>
          </w:tcPr>
          <w:p w:rsidR="005E2B58" w:rsidRDefault="005E2B58" w:rsidP="005E2B58">
            <w:r>
              <w:t>t</w:t>
            </w:r>
          </w:p>
        </w:tc>
        <w:tc>
          <w:tcPr>
            <w:tcW w:w="447" w:type="dxa"/>
            <w:shd w:val="clear" w:color="auto" w:fill="FF9900"/>
          </w:tcPr>
          <w:p w:rsidR="005E2B58" w:rsidRDefault="005E2B58" w:rsidP="005E2B58">
            <w:r>
              <w:t>á</w:t>
            </w:r>
          </w:p>
        </w:tc>
        <w:tc>
          <w:tcPr>
            <w:tcW w:w="411" w:type="dxa"/>
          </w:tcPr>
          <w:p w:rsidR="005E2B58" w:rsidRDefault="005E2B58" w:rsidP="005E2B58">
            <w:r>
              <w:t>z</w:t>
            </w:r>
          </w:p>
        </w:tc>
        <w:tc>
          <w:tcPr>
            <w:tcW w:w="412" w:type="dxa"/>
          </w:tcPr>
          <w:p w:rsidR="005E2B58" w:rsidRDefault="005E2B58" w:rsidP="005E2B58">
            <w:r>
              <w:t>e</w:t>
            </w:r>
          </w:p>
        </w:tc>
        <w:tc>
          <w:tcPr>
            <w:tcW w:w="447" w:type="dxa"/>
            <w:tcBorders>
              <w:right w:val="single" w:sz="4" w:space="0" w:color="FFFFFF" w:themeColor="background1"/>
            </w:tcBorders>
          </w:tcPr>
          <w:p w:rsidR="005E2B58" w:rsidRDefault="005E2B58" w:rsidP="005E2B58"/>
        </w:tc>
        <w:tc>
          <w:tcPr>
            <w:tcW w:w="412" w:type="dxa"/>
            <w:tcBorders>
              <w:left w:val="single" w:sz="4" w:space="0" w:color="FFFFFF" w:themeColor="background1"/>
              <w:right w:val="single" w:sz="4" w:space="0" w:color="FFFFFF" w:themeColor="background1"/>
            </w:tcBorders>
          </w:tcPr>
          <w:p w:rsidR="005E2B58" w:rsidRDefault="005E2B58" w:rsidP="005E2B58"/>
        </w:tc>
        <w:tc>
          <w:tcPr>
            <w:tcW w:w="387" w:type="dxa"/>
            <w:tcBorders>
              <w:left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right w:val="single" w:sz="4" w:space="0" w:color="FFFFFF" w:themeColor="background1"/>
            </w:tcBorders>
          </w:tcPr>
          <w:p w:rsidR="005E2B58" w:rsidRDefault="005E2B58" w:rsidP="005E2B58"/>
        </w:tc>
        <w:tc>
          <w:tcPr>
            <w:tcW w:w="448"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tcBorders>
          </w:tcPr>
          <w:p w:rsidR="005E2B58" w:rsidRDefault="005E2B58" w:rsidP="005E2B58">
            <w:r>
              <w:t>7.</w:t>
            </w:r>
          </w:p>
        </w:tc>
        <w:tc>
          <w:tcPr>
            <w:tcW w:w="425" w:type="dxa"/>
          </w:tcPr>
          <w:p w:rsidR="005E2B58" w:rsidRDefault="005E2B58" w:rsidP="005E2B58">
            <w:r>
              <w:t>b</w:t>
            </w:r>
          </w:p>
        </w:tc>
        <w:tc>
          <w:tcPr>
            <w:tcW w:w="424" w:type="dxa"/>
          </w:tcPr>
          <w:p w:rsidR="005E2B58" w:rsidRDefault="005E2B58" w:rsidP="005E2B58">
            <w:r>
              <w:t>e</w:t>
            </w:r>
          </w:p>
        </w:tc>
        <w:tc>
          <w:tcPr>
            <w:tcW w:w="515" w:type="dxa"/>
          </w:tcPr>
          <w:p w:rsidR="005E2B58" w:rsidRDefault="005E2B58" w:rsidP="005E2B58">
            <w:r>
              <w:t>h</w:t>
            </w:r>
          </w:p>
        </w:tc>
        <w:tc>
          <w:tcPr>
            <w:tcW w:w="434" w:type="dxa"/>
          </w:tcPr>
          <w:p w:rsidR="005E2B58" w:rsidRDefault="005E2B58" w:rsidP="005E2B58">
            <w:r>
              <w:t>a</w:t>
            </w:r>
          </w:p>
        </w:tc>
        <w:tc>
          <w:tcPr>
            <w:tcW w:w="447" w:type="dxa"/>
            <w:shd w:val="clear" w:color="auto" w:fill="FF9900"/>
          </w:tcPr>
          <w:p w:rsidR="005E2B58" w:rsidRDefault="005E2B58" w:rsidP="005E2B58">
            <w:r>
              <w:t>v</w:t>
            </w:r>
          </w:p>
        </w:tc>
        <w:tc>
          <w:tcPr>
            <w:tcW w:w="411" w:type="dxa"/>
          </w:tcPr>
          <w:p w:rsidR="005E2B58" w:rsidRDefault="005E2B58" w:rsidP="005E2B58">
            <w:r>
              <w:t>i</w:t>
            </w:r>
          </w:p>
        </w:tc>
        <w:tc>
          <w:tcPr>
            <w:tcW w:w="412" w:type="dxa"/>
          </w:tcPr>
          <w:p w:rsidR="005E2B58" w:rsidRDefault="005E2B58" w:rsidP="005E2B58">
            <w:r>
              <w:t>o</w:t>
            </w:r>
          </w:p>
        </w:tc>
        <w:tc>
          <w:tcPr>
            <w:tcW w:w="447" w:type="dxa"/>
          </w:tcPr>
          <w:p w:rsidR="005E2B58" w:rsidRDefault="005E2B58" w:rsidP="005E2B58">
            <w:r>
              <w:t>r</w:t>
            </w:r>
          </w:p>
        </w:tc>
        <w:tc>
          <w:tcPr>
            <w:tcW w:w="412" w:type="dxa"/>
          </w:tcPr>
          <w:p w:rsidR="005E2B58" w:rsidRDefault="005E2B58" w:rsidP="005E2B58">
            <w:r>
              <w:t>á</w:t>
            </w:r>
          </w:p>
        </w:tc>
        <w:tc>
          <w:tcPr>
            <w:tcW w:w="387" w:type="dxa"/>
          </w:tcPr>
          <w:p w:rsidR="005E2B58" w:rsidRDefault="005E2B58" w:rsidP="005E2B58">
            <w:r>
              <w:t>l</w:t>
            </w:r>
          </w:p>
        </w:tc>
        <w:tc>
          <w:tcPr>
            <w:tcW w:w="412" w:type="dxa"/>
          </w:tcPr>
          <w:p w:rsidR="005E2B58" w:rsidRDefault="005E2B58" w:rsidP="005E2B58">
            <w:r>
              <w:t>n</w:t>
            </w:r>
          </w:p>
        </w:tc>
        <w:tc>
          <w:tcPr>
            <w:tcW w:w="412" w:type="dxa"/>
          </w:tcPr>
          <w:p w:rsidR="005E2B58" w:rsidRDefault="005E2B58" w:rsidP="005E2B58">
            <w:r>
              <w:t>í</w:t>
            </w:r>
          </w:p>
        </w:tc>
        <w:tc>
          <w:tcPr>
            <w:tcW w:w="448" w:type="dxa"/>
            <w:tcBorders>
              <w:top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tcBorders>
          </w:tcPr>
          <w:p w:rsidR="005E2B58" w:rsidRDefault="005E2B58" w:rsidP="005E2B58">
            <w:r>
              <w:t>8.</w:t>
            </w:r>
          </w:p>
        </w:tc>
        <w:tc>
          <w:tcPr>
            <w:tcW w:w="425" w:type="dxa"/>
          </w:tcPr>
          <w:p w:rsidR="005E2B58" w:rsidRDefault="005E2B58" w:rsidP="005E2B58">
            <w:r>
              <w:t>k</w:t>
            </w:r>
          </w:p>
        </w:tc>
        <w:tc>
          <w:tcPr>
            <w:tcW w:w="424" w:type="dxa"/>
          </w:tcPr>
          <w:p w:rsidR="005E2B58" w:rsidRDefault="005E2B58" w:rsidP="005E2B58">
            <w:r>
              <w:t>o</w:t>
            </w:r>
          </w:p>
        </w:tc>
        <w:tc>
          <w:tcPr>
            <w:tcW w:w="515" w:type="dxa"/>
          </w:tcPr>
          <w:p w:rsidR="005E2B58" w:rsidRDefault="005E2B58" w:rsidP="005E2B58">
            <w:r>
              <w:t>k</w:t>
            </w:r>
          </w:p>
        </w:tc>
        <w:tc>
          <w:tcPr>
            <w:tcW w:w="434" w:type="dxa"/>
          </w:tcPr>
          <w:p w:rsidR="005E2B58" w:rsidRDefault="005E2B58" w:rsidP="005E2B58">
            <w:r>
              <w:t>a</w:t>
            </w:r>
          </w:p>
        </w:tc>
        <w:tc>
          <w:tcPr>
            <w:tcW w:w="447" w:type="dxa"/>
            <w:shd w:val="clear" w:color="auto" w:fill="FF9900"/>
          </w:tcPr>
          <w:p w:rsidR="005E2B58" w:rsidRDefault="005E2B58" w:rsidP="005E2B58">
            <w:r>
              <w:t>i</w:t>
            </w:r>
          </w:p>
        </w:tc>
        <w:tc>
          <w:tcPr>
            <w:tcW w:w="411" w:type="dxa"/>
          </w:tcPr>
          <w:p w:rsidR="005E2B58" w:rsidRDefault="005E2B58" w:rsidP="005E2B58">
            <w:r>
              <w:t>n</w:t>
            </w:r>
          </w:p>
        </w:tc>
        <w:tc>
          <w:tcPr>
            <w:tcW w:w="412" w:type="dxa"/>
            <w:tcBorders>
              <w:right w:val="single" w:sz="4" w:space="0" w:color="FFFFFF" w:themeColor="background1"/>
            </w:tcBorders>
          </w:tcPr>
          <w:p w:rsidR="005E2B58" w:rsidRDefault="005E2B58" w:rsidP="005E2B58"/>
        </w:tc>
        <w:tc>
          <w:tcPr>
            <w:tcW w:w="447" w:type="dxa"/>
            <w:tcBorders>
              <w:left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right w:val="single" w:sz="4" w:space="0" w:color="FFFFFF" w:themeColor="background1"/>
            </w:tcBorders>
          </w:tcPr>
          <w:p w:rsidR="005E2B58" w:rsidRDefault="005E2B58" w:rsidP="005E2B58"/>
        </w:tc>
        <w:tc>
          <w:tcPr>
            <w:tcW w:w="387"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left w:val="single" w:sz="4" w:space="0" w:color="FFFFFF" w:themeColor="background1"/>
              <w:bottom w:val="single" w:sz="4" w:space="0" w:color="FFFFFF" w:themeColor="background1"/>
            </w:tcBorders>
          </w:tcPr>
          <w:p w:rsidR="005E2B58" w:rsidRDefault="005E2B58" w:rsidP="005E2B58">
            <w:r>
              <w:t>9.</w:t>
            </w:r>
          </w:p>
        </w:tc>
        <w:tc>
          <w:tcPr>
            <w:tcW w:w="515" w:type="dxa"/>
          </w:tcPr>
          <w:p w:rsidR="005E2B58" w:rsidRDefault="005E2B58" w:rsidP="005E2B58">
            <w:r>
              <w:t>p</w:t>
            </w:r>
          </w:p>
        </w:tc>
        <w:tc>
          <w:tcPr>
            <w:tcW w:w="434" w:type="dxa"/>
          </w:tcPr>
          <w:p w:rsidR="005E2B58" w:rsidRDefault="005E2B58" w:rsidP="005E2B58">
            <w:r>
              <w:t>a</w:t>
            </w:r>
          </w:p>
        </w:tc>
        <w:tc>
          <w:tcPr>
            <w:tcW w:w="447" w:type="dxa"/>
            <w:shd w:val="clear" w:color="auto" w:fill="FF9900"/>
          </w:tcPr>
          <w:p w:rsidR="005E2B58" w:rsidRDefault="005E2B58" w:rsidP="005E2B58">
            <w:r>
              <w:t>s</w:t>
            </w:r>
          </w:p>
        </w:tc>
        <w:tc>
          <w:tcPr>
            <w:tcW w:w="411" w:type="dxa"/>
          </w:tcPr>
          <w:p w:rsidR="005E2B58" w:rsidRDefault="005E2B58" w:rsidP="005E2B58">
            <w:r>
              <w:t>i</w:t>
            </w:r>
          </w:p>
        </w:tc>
        <w:tc>
          <w:tcPr>
            <w:tcW w:w="412" w:type="dxa"/>
          </w:tcPr>
          <w:p w:rsidR="005E2B58" w:rsidRDefault="005E2B58" w:rsidP="005E2B58">
            <w:r>
              <w:t>v</w:t>
            </w:r>
          </w:p>
        </w:tc>
        <w:tc>
          <w:tcPr>
            <w:tcW w:w="447" w:type="dxa"/>
          </w:tcPr>
          <w:p w:rsidR="005E2B58" w:rsidRDefault="005E2B58" w:rsidP="005E2B58">
            <w:r>
              <w:t>n</w:t>
            </w:r>
          </w:p>
        </w:tc>
        <w:tc>
          <w:tcPr>
            <w:tcW w:w="412" w:type="dxa"/>
          </w:tcPr>
          <w:p w:rsidR="005E2B58" w:rsidRDefault="005E2B58" w:rsidP="005E2B58">
            <w:r>
              <w:t>í</w:t>
            </w:r>
          </w:p>
        </w:tc>
        <w:tc>
          <w:tcPr>
            <w:tcW w:w="387" w:type="dxa"/>
            <w:tcBorders>
              <w:top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515" w:type="dxa"/>
            <w:tcBorders>
              <w:left w:val="single" w:sz="4" w:space="0" w:color="FFFFFF" w:themeColor="background1"/>
              <w:bottom w:val="single" w:sz="4" w:space="0" w:color="FFFFFF" w:themeColor="background1"/>
            </w:tcBorders>
          </w:tcPr>
          <w:p w:rsidR="005E2B58" w:rsidRDefault="005E2B58" w:rsidP="005E2B58">
            <w:r>
              <w:t>10.</w:t>
            </w:r>
          </w:p>
        </w:tc>
        <w:tc>
          <w:tcPr>
            <w:tcW w:w="434" w:type="dxa"/>
          </w:tcPr>
          <w:p w:rsidR="005E2B58" w:rsidRDefault="005E2B58" w:rsidP="005E2B58">
            <w:r>
              <w:t>a</w:t>
            </w:r>
          </w:p>
        </w:tc>
        <w:tc>
          <w:tcPr>
            <w:tcW w:w="447" w:type="dxa"/>
            <w:shd w:val="clear" w:color="auto" w:fill="FF9900"/>
          </w:tcPr>
          <w:p w:rsidR="005E2B58" w:rsidRDefault="005E2B58" w:rsidP="005E2B58">
            <w:r>
              <w:t>l</w:t>
            </w:r>
          </w:p>
        </w:tc>
        <w:tc>
          <w:tcPr>
            <w:tcW w:w="411" w:type="dxa"/>
          </w:tcPr>
          <w:p w:rsidR="005E2B58" w:rsidRDefault="005E2B58" w:rsidP="005E2B58">
            <w:r>
              <w:t>k</w:t>
            </w:r>
          </w:p>
        </w:tc>
        <w:tc>
          <w:tcPr>
            <w:tcW w:w="412" w:type="dxa"/>
          </w:tcPr>
          <w:p w:rsidR="005E2B58" w:rsidRDefault="005E2B58" w:rsidP="005E2B58">
            <w:r>
              <w:t>o</w:t>
            </w:r>
          </w:p>
        </w:tc>
        <w:tc>
          <w:tcPr>
            <w:tcW w:w="447" w:type="dxa"/>
          </w:tcPr>
          <w:p w:rsidR="005E2B58" w:rsidRDefault="005E2B58" w:rsidP="005E2B58">
            <w:r>
              <w:t>h</w:t>
            </w:r>
          </w:p>
        </w:tc>
        <w:tc>
          <w:tcPr>
            <w:tcW w:w="412" w:type="dxa"/>
          </w:tcPr>
          <w:p w:rsidR="005E2B58" w:rsidRDefault="005E2B58" w:rsidP="005E2B58">
            <w:r>
              <w:t>o</w:t>
            </w:r>
          </w:p>
        </w:tc>
        <w:tc>
          <w:tcPr>
            <w:tcW w:w="387" w:type="dxa"/>
          </w:tcPr>
          <w:p w:rsidR="005E2B58" w:rsidRDefault="005E2B58" w:rsidP="005E2B58">
            <w:r>
              <w:t>l</w:t>
            </w:r>
          </w:p>
        </w:tc>
        <w:tc>
          <w:tcPr>
            <w:tcW w:w="412" w:type="dxa"/>
          </w:tcPr>
          <w:p w:rsidR="005E2B58" w:rsidRDefault="005E2B58" w:rsidP="005E2B58">
            <w:r>
              <w:t>i</w:t>
            </w:r>
          </w:p>
        </w:tc>
        <w:tc>
          <w:tcPr>
            <w:tcW w:w="412" w:type="dxa"/>
          </w:tcPr>
          <w:p w:rsidR="005E2B58" w:rsidRDefault="005E2B58" w:rsidP="005E2B58">
            <w:r>
              <w:t>s</w:t>
            </w:r>
          </w:p>
        </w:tc>
        <w:tc>
          <w:tcPr>
            <w:tcW w:w="448" w:type="dxa"/>
          </w:tcPr>
          <w:p w:rsidR="005E2B58" w:rsidRDefault="005E2B58" w:rsidP="005E2B58">
            <w:r>
              <w:t>m</w:t>
            </w:r>
          </w:p>
        </w:tc>
        <w:tc>
          <w:tcPr>
            <w:tcW w:w="412" w:type="dxa"/>
          </w:tcPr>
          <w:p w:rsidR="005E2B58" w:rsidRDefault="005E2B58" w:rsidP="005E2B58">
            <w:r>
              <w:t>u</w:t>
            </w:r>
          </w:p>
        </w:tc>
        <w:tc>
          <w:tcPr>
            <w:tcW w:w="396" w:type="dxa"/>
          </w:tcPr>
          <w:p w:rsidR="005E2B58" w:rsidRDefault="005E2B58" w:rsidP="005E2B58">
            <w:r>
              <w:t>S</w:t>
            </w:r>
          </w:p>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5E2B58" w:rsidRDefault="005E2B58" w:rsidP="005E2B58"/>
        </w:tc>
        <w:tc>
          <w:tcPr>
            <w:tcW w:w="515" w:type="dxa"/>
            <w:tcBorders>
              <w:top w:val="single" w:sz="4" w:space="0" w:color="FFFFFF" w:themeColor="background1"/>
              <w:left w:val="single" w:sz="4" w:space="0" w:color="FFFFFF" w:themeColor="background1"/>
              <w:bottom w:val="single" w:sz="4" w:space="0" w:color="auto"/>
            </w:tcBorders>
          </w:tcPr>
          <w:p w:rsidR="005E2B58" w:rsidRDefault="005E2B58" w:rsidP="005E2B58">
            <w:r>
              <w:t>11.</w:t>
            </w:r>
          </w:p>
        </w:tc>
        <w:tc>
          <w:tcPr>
            <w:tcW w:w="434" w:type="dxa"/>
          </w:tcPr>
          <w:p w:rsidR="005E2B58" w:rsidRDefault="005E2B58" w:rsidP="005E2B58">
            <w:r>
              <w:t>k</w:t>
            </w:r>
          </w:p>
        </w:tc>
        <w:tc>
          <w:tcPr>
            <w:tcW w:w="447" w:type="dxa"/>
            <w:shd w:val="clear" w:color="auto" w:fill="FF9900"/>
          </w:tcPr>
          <w:p w:rsidR="005E2B58" w:rsidRDefault="005E2B58" w:rsidP="005E2B58">
            <w:r>
              <w:t>o</w:t>
            </w:r>
          </w:p>
        </w:tc>
        <w:tc>
          <w:tcPr>
            <w:tcW w:w="411" w:type="dxa"/>
          </w:tcPr>
          <w:p w:rsidR="005E2B58" w:rsidRDefault="005E2B58" w:rsidP="005E2B58">
            <w:r>
              <w:t>f</w:t>
            </w:r>
          </w:p>
        </w:tc>
        <w:tc>
          <w:tcPr>
            <w:tcW w:w="412" w:type="dxa"/>
          </w:tcPr>
          <w:p w:rsidR="005E2B58" w:rsidRDefault="005E2B58" w:rsidP="005E2B58">
            <w:r>
              <w:t>e</w:t>
            </w:r>
          </w:p>
        </w:tc>
        <w:tc>
          <w:tcPr>
            <w:tcW w:w="447" w:type="dxa"/>
          </w:tcPr>
          <w:p w:rsidR="005E2B58" w:rsidRDefault="005E2B58" w:rsidP="005E2B58">
            <w:r>
              <w:t>i</w:t>
            </w:r>
          </w:p>
        </w:tc>
        <w:tc>
          <w:tcPr>
            <w:tcW w:w="412" w:type="dxa"/>
          </w:tcPr>
          <w:p w:rsidR="005E2B58" w:rsidRDefault="005E2B58" w:rsidP="005E2B58">
            <w:r>
              <w:t>n</w:t>
            </w:r>
          </w:p>
        </w:tc>
        <w:tc>
          <w:tcPr>
            <w:tcW w:w="387" w:type="dxa"/>
            <w:tcBorders>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50"/>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rsidR="005E2B58" w:rsidRDefault="005E2B58" w:rsidP="005E2B58">
            <w:r>
              <w:t>12.</w:t>
            </w:r>
          </w:p>
        </w:tc>
        <w:tc>
          <w:tcPr>
            <w:tcW w:w="424" w:type="dxa"/>
            <w:tcBorders>
              <w:top w:val="single" w:sz="4" w:space="0" w:color="auto"/>
              <w:left w:val="single" w:sz="4" w:space="0" w:color="auto"/>
              <w:bottom w:val="single" w:sz="4" w:space="0" w:color="auto"/>
              <w:right w:val="single" w:sz="4" w:space="0" w:color="auto"/>
            </w:tcBorders>
          </w:tcPr>
          <w:p w:rsidR="005E2B58" w:rsidRDefault="005E2B58" w:rsidP="005E2B58">
            <w:r>
              <w:t>d</w:t>
            </w:r>
          </w:p>
        </w:tc>
        <w:tc>
          <w:tcPr>
            <w:tcW w:w="515" w:type="dxa"/>
            <w:tcBorders>
              <w:top w:val="single" w:sz="4" w:space="0" w:color="auto"/>
              <w:left w:val="single" w:sz="4" w:space="0" w:color="auto"/>
              <w:bottom w:val="single" w:sz="4" w:space="0" w:color="auto"/>
            </w:tcBorders>
          </w:tcPr>
          <w:p w:rsidR="005E2B58" w:rsidRDefault="005E2B58" w:rsidP="005E2B58">
            <w:r>
              <w:t>u</w:t>
            </w:r>
          </w:p>
        </w:tc>
        <w:tc>
          <w:tcPr>
            <w:tcW w:w="434" w:type="dxa"/>
          </w:tcPr>
          <w:p w:rsidR="005E2B58" w:rsidRDefault="005E2B58" w:rsidP="005E2B58">
            <w:r>
              <w:t>s</w:t>
            </w:r>
          </w:p>
        </w:tc>
        <w:tc>
          <w:tcPr>
            <w:tcW w:w="447" w:type="dxa"/>
            <w:shd w:val="clear" w:color="auto" w:fill="FF9900"/>
          </w:tcPr>
          <w:p w:rsidR="005E2B58" w:rsidRDefault="005E2B58" w:rsidP="005E2B58">
            <w:r>
              <w:t>i</w:t>
            </w:r>
          </w:p>
        </w:tc>
        <w:tc>
          <w:tcPr>
            <w:tcW w:w="411" w:type="dxa"/>
          </w:tcPr>
          <w:p w:rsidR="005E2B58" w:rsidRDefault="005E2B58" w:rsidP="005E2B58">
            <w:r>
              <w:t>č</w:t>
            </w:r>
          </w:p>
        </w:tc>
        <w:tc>
          <w:tcPr>
            <w:tcW w:w="412" w:type="dxa"/>
            <w:tcBorders>
              <w:right w:val="single" w:sz="4" w:space="0" w:color="auto"/>
            </w:tcBorders>
          </w:tcPr>
          <w:p w:rsidR="005E2B58" w:rsidRDefault="005E2B58" w:rsidP="005E2B58">
            <w:r>
              <w:t>i</w:t>
            </w:r>
          </w:p>
        </w:tc>
        <w:tc>
          <w:tcPr>
            <w:tcW w:w="447" w:type="dxa"/>
            <w:tcBorders>
              <w:left w:val="single" w:sz="4" w:space="0" w:color="auto"/>
              <w:right w:val="single" w:sz="4" w:space="0" w:color="auto"/>
            </w:tcBorders>
          </w:tcPr>
          <w:p w:rsidR="005E2B58" w:rsidRDefault="005E2B58" w:rsidP="005E2B58">
            <w:r>
              <w:t>t</w:t>
            </w:r>
          </w:p>
        </w:tc>
        <w:tc>
          <w:tcPr>
            <w:tcW w:w="412" w:type="dxa"/>
            <w:tcBorders>
              <w:left w:val="single" w:sz="4" w:space="0" w:color="auto"/>
              <w:right w:val="single" w:sz="4" w:space="0" w:color="auto"/>
            </w:tcBorders>
          </w:tcPr>
          <w:p w:rsidR="005E2B58" w:rsidRDefault="005E2B58" w:rsidP="005E2B58">
            <w:r>
              <w:t>ý</w:t>
            </w:r>
          </w:p>
        </w:tc>
        <w:tc>
          <w:tcPr>
            <w:tcW w:w="387"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515" w:type="dxa"/>
            <w:tcBorders>
              <w:top w:val="single" w:sz="4" w:space="0" w:color="auto"/>
              <w:left w:val="single" w:sz="4" w:space="0" w:color="FFFFFF" w:themeColor="background1"/>
              <w:bottom w:val="single" w:sz="4" w:space="0" w:color="FFFFFF" w:themeColor="background1"/>
            </w:tcBorders>
          </w:tcPr>
          <w:p w:rsidR="005E2B58" w:rsidRDefault="005E2B58" w:rsidP="005E2B58">
            <w:r>
              <w:t>13.</w:t>
            </w:r>
          </w:p>
        </w:tc>
        <w:tc>
          <w:tcPr>
            <w:tcW w:w="434" w:type="dxa"/>
          </w:tcPr>
          <w:p w:rsidR="005E2B58" w:rsidRDefault="005E2B58" w:rsidP="005E2B58">
            <w:r>
              <w:t>e</w:t>
            </w:r>
          </w:p>
        </w:tc>
        <w:tc>
          <w:tcPr>
            <w:tcW w:w="447" w:type="dxa"/>
            <w:shd w:val="clear" w:color="auto" w:fill="FF9900"/>
          </w:tcPr>
          <w:p w:rsidR="005E2B58" w:rsidRDefault="005E2B58" w:rsidP="005E2B58">
            <w:r>
              <w:t>t</w:t>
            </w:r>
          </w:p>
        </w:tc>
        <w:tc>
          <w:tcPr>
            <w:tcW w:w="411" w:type="dxa"/>
          </w:tcPr>
          <w:p w:rsidR="005E2B58" w:rsidRDefault="005E2B58" w:rsidP="005E2B58">
            <w:r>
              <w:t>a</w:t>
            </w:r>
          </w:p>
        </w:tc>
        <w:tc>
          <w:tcPr>
            <w:tcW w:w="412" w:type="dxa"/>
          </w:tcPr>
          <w:p w:rsidR="005E2B58" w:rsidRDefault="005E2B58" w:rsidP="005E2B58">
            <w:r>
              <w:t>n</w:t>
            </w:r>
          </w:p>
        </w:tc>
        <w:tc>
          <w:tcPr>
            <w:tcW w:w="447" w:type="dxa"/>
          </w:tcPr>
          <w:p w:rsidR="005E2B58" w:rsidRDefault="005E2B58" w:rsidP="005E2B58">
            <w:r>
              <w:t>o</w:t>
            </w:r>
          </w:p>
        </w:tc>
        <w:tc>
          <w:tcPr>
            <w:tcW w:w="412" w:type="dxa"/>
          </w:tcPr>
          <w:p w:rsidR="005E2B58" w:rsidRDefault="005E2B58" w:rsidP="005E2B58">
            <w:r>
              <w:t>l</w:t>
            </w:r>
          </w:p>
        </w:tc>
        <w:tc>
          <w:tcPr>
            <w:tcW w:w="387" w:type="dxa"/>
            <w:tcBorders>
              <w:top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25"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424" w:type="dxa"/>
            <w:tcBorders>
              <w:top w:val="single" w:sz="4" w:space="0" w:color="FFFFFF" w:themeColor="background1"/>
              <w:left w:val="single" w:sz="4" w:space="0" w:color="FFFFFF" w:themeColor="background1"/>
              <w:right w:val="single" w:sz="4" w:space="0" w:color="FFFFFF" w:themeColor="background1"/>
            </w:tcBorders>
          </w:tcPr>
          <w:p w:rsidR="005E2B58" w:rsidRDefault="005E2B58" w:rsidP="005E2B58"/>
        </w:tc>
        <w:tc>
          <w:tcPr>
            <w:tcW w:w="515" w:type="dxa"/>
            <w:tcBorders>
              <w:top w:val="single" w:sz="4" w:space="0" w:color="FFFFFF" w:themeColor="background1"/>
              <w:left w:val="single" w:sz="4" w:space="0" w:color="FFFFFF" w:themeColor="background1"/>
            </w:tcBorders>
          </w:tcPr>
          <w:p w:rsidR="005E2B58" w:rsidRDefault="005E2B58" w:rsidP="005E2B58">
            <w:r>
              <w:t>14.</w:t>
            </w:r>
          </w:p>
        </w:tc>
        <w:tc>
          <w:tcPr>
            <w:tcW w:w="434" w:type="dxa"/>
          </w:tcPr>
          <w:p w:rsidR="005E2B58" w:rsidRDefault="005E2B58" w:rsidP="005E2B58">
            <w:r>
              <w:t>d</w:t>
            </w:r>
          </w:p>
        </w:tc>
        <w:tc>
          <w:tcPr>
            <w:tcW w:w="447" w:type="dxa"/>
            <w:shd w:val="clear" w:color="auto" w:fill="FF9900"/>
          </w:tcPr>
          <w:p w:rsidR="005E2B58" w:rsidRDefault="005E2B58" w:rsidP="005E2B58">
            <w:r>
              <w:t>e</w:t>
            </w:r>
          </w:p>
        </w:tc>
        <w:tc>
          <w:tcPr>
            <w:tcW w:w="411" w:type="dxa"/>
          </w:tcPr>
          <w:p w:rsidR="005E2B58" w:rsidRDefault="005E2B58" w:rsidP="005E2B58">
            <w:r>
              <w:t>h</w:t>
            </w:r>
          </w:p>
        </w:tc>
        <w:tc>
          <w:tcPr>
            <w:tcW w:w="412" w:type="dxa"/>
          </w:tcPr>
          <w:p w:rsidR="005E2B58" w:rsidRDefault="005E2B58" w:rsidP="005E2B58">
            <w:r>
              <w:t>e</w:t>
            </w:r>
          </w:p>
        </w:tc>
        <w:tc>
          <w:tcPr>
            <w:tcW w:w="447" w:type="dxa"/>
          </w:tcPr>
          <w:p w:rsidR="005E2B58" w:rsidRDefault="005E2B58" w:rsidP="005E2B58">
            <w:r>
              <w:t>t</w:t>
            </w:r>
          </w:p>
        </w:tc>
        <w:tc>
          <w:tcPr>
            <w:tcW w:w="412" w:type="dxa"/>
            <w:tcBorders>
              <w:bottom w:val="single" w:sz="4" w:space="0" w:color="FFFFFF" w:themeColor="background1"/>
              <w:right w:val="single" w:sz="4" w:space="0" w:color="FFFFFF" w:themeColor="background1"/>
            </w:tcBorders>
          </w:tcPr>
          <w:p w:rsidR="005E2B58" w:rsidRDefault="005E2B58" w:rsidP="005E2B58"/>
        </w:tc>
        <w:tc>
          <w:tcPr>
            <w:tcW w:w="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r w:rsidR="005E2B58" w:rsidTr="005E2B58">
        <w:trPr>
          <w:trHeight w:val="594"/>
        </w:trPr>
        <w:tc>
          <w:tcPr>
            <w:tcW w:w="516"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rsidR="005E2B58" w:rsidRDefault="005E2B58" w:rsidP="005E2B58">
            <w:r>
              <w:t>15.</w:t>
            </w:r>
          </w:p>
        </w:tc>
        <w:tc>
          <w:tcPr>
            <w:tcW w:w="425" w:type="dxa"/>
            <w:tcBorders>
              <w:right w:val="single" w:sz="4" w:space="0" w:color="auto"/>
            </w:tcBorders>
          </w:tcPr>
          <w:p w:rsidR="005E2B58" w:rsidRDefault="005E2B58" w:rsidP="005E2B58">
            <w:r>
              <w:t>o</w:t>
            </w:r>
          </w:p>
        </w:tc>
        <w:tc>
          <w:tcPr>
            <w:tcW w:w="424" w:type="dxa"/>
            <w:tcBorders>
              <w:left w:val="single" w:sz="4" w:space="0" w:color="auto"/>
            </w:tcBorders>
          </w:tcPr>
          <w:p w:rsidR="005E2B58" w:rsidRDefault="005E2B58" w:rsidP="005E2B58">
            <w:r>
              <w:t>p</w:t>
            </w:r>
          </w:p>
        </w:tc>
        <w:tc>
          <w:tcPr>
            <w:tcW w:w="515" w:type="dxa"/>
          </w:tcPr>
          <w:p w:rsidR="005E2B58" w:rsidRDefault="005E2B58" w:rsidP="005E2B58">
            <w:r>
              <w:t>i</w:t>
            </w:r>
          </w:p>
        </w:tc>
        <w:tc>
          <w:tcPr>
            <w:tcW w:w="434" w:type="dxa"/>
          </w:tcPr>
          <w:p w:rsidR="005E2B58" w:rsidRDefault="005E2B58" w:rsidP="005E2B58">
            <w:r>
              <w:t>u</w:t>
            </w:r>
          </w:p>
        </w:tc>
        <w:tc>
          <w:tcPr>
            <w:tcW w:w="447" w:type="dxa"/>
            <w:shd w:val="clear" w:color="auto" w:fill="FF9900"/>
          </w:tcPr>
          <w:p w:rsidR="005E2B58" w:rsidRDefault="005E2B58" w:rsidP="005E2B58">
            <w:r>
              <w:t>m</w:t>
            </w:r>
          </w:p>
        </w:tc>
        <w:tc>
          <w:tcPr>
            <w:tcW w:w="411" w:type="dxa"/>
            <w:tcBorders>
              <w:bottom w:val="single" w:sz="4" w:space="0" w:color="FFFFFF" w:themeColor="background1"/>
              <w:right w:val="single" w:sz="4" w:space="0" w:color="FFFFFF" w:themeColor="background1"/>
            </w:tcBorders>
          </w:tcPr>
          <w:p w:rsidR="005E2B58" w:rsidRDefault="005E2B58" w:rsidP="005E2B58"/>
        </w:tc>
        <w:tc>
          <w:tcPr>
            <w:tcW w:w="412"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7" w:type="dxa"/>
            <w:tcBorders>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c>
          <w:tcPr>
            <w:tcW w:w="3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2B58" w:rsidRDefault="005E2B58" w:rsidP="005E2B58"/>
        </w:tc>
      </w:tr>
    </w:tbl>
    <w:p w:rsidR="005E2B58" w:rsidRDefault="005E2B58" w:rsidP="005E2B58">
      <w:pPr>
        <w:pStyle w:val="Bezmezer"/>
        <w:spacing w:line="276" w:lineRule="auto"/>
        <w:rPr>
          <w:rFonts w:ascii="Times New Roman" w:hAnsi="Times New Roman"/>
          <w:sz w:val="28"/>
          <w:szCs w:val="24"/>
        </w:rPr>
      </w:pPr>
    </w:p>
    <w:p w:rsidR="005E2B58" w:rsidRDefault="005E2B58" w:rsidP="005E2B58">
      <w:pPr>
        <w:pStyle w:val="Bezmezer"/>
        <w:spacing w:line="276" w:lineRule="auto"/>
        <w:rPr>
          <w:rFonts w:ascii="Times New Roman" w:hAnsi="Times New Roman"/>
          <w:sz w:val="28"/>
          <w:szCs w:val="24"/>
        </w:rPr>
      </w:pPr>
    </w:p>
    <w:p w:rsidR="005E2B58" w:rsidRPr="00AA59D3" w:rsidRDefault="005E2B58" w:rsidP="005E2B58">
      <w:pPr>
        <w:pStyle w:val="Bezmezer"/>
        <w:spacing w:line="360" w:lineRule="auto"/>
        <w:rPr>
          <w:rFonts w:ascii="Times New Roman" w:hAnsi="Times New Roman"/>
          <w:sz w:val="28"/>
          <w:szCs w:val="24"/>
        </w:rPr>
      </w:pPr>
      <w:r>
        <w:rPr>
          <w:rFonts w:ascii="Times New Roman" w:hAnsi="Times New Roman"/>
          <w:sz w:val="28"/>
          <w:szCs w:val="24"/>
        </w:rPr>
        <w:t>1. Skupina drog, které</w:t>
      </w:r>
      <w:r w:rsidRPr="00AA59D3">
        <w:rPr>
          <w:rFonts w:ascii="Times New Roman" w:hAnsi="Times New Roman"/>
          <w:sz w:val="28"/>
          <w:szCs w:val="24"/>
        </w:rPr>
        <w:t xml:space="preserve"> má povzbuzující účinky na psychický i fyzický stav člověka.</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 xml:space="preserve">2. Návyková látka obsažena v tabáku. </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3. Droga zpracovaná chemickým postupem z morfinu.</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4. Stimulační droga podobná kokainu.</w:t>
      </w:r>
    </w:p>
    <w:p w:rsidR="005E2B58" w:rsidRPr="00AA59D3" w:rsidRDefault="005E2B58" w:rsidP="005E2B58">
      <w:pPr>
        <w:pStyle w:val="Bezmezer"/>
        <w:spacing w:line="360" w:lineRule="auto"/>
        <w:rPr>
          <w:rFonts w:ascii="Times New Roman" w:hAnsi="Times New Roman"/>
          <w:sz w:val="28"/>
          <w:szCs w:val="24"/>
        </w:rPr>
      </w:pPr>
      <w:r>
        <w:rPr>
          <w:rFonts w:ascii="Times New Roman" w:hAnsi="Times New Roman"/>
          <w:sz w:val="28"/>
          <w:szCs w:val="24"/>
        </w:rPr>
        <w:t>5. Stav člověka</w:t>
      </w:r>
      <w:r w:rsidRPr="00AA59D3">
        <w:rPr>
          <w:rFonts w:ascii="Times New Roman" w:hAnsi="Times New Roman"/>
          <w:sz w:val="28"/>
          <w:szCs w:val="24"/>
        </w:rPr>
        <w:t xml:space="preserve"> podmíněný látkou, okolností nebo situací, bez které by nemohl žít.</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6. Stimulační droga ve formě tablet, také jako „taneční droga“.</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7. Typ závislosti, která se projevuje ve vztahu k určitým aktivitám (taky nelátkové).</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8. Stimulační droga podobná pervitinu.</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9. Nedobrovolné vdechování kouře tabáku.</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10. Závislost na alkoholu.</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11. Lehká stimulační droga obsažena v kávě.</w:t>
      </w:r>
    </w:p>
    <w:p w:rsidR="005E2B58" w:rsidRPr="00AA59D3" w:rsidRDefault="005E2B58" w:rsidP="005E2B58">
      <w:pPr>
        <w:pStyle w:val="Bezmezer"/>
        <w:spacing w:line="360" w:lineRule="auto"/>
        <w:rPr>
          <w:rFonts w:ascii="Times New Roman" w:hAnsi="Times New Roman"/>
          <w:sz w:val="28"/>
          <w:szCs w:val="24"/>
        </w:rPr>
      </w:pPr>
      <w:r>
        <w:rPr>
          <w:rFonts w:ascii="Times New Roman" w:hAnsi="Times New Roman"/>
          <w:sz w:val="28"/>
          <w:szCs w:val="24"/>
        </w:rPr>
        <w:t>12. Oxid, který se nachází v cigaretách, jenž způsobuje pálení očí, bolesti hlavy, potíže s dýcháním a zubní kazy u kuřáků.</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13. Návyková látka v alkoholu, která způsobuje závislost.</w:t>
      </w:r>
    </w:p>
    <w:p w:rsidR="005E2B58" w:rsidRPr="00AA59D3" w:rsidRDefault="005E2B58" w:rsidP="005E2B58">
      <w:pPr>
        <w:pStyle w:val="Bezmezer"/>
        <w:spacing w:line="360" w:lineRule="auto"/>
        <w:rPr>
          <w:rFonts w:ascii="Times New Roman" w:hAnsi="Times New Roman"/>
          <w:sz w:val="28"/>
          <w:szCs w:val="24"/>
        </w:rPr>
      </w:pPr>
      <w:r w:rsidRPr="00AA59D3">
        <w:rPr>
          <w:rFonts w:ascii="Times New Roman" w:hAnsi="Times New Roman"/>
          <w:sz w:val="28"/>
          <w:szCs w:val="24"/>
        </w:rPr>
        <w:t>14. Karcinogenní látka, která se ukládá v plicích, až plíce černají.</w:t>
      </w:r>
    </w:p>
    <w:p w:rsidR="005E2B58" w:rsidRPr="00AA59D3" w:rsidRDefault="005E2B58" w:rsidP="005E2B58">
      <w:pPr>
        <w:pStyle w:val="Bezmezer"/>
        <w:spacing w:line="360" w:lineRule="auto"/>
        <w:rPr>
          <w:rFonts w:ascii="Times New Roman" w:hAnsi="Times New Roman"/>
          <w:sz w:val="32"/>
          <w:szCs w:val="24"/>
        </w:rPr>
      </w:pPr>
      <w:r w:rsidRPr="00AA59D3">
        <w:rPr>
          <w:rFonts w:ascii="Times New Roman" w:hAnsi="Times New Roman"/>
          <w:sz w:val="28"/>
          <w:szCs w:val="24"/>
        </w:rPr>
        <w:t>15. Látka, která se získává z makovic.</w:t>
      </w:r>
    </w:p>
    <w:p w:rsidR="005E2B58" w:rsidRPr="00490103" w:rsidRDefault="005E2B58" w:rsidP="005E2B58">
      <w:pPr>
        <w:spacing w:line="240" w:lineRule="auto"/>
        <w:jc w:val="both"/>
        <w:rPr>
          <w:rFonts w:ascii="Times New Roman" w:hAnsi="Times New Roman"/>
          <w:sz w:val="24"/>
          <w:szCs w:val="24"/>
        </w:rPr>
      </w:pPr>
      <w:r w:rsidRPr="00490103">
        <w:rPr>
          <w:rFonts w:ascii="Times New Roman" w:hAnsi="Times New Roman"/>
          <w:sz w:val="28"/>
          <w:szCs w:val="24"/>
        </w:rPr>
        <w:t>Tajenka</w:t>
      </w:r>
      <w:r>
        <w:rPr>
          <w:rFonts w:ascii="Times New Roman" w:hAnsi="Times New Roman"/>
          <w:sz w:val="24"/>
          <w:szCs w:val="24"/>
        </w:rPr>
        <w:t>…………………………………………………………………</w:t>
      </w:r>
    </w:p>
    <w:sectPr w:rsidR="005E2B58" w:rsidRPr="00490103" w:rsidSect="005E2B58">
      <w:footerReference w:type="default" r:id="rId46"/>
      <w:pgSz w:w="16838" w:h="11906" w:orient="landscape"/>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64E" w:rsidRDefault="00E1364E" w:rsidP="00D94C6D">
      <w:pPr>
        <w:spacing w:after="0" w:line="240" w:lineRule="auto"/>
      </w:pPr>
      <w:r>
        <w:separator/>
      </w:r>
    </w:p>
  </w:endnote>
  <w:endnote w:type="continuationSeparator" w:id="0">
    <w:p w:rsidR="00E1364E" w:rsidRDefault="00E1364E" w:rsidP="00D94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Times New Roman,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897" w:rsidRDefault="009E1897">
    <w:pPr>
      <w:pStyle w:val="Zpat"/>
      <w:jc w:val="center"/>
    </w:pPr>
  </w:p>
  <w:p w:rsidR="009E1897" w:rsidRDefault="009E189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913980"/>
      <w:docPartObj>
        <w:docPartGallery w:val="Page Numbers (Bottom of Page)"/>
        <w:docPartUnique/>
      </w:docPartObj>
    </w:sdtPr>
    <w:sdtEndPr/>
    <w:sdtContent>
      <w:p w:rsidR="009E1897" w:rsidRDefault="009E1897">
        <w:pPr>
          <w:pStyle w:val="Zpat"/>
          <w:jc w:val="center"/>
        </w:pPr>
        <w:r>
          <w:fldChar w:fldCharType="begin"/>
        </w:r>
        <w:r>
          <w:instrText>PAGE   \* MERGEFORMAT</w:instrText>
        </w:r>
        <w:r>
          <w:fldChar w:fldCharType="separate"/>
        </w:r>
        <w:r w:rsidR="0069449F">
          <w:rPr>
            <w:noProof/>
          </w:rPr>
          <w:t>2</w:t>
        </w:r>
        <w:r>
          <w:fldChar w:fldCharType="end"/>
        </w:r>
      </w:p>
    </w:sdtContent>
  </w:sdt>
  <w:p w:rsidR="009E1897" w:rsidRDefault="009E189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151978"/>
      <w:docPartObj>
        <w:docPartGallery w:val="Page Numbers (Bottom of Page)"/>
        <w:docPartUnique/>
      </w:docPartObj>
    </w:sdtPr>
    <w:sdtEndPr/>
    <w:sdtContent>
      <w:p w:rsidR="009E1897" w:rsidRDefault="009E1897">
        <w:pPr>
          <w:pStyle w:val="Zpat"/>
          <w:jc w:val="center"/>
        </w:pPr>
        <w:r>
          <w:fldChar w:fldCharType="begin"/>
        </w:r>
        <w:r>
          <w:instrText>PAGE   \* MERGEFORMAT</w:instrText>
        </w:r>
        <w:r>
          <w:fldChar w:fldCharType="separate"/>
        </w:r>
        <w:r w:rsidR="003D3740">
          <w:rPr>
            <w:noProof/>
          </w:rPr>
          <w:t>69</w:t>
        </w:r>
        <w:r>
          <w:fldChar w:fldCharType="end"/>
        </w:r>
      </w:p>
    </w:sdtContent>
  </w:sdt>
  <w:p w:rsidR="009E1897" w:rsidRDefault="009E189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64E" w:rsidRDefault="00E1364E" w:rsidP="00D94C6D">
      <w:pPr>
        <w:spacing w:after="0" w:line="240" w:lineRule="auto"/>
      </w:pPr>
      <w:r>
        <w:separator/>
      </w:r>
    </w:p>
  </w:footnote>
  <w:footnote w:type="continuationSeparator" w:id="0">
    <w:p w:rsidR="00E1364E" w:rsidRDefault="00E1364E" w:rsidP="00D94C6D">
      <w:pPr>
        <w:spacing w:after="0" w:line="240" w:lineRule="auto"/>
      </w:pPr>
      <w:r>
        <w:continuationSeparator/>
      </w:r>
    </w:p>
  </w:footnote>
  <w:footnote w:id="1">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JANOŠKOVÁ, Dagmar. </w:t>
      </w:r>
      <w:r>
        <w:rPr>
          <w:rFonts w:ascii="Open Sans" w:hAnsi="Open Sans"/>
          <w:i/>
          <w:iCs/>
          <w:color w:val="000000"/>
          <w:shd w:val="clear" w:color="auto" w:fill="FFFFFF"/>
        </w:rPr>
        <w:t>Občanská výchova 7: Rodinná výchova 7 : učebnice pro základní školy a víceletá gymnázia</w:t>
      </w:r>
      <w:r>
        <w:rPr>
          <w:rFonts w:ascii="Open Sans" w:hAnsi="Open Sans"/>
          <w:color w:val="000000"/>
          <w:shd w:val="clear" w:color="auto" w:fill="FFFFFF"/>
        </w:rPr>
        <w:t>. Plzeň: Fraus, 2004. ISBN 80-7238-325-6.</w:t>
      </w:r>
    </w:p>
  </w:footnote>
  <w:footnote w:id="2">
    <w:p w:rsidR="009E1897" w:rsidRPr="001B095B" w:rsidRDefault="009E1897" w:rsidP="00D94C6D">
      <w:pPr>
        <w:pStyle w:val="Textpoznpodarou"/>
        <w:rPr>
          <w:rFonts w:ascii="Open Sans" w:hAnsi="Open Sans"/>
          <w:i/>
          <w:iCs/>
          <w:color w:val="000000"/>
          <w:shd w:val="clear" w:color="auto" w:fill="FFFFFF"/>
        </w:rPr>
      </w:pPr>
      <w:r>
        <w:rPr>
          <w:rStyle w:val="Znakapoznpodarou"/>
        </w:rPr>
        <w:footnoteRef/>
      </w:r>
      <w:r>
        <w:t xml:space="preserve"> </w:t>
      </w:r>
      <w:r w:rsidRPr="001B095B">
        <w:rPr>
          <w:rFonts w:ascii="Open Sans" w:hAnsi="Open Sans"/>
          <w:iCs/>
          <w:color w:val="000000"/>
          <w:shd w:val="clear" w:color="auto" w:fill="FFFFFF"/>
        </w:rPr>
        <w:t xml:space="preserve">Drogy a návykové látky - informační portál. </w:t>
      </w:r>
      <w:r w:rsidRPr="001B095B">
        <w:rPr>
          <w:rFonts w:ascii="Open Sans" w:hAnsi="Open Sans"/>
          <w:i/>
          <w:iCs/>
          <w:color w:val="000000"/>
          <w:shd w:val="clear" w:color="auto" w:fill="FFFFFF"/>
        </w:rPr>
        <w:t>Drogy a návykové látky - informační portál</w:t>
      </w:r>
      <w:r w:rsidRPr="001B095B">
        <w:rPr>
          <w:rFonts w:ascii="Open Sans" w:hAnsi="Open Sans"/>
          <w:iCs/>
          <w:color w:val="000000"/>
          <w:shd w:val="clear" w:color="auto" w:fill="FFFFFF"/>
        </w:rPr>
        <w:t xml:space="preserve"> [online]. Copyright © 2018 [cit. 22.02.2018]. Dostupné z: http://navykovelatky.cz/</w:t>
      </w:r>
    </w:p>
  </w:footnote>
  <w:footnote w:id="3">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JANOŠKOVÁ, Dagmar, Monika ONDRÁČKOVÁ a Dagmar ŠAFRÁNKOVÁ. </w:t>
      </w:r>
      <w:r>
        <w:rPr>
          <w:rFonts w:ascii="Open Sans" w:hAnsi="Open Sans"/>
          <w:i/>
          <w:iCs/>
          <w:color w:val="000000"/>
          <w:shd w:val="clear" w:color="auto" w:fill="FFFFFF"/>
        </w:rPr>
        <w:t>Občanská výchova 8: Rodinná výchova 8 : pro základní školy a víceletá gymnázia</w:t>
      </w:r>
      <w:r>
        <w:rPr>
          <w:rFonts w:ascii="Open Sans" w:hAnsi="Open Sans"/>
          <w:color w:val="000000"/>
          <w:shd w:val="clear" w:color="auto" w:fill="FFFFFF"/>
        </w:rPr>
        <w:t>. Plzeň: Fraus, 2005. ISBN 80-7238-393-0.</w:t>
      </w:r>
    </w:p>
  </w:footnote>
  <w:footnote w:id="4">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footnote>
  <w:footnote w:id="5">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Nelátkové závislosti. </w:t>
      </w:r>
      <w:r>
        <w:rPr>
          <w:rFonts w:ascii="Open Sans" w:hAnsi="Open Sans"/>
          <w:i/>
          <w:iCs/>
          <w:color w:val="000000"/>
        </w:rPr>
        <w:t>Prev-Centrum</w:t>
      </w:r>
      <w:r>
        <w:rPr>
          <w:rFonts w:ascii="Open Sans" w:hAnsi="Open Sans"/>
          <w:color w:val="000000"/>
          <w:shd w:val="clear" w:color="auto" w:fill="FFFFFF"/>
        </w:rPr>
        <w:t> [online]. Praha: © 2017 Prev-Centrum [cit. 2018-02-24]. Dostupné z: https://www.prevcentrum.cz/informace-o-drogach/nelatkove-zavislosti/</w:t>
      </w:r>
    </w:p>
  </w:footnote>
  <w:footnote w:id="6">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JANOŠKOVÁ, Dagmar, Monika ONDRÁČKOVÁ a Dagmar ŠAFRÁNKOVÁ. </w:t>
      </w:r>
      <w:r>
        <w:rPr>
          <w:rFonts w:ascii="Open Sans" w:hAnsi="Open Sans"/>
          <w:i/>
          <w:iCs/>
          <w:color w:val="000000"/>
          <w:shd w:val="clear" w:color="auto" w:fill="FFFFFF"/>
        </w:rPr>
        <w:t>Občanská výchova 8: Rodinná výchova 8 : pro základní školy a víceletá gymnázia</w:t>
      </w:r>
      <w:r>
        <w:rPr>
          <w:rFonts w:ascii="Open Sans" w:hAnsi="Open Sans"/>
          <w:color w:val="000000"/>
          <w:shd w:val="clear" w:color="auto" w:fill="FFFFFF"/>
        </w:rPr>
        <w:t>. Plzeň: Fraus, 2005. ISBN 80-7238-393-0.</w:t>
      </w:r>
    </w:p>
  </w:footnote>
  <w:footnote w:id="7">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Nelátkové závislosti. </w:t>
      </w:r>
      <w:r>
        <w:rPr>
          <w:rFonts w:ascii="Open Sans" w:hAnsi="Open Sans"/>
          <w:i/>
          <w:iCs/>
          <w:color w:val="000000"/>
        </w:rPr>
        <w:t>Prev-Centrum</w:t>
      </w:r>
      <w:r>
        <w:rPr>
          <w:rFonts w:ascii="Open Sans" w:hAnsi="Open Sans"/>
          <w:color w:val="000000"/>
          <w:shd w:val="clear" w:color="auto" w:fill="FFFFFF"/>
        </w:rPr>
        <w:t> [online]. Praha: © 2017 Prev-Centrum [cit. 2018-02-24]. Dostupné z: https://www.prevcentrum.cz/informace-o-drogach/nelatkove-zavislosti/</w:t>
      </w:r>
    </w:p>
  </w:footnote>
  <w:footnote w:id="8">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JANOŠKOVÁ, Dagmar. </w:t>
      </w:r>
      <w:r>
        <w:rPr>
          <w:rFonts w:ascii="Open Sans" w:hAnsi="Open Sans"/>
          <w:i/>
          <w:iCs/>
          <w:color w:val="000000"/>
          <w:shd w:val="clear" w:color="auto" w:fill="FFFFFF"/>
        </w:rPr>
        <w:t>Občanská výchova 9: Rodinná výchova 9 : učebnice pro základní školy a víceletá gymnázia</w:t>
      </w:r>
      <w:r>
        <w:rPr>
          <w:rFonts w:ascii="Open Sans" w:hAnsi="Open Sans"/>
          <w:color w:val="000000"/>
          <w:shd w:val="clear" w:color="auto" w:fill="FFFFFF"/>
        </w:rPr>
        <w:t>. 2., aktualiz. vyd. Plzeň: Fraus, 2013. ISBN 978-80-7238-999-5.</w:t>
      </w:r>
    </w:p>
  </w:footnote>
  <w:footnote w:id="9">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JANOŠKOVÁ, Dagmar. </w:t>
      </w:r>
      <w:r>
        <w:rPr>
          <w:rFonts w:ascii="Open Sans" w:hAnsi="Open Sans"/>
          <w:i/>
          <w:iCs/>
          <w:color w:val="000000"/>
          <w:shd w:val="clear" w:color="auto" w:fill="FFFFFF"/>
        </w:rPr>
        <w:t>Občanská výchova 9: Rodinná výchova 9 : učebnice pro základní školy a víceletá gymnázia</w:t>
      </w:r>
      <w:r>
        <w:rPr>
          <w:rFonts w:ascii="Open Sans" w:hAnsi="Open Sans"/>
          <w:color w:val="000000"/>
          <w:shd w:val="clear" w:color="auto" w:fill="FFFFFF"/>
        </w:rPr>
        <w:t>. 2., aktualiz. vyd. Plzeň: Fraus, 2013. ISBN 978-80-7238-999-5.</w:t>
      </w:r>
    </w:p>
  </w:footnote>
  <w:footnote w:id="10">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footnote>
  <w:footnote w:id="11">
    <w:p w:rsidR="009E1897" w:rsidRPr="00A2238A" w:rsidRDefault="009E1897" w:rsidP="00D94C6D">
      <w:pPr>
        <w:pStyle w:val="Textpoznpodarou"/>
        <w:rPr>
          <w:rFonts w:ascii="Times New Roman" w:hAnsi="Times New Roman" w:cs="Times New Roman"/>
        </w:rPr>
      </w:pPr>
      <w:r w:rsidRPr="00A2238A">
        <w:rPr>
          <w:rStyle w:val="Znakapoznpodarou"/>
          <w:rFonts w:ascii="Times New Roman" w:hAnsi="Times New Roman" w:cs="Times New Roman"/>
        </w:rPr>
        <w:footnoteRef/>
      </w:r>
      <w:r w:rsidRPr="00A2238A">
        <w:rPr>
          <w:rFonts w:ascii="Times New Roman" w:hAnsi="Times New Roman" w:cs="Times New Roman"/>
        </w:rPr>
        <w:t xml:space="preserve"> NEŠPOR, K.; CSÉMY, L. </w:t>
      </w:r>
      <w:r w:rsidRPr="00A2238A">
        <w:rPr>
          <w:rFonts w:ascii="Times New Roman" w:hAnsi="Times New Roman" w:cs="Times New Roman"/>
          <w:i/>
          <w:iCs/>
        </w:rPr>
        <w:t>Alkohol, drogy a vaše děti : jak problémům předcházet, jak je včas rozpoznat, jak je zvládat [Nešpor, 1995]</w:t>
      </w:r>
      <w:r w:rsidRPr="00A2238A">
        <w:rPr>
          <w:rFonts w:ascii="Times New Roman" w:hAnsi="Times New Roman" w:cs="Times New Roman"/>
        </w:rPr>
        <w:t>. 3. rozš. vyd. Praha: Sportpropag, 1995. 160 s.</w:t>
      </w:r>
    </w:p>
  </w:footnote>
  <w:footnote w:id="12">
    <w:p w:rsidR="009E1897" w:rsidRPr="00A2238A" w:rsidRDefault="009E1897" w:rsidP="00D94C6D">
      <w:pPr>
        <w:pStyle w:val="Textpoznpodarou"/>
        <w:rPr>
          <w:rFonts w:ascii="Times New Roman" w:hAnsi="Times New Roman" w:cs="Times New Roman"/>
        </w:rPr>
      </w:pPr>
      <w:r w:rsidRPr="00A2238A">
        <w:rPr>
          <w:rStyle w:val="Znakapoznpodarou"/>
          <w:rFonts w:ascii="Times New Roman" w:hAnsi="Times New Roman" w:cs="Times New Roman"/>
        </w:rPr>
        <w:footnoteRef/>
      </w:r>
      <w:r w:rsidRPr="00A2238A">
        <w:rPr>
          <w:rFonts w:ascii="Times New Roman" w:hAnsi="Times New Roman" w:cs="Times New Roman"/>
        </w:rPr>
        <w:t xml:space="preserve"> Co je to alkohol. </w:t>
      </w:r>
      <w:r w:rsidRPr="00A2238A">
        <w:rPr>
          <w:rFonts w:ascii="Times New Roman" w:hAnsi="Times New Roman" w:cs="Times New Roman"/>
          <w:i/>
          <w:iCs/>
        </w:rPr>
        <w:t xml:space="preserve">Pij s rozumem </w:t>
      </w:r>
      <w:r w:rsidRPr="00A2238A">
        <w:rPr>
          <w:rFonts w:ascii="Times New Roman" w:hAnsi="Times New Roman" w:cs="Times New Roman"/>
        </w:rPr>
        <w:t>[online]. Unie výrobců a dov</w:t>
      </w:r>
      <w:r>
        <w:rPr>
          <w:rFonts w:ascii="Times New Roman" w:hAnsi="Times New Roman" w:cs="Times New Roman"/>
        </w:rPr>
        <w:t>ozců lihovin ČR, 2014 [cit. 2018-03-03</w:t>
      </w:r>
      <w:r w:rsidRPr="00A2238A">
        <w:rPr>
          <w:rFonts w:ascii="Times New Roman" w:hAnsi="Times New Roman" w:cs="Times New Roman"/>
        </w:rPr>
        <w:t>]. Dostupné z: http://www.pijsrozumem.cz/verejnost/o-zivote-alkoholu/co-je-to-alkohol/</w:t>
      </w:r>
    </w:p>
  </w:footnote>
  <w:footnote w:id="13">
    <w:p w:rsidR="009E1897" w:rsidRDefault="009E1897" w:rsidP="00D94C6D">
      <w:pPr>
        <w:pStyle w:val="Textpoznpodarou"/>
      </w:pPr>
      <w:r>
        <w:rPr>
          <w:rStyle w:val="Znakapoznpodarou"/>
        </w:rPr>
        <w:footnoteRef/>
      </w:r>
      <w:r>
        <w:t xml:space="preserve"> </w:t>
      </w:r>
      <w:r>
        <w:rPr>
          <w:rFonts w:ascii="Times New Roman" w:hAnsi="Times New Roman" w:cs="Times New Roman"/>
        </w:rPr>
        <w:t xml:space="preserve">HANZLOVSKÝ, M. Co jste o alkoholu možná nevěděli. </w:t>
      </w:r>
      <w:r>
        <w:rPr>
          <w:rFonts w:ascii="Times New Roman,Italic" w:hAnsi="Times New Roman,Italic" w:cs="Times New Roman,Italic"/>
          <w:i/>
          <w:iCs/>
        </w:rPr>
        <w:t xml:space="preserve">Celostní medicína </w:t>
      </w:r>
      <w:r>
        <w:rPr>
          <w:rFonts w:ascii="Times New Roman" w:hAnsi="Times New Roman" w:cs="Times New Roman"/>
        </w:rPr>
        <w:t>[online]. 2012 [cit. 2018-02-28]. Dostupné z: http://www.celostnimedicina.cz/co-jste-o-alkoholu-mozna-nevedeli.htm</w:t>
      </w:r>
    </w:p>
  </w:footnote>
  <w:footnote w:id="14">
    <w:p w:rsidR="009E1897" w:rsidRDefault="009E1897" w:rsidP="00D94C6D">
      <w:pPr>
        <w:pStyle w:val="Textpoznpodarou"/>
      </w:pPr>
      <w:r>
        <w:rPr>
          <w:rStyle w:val="Znakapoznpodarou"/>
        </w:rPr>
        <w:footnoteRef/>
      </w:r>
      <w:r>
        <w:t xml:space="preserve"> </w:t>
      </w:r>
      <w:r>
        <w:rPr>
          <w:rFonts w:ascii="Times New Roman" w:hAnsi="Times New Roman" w:cs="Times New Roman"/>
        </w:rPr>
        <w:t xml:space="preserve">MLČOCH, Z. Psychika a tělo. </w:t>
      </w:r>
      <w:r>
        <w:rPr>
          <w:rFonts w:ascii="Times New Roman" w:hAnsi="Times New Roman" w:cs="Times New Roman"/>
          <w:i/>
          <w:iCs/>
        </w:rPr>
        <w:t xml:space="preserve">Alkoholik </w:t>
      </w:r>
      <w:r>
        <w:rPr>
          <w:rFonts w:ascii="Times New Roman" w:hAnsi="Times New Roman" w:cs="Times New Roman"/>
        </w:rPr>
        <w:t>[online]. Olomouc, 2016 [cit. 2018-03-03]. Dostupné z: http://www.alkoholik.cz/zavislost/psychika_a_telo/index.html</w:t>
      </w:r>
    </w:p>
  </w:footnote>
  <w:footnote w:id="15">
    <w:p w:rsidR="009E1897" w:rsidRDefault="009E1897" w:rsidP="00D94C6D">
      <w:pPr>
        <w:pStyle w:val="Textpoznpodarou"/>
      </w:pPr>
      <w:r>
        <w:rPr>
          <w:rStyle w:val="Znakapoznpodarou"/>
        </w:rPr>
        <w:footnoteRef/>
      </w:r>
      <w:r>
        <w:t xml:space="preserve"> </w:t>
      </w:r>
      <w:r w:rsidRPr="001B095B">
        <w:rPr>
          <w:rFonts w:ascii="Open Sans" w:hAnsi="Open Sans"/>
          <w:iCs/>
          <w:color w:val="000000"/>
          <w:shd w:val="clear" w:color="auto" w:fill="FFFFFF"/>
        </w:rPr>
        <w:t xml:space="preserve">Drogy a návykové látky - informační portál. </w:t>
      </w:r>
      <w:r w:rsidRPr="001B095B">
        <w:rPr>
          <w:rFonts w:ascii="Open Sans" w:hAnsi="Open Sans"/>
          <w:i/>
          <w:iCs/>
          <w:color w:val="000000"/>
          <w:shd w:val="clear" w:color="auto" w:fill="FFFFFF"/>
        </w:rPr>
        <w:t>Drogy a návykové látky - informační portál</w:t>
      </w:r>
      <w:r w:rsidRPr="001B095B">
        <w:rPr>
          <w:rFonts w:ascii="Open Sans" w:hAnsi="Open Sans"/>
          <w:iCs/>
          <w:color w:val="000000"/>
          <w:shd w:val="clear" w:color="auto" w:fill="FFFFFF"/>
        </w:rPr>
        <w:t xml:space="preserve"> [on</w:t>
      </w:r>
      <w:r>
        <w:rPr>
          <w:rFonts w:ascii="Open Sans" w:hAnsi="Open Sans"/>
          <w:iCs/>
          <w:color w:val="000000"/>
          <w:shd w:val="clear" w:color="auto" w:fill="FFFFFF"/>
        </w:rPr>
        <w:t>line]. Copyright © 2018 [cit. 25</w:t>
      </w:r>
      <w:r w:rsidRPr="001B095B">
        <w:rPr>
          <w:rFonts w:ascii="Open Sans" w:hAnsi="Open Sans"/>
          <w:iCs/>
          <w:color w:val="000000"/>
          <w:shd w:val="clear" w:color="auto" w:fill="FFFFFF"/>
        </w:rPr>
        <w:t>.02.2018]. Dostupné z: http://navykovelatky.cz/</w:t>
      </w:r>
    </w:p>
  </w:footnote>
  <w:footnote w:id="16">
    <w:p w:rsidR="009E1897" w:rsidRDefault="009E1897" w:rsidP="00D94C6D">
      <w:pPr>
        <w:pStyle w:val="Textpoznpodarou"/>
      </w:pPr>
      <w:r>
        <w:rPr>
          <w:rStyle w:val="Znakapoznpodarou"/>
        </w:rPr>
        <w:footnoteRef/>
      </w:r>
      <w:r>
        <w:t xml:space="preserve"> </w:t>
      </w:r>
      <w:r>
        <w:rPr>
          <w:rFonts w:ascii="Times New Roman" w:hAnsi="Times New Roman" w:cs="Times New Roman"/>
        </w:rPr>
        <w:t xml:space="preserve">HANZLOVSKÝ, M. Co jste o alkoholu možná nevěděli. </w:t>
      </w:r>
      <w:r>
        <w:rPr>
          <w:rFonts w:ascii="Times New Roman,Italic" w:hAnsi="Times New Roman,Italic" w:cs="Times New Roman,Italic"/>
          <w:i/>
          <w:iCs/>
        </w:rPr>
        <w:t xml:space="preserve">Celostní medicína </w:t>
      </w:r>
      <w:r>
        <w:rPr>
          <w:rFonts w:ascii="Times New Roman" w:hAnsi="Times New Roman" w:cs="Times New Roman"/>
        </w:rPr>
        <w:t>[online]. 2012 [cit. 2018-02-28]. Dostupné z: http://www.celostnimedicina.cz/co-jste-o-alkoholu-mozna-nevedeli.htm</w:t>
      </w:r>
    </w:p>
  </w:footnote>
  <w:footnote w:id="17">
    <w:p w:rsidR="009E1897" w:rsidRDefault="009E1897" w:rsidP="00D94C6D">
      <w:pPr>
        <w:pStyle w:val="Textpoznpodarou"/>
      </w:pPr>
      <w:r>
        <w:rPr>
          <w:rStyle w:val="Znakapoznpodarou"/>
        </w:rPr>
        <w:footnoteRef/>
      </w:r>
      <w:r>
        <w:t xml:space="preserve"> </w:t>
      </w:r>
      <w:r w:rsidRPr="005519FC">
        <w:rPr>
          <w:rFonts w:ascii="Times New Roman" w:hAnsi="Times New Roman" w:cs="Times New Roman"/>
        </w:rPr>
        <w:t xml:space="preserve">NEŠPOR, K.; CSÉMY, L. </w:t>
      </w:r>
      <w:r w:rsidRPr="005519FC">
        <w:rPr>
          <w:rFonts w:ascii="Times New Roman" w:hAnsi="Times New Roman" w:cs="Times New Roman"/>
          <w:i/>
          <w:iCs/>
        </w:rPr>
        <w:t>Alkohol, drogy a vaše děti : jak problémům předcházet, jak je včas rozpoznat, jak je zvládat [Nešpor, 1995]</w:t>
      </w:r>
      <w:r w:rsidRPr="005519FC">
        <w:rPr>
          <w:rFonts w:ascii="Times New Roman" w:hAnsi="Times New Roman" w:cs="Times New Roman"/>
        </w:rPr>
        <w:t>. 3. rozš. vyd. Praha: Sportpropag, 1995. 160 s. s.59</w:t>
      </w:r>
    </w:p>
  </w:footnote>
  <w:footnote w:id="18">
    <w:p w:rsidR="009E1897" w:rsidRDefault="009E1897" w:rsidP="00D94C6D">
      <w:pPr>
        <w:pStyle w:val="Textpoznpodarou"/>
      </w:pPr>
      <w:r>
        <w:rPr>
          <w:rStyle w:val="Znakapoznpodarou"/>
        </w:rPr>
        <w:footnoteRef/>
      </w:r>
      <w:r>
        <w:t xml:space="preserve"> </w:t>
      </w:r>
      <w:r w:rsidRPr="008F6A74">
        <w:rPr>
          <w:rFonts w:ascii="Open Sans" w:hAnsi="Open Sans"/>
          <w:shd w:val="clear" w:color="auto" w:fill="FFFFFF"/>
        </w:rPr>
        <w:t>ŽÁKOVÁ, Lucie. Šokující fakta o cigaretách. </w:t>
      </w:r>
      <w:r w:rsidRPr="008F6A74">
        <w:rPr>
          <w:rFonts w:ascii="Open Sans" w:hAnsi="Open Sans"/>
          <w:i/>
          <w:iCs/>
        </w:rPr>
        <w:t>Magazín</w:t>
      </w:r>
      <w:r w:rsidRPr="008F6A74">
        <w:rPr>
          <w:rFonts w:ascii="Open Sans" w:hAnsi="Open Sans"/>
          <w:shd w:val="clear" w:color="auto" w:fill="FFFFFF"/>
        </w:rPr>
        <w:t> [online]. 2012 [ci</w:t>
      </w:r>
      <w:r>
        <w:rPr>
          <w:rFonts w:ascii="Open Sans" w:hAnsi="Open Sans"/>
          <w:shd w:val="clear" w:color="auto" w:fill="FFFFFF"/>
        </w:rPr>
        <w:t>t. 2018-03</w:t>
      </w:r>
      <w:r w:rsidRPr="008F6A74">
        <w:rPr>
          <w:rFonts w:ascii="Open Sans" w:hAnsi="Open Sans"/>
          <w:shd w:val="clear" w:color="auto" w:fill="FFFFFF"/>
        </w:rPr>
        <w:t xml:space="preserve">-13]. Dostupné z: </w:t>
      </w:r>
      <w:hyperlink r:id="rId1" w:history="1">
        <w:r w:rsidRPr="008F6A74">
          <w:rPr>
            <w:rStyle w:val="Hypertextovodkaz"/>
            <w:rFonts w:ascii="Open Sans" w:hAnsi="Open Sans"/>
            <w:color w:val="auto"/>
            <w:u w:val="none"/>
            <w:shd w:val="clear" w:color="auto" w:fill="FFFFFF"/>
          </w:rPr>
          <w:t>http://magazin.cz/lifestyle/8742-sokujici-fakta-o-cigaretach</w:t>
        </w:r>
      </w:hyperlink>
    </w:p>
  </w:footnote>
  <w:footnote w:id="19">
    <w:p w:rsidR="009E1897" w:rsidRDefault="009E1897" w:rsidP="00D94C6D">
      <w:pPr>
        <w:pStyle w:val="Textpoznpodarou"/>
      </w:pPr>
      <w:r>
        <w:rPr>
          <w:rStyle w:val="Znakapoznpodarou"/>
        </w:rPr>
        <w:footnoteRef/>
      </w:r>
      <w:r>
        <w:t xml:space="preserve"> </w:t>
      </w:r>
      <w:r w:rsidRPr="008F6A74">
        <w:rPr>
          <w:rFonts w:ascii="Open Sans" w:hAnsi="Open Sans"/>
          <w:shd w:val="clear" w:color="auto" w:fill="FFFFFF"/>
        </w:rPr>
        <w:t>ŽÁKOVÁ, Lucie. Šokující fakta o cigaretách. </w:t>
      </w:r>
      <w:r w:rsidRPr="008F6A74">
        <w:rPr>
          <w:rFonts w:ascii="Open Sans" w:hAnsi="Open Sans"/>
          <w:i/>
          <w:iCs/>
        </w:rPr>
        <w:t>Magazín</w:t>
      </w:r>
      <w:r>
        <w:rPr>
          <w:rFonts w:ascii="Open Sans" w:hAnsi="Open Sans"/>
          <w:shd w:val="clear" w:color="auto" w:fill="FFFFFF"/>
        </w:rPr>
        <w:t> [online]. 2012 [cit. 2018-03</w:t>
      </w:r>
      <w:r w:rsidRPr="008F6A74">
        <w:rPr>
          <w:rFonts w:ascii="Open Sans" w:hAnsi="Open Sans"/>
          <w:shd w:val="clear" w:color="auto" w:fill="FFFFFF"/>
        </w:rPr>
        <w:t xml:space="preserve">-13]. Dostupné z: </w:t>
      </w:r>
      <w:hyperlink r:id="rId2" w:history="1">
        <w:r w:rsidRPr="008F6A74">
          <w:rPr>
            <w:rStyle w:val="Hypertextovodkaz"/>
            <w:rFonts w:ascii="Open Sans" w:hAnsi="Open Sans"/>
            <w:color w:val="auto"/>
            <w:u w:val="none"/>
            <w:shd w:val="clear" w:color="auto" w:fill="FFFFFF"/>
          </w:rPr>
          <w:t>http://magazin.cz/lifestyle/8742-sokujici-fakta-o-cigaretach</w:t>
        </w:r>
      </w:hyperlink>
    </w:p>
  </w:footnote>
  <w:footnote w:id="20">
    <w:p w:rsidR="009E1897" w:rsidRDefault="009E1897" w:rsidP="00D94C6D">
      <w:pPr>
        <w:pStyle w:val="Textpoznpodarou"/>
      </w:pPr>
      <w:r>
        <w:rPr>
          <w:rStyle w:val="Znakapoznpodarou"/>
        </w:rPr>
        <w:footnoteRef/>
      </w:r>
      <w:r>
        <w:t xml:space="preserve"> </w:t>
      </w:r>
      <w:r w:rsidRPr="008F6A74">
        <w:rPr>
          <w:rFonts w:ascii="Open Sans" w:hAnsi="Open Sans"/>
          <w:shd w:val="clear" w:color="auto" w:fill="FFFFFF"/>
        </w:rPr>
        <w:t>ŽÁKOVÁ, Lucie. Šokující fakta o cigaretách. </w:t>
      </w:r>
      <w:r w:rsidRPr="008F6A74">
        <w:rPr>
          <w:rFonts w:ascii="Open Sans" w:hAnsi="Open Sans"/>
          <w:i/>
          <w:iCs/>
        </w:rPr>
        <w:t>Magazín</w:t>
      </w:r>
      <w:r w:rsidRPr="008F6A74">
        <w:rPr>
          <w:rFonts w:ascii="Open Sans" w:hAnsi="Open Sans"/>
          <w:shd w:val="clear" w:color="auto" w:fill="FFFFFF"/>
        </w:rPr>
        <w:t> [online]. 2012 [c</w:t>
      </w:r>
      <w:r>
        <w:rPr>
          <w:rFonts w:ascii="Open Sans" w:hAnsi="Open Sans"/>
          <w:shd w:val="clear" w:color="auto" w:fill="FFFFFF"/>
        </w:rPr>
        <w:t>it. 2018-03</w:t>
      </w:r>
      <w:r w:rsidRPr="008F6A74">
        <w:rPr>
          <w:rFonts w:ascii="Open Sans" w:hAnsi="Open Sans"/>
          <w:shd w:val="clear" w:color="auto" w:fill="FFFFFF"/>
        </w:rPr>
        <w:t xml:space="preserve">-13]. Dostupné z: </w:t>
      </w:r>
      <w:hyperlink r:id="rId3" w:history="1">
        <w:r w:rsidRPr="008F6A74">
          <w:rPr>
            <w:rStyle w:val="Hypertextovodkaz"/>
            <w:rFonts w:ascii="Open Sans" w:hAnsi="Open Sans"/>
            <w:color w:val="auto"/>
            <w:u w:val="none"/>
            <w:shd w:val="clear" w:color="auto" w:fill="FFFFFF"/>
          </w:rPr>
          <w:t>http://magazin.cz/lifestyle/8742-sokujici-fakta-o-cigaretach</w:t>
        </w:r>
      </w:hyperlink>
    </w:p>
  </w:footnote>
  <w:footnote w:id="21">
    <w:p w:rsidR="009E1897" w:rsidRDefault="009E1897" w:rsidP="00D94C6D">
      <w:pPr>
        <w:pStyle w:val="Textpoznpodarou"/>
      </w:pPr>
      <w:r>
        <w:rPr>
          <w:rStyle w:val="Znakapoznpodarou"/>
        </w:rPr>
        <w:footnoteRef/>
      </w:r>
      <w:r>
        <w:t xml:space="preserve"> </w:t>
      </w:r>
      <w:r w:rsidRPr="001B095B">
        <w:rPr>
          <w:rFonts w:ascii="Open Sans" w:hAnsi="Open Sans"/>
          <w:iCs/>
          <w:color w:val="000000"/>
          <w:shd w:val="clear" w:color="auto" w:fill="FFFFFF"/>
        </w:rPr>
        <w:t xml:space="preserve">Drogy a návykové látky - informační portál. </w:t>
      </w:r>
      <w:r w:rsidRPr="001B095B">
        <w:rPr>
          <w:rFonts w:ascii="Open Sans" w:hAnsi="Open Sans"/>
          <w:i/>
          <w:iCs/>
          <w:color w:val="000000"/>
          <w:shd w:val="clear" w:color="auto" w:fill="FFFFFF"/>
        </w:rPr>
        <w:t>Drogy a návykové látky - informační portál</w:t>
      </w:r>
      <w:r w:rsidRPr="001B095B">
        <w:rPr>
          <w:rFonts w:ascii="Open Sans" w:hAnsi="Open Sans"/>
          <w:iCs/>
          <w:color w:val="000000"/>
          <w:shd w:val="clear" w:color="auto" w:fill="FFFFFF"/>
        </w:rPr>
        <w:t xml:space="preserve"> [on</w:t>
      </w:r>
      <w:r>
        <w:rPr>
          <w:rFonts w:ascii="Open Sans" w:hAnsi="Open Sans"/>
          <w:iCs/>
          <w:color w:val="000000"/>
          <w:shd w:val="clear" w:color="auto" w:fill="FFFFFF"/>
        </w:rPr>
        <w:t>line]. Copyright © 2018 [cit. 25</w:t>
      </w:r>
      <w:r w:rsidRPr="001B095B">
        <w:rPr>
          <w:rFonts w:ascii="Open Sans" w:hAnsi="Open Sans"/>
          <w:iCs/>
          <w:color w:val="000000"/>
          <w:shd w:val="clear" w:color="auto" w:fill="FFFFFF"/>
        </w:rPr>
        <w:t>.02.2018]. Dostupné z: http://navykovelatky.cz/</w:t>
      </w:r>
    </w:p>
  </w:footnote>
  <w:footnote w:id="22">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footnote>
  <w:footnote w:id="23">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footnote>
  <w:footnote w:id="24">
    <w:p w:rsidR="009E1897" w:rsidRDefault="009E1897" w:rsidP="00D94C6D">
      <w:pPr>
        <w:pStyle w:val="Textpoznpodarou"/>
      </w:pPr>
      <w:r>
        <w:rPr>
          <w:rStyle w:val="Znakapoznpodarou"/>
        </w:rPr>
        <w:footnoteRef/>
      </w:r>
      <w:r>
        <w:t xml:space="preserve"> </w:t>
      </w:r>
      <w:r w:rsidRPr="001B095B">
        <w:rPr>
          <w:rFonts w:ascii="Open Sans" w:hAnsi="Open Sans"/>
          <w:iCs/>
          <w:color w:val="000000"/>
          <w:shd w:val="clear" w:color="auto" w:fill="FFFFFF"/>
        </w:rPr>
        <w:t xml:space="preserve">Drogy a návykové látky - informační portál. </w:t>
      </w:r>
      <w:r w:rsidRPr="001B095B">
        <w:rPr>
          <w:rFonts w:ascii="Open Sans" w:hAnsi="Open Sans"/>
          <w:i/>
          <w:iCs/>
          <w:color w:val="000000"/>
          <w:shd w:val="clear" w:color="auto" w:fill="FFFFFF"/>
        </w:rPr>
        <w:t>Drogy a návykové látky - informační portál</w:t>
      </w:r>
      <w:r w:rsidRPr="001B095B">
        <w:rPr>
          <w:rFonts w:ascii="Open Sans" w:hAnsi="Open Sans"/>
          <w:iCs/>
          <w:color w:val="000000"/>
          <w:shd w:val="clear" w:color="auto" w:fill="FFFFFF"/>
        </w:rPr>
        <w:t xml:space="preserve"> [on</w:t>
      </w:r>
      <w:r>
        <w:rPr>
          <w:rFonts w:ascii="Open Sans" w:hAnsi="Open Sans"/>
          <w:iCs/>
          <w:color w:val="000000"/>
          <w:shd w:val="clear" w:color="auto" w:fill="FFFFFF"/>
        </w:rPr>
        <w:t>line]. Copyright © 2018 [cit. 25</w:t>
      </w:r>
      <w:r w:rsidRPr="001B095B">
        <w:rPr>
          <w:rFonts w:ascii="Open Sans" w:hAnsi="Open Sans"/>
          <w:iCs/>
          <w:color w:val="000000"/>
          <w:shd w:val="clear" w:color="auto" w:fill="FFFFFF"/>
        </w:rPr>
        <w:t>.02.2018]. Dostupné z: http://navykovelatky.cz/</w:t>
      </w:r>
    </w:p>
  </w:footnote>
  <w:footnote w:id="25">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footnote>
  <w:footnote w:id="26">
    <w:p w:rsidR="009E1897" w:rsidRDefault="009E1897" w:rsidP="00D94C6D">
      <w:pPr>
        <w:pStyle w:val="Textpoznpodarou"/>
      </w:pPr>
      <w:r>
        <w:rPr>
          <w:rStyle w:val="Znakapoznpodarou"/>
        </w:rPr>
        <w:footnoteRef/>
      </w:r>
      <w:r>
        <w:t xml:space="preserve"> </w:t>
      </w:r>
      <w:r w:rsidRPr="001B095B">
        <w:rPr>
          <w:rFonts w:ascii="Open Sans" w:hAnsi="Open Sans"/>
          <w:iCs/>
          <w:color w:val="000000"/>
          <w:shd w:val="clear" w:color="auto" w:fill="FFFFFF"/>
        </w:rPr>
        <w:t xml:space="preserve">Drogy a návykové látky - informační portál. </w:t>
      </w:r>
      <w:r w:rsidRPr="001B095B">
        <w:rPr>
          <w:rFonts w:ascii="Open Sans" w:hAnsi="Open Sans"/>
          <w:i/>
          <w:iCs/>
          <w:color w:val="000000"/>
          <w:shd w:val="clear" w:color="auto" w:fill="FFFFFF"/>
        </w:rPr>
        <w:t>Drogy a návykové látky - informační portál</w:t>
      </w:r>
      <w:r w:rsidRPr="001B095B">
        <w:rPr>
          <w:rFonts w:ascii="Open Sans" w:hAnsi="Open Sans"/>
          <w:iCs/>
          <w:color w:val="000000"/>
          <w:shd w:val="clear" w:color="auto" w:fill="FFFFFF"/>
        </w:rPr>
        <w:t xml:space="preserve"> [on</w:t>
      </w:r>
      <w:r>
        <w:rPr>
          <w:rFonts w:ascii="Open Sans" w:hAnsi="Open Sans"/>
          <w:iCs/>
          <w:color w:val="000000"/>
          <w:shd w:val="clear" w:color="auto" w:fill="FFFFFF"/>
        </w:rPr>
        <w:t>line]. Copyright © 2018 [cit. 25</w:t>
      </w:r>
      <w:r w:rsidRPr="001B095B">
        <w:rPr>
          <w:rFonts w:ascii="Open Sans" w:hAnsi="Open Sans"/>
          <w:iCs/>
          <w:color w:val="000000"/>
          <w:shd w:val="clear" w:color="auto" w:fill="FFFFFF"/>
        </w:rPr>
        <w:t>.02.2018]. Dostupné z: http://navykovelatky.cz/</w:t>
      </w:r>
    </w:p>
  </w:footnote>
  <w:footnote w:id="27">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footnote>
  <w:footnote w:id="28">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footnote>
  <w:footnote w:id="29">
    <w:p w:rsidR="009E1897" w:rsidRDefault="009E1897" w:rsidP="00D94C6D">
      <w:pPr>
        <w:pStyle w:val="Textpoznpodarou"/>
      </w:pPr>
      <w:r>
        <w:rPr>
          <w:rStyle w:val="Znakapoznpodarou"/>
        </w:rPr>
        <w:footnoteRef/>
      </w:r>
      <w:r>
        <w:t xml:space="preserve"> </w:t>
      </w:r>
      <w:r w:rsidRPr="001B095B">
        <w:rPr>
          <w:rFonts w:ascii="Open Sans" w:hAnsi="Open Sans"/>
          <w:iCs/>
          <w:color w:val="000000"/>
          <w:shd w:val="clear" w:color="auto" w:fill="FFFFFF"/>
        </w:rPr>
        <w:t xml:space="preserve">Drogy a návykové látky - informační portál. </w:t>
      </w:r>
      <w:r w:rsidRPr="001B095B">
        <w:rPr>
          <w:rFonts w:ascii="Open Sans" w:hAnsi="Open Sans"/>
          <w:i/>
          <w:iCs/>
          <w:color w:val="000000"/>
          <w:shd w:val="clear" w:color="auto" w:fill="FFFFFF"/>
        </w:rPr>
        <w:t>Drogy a návykové látky - informační portál</w:t>
      </w:r>
      <w:r w:rsidRPr="001B095B">
        <w:rPr>
          <w:rFonts w:ascii="Open Sans" w:hAnsi="Open Sans"/>
          <w:iCs/>
          <w:color w:val="000000"/>
          <w:shd w:val="clear" w:color="auto" w:fill="FFFFFF"/>
        </w:rPr>
        <w:t xml:space="preserve"> [on</w:t>
      </w:r>
      <w:r>
        <w:rPr>
          <w:rFonts w:ascii="Open Sans" w:hAnsi="Open Sans"/>
          <w:iCs/>
          <w:color w:val="000000"/>
          <w:shd w:val="clear" w:color="auto" w:fill="FFFFFF"/>
        </w:rPr>
        <w:t>line]. Copyright © 2018 [cit. 25</w:t>
      </w:r>
      <w:r w:rsidRPr="001B095B">
        <w:rPr>
          <w:rFonts w:ascii="Open Sans" w:hAnsi="Open Sans"/>
          <w:iCs/>
          <w:color w:val="000000"/>
          <w:shd w:val="clear" w:color="auto" w:fill="FFFFFF"/>
        </w:rPr>
        <w:t>.02.2018]. Dostupné z: http://navykovelatky.cz/</w:t>
      </w:r>
    </w:p>
  </w:footnote>
  <w:footnote w:id="30">
    <w:p w:rsidR="009E1897" w:rsidRDefault="009E1897" w:rsidP="00D94C6D">
      <w:pPr>
        <w:pStyle w:val="Textpoznpodarou"/>
      </w:pPr>
      <w:r>
        <w:rPr>
          <w:rStyle w:val="Znakapoznpodarou"/>
        </w:rPr>
        <w:footnoteRef/>
      </w:r>
      <w:r>
        <w:t xml:space="preserve"> </w:t>
      </w:r>
      <w:r w:rsidRPr="001B095B">
        <w:rPr>
          <w:rFonts w:ascii="Open Sans" w:hAnsi="Open Sans"/>
          <w:iCs/>
          <w:color w:val="000000"/>
          <w:shd w:val="clear" w:color="auto" w:fill="FFFFFF"/>
        </w:rPr>
        <w:t xml:space="preserve">Drogy a návykové látky - informační portál. </w:t>
      </w:r>
      <w:r w:rsidRPr="001B095B">
        <w:rPr>
          <w:rFonts w:ascii="Open Sans" w:hAnsi="Open Sans"/>
          <w:i/>
          <w:iCs/>
          <w:color w:val="000000"/>
          <w:shd w:val="clear" w:color="auto" w:fill="FFFFFF"/>
        </w:rPr>
        <w:t>Drogy a návykové látky - informační portál</w:t>
      </w:r>
      <w:r w:rsidRPr="001B095B">
        <w:rPr>
          <w:rFonts w:ascii="Open Sans" w:hAnsi="Open Sans"/>
          <w:iCs/>
          <w:color w:val="000000"/>
          <w:shd w:val="clear" w:color="auto" w:fill="FFFFFF"/>
        </w:rPr>
        <w:t xml:space="preserve"> [on</w:t>
      </w:r>
      <w:r>
        <w:rPr>
          <w:rFonts w:ascii="Open Sans" w:hAnsi="Open Sans"/>
          <w:iCs/>
          <w:color w:val="000000"/>
          <w:shd w:val="clear" w:color="auto" w:fill="FFFFFF"/>
        </w:rPr>
        <w:t>line]. Copyright © 2018 [cit. 25</w:t>
      </w:r>
      <w:r w:rsidRPr="001B095B">
        <w:rPr>
          <w:rFonts w:ascii="Open Sans" w:hAnsi="Open Sans"/>
          <w:iCs/>
          <w:color w:val="000000"/>
          <w:shd w:val="clear" w:color="auto" w:fill="FFFFFF"/>
        </w:rPr>
        <w:t>.02.2018]. Dostupné z: http://navykovelatky.cz/</w:t>
      </w:r>
    </w:p>
  </w:footnote>
  <w:footnote w:id="31">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footnote>
  <w:footnote w:id="32">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footnote>
  <w:footnote w:id="33">
    <w:p w:rsidR="009E1897" w:rsidRDefault="009E1897" w:rsidP="00D94C6D">
      <w:pPr>
        <w:pStyle w:val="Textpoznpodarou"/>
      </w:pPr>
      <w:r>
        <w:rPr>
          <w:rStyle w:val="Znakapoznpodarou"/>
        </w:rPr>
        <w:footnoteRef/>
      </w:r>
      <w:r>
        <w:t xml:space="preserve"> </w:t>
      </w:r>
      <w:r>
        <w:rPr>
          <w:rFonts w:ascii="Open Sans" w:hAnsi="Open Sans"/>
          <w:color w:val="000000"/>
          <w:shd w:val="clear" w:color="auto" w:fill="FFFFFF"/>
        </w:rPr>
        <w:t>MARÁDOVÁ, Eva. </w:t>
      </w:r>
      <w:r>
        <w:rPr>
          <w:rFonts w:ascii="Open Sans" w:hAnsi="Open Sans"/>
          <w:i/>
          <w:iCs/>
          <w:color w:val="000000"/>
          <w:shd w:val="clear" w:color="auto" w:fill="FFFFFF"/>
        </w:rPr>
        <w:t>Rodinná výchova: Zdravý životní styl 2 : pro 6.-9. ročník základní školy a odpovídající ročníky víceletého gymnázia</w:t>
      </w:r>
      <w:r>
        <w:rPr>
          <w:rFonts w:ascii="Open Sans" w:hAnsi="Open Sans"/>
          <w:color w:val="000000"/>
          <w:shd w:val="clear" w:color="auto" w:fill="FFFFFF"/>
        </w:rPr>
        <w:t>. Praha: Fortuna, 1999. ISBN 80-7168-643-3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21C"/>
    <w:multiLevelType w:val="hybridMultilevel"/>
    <w:tmpl w:val="F1E200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0B7088"/>
    <w:multiLevelType w:val="hybridMultilevel"/>
    <w:tmpl w:val="B5C83B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81160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5A6DD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77191C"/>
    <w:multiLevelType w:val="hybridMultilevel"/>
    <w:tmpl w:val="E6E811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0274F2B"/>
    <w:multiLevelType w:val="hybridMultilevel"/>
    <w:tmpl w:val="9ECA5B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166348B"/>
    <w:multiLevelType w:val="hybridMultilevel"/>
    <w:tmpl w:val="7EB8E8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DF15C5C"/>
    <w:multiLevelType w:val="hybridMultilevel"/>
    <w:tmpl w:val="E03A9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1A0388E"/>
    <w:multiLevelType w:val="hybridMultilevel"/>
    <w:tmpl w:val="B55C34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C7C3DC3"/>
    <w:multiLevelType w:val="hybridMultilevel"/>
    <w:tmpl w:val="5D365DB4"/>
    <w:lvl w:ilvl="0" w:tplc="5E181BF8">
      <w:start w:val="1"/>
      <w:numFmt w:val="decimal"/>
      <w:pStyle w:val="Nadpis1"/>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D9157D6"/>
    <w:multiLevelType w:val="hybridMultilevel"/>
    <w:tmpl w:val="9CD08960"/>
    <w:lvl w:ilvl="0" w:tplc="85129744">
      <w:start w:val="10"/>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2E9F51B0"/>
    <w:multiLevelType w:val="hybridMultilevel"/>
    <w:tmpl w:val="6A444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25B1365"/>
    <w:multiLevelType w:val="hybridMultilevel"/>
    <w:tmpl w:val="0BDEBC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7E05CB8"/>
    <w:multiLevelType w:val="hybridMultilevel"/>
    <w:tmpl w:val="8FC622D8"/>
    <w:lvl w:ilvl="0" w:tplc="4D46084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D732489"/>
    <w:multiLevelType w:val="hybridMultilevel"/>
    <w:tmpl w:val="ABB4C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03501AB"/>
    <w:multiLevelType w:val="hybridMultilevel"/>
    <w:tmpl w:val="D5ACBC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C452CB8"/>
    <w:multiLevelType w:val="hybridMultilevel"/>
    <w:tmpl w:val="D5ACBC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D7716C1"/>
    <w:multiLevelType w:val="hybridMultilevel"/>
    <w:tmpl w:val="CAAE05A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502D0524"/>
    <w:multiLevelType w:val="hybridMultilevel"/>
    <w:tmpl w:val="3C782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99F7F12"/>
    <w:multiLevelType w:val="hybridMultilevel"/>
    <w:tmpl w:val="76F05CA4"/>
    <w:lvl w:ilvl="0" w:tplc="9FB8C6F0">
      <w:start w:val="3"/>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41E0CC6"/>
    <w:multiLevelType w:val="hybridMultilevel"/>
    <w:tmpl w:val="82DEF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63C63C3"/>
    <w:multiLevelType w:val="hybridMultilevel"/>
    <w:tmpl w:val="C322A8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64B25AA"/>
    <w:multiLevelType w:val="multilevel"/>
    <w:tmpl w:val="1A9AF9AA"/>
    <w:lvl w:ilvl="0">
      <w:start w:val="1"/>
      <w:numFmt w:val="decimal"/>
      <w:lvlText w:val="%1."/>
      <w:lvlJc w:val="left"/>
      <w:pPr>
        <w:ind w:left="360" w:hanging="360"/>
      </w:pPr>
    </w:lvl>
    <w:lvl w:ilvl="1">
      <w:start w:val="1"/>
      <w:numFmt w:val="decimal"/>
      <w:pStyle w:val="Nadpis2"/>
      <w:lvlText w:val="%1.%2."/>
      <w:lvlJc w:val="left"/>
      <w:pPr>
        <w:ind w:left="792" w:hanging="432"/>
      </w:pPr>
    </w:lvl>
    <w:lvl w:ilvl="2">
      <w:start w:val="1"/>
      <w:numFmt w:val="decimal"/>
      <w:pStyle w:val="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EB73921"/>
    <w:multiLevelType w:val="hybridMultilevel"/>
    <w:tmpl w:val="17580C5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74773F13"/>
    <w:multiLevelType w:val="hybridMultilevel"/>
    <w:tmpl w:val="6A444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88D1C1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ADD41AF"/>
    <w:multiLevelType w:val="hybridMultilevel"/>
    <w:tmpl w:val="90D275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0"/>
  </w:num>
  <w:num w:numId="4">
    <w:abstractNumId w:val="17"/>
  </w:num>
  <w:num w:numId="5">
    <w:abstractNumId w:val="14"/>
  </w:num>
  <w:num w:numId="6">
    <w:abstractNumId w:val="8"/>
  </w:num>
  <w:num w:numId="7">
    <w:abstractNumId w:val="9"/>
  </w:num>
  <w:num w:numId="8">
    <w:abstractNumId w:val="25"/>
  </w:num>
  <w:num w:numId="9">
    <w:abstractNumId w:val="22"/>
  </w:num>
  <w:num w:numId="10">
    <w:abstractNumId w:val="2"/>
  </w:num>
  <w:num w:numId="11">
    <w:abstractNumId w:val="3"/>
  </w:num>
  <w:num w:numId="12">
    <w:abstractNumId w:val="11"/>
  </w:num>
  <w:num w:numId="13">
    <w:abstractNumId w:val="24"/>
  </w:num>
  <w:num w:numId="14">
    <w:abstractNumId w:val="26"/>
  </w:num>
  <w:num w:numId="15">
    <w:abstractNumId w:val="16"/>
  </w:num>
  <w:num w:numId="16">
    <w:abstractNumId w:val="15"/>
  </w:num>
  <w:num w:numId="17">
    <w:abstractNumId w:val="13"/>
  </w:num>
  <w:num w:numId="18">
    <w:abstractNumId w:val="20"/>
  </w:num>
  <w:num w:numId="19">
    <w:abstractNumId w:val="18"/>
  </w:num>
  <w:num w:numId="20">
    <w:abstractNumId w:val="4"/>
  </w:num>
  <w:num w:numId="21">
    <w:abstractNumId w:val="19"/>
  </w:num>
  <w:num w:numId="22">
    <w:abstractNumId w:val="7"/>
  </w:num>
  <w:num w:numId="23">
    <w:abstractNumId w:val="5"/>
  </w:num>
  <w:num w:numId="24">
    <w:abstractNumId w:val="6"/>
  </w:num>
  <w:num w:numId="25">
    <w:abstractNumId w:val="21"/>
  </w:num>
  <w:num w:numId="26">
    <w:abstractNumId w:val="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C6D"/>
    <w:rsid w:val="0000352E"/>
    <w:rsid w:val="00090346"/>
    <w:rsid w:val="00134A57"/>
    <w:rsid w:val="00321EEB"/>
    <w:rsid w:val="00347809"/>
    <w:rsid w:val="003D3740"/>
    <w:rsid w:val="003E5B32"/>
    <w:rsid w:val="004D1B2B"/>
    <w:rsid w:val="005519FC"/>
    <w:rsid w:val="00595AE3"/>
    <w:rsid w:val="005A092B"/>
    <w:rsid w:val="005E2B58"/>
    <w:rsid w:val="006074F4"/>
    <w:rsid w:val="006161E4"/>
    <w:rsid w:val="00670BFE"/>
    <w:rsid w:val="00691B32"/>
    <w:rsid w:val="0069449F"/>
    <w:rsid w:val="006F604A"/>
    <w:rsid w:val="008B7CC6"/>
    <w:rsid w:val="009E1897"/>
    <w:rsid w:val="00A56A17"/>
    <w:rsid w:val="00A63671"/>
    <w:rsid w:val="00B21C62"/>
    <w:rsid w:val="00B6338B"/>
    <w:rsid w:val="00B76405"/>
    <w:rsid w:val="00BE2E65"/>
    <w:rsid w:val="00C22CFA"/>
    <w:rsid w:val="00C71052"/>
    <w:rsid w:val="00D51ABF"/>
    <w:rsid w:val="00D75C0B"/>
    <w:rsid w:val="00D94C6D"/>
    <w:rsid w:val="00E136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94C6D"/>
    <w:pPr>
      <w:spacing w:after="200" w:line="276" w:lineRule="auto"/>
    </w:pPr>
    <w:rPr>
      <w:rFonts w:ascii="Calibri" w:eastAsia="Times New Roman" w:hAnsi="Calibri" w:cs="Times New Roman"/>
    </w:rPr>
  </w:style>
  <w:style w:type="paragraph" w:styleId="Nadpis1">
    <w:name w:val="heading 1"/>
    <w:basedOn w:val="Normln"/>
    <w:next w:val="Normln"/>
    <w:link w:val="Nadpis1Char"/>
    <w:uiPriority w:val="9"/>
    <w:qFormat/>
    <w:rsid w:val="00090346"/>
    <w:pPr>
      <w:keepNext/>
      <w:keepLines/>
      <w:numPr>
        <w:numId w:val="7"/>
      </w:numPr>
      <w:spacing w:before="240" w:after="0" w:line="480" w:lineRule="auto"/>
      <w:ind w:left="360"/>
      <w:outlineLvl w:val="0"/>
    </w:pPr>
    <w:rPr>
      <w:rFonts w:ascii="Times New Roman" w:eastAsiaTheme="majorEastAsia" w:hAnsi="Times New Roman" w:cstheme="majorBidi"/>
      <w:b/>
      <w:sz w:val="32"/>
      <w:szCs w:val="32"/>
    </w:rPr>
  </w:style>
  <w:style w:type="paragraph" w:styleId="Nadpis2">
    <w:name w:val="heading 2"/>
    <w:basedOn w:val="Normln"/>
    <w:next w:val="Normln"/>
    <w:link w:val="Nadpis2Char"/>
    <w:uiPriority w:val="9"/>
    <w:unhideWhenUsed/>
    <w:qFormat/>
    <w:rsid w:val="00347809"/>
    <w:pPr>
      <w:keepNext/>
      <w:keepLines/>
      <w:numPr>
        <w:ilvl w:val="1"/>
        <w:numId w:val="9"/>
      </w:numPr>
      <w:spacing w:before="40" w:after="0" w:line="480" w:lineRule="auto"/>
      <w:ind w:left="432"/>
      <w:outlineLvl w:val="1"/>
    </w:pPr>
    <w:rPr>
      <w:rFonts w:ascii="Times New Roman" w:eastAsiaTheme="majorEastAsia" w:hAnsi="Times New Roman" w:cstheme="majorBidi"/>
      <w:b/>
      <w:sz w:val="28"/>
      <w:szCs w:val="26"/>
    </w:rPr>
  </w:style>
  <w:style w:type="paragraph" w:styleId="Nadpis3">
    <w:name w:val="heading 3"/>
    <w:basedOn w:val="Bezmezer"/>
    <w:next w:val="Normln"/>
    <w:link w:val="Nadpis3Char"/>
    <w:uiPriority w:val="9"/>
    <w:unhideWhenUsed/>
    <w:qFormat/>
    <w:rsid w:val="00D51ABF"/>
    <w:pPr>
      <w:numPr>
        <w:ilvl w:val="2"/>
        <w:numId w:val="9"/>
      </w:numPr>
      <w:spacing w:line="360" w:lineRule="auto"/>
      <w:ind w:left="504"/>
      <w:jc w:val="both"/>
      <w:outlineLvl w:val="2"/>
    </w:pPr>
    <w:rPr>
      <w:rFonts w:ascii="Times New Roman" w:hAnsi="Times New Roman" w:cs="Times New Roman"/>
      <w:b/>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94C6D"/>
    <w:pPr>
      <w:ind w:left="720"/>
      <w:contextualSpacing/>
    </w:pPr>
  </w:style>
  <w:style w:type="paragraph" w:customStyle="1" w:styleId="Bezmezer2">
    <w:name w:val="Bez mezer2"/>
    <w:rsid w:val="00D94C6D"/>
    <w:pPr>
      <w:spacing w:after="0" w:line="240" w:lineRule="auto"/>
    </w:pPr>
    <w:rPr>
      <w:rFonts w:ascii="Calibri" w:eastAsia="Times New Roman" w:hAnsi="Calibri" w:cs="Times New Roman"/>
    </w:rPr>
  </w:style>
  <w:style w:type="character" w:styleId="Siln">
    <w:name w:val="Strong"/>
    <w:basedOn w:val="Standardnpsmoodstavce"/>
    <w:uiPriority w:val="22"/>
    <w:qFormat/>
    <w:rsid w:val="00D94C6D"/>
    <w:rPr>
      <w:b/>
      <w:bCs/>
    </w:rPr>
  </w:style>
  <w:style w:type="paragraph" w:styleId="Textpoznpodarou">
    <w:name w:val="footnote text"/>
    <w:basedOn w:val="Normln"/>
    <w:link w:val="TextpoznpodarouChar"/>
    <w:uiPriority w:val="99"/>
    <w:semiHidden/>
    <w:unhideWhenUsed/>
    <w:rsid w:val="00D94C6D"/>
    <w:pPr>
      <w:spacing w:after="0" w:line="240" w:lineRule="auto"/>
    </w:pPr>
    <w:rPr>
      <w:rFonts w:asciiTheme="minorHAnsi" w:eastAsiaTheme="minorHAnsi" w:hAnsiTheme="minorHAnsi" w:cstheme="minorBidi"/>
      <w:sz w:val="20"/>
      <w:szCs w:val="20"/>
    </w:rPr>
  </w:style>
  <w:style w:type="character" w:customStyle="1" w:styleId="TextpoznpodarouChar">
    <w:name w:val="Text pozn. pod čarou Char"/>
    <w:basedOn w:val="Standardnpsmoodstavce"/>
    <w:link w:val="Textpoznpodarou"/>
    <w:uiPriority w:val="99"/>
    <w:semiHidden/>
    <w:rsid w:val="00D94C6D"/>
    <w:rPr>
      <w:sz w:val="20"/>
      <w:szCs w:val="20"/>
    </w:rPr>
  </w:style>
  <w:style w:type="character" w:styleId="Znakapoznpodarou">
    <w:name w:val="footnote reference"/>
    <w:basedOn w:val="Standardnpsmoodstavce"/>
    <w:uiPriority w:val="99"/>
    <w:semiHidden/>
    <w:unhideWhenUsed/>
    <w:rsid w:val="00D94C6D"/>
    <w:rPr>
      <w:vertAlign w:val="superscript"/>
    </w:rPr>
  </w:style>
  <w:style w:type="character" w:styleId="Hypertextovodkaz">
    <w:name w:val="Hyperlink"/>
    <w:basedOn w:val="Standardnpsmoodstavce"/>
    <w:uiPriority w:val="99"/>
    <w:unhideWhenUsed/>
    <w:rsid w:val="00D94C6D"/>
    <w:rPr>
      <w:color w:val="0563C1" w:themeColor="hyperlink"/>
      <w:u w:val="single"/>
    </w:rPr>
  </w:style>
  <w:style w:type="paragraph" w:styleId="Bezmezer">
    <w:name w:val="No Spacing"/>
    <w:uiPriority w:val="1"/>
    <w:qFormat/>
    <w:rsid w:val="00D94C6D"/>
    <w:pPr>
      <w:spacing w:after="0" w:line="240" w:lineRule="auto"/>
    </w:pPr>
  </w:style>
  <w:style w:type="character" w:customStyle="1" w:styleId="Nadpis1Char">
    <w:name w:val="Nadpis 1 Char"/>
    <w:basedOn w:val="Standardnpsmoodstavce"/>
    <w:link w:val="Nadpis1"/>
    <w:uiPriority w:val="9"/>
    <w:rsid w:val="00090346"/>
    <w:rPr>
      <w:rFonts w:ascii="Times New Roman" w:eastAsiaTheme="majorEastAsia" w:hAnsi="Times New Roman" w:cstheme="majorBidi"/>
      <w:b/>
      <w:sz w:val="32"/>
      <w:szCs w:val="32"/>
    </w:rPr>
  </w:style>
  <w:style w:type="paragraph" w:styleId="Zhlav">
    <w:name w:val="header"/>
    <w:basedOn w:val="Normln"/>
    <w:link w:val="ZhlavChar"/>
    <w:uiPriority w:val="99"/>
    <w:unhideWhenUsed/>
    <w:rsid w:val="000903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90346"/>
    <w:rPr>
      <w:rFonts w:ascii="Calibri" w:eastAsia="Times New Roman" w:hAnsi="Calibri" w:cs="Times New Roman"/>
    </w:rPr>
  </w:style>
  <w:style w:type="paragraph" w:styleId="Zpat">
    <w:name w:val="footer"/>
    <w:basedOn w:val="Normln"/>
    <w:link w:val="ZpatChar"/>
    <w:uiPriority w:val="99"/>
    <w:unhideWhenUsed/>
    <w:rsid w:val="00090346"/>
    <w:pPr>
      <w:tabs>
        <w:tab w:val="center" w:pos="4536"/>
        <w:tab w:val="right" w:pos="9072"/>
      </w:tabs>
      <w:spacing w:after="0" w:line="240" w:lineRule="auto"/>
    </w:pPr>
  </w:style>
  <w:style w:type="character" w:customStyle="1" w:styleId="ZpatChar">
    <w:name w:val="Zápatí Char"/>
    <w:basedOn w:val="Standardnpsmoodstavce"/>
    <w:link w:val="Zpat"/>
    <w:uiPriority w:val="99"/>
    <w:rsid w:val="00090346"/>
    <w:rPr>
      <w:rFonts w:ascii="Calibri" w:eastAsia="Times New Roman" w:hAnsi="Calibri" w:cs="Times New Roman"/>
    </w:rPr>
  </w:style>
  <w:style w:type="character" w:customStyle="1" w:styleId="Nadpis2Char">
    <w:name w:val="Nadpis 2 Char"/>
    <w:basedOn w:val="Standardnpsmoodstavce"/>
    <w:link w:val="Nadpis2"/>
    <w:uiPriority w:val="9"/>
    <w:rsid w:val="00347809"/>
    <w:rPr>
      <w:rFonts w:ascii="Times New Roman" w:eastAsiaTheme="majorEastAsia" w:hAnsi="Times New Roman" w:cstheme="majorBidi"/>
      <w:b/>
      <w:sz w:val="28"/>
      <w:szCs w:val="26"/>
    </w:rPr>
  </w:style>
  <w:style w:type="character" w:customStyle="1" w:styleId="Nadpis3Char">
    <w:name w:val="Nadpis 3 Char"/>
    <w:basedOn w:val="Standardnpsmoodstavce"/>
    <w:link w:val="Nadpis3"/>
    <w:uiPriority w:val="9"/>
    <w:rsid w:val="00D51ABF"/>
    <w:rPr>
      <w:rFonts w:ascii="Times New Roman" w:hAnsi="Times New Roman" w:cs="Times New Roman"/>
      <w:b/>
      <w:sz w:val="24"/>
      <w:szCs w:val="24"/>
    </w:rPr>
  </w:style>
  <w:style w:type="table" w:styleId="Mkatabulky">
    <w:name w:val="Table Grid"/>
    <w:basedOn w:val="Normlntabulka"/>
    <w:uiPriority w:val="39"/>
    <w:rsid w:val="00B2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9E1897"/>
    <w:pPr>
      <w:numPr>
        <w:numId w:val="0"/>
      </w:numPr>
      <w:spacing w:line="259" w:lineRule="auto"/>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9E1897"/>
    <w:pPr>
      <w:spacing w:after="100"/>
    </w:pPr>
  </w:style>
  <w:style w:type="paragraph" w:styleId="Obsah2">
    <w:name w:val="toc 2"/>
    <w:basedOn w:val="Normln"/>
    <w:next w:val="Normln"/>
    <w:autoRedefine/>
    <w:uiPriority w:val="39"/>
    <w:unhideWhenUsed/>
    <w:rsid w:val="009E1897"/>
    <w:pPr>
      <w:spacing w:after="100"/>
      <w:ind w:left="220"/>
    </w:pPr>
  </w:style>
  <w:style w:type="paragraph" w:styleId="Obsah3">
    <w:name w:val="toc 3"/>
    <w:basedOn w:val="Normln"/>
    <w:next w:val="Normln"/>
    <w:autoRedefine/>
    <w:uiPriority w:val="39"/>
    <w:unhideWhenUsed/>
    <w:rsid w:val="009E1897"/>
    <w:pPr>
      <w:spacing w:after="100"/>
      <w:ind w:left="440"/>
    </w:pPr>
  </w:style>
  <w:style w:type="paragraph" w:styleId="Textbubliny">
    <w:name w:val="Balloon Text"/>
    <w:basedOn w:val="Normln"/>
    <w:link w:val="TextbublinyChar"/>
    <w:uiPriority w:val="99"/>
    <w:semiHidden/>
    <w:unhideWhenUsed/>
    <w:rsid w:val="0069449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9449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94C6D"/>
    <w:pPr>
      <w:spacing w:after="200" w:line="276" w:lineRule="auto"/>
    </w:pPr>
    <w:rPr>
      <w:rFonts w:ascii="Calibri" w:eastAsia="Times New Roman" w:hAnsi="Calibri" w:cs="Times New Roman"/>
    </w:rPr>
  </w:style>
  <w:style w:type="paragraph" w:styleId="Nadpis1">
    <w:name w:val="heading 1"/>
    <w:basedOn w:val="Normln"/>
    <w:next w:val="Normln"/>
    <w:link w:val="Nadpis1Char"/>
    <w:uiPriority w:val="9"/>
    <w:qFormat/>
    <w:rsid w:val="00090346"/>
    <w:pPr>
      <w:keepNext/>
      <w:keepLines/>
      <w:numPr>
        <w:numId w:val="7"/>
      </w:numPr>
      <w:spacing w:before="240" w:after="0" w:line="480" w:lineRule="auto"/>
      <w:ind w:left="360"/>
      <w:outlineLvl w:val="0"/>
    </w:pPr>
    <w:rPr>
      <w:rFonts w:ascii="Times New Roman" w:eastAsiaTheme="majorEastAsia" w:hAnsi="Times New Roman" w:cstheme="majorBidi"/>
      <w:b/>
      <w:sz w:val="32"/>
      <w:szCs w:val="32"/>
    </w:rPr>
  </w:style>
  <w:style w:type="paragraph" w:styleId="Nadpis2">
    <w:name w:val="heading 2"/>
    <w:basedOn w:val="Normln"/>
    <w:next w:val="Normln"/>
    <w:link w:val="Nadpis2Char"/>
    <w:uiPriority w:val="9"/>
    <w:unhideWhenUsed/>
    <w:qFormat/>
    <w:rsid w:val="00347809"/>
    <w:pPr>
      <w:keepNext/>
      <w:keepLines/>
      <w:numPr>
        <w:ilvl w:val="1"/>
        <w:numId w:val="9"/>
      </w:numPr>
      <w:spacing w:before="40" w:after="0" w:line="480" w:lineRule="auto"/>
      <w:ind w:left="432"/>
      <w:outlineLvl w:val="1"/>
    </w:pPr>
    <w:rPr>
      <w:rFonts w:ascii="Times New Roman" w:eastAsiaTheme="majorEastAsia" w:hAnsi="Times New Roman" w:cstheme="majorBidi"/>
      <w:b/>
      <w:sz w:val="28"/>
      <w:szCs w:val="26"/>
    </w:rPr>
  </w:style>
  <w:style w:type="paragraph" w:styleId="Nadpis3">
    <w:name w:val="heading 3"/>
    <w:basedOn w:val="Bezmezer"/>
    <w:next w:val="Normln"/>
    <w:link w:val="Nadpis3Char"/>
    <w:uiPriority w:val="9"/>
    <w:unhideWhenUsed/>
    <w:qFormat/>
    <w:rsid w:val="00D51ABF"/>
    <w:pPr>
      <w:numPr>
        <w:ilvl w:val="2"/>
        <w:numId w:val="9"/>
      </w:numPr>
      <w:spacing w:line="360" w:lineRule="auto"/>
      <w:ind w:left="504"/>
      <w:jc w:val="both"/>
      <w:outlineLvl w:val="2"/>
    </w:pPr>
    <w:rPr>
      <w:rFonts w:ascii="Times New Roman" w:hAnsi="Times New Roman" w:cs="Times New Roman"/>
      <w:b/>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94C6D"/>
    <w:pPr>
      <w:ind w:left="720"/>
      <w:contextualSpacing/>
    </w:pPr>
  </w:style>
  <w:style w:type="paragraph" w:customStyle="1" w:styleId="Bezmezer2">
    <w:name w:val="Bez mezer2"/>
    <w:rsid w:val="00D94C6D"/>
    <w:pPr>
      <w:spacing w:after="0" w:line="240" w:lineRule="auto"/>
    </w:pPr>
    <w:rPr>
      <w:rFonts w:ascii="Calibri" w:eastAsia="Times New Roman" w:hAnsi="Calibri" w:cs="Times New Roman"/>
    </w:rPr>
  </w:style>
  <w:style w:type="character" w:styleId="Siln">
    <w:name w:val="Strong"/>
    <w:basedOn w:val="Standardnpsmoodstavce"/>
    <w:uiPriority w:val="22"/>
    <w:qFormat/>
    <w:rsid w:val="00D94C6D"/>
    <w:rPr>
      <w:b/>
      <w:bCs/>
    </w:rPr>
  </w:style>
  <w:style w:type="paragraph" w:styleId="Textpoznpodarou">
    <w:name w:val="footnote text"/>
    <w:basedOn w:val="Normln"/>
    <w:link w:val="TextpoznpodarouChar"/>
    <w:uiPriority w:val="99"/>
    <w:semiHidden/>
    <w:unhideWhenUsed/>
    <w:rsid w:val="00D94C6D"/>
    <w:pPr>
      <w:spacing w:after="0" w:line="240" w:lineRule="auto"/>
    </w:pPr>
    <w:rPr>
      <w:rFonts w:asciiTheme="minorHAnsi" w:eastAsiaTheme="minorHAnsi" w:hAnsiTheme="minorHAnsi" w:cstheme="minorBidi"/>
      <w:sz w:val="20"/>
      <w:szCs w:val="20"/>
    </w:rPr>
  </w:style>
  <w:style w:type="character" w:customStyle="1" w:styleId="TextpoznpodarouChar">
    <w:name w:val="Text pozn. pod čarou Char"/>
    <w:basedOn w:val="Standardnpsmoodstavce"/>
    <w:link w:val="Textpoznpodarou"/>
    <w:uiPriority w:val="99"/>
    <w:semiHidden/>
    <w:rsid w:val="00D94C6D"/>
    <w:rPr>
      <w:sz w:val="20"/>
      <w:szCs w:val="20"/>
    </w:rPr>
  </w:style>
  <w:style w:type="character" w:styleId="Znakapoznpodarou">
    <w:name w:val="footnote reference"/>
    <w:basedOn w:val="Standardnpsmoodstavce"/>
    <w:uiPriority w:val="99"/>
    <w:semiHidden/>
    <w:unhideWhenUsed/>
    <w:rsid w:val="00D94C6D"/>
    <w:rPr>
      <w:vertAlign w:val="superscript"/>
    </w:rPr>
  </w:style>
  <w:style w:type="character" w:styleId="Hypertextovodkaz">
    <w:name w:val="Hyperlink"/>
    <w:basedOn w:val="Standardnpsmoodstavce"/>
    <w:uiPriority w:val="99"/>
    <w:unhideWhenUsed/>
    <w:rsid w:val="00D94C6D"/>
    <w:rPr>
      <w:color w:val="0563C1" w:themeColor="hyperlink"/>
      <w:u w:val="single"/>
    </w:rPr>
  </w:style>
  <w:style w:type="paragraph" w:styleId="Bezmezer">
    <w:name w:val="No Spacing"/>
    <w:uiPriority w:val="1"/>
    <w:qFormat/>
    <w:rsid w:val="00D94C6D"/>
    <w:pPr>
      <w:spacing w:after="0" w:line="240" w:lineRule="auto"/>
    </w:pPr>
  </w:style>
  <w:style w:type="character" w:customStyle="1" w:styleId="Nadpis1Char">
    <w:name w:val="Nadpis 1 Char"/>
    <w:basedOn w:val="Standardnpsmoodstavce"/>
    <w:link w:val="Nadpis1"/>
    <w:uiPriority w:val="9"/>
    <w:rsid w:val="00090346"/>
    <w:rPr>
      <w:rFonts w:ascii="Times New Roman" w:eastAsiaTheme="majorEastAsia" w:hAnsi="Times New Roman" w:cstheme="majorBidi"/>
      <w:b/>
      <w:sz w:val="32"/>
      <w:szCs w:val="32"/>
    </w:rPr>
  </w:style>
  <w:style w:type="paragraph" w:styleId="Zhlav">
    <w:name w:val="header"/>
    <w:basedOn w:val="Normln"/>
    <w:link w:val="ZhlavChar"/>
    <w:uiPriority w:val="99"/>
    <w:unhideWhenUsed/>
    <w:rsid w:val="000903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90346"/>
    <w:rPr>
      <w:rFonts w:ascii="Calibri" w:eastAsia="Times New Roman" w:hAnsi="Calibri" w:cs="Times New Roman"/>
    </w:rPr>
  </w:style>
  <w:style w:type="paragraph" w:styleId="Zpat">
    <w:name w:val="footer"/>
    <w:basedOn w:val="Normln"/>
    <w:link w:val="ZpatChar"/>
    <w:uiPriority w:val="99"/>
    <w:unhideWhenUsed/>
    <w:rsid w:val="00090346"/>
    <w:pPr>
      <w:tabs>
        <w:tab w:val="center" w:pos="4536"/>
        <w:tab w:val="right" w:pos="9072"/>
      </w:tabs>
      <w:spacing w:after="0" w:line="240" w:lineRule="auto"/>
    </w:pPr>
  </w:style>
  <w:style w:type="character" w:customStyle="1" w:styleId="ZpatChar">
    <w:name w:val="Zápatí Char"/>
    <w:basedOn w:val="Standardnpsmoodstavce"/>
    <w:link w:val="Zpat"/>
    <w:uiPriority w:val="99"/>
    <w:rsid w:val="00090346"/>
    <w:rPr>
      <w:rFonts w:ascii="Calibri" w:eastAsia="Times New Roman" w:hAnsi="Calibri" w:cs="Times New Roman"/>
    </w:rPr>
  </w:style>
  <w:style w:type="character" w:customStyle="1" w:styleId="Nadpis2Char">
    <w:name w:val="Nadpis 2 Char"/>
    <w:basedOn w:val="Standardnpsmoodstavce"/>
    <w:link w:val="Nadpis2"/>
    <w:uiPriority w:val="9"/>
    <w:rsid w:val="00347809"/>
    <w:rPr>
      <w:rFonts w:ascii="Times New Roman" w:eastAsiaTheme="majorEastAsia" w:hAnsi="Times New Roman" w:cstheme="majorBidi"/>
      <w:b/>
      <w:sz w:val="28"/>
      <w:szCs w:val="26"/>
    </w:rPr>
  </w:style>
  <w:style w:type="character" w:customStyle="1" w:styleId="Nadpis3Char">
    <w:name w:val="Nadpis 3 Char"/>
    <w:basedOn w:val="Standardnpsmoodstavce"/>
    <w:link w:val="Nadpis3"/>
    <w:uiPriority w:val="9"/>
    <w:rsid w:val="00D51ABF"/>
    <w:rPr>
      <w:rFonts w:ascii="Times New Roman" w:hAnsi="Times New Roman" w:cs="Times New Roman"/>
      <w:b/>
      <w:sz w:val="24"/>
      <w:szCs w:val="24"/>
    </w:rPr>
  </w:style>
  <w:style w:type="table" w:styleId="Mkatabulky">
    <w:name w:val="Table Grid"/>
    <w:basedOn w:val="Normlntabulka"/>
    <w:uiPriority w:val="39"/>
    <w:rsid w:val="00B2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9E1897"/>
    <w:pPr>
      <w:numPr>
        <w:numId w:val="0"/>
      </w:numPr>
      <w:spacing w:line="259" w:lineRule="auto"/>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9E1897"/>
    <w:pPr>
      <w:spacing w:after="100"/>
    </w:pPr>
  </w:style>
  <w:style w:type="paragraph" w:styleId="Obsah2">
    <w:name w:val="toc 2"/>
    <w:basedOn w:val="Normln"/>
    <w:next w:val="Normln"/>
    <w:autoRedefine/>
    <w:uiPriority w:val="39"/>
    <w:unhideWhenUsed/>
    <w:rsid w:val="009E1897"/>
    <w:pPr>
      <w:spacing w:after="100"/>
      <w:ind w:left="220"/>
    </w:pPr>
  </w:style>
  <w:style w:type="paragraph" w:styleId="Obsah3">
    <w:name w:val="toc 3"/>
    <w:basedOn w:val="Normln"/>
    <w:next w:val="Normln"/>
    <w:autoRedefine/>
    <w:uiPriority w:val="39"/>
    <w:unhideWhenUsed/>
    <w:rsid w:val="009E1897"/>
    <w:pPr>
      <w:spacing w:after="100"/>
      <w:ind w:left="440"/>
    </w:pPr>
  </w:style>
  <w:style w:type="paragraph" w:styleId="Textbubliny">
    <w:name w:val="Balloon Text"/>
    <w:basedOn w:val="Normln"/>
    <w:link w:val="TextbublinyChar"/>
    <w:uiPriority w:val="99"/>
    <w:semiHidden/>
    <w:unhideWhenUsed/>
    <w:rsid w:val="0069449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9449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agazin.cz/lifestyle/8742-sokujici-fakta-o-cigaretach" TargetMode="External"/><Relationship Id="rId18" Type="http://schemas.openxmlformats.org/officeDocument/2006/relationships/image" Target="media/image4.jpeg"/><Relationship Id="rId26" Type="http://schemas.openxmlformats.org/officeDocument/2006/relationships/hyperlink" Target="http://www.kurakova-plice.cz/koureni_cigaret/zajimavosti-a-statistiky/co-obsahuje-cigaretovy-kour-dym/5-chemicke-slozeni-cigaretoveho-koure-co-obsahuje-kour-z-cigaret.html" TargetMode="External"/><Relationship Id="rId39" Type="http://schemas.openxmlformats.org/officeDocument/2006/relationships/hyperlink" Target="http://fresh.iprima.cz/sites/default/files/image_crops/image_620x349/5/504847_obsah-kofeinu-v-kave-1_image_620x349.jpg" TargetMode="External"/><Relationship Id="rId3" Type="http://schemas.openxmlformats.org/officeDocument/2006/relationships/styles" Target="styles.xml"/><Relationship Id="rId21" Type="http://schemas.openxmlformats.org/officeDocument/2006/relationships/hyperlink" Target="https://3.bp.blogspot.com/-RzFTbBFiSw8/V0b_GT154RI/AAAAAAAABk0/D_bAg-AA2DA_6C2JOBaWGGswUSNZj28_wCLcB/s1600/europska-unia-alkohol.jpg" TargetMode="External"/><Relationship Id="rId34" Type="http://schemas.openxmlformats.org/officeDocument/2006/relationships/image" Target="media/image12.jpeg"/><Relationship Id="rId42" Type="http://schemas.openxmlformats.org/officeDocument/2006/relationships/hyperlink" Target="http://www.klara-polkova-drogy.estranky.cz/img/picture/10/images.jpg"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prevcentrum.cz/informace-o-drogach/nelatkove-zavislosti/" TargetMode="External"/><Relationship Id="rId17" Type="http://schemas.openxmlformats.org/officeDocument/2006/relationships/image" Target="media/image3.png"/><Relationship Id="rId25" Type="http://schemas.openxmlformats.org/officeDocument/2006/relationships/hyperlink" Target="http://www.kurakova-plice.cz/koureni_cigaret/kurak-a-koureni/tehotna-kuracka-matka-kuracka/166-aktivni-a-pasivni-koureni-v-tehotenstvi-statistiky-nasledky.html" TargetMode="External"/><Relationship Id="rId33" Type="http://schemas.openxmlformats.org/officeDocument/2006/relationships/hyperlink" Target="https://1gr.cz/fotky/idnes/11/093/cl5/KOS3e2296_profimedia_0101589837.jpg" TargetMode="External"/><Relationship Id="rId38" Type="http://schemas.openxmlformats.org/officeDocument/2006/relationships/image" Target="media/image14.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hyperlink" Target="http://g2.nh.ee/images/pix/file57163144_4274b63f.jpg" TargetMode="External"/><Relationship Id="rId29" Type="http://schemas.openxmlformats.org/officeDocument/2006/relationships/image" Target="media/image9.jpeg"/><Relationship Id="rId41" Type="http://schemas.openxmlformats.org/officeDocument/2006/relationships/hyperlink" Target="https://d1nz104zbf64va.cloudfront.net/dt/a/o/19-addictive-facts-about-heroin.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lostnimedicina.cz/co-jste-o-alkoholu-mozna-nevedeli.htm"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media.novinky.cz/326/283263-top_foto1-r01i7.jpg?1357300020" TargetMode="External"/><Relationship Id="rId40" Type="http://schemas.openxmlformats.org/officeDocument/2006/relationships/image" Target="media/image15.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image" Target="media/image80.jpeg"/><Relationship Id="rId36" Type="http://schemas.openxmlformats.org/officeDocument/2006/relationships/image" Target="media/image13.jpeg"/><Relationship Id="rId10" Type="http://schemas.openxmlformats.org/officeDocument/2006/relationships/hyperlink" Target="http://www.pijsrozumem.cz/verejnost/o-zivote-alkoholu/co-je-to-alkohol/" TargetMode="External"/><Relationship Id="rId19" Type="http://schemas.openxmlformats.org/officeDocument/2006/relationships/hyperlink" Target="https://1gr.cz/fotky/bulvar/15/112/cl6/SAT5f4f2c_profimedia_0168476975.jpg" TargetMode="External"/><Relationship Id="rId31" Type="http://schemas.openxmlformats.org/officeDocument/2006/relationships/image" Target="media/image10.jpeg"/><Relationship Id="rId44" Type="http://schemas.openxmlformats.org/officeDocument/2006/relationships/image" Target="media/image17.gi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mladi-eu.hr/wp-content/uploads/2016/06/droge.png"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s://img.cncenter.cz/img/11/normal690/3037417_plice-koureni-v0.jpg?v=0" TargetMode="External"/><Relationship Id="rId35" Type="http://schemas.openxmlformats.org/officeDocument/2006/relationships/hyperlink" Target="https://abecedazahrady.dama.cz/getthumbnail.aspx?crop=1&amp;w=640&amp;h=320&amp;q=60&amp;id_file=89107015" TargetMode="External"/><Relationship Id="rId43" Type="http://schemas.openxmlformats.org/officeDocument/2006/relationships/image" Target="media/image16.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agazin.cz/lifestyle/8742-sokujici-fakta-o-cigaretach" TargetMode="External"/><Relationship Id="rId2" Type="http://schemas.openxmlformats.org/officeDocument/2006/relationships/hyperlink" Target="http://magazin.cz/lifestyle/8742-sokujici-fakta-o-cigaretach" TargetMode="External"/><Relationship Id="rId1" Type="http://schemas.openxmlformats.org/officeDocument/2006/relationships/hyperlink" Target="http://magazin.cz/lifestyle/8742-sokujici-fakta-o-cigaretach"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D238D-2CE3-48E8-93EF-20505C23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11690</Words>
  <Characters>68976</Characters>
  <Application>Microsoft Office Word</Application>
  <DocSecurity>0</DocSecurity>
  <Lines>574</Lines>
  <Paragraphs>161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Misicka</dc:creator>
  <cp:lastModifiedBy>Reissmannova</cp:lastModifiedBy>
  <cp:revision>2</cp:revision>
  <cp:lastPrinted>2018-03-29T13:37:00Z</cp:lastPrinted>
  <dcterms:created xsi:type="dcterms:W3CDTF">2018-04-05T11:19:00Z</dcterms:created>
  <dcterms:modified xsi:type="dcterms:W3CDTF">2018-04-05T11:19:00Z</dcterms:modified>
</cp:coreProperties>
</file>