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E7" w:rsidRDefault="00DD0FE7">
      <w:pPr>
        <w:rPr>
          <w:b/>
        </w:rPr>
      </w:pPr>
      <w:bookmarkStart w:id="0" w:name="_GoBack"/>
      <w:bookmarkEnd w:id="0"/>
      <w:r>
        <w:rPr>
          <w:b/>
        </w:rPr>
        <w:t>Vyučující: Radim Šíp</w:t>
      </w:r>
    </w:p>
    <w:p w:rsidR="00516598" w:rsidRDefault="00DD0FE7">
      <w:pPr>
        <w:rPr>
          <w:b/>
        </w:rPr>
      </w:pPr>
      <w:r>
        <w:rPr>
          <w:b/>
        </w:rPr>
        <w:t>Předměty: Sociologie, Sociální a pedagogická antropologie, Etika</w:t>
      </w:r>
    </w:p>
    <w:p w:rsidR="00DD0FE7" w:rsidRDefault="00DD0FE7">
      <w:pPr>
        <w:rPr>
          <w:b/>
        </w:rPr>
      </w:pPr>
    </w:p>
    <w:p w:rsidR="00DD0FE7" w:rsidRDefault="00DD0FE7">
      <w:r>
        <w:rPr>
          <w:b/>
        </w:rPr>
        <w:t xml:space="preserve">Pokyny pro studenty: </w:t>
      </w:r>
      <w:r>
        <w:t xml:space="preserve">U každého předmětu níže budou určeny obsahové oblasti (čeho se mohou týkat otázky z daného předmětu), klíčová slova, literatura a </w:t>
      </w:r>
      <w:proofErr w:type="spellStart"/>
      <w:r>
        <w:t>moodle</w:t>
      </w:r>
      <w:proofErr w:type="spellEnd"/>
      <w:r>
        <w:t xml:space="preserve"> kurzy i s klíčem ke vstupu. Na </w:t>
      </w:r>
      <w:proofErr w:type="spellStart"/>
      <w:r>
        <w:t>moodlince</w:t>
      </w:r>
      <w:proofErr w:type="spellEnd"/>
      <w:r>
        <w:t xml:space="preserve"> v </w:t>
      </w:r>
      <w:proofErr w:type="spellStart"/>
      <w:r>
        <w:t>powerpointových</w:t>
      </w:r>
      <w:proofErr w:type="spellEnd"/>
      <w:r>
        <w:t xml:space="preserve"> prezentacích či v samostatně </w:t>
      </w:r>
      <w:r w:rsidR="00335F68">
        <w:t xml:space="preserve">v těle </w:t>
      </w:r>
      <w:proofErr w:type="spellStart"/>
      <w:r w:rsidR="00335F68">
        <w:t>moodle</w:t>
      </w:r>
      <w:proofErr w:type="spellEnd"/>
      <w:r w:rsidR="00335F68">
        <w:t xml:space="preserve"> kurzu </w:t>
      </w:r>
      <w:r w:rsidR="00172CEB">
        <w:t>studenti najdou</w:t>
      </w:r>
      <w:r>
        <w:t xml:space="preserve"> </w:t>
      </w:r>
      <w:r w:rsidR="00335F68">
        <w:t xml:space="preserve">odkazy na další </w:t>
      </w:r>
      <w:r>
        <w:t xml:space="preserve">literaturu. </w:t>
      </w:r>
      <w:r w:rsidR="00335F68">
        <w:t xml:space="preserve">V prezentacích a v povinné literatuře jsou k dispozici všechny potřebné informace. Integrující otázky z daných předmětů budou testovat zcela základní </w:t>
      </w:r>
      <w:r w:rsidR="00172CEB">
        <w:t>znalosti a zároveň připravovat na SZZ.</w:t>
      </w:r>
    </w:p>
    <w:p w:rsidR="00335F68" w:rsidRDefault="00335F68"/>
    <w:p w:rsidR="00335F68" w:rsidRDefault="00335F68">
      <w:pPr>
        <w:rPr>
          <w:b/>
        </w:rPr>
      </w:pPr>
      <w:r>
        <w:rPr>
          <w:b/>
        </w:rPr>
        <w:t>Sociologie:</w:t>
      </w:r>
    </w:p>
    <w:p w:rsidR="00335F68" w:rsidRDefault="00335F68">
      <w:r>
        <w:rPr>
          <w:b/>
        </w:rPr>
        <w:t xml:space="preserve">Oblasti: </w:t>
      </w:r>
      <w:r>
        <w:t>charakter sociologie jako vědy, tradiční společnost, moderní společnost, pozdně moderní společnost, vznik vývoj nacionalismu</w:t>
      </w:r>
    </w:p>
    <w:p w:rsidR="00335F68" w:rsidRDefault="00335F68">
      <w:r>
        <w:rPr>
          <w:b/>
        </w:rPr>
        <w:t xml:space="preserve">Klíčová slova: </w:t>
      </w:r>
      <w:r>
        <w:t xml:space="preserve">socializace, sociální role, sociální status, sociální vrstva / třída, instituce x organizace, moderní doba (1. modernita), generalizovaný trh, </w:t>
      </w:r>
      <w:r w:rsidR="00172CEB">
        <w:t>pení</w:t>
      </w:r>
      <w:r>
        <w:t>z</w:t>
      </w:r>
      <w:r w:rsidR="00172CEB">
        <w:t>e</w:t>
      </w:r>
      <w:r>
        <w:t xml:space="preserve">, nacionalismus, pozdní moderna (2. modernita), globalizace, </w:t>
      </w:r>
      <w:proofErr w:type="spellStart"/>
      <w:r>
        <w:t>glokalizace</w:t>
      </w:r>
      <w:proofErr w:type="spellEnd"/>
      <w:r>
        <w:t>, teorie sítí</w:t>
      </w:r>
    </w:p>
    <w:p w:rsidR="00335F68" w:rsidRDefault="00335F68" w:rsidP="00335F68">
      <w:pPr>
        <w:rPr>
          <w:b/>
        </w:rPr>
      </w:pPr>
      <w:r>
        <w:rPr>
          <w:b/>
        </w:rPr>
        <w:t xml:space="preserve">Literatura: </w:t>
      </w:r>
    </w:p>
    <w:p w:rsidR="00172CEB" w:rsidRDefault="00172CEB" w:rsidP="00172CEB">
      <w:r>
        <w:t xml:space="preserve">BEREGER, P. L. </w:t>
      </w:r>
      <w:r>
        <w:rPr>
          <w:i/>
        </w:rPr>
        <w:t xml:space="preserve">Pozvání do sociologie. Humanistická perspektiva. </w:t>
      </w:r>
      <w:proofErr w:type="spellStart"/>
      <w:r>
        <w:t>Barrister</w:t>
      </w:r>
      <w:proofErr w:type="spellEnd"/>
      <w:r>
        <w:t xml:space="preserve"> </w:t>
      </w:r>
      <w:r>
        <w:rPr>
          <w:lang w:val="en-US"/>
        </w:rPr>
        <w:t>&amp;</w:t>
      </w:r>
      <w:r>
        <w:t xml:space="preserve"> </w:t>
      </w:r>
      <w:proofErr w:type="spellStart"/>
      <w:r>
        <w:t>Principal</w:t>
      </w:r>
      <w:proofErr w:type="spellEnd"/>
      <w:r>
        <w:t>, 2003.</w:t>
      </w:r>
    </w:p>
    <w:p w:rsidR="00335F68" w:rsidRDefault="00335F68" w:rsidP="00335F68">
      <w:r>
        <w:t xml:space="preserve">KELLER, J. </w:t>
      </w:r>
      <w:r>
        <w:rPr>
          <w:i/>
        </w:rPr>
        <w:t xml:space="preserve">Úvod do sociologie. </w:t>
      </w:r>
      <w:r>
        <w:t>5. vyd. Praha: Slon, 2011.</w:t>
      </w:r>
    </w:p>
    <w:p w:rsidR="00335F68" w:rsidRDefault="00335F68" w:rsidP="00335F68">
      <w:pPr>
        <w:rPr>
          <w:b/>
        </w:rPr>
      </w:pPr>
      <w:r>
        <w:rPr>
          <w:b/>
        </w:rPr>
        <w:t xml:space="preserve">Kurz: Sociologie </w:t>
      </w:r>
    </w:p>
    <w:p w:rsidR="00335F68" w:rsidRDefault="00FB58FD" w:rsidP="00335F68">
      <w:hyperlink r:id="rId4" w:history="1">
        <w:r w:rsidR="00335F68" w:rsidRPr="00E024BC">
          <w:rPr>
            <w:rStyle w:val="Hypertextovodkaz"/>
          </w:rPr>
          <w:t>http://moodlinka.ics.muni.cz/course/view.php?id=1623</w:t>
        </w:r>
      </w:hyperlink>
      <w:r w:rsidR="00335F68">
        <w:t xml:space="preserve"> </w:t>
      </w:r>
    </w:p>
    <w:p w:rsidR="00335F68" w:rsidRPr="005845BF" w:rsidRDefault="00335F68" w:rsidP="00335F68">
      <w:r>
        <w:rPr>
          <w:b/>
        </w:rPr>
        <w:t xml:space="preserve">Klíč: </w:t>
      </w:r>
      <w:r w:rsidR="005845BF">
        <w:t>Tekutá moderna</w:t>
      </w:r>
    </w:p>
    <w:p w:rsidR="00335F68" w:rsidRDefault="00335F68" w:rsidP="00335F68"/>
    <w:p w:rsidR="005845BF" w:rsidRDefault="005845BF" w:rsidP="00335F68"/>
    <w:p w:rsidR="005845BF" w:rsidRDefault="005845BF" w:rsidP="00335F68"/>
    <w:p w:rsidR="00335F68" w:rsidRDefault="00335F68" w:rsidP="00335F68">
      <w:pPr>
        <w:rPr>
          <w:b/>
        </w:rPr>
      </w:pPr>
      <w:r>
        <w:rPr>
          <w:b/>
        </w:rPr>
        <w:t>Antropologie:</w:t>
      </w:r>
    </w:p>
    <w:p w:rsidR="005845BF" w:rsidRDefault="00335F68" w:rsidP="00335F68">
      <w:r>
        <w:rPr>
          <w:b/>
        </w:rPr>
        <w:t xml:space="preserve">Oblasti: </w:t>
      </w:r>
      <w:r w:rsidRPr="00335F68">
        <w:t>vznik</w:t>
      </w:r>
      <w:r>
        <w:t xml:space="preserve"> novodobého rasismu, </w:t>
      </w:r>
      <w:r w:rsidR="005845BF">
        <w:t>terénní výzkum v antropologii, příbuzenství jako příklad antropologické práce s diverzitou</w:t>
      </w:r>
    </w:p>
    <w:p w:rsidR="00335F68" w:rsidRDefault="005845BF" w:rsidP="00335F68">
      <w:r>
        <w:rPr>
          <w:b/>
        </w:rPr>
        <w:t xml:space="preserve">Klíčová slova: </w:t>
      </w:r>
      <w:r w:rsidRPr="005845BF">
        <w:t>enkulturace, akulturace,</w:t>
      </w:r>
      <w:r>
        <w:rPr>
          <w:b/>
        </w:rPr>
        <w:t xml:space="preserve"> </w:t>
      </w:r>
      <w:r>
        <w:t xml:space="preserve">diverzita, kolonialismus, jazyky ráje, teorie árijské rasy, aliance, exogamie, endogamie, </w:t>
      </w:r>
      <w:proofErr w:type="spellStart"/>
      <w:r>
        <w:t>patrilinearita</w:t>
      </w:r>
      <w:proofErr w:type="spellEnd"/>
      <w:r>
        <w:t xml:space="preserve">, </w:t>
      </w:r>
      <w:proofErr w:type="spellStart"/>
      <w:r>
        <w:t>matrilinearita</w:t>
      </w:r>
      <w:proofErr w:type="spellEnd"/>
      <w:r>
        <w:t xml:space="preserve">, </w:t>
      </w:r>
      <w:proofErr w:type="spellStart"/>
      <w:r>
        <w:t>kognatický</w:t>
      </w:r>
      <w:proofErr w:type="spellEnd"/>
      <w:r>
        <w:t xml:space="preserve"> přenos, věno, cena nevěsty</w:t>
      </w:r>
    </w:p>
    <w:p w:rsidR="005845BF" w:rsidRDefault="005845BF" w:rsidP="00335F68">
      <w:pPr>
        <w:rPr>
          <w:b/>
        </w:rPr>
      </w:pPr>
      <w:r>
        <w:rPr>
          <w:b/>
        </w:rPr>
        <w:t>Literatura:</w:t>
      </w:r>
    </w:p>
    <w:p w:rsidR="005845BF" w:rsidRPr="00950D9C" w:rsidRDefault="005845BF" w:rsidP="005845BF">
      <w:r>
        <w:lastRenderedPageBreak/>
        <w:t xml:space="preserve">BUDIL, I. T. </w:t>
      </w:r>
      <w:r>
        <w:rPr>
          <w:i/>
        </w:rPr>
        <w:t xml:space="preserve">Mýtus, jazyk a kulturní antropologie. </w:t>
      </w:r>
      <w:r>
        <w:t>4. vyd. Praha: Triton, 2003.</w:t>
      </w:r>
    </w:p>
    <w:p w:rsidR="005845BF" w:rsidRDefault="005845BF" w:rsidP="005845BF">
      <w:pPr>
        <w:rPr>
          <w:i/>
        </w:rPr>
      </w:pPr>
      <w:r>
        <w:t xml:space="preserve">ERIKSEN, T. H. </w:t>
      </w:r>
      <w:r>
        <w:rPr>
          <w:i/>
        </w:rPr>
        <w:t>Sociální a kulturní antropologie. Příbuzenství, národní příslušnost, rituál.</w:t>
      </w:r>
    </w:p>
    <w:p w:rsidR="005845BF" w:rsidRDefault="005845BF" w:rsidP="005845BF">
      <w:pPr>
        <w:rPr>
          <w:b/>
        </w:rPr>
      </w:pPr>
      <w:r>
        <w:rPr>
          <w:b/>
        </w:rPr>
        <w:t>Kurz: Sociální a pedagogická antropologie</w:t>
      </w:r>
    </w:p>
    <w:p w:rsidR="005845BF" w:rsidRDefault="00FB58FD" w:rsidP="005845BF">
      <w:hyperlink r:id="rId5" w:history="1">
        <w:r w:rsidR="005845BF" w:rsidRPr="00E024BC">
          <w:rPr>
            <w:rStyle w:val="Hypertextovodkaz"/>
          </w:rPr>
          <w:t>http://moodlinka.ics.muni.cz/course/view.php?id=2244</w:t>
        </w:r>
      </w:hyperlink>
      <w:r w:rsidR="005845BF">
        <w:t xml:space="preserve"> </w:t>
      </w:r>
    </w:p>
    <w:p w:rsidR="005845BF" w:rsidRDefault="005845BF" w:rsidP="005845BF">
      <w:r>
        <w:rPr>
          <w:b/>
        </w:rPr>
        <w:t xml:space="preserve">Klíč: </w:t>
      </w:r>
      <w:r w:rsidRPr="005845BF">
        <w:t>spa</w:t>
      </w:r>
      <w:r>
        <w:t>2014</w:t>
      </w:r>
    </w:p>
    <w:p w:rsidR="005845BF" w:rsidRDefault="005845BF" w:rsidP="005845BF"/>
    <w:p w:rsidR="005845BF" w:rsidRDefault="005845BF" w:rsidP="005845BF"/>
    <w:p w:rsidR="005845BF" w:rsidRDefault="005845BF" w:rsidP="005845BF"/>
    <w:p w:rsidR="005845BF" w:rsidRDefault="005845BF" w:rsidP="005845BF">
      <w:pPr>
        <w:rPr>
          <w:b/>
        </w:rPr>
      </w:pPr>
      <w:r>
        <w:rPr>
          <w:b/>
        </w:rPr>
        <w:t>Etika</w:t>
      </w:r>
    </w:p>
    <w:p w:rsidR="005845BF" w:rsidRDefault="005845BF" w:rsidP="005845BF">
      <w:r>
        <w:rPr>
          <w:b/>
        </w:rPr>
        <w:t xml:space="preserve">Oblasti: </w:t>
      </w:r>
      <w:r>
        <w:t>původ a potřeba etiky, tradiční etické koncepce, novodobé etické koncepce</w:t>
      </w:r>
    </w:p>
    <w:p w:rsidR="005845BF" w:rsidRDefault="005845BF" w:rsidP="005845BF">
      <w:r>
        <w:rPr>
          <w:b/>
        </w:rPr>
        <w:t xml:space="preserve">Klíčová slova: </w:t>
      </w:r>
      <w:r w:rsidRPr="005845BF">
        <w:t>mrav, morál</w:t>
      </w:r>
      <w:r>
        <w:t xml:space="preserve">ka, etika, </w:t>
      </w:r>
      <w:r w:rsidR="00172CEB">
        <w:t>etický konflikt, náboženská etika, etika ctnosti, etika přirozeného zákona, kulturní relativismus, individuální relativismus, utilitarismus, deontologie</w:t>
      </w:r>
    </w:p>
    <w:p w:rsidR="00172CEB" w:rsidRDefault="00172CEB" w:rsidP="005845BF">
      <w:pPr>
        <w:rPr>
          <w:b/>
        </w:rPr>
      </w:pPr>
      <w:r>
        <w:rPr>
          <w:b/>
        </w:rPr>
        <w:t>Literatura:</w:t>
      </w:r>
    </w:p>
    <w:p w:rsidR="00172CEB" w:rsidRDefault="00172CEB" w:rsidP="00172CEB">
      <w:r>
        <w:t xml:space="preserve">KOHÁK, E. </w:t>
      </w:r>
      <w:r>
        <w:rPr>
          <w:i/>
        </w:rPr>
        <w:t xml:space="preserve">Svoboda, svědomí, soužití. Kapitoly z mezilidské etiky. </w:t>
      </w:r>
      <w:r>
        <w:t>Praha: Slon, 2004.</w:t>
      </w:r>
    </w:p>
    <w:p w:rsidR="00172CEB" w:rsidRDefault="00172CEB" w:rsidP="00172CEB">
      <w:r>
        <w:t xml:space="preserve">SOKOL, J. </w:t>
      </w:r>
      <w:r>
        <w:rPr>
          <w:i/>
        </w:rPr>
        <w:t xml:space="preserve">Etika, život, instituce. </w:t>
      </w:r>
      <w:r>
        <w:t>Praha: Vyšehrad, 2014.</w:t>
      </w:r>
    </w:p>
    <w:p w:rsidR="00172CEB" w:rsidRPr="00172CEB" w:rsidRDefault="00172CEB" w:rsidP="005845BF">
      <w:r w:rsidRPr="00172CEB">
        <w:rPr>
          <w:b/>
        </w:rPr>
        <w:t>Kurz</w:t>
      </w:r>
      <w:r>
        <w:rPr>
          <w:b/>
        </w:rPr>
        <w:t xml:space="preserve">: </w:t>
      </w:r>
      <w:r w:rsidRPr="00172CEB">
        <w:rPr>
          <w:b/>
        </w:rPr>
        <w:t>Etická a estetická výchova</w:t>
      </w:r>
      <w:r>
        <w:rPr>
          <w:b/>
        </w:rPr>
        <w:t xml:space="preserve"> </w:t>
      </w:r>
      <w:r>
        <w:t>(pozn. v tomto kurzu najdou studenti potřebné informace i přesto, že se jedná o jiný kurz, než absolvovali)</w:t>
      </w:r>
    </w:p>
    <w:p w:rsidR="00172CEB" w:rsidRDefault="00FB58FD" w:rsidP="005845BF">
      <w:hyperlink r:id="rId6" w:history="1">
        <w:r w:rsidR="00172CEB" w:rsidRPr="00E024BC">
          <w:rPr>
            <w:rStyle w:val="Hypertextovodkaz"/>
          </w:rPr>
          <w:t>http://moodlinka.ics.muni.cz/course/view.php?id=2142</w:t>
        </w:r>
      </w:hyperlink>
      <w:r w:rsidR="00172CEB">
        <w:t xml:space="preserve"> </w:t>
      </w:r>
    </w:p>
    <w:p w:rsidR="00172CEB" w:rsidRPr="00172CEB" w:rsidRDefault="00172CEB" w:rsidP="005845BF">
      <w:pPr>
        <w:rPr>
          <w:b/>
        </w:rPr>
      </w:pPr>
      <w:r>
        <w:rPr>
          <w:b/>
        </w:rPr>
        <w:t xml:space="preserve">Klíč: </w:t>
      </w:r>
      <w:r w:rsidRPr="00172CEB">
        <w:t>Etika pro život</w:t>
      </w:r>
    </w:p>
    <w:p w:rsidR="005845BF" w:rsidRPr="00335F68" w:rsidRDefault="005845BF" w:rsidP="00335F68">
      <w:pPr>
        <w:rPr>
          <w:b/>
        </w:rPr>
      </w:pPr>
    </w:p>
    <w:p w:rsidR="00335F68" w:rsidRDefault="00335F68" w:rsidP="00335F68"/>
    <w:p w:rsidR="00335F68" w:rsidRDefault="00335F68" w:rsidP="00335F68"/>
    <w:p w:rsidR="00335F68" w:rsidRPr="00335F68" w:rsidRDefault="00335F68">
      <w:pPr>
        <w:rPr>
          <w:b/>
        </w:rPr>
      </w:pPr>
    </w:p>
    <w:p w:rsidR="00335F68" w:rsidRPr="00335F68" w:rsidRDefault="00335F68">
      <w:r>
        <w:t xml:space="preserve"> </w:t>
      </w:r>
    </w:p>
    <w:sectPr w:rsidR="00335F68" w:rsidRPr="0033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18"/>
    <w:rsid w:val="00067918"/>
    <w:rsid w:val="00172CEB"/>
    <w:rsid w:val="00212493"/>
    <w:rsid w:val="00335F68"/>
    <w:rsid w:val="00500AAB"/>
    <w:rsid w:val="00516598"/>
    <w:rsid w:val="005845BF"/>
    <w:rsid w:val="005E7698"/>
    <w:rsid w:val="00697168"/>
    <w:rsid w:val="00AB745E"/>
    <w:rsid w:val="00DD0FE7"/>
    <w:rsid w:val="00F57E36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E630-2663-4731-B9DE-C2F9D41D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AAB"/>
    <w:pPr>
      <w:tabs>
        <w:tab w:val="left" w:pos="709"/>
      </w:tabs>
      <w:suppressAutoHyphens/>
      <w:spacing w:after="0" w:line="360" w:lineRule="auto"/>
      <w:jc w:val="both"/>
    </w:pPr>
    <w:rPr>
      <w:rFonts w:ascii="Cambria" w:hAnsi="Cambria" w:cs="Courier New"/>
      <w:bCs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autoRedefine/>
    <w:qFormat/>
    <w:rsid w:val="00AB745E"/>
    <w:pPr>
      <w:widowControl w:val="0"/>
      <w:suppressLineNumbers/>
      <w:shd w:val="clear" w:color="auto" w:fill="FFFFFF"/>
      <w:tabs>
        <w:tab w:val="clear" w:pos="709"/>
        <w:tab w:val="left" w:pos="622"/>
        <w:tab w:val="left" w:pos="1080"/>
      </w:tabs>
      <w:spacing w:line="240" w:lineRule="auto"/>
      <w:ind w:left="284" w:hanging="284"/>
    </w:pPr>
    <w:rPr>
      <w:rFonts w:ascii="Times New Roman" w:eastAsia="SimSun" w:hAnsi="Times New Roman" w:cs="Mangal"/>
      <w:bCs w:val="0"/>
      <w:color w:val="00000A"/>
      <w:kern w:val="1"/>
      <w:sz w:val="20"/>
      <w:lang w:eastAsia="cs-CZ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745E"/>
    <w:rPr>
      <w:rFonts w:ascii="Times New Roman" w:eastAsia="SimSun" w:hAnsi="Times New Roman" w:cs="Mangal"/>
      <w:color w:val="00000A"/>
      <w:kern w:val="1"/>
      <w:sz w:val="20"/>
      <w:szCs w:val="20"/>
      <w:shd w:val="clear" w:color="auto" w:fill="FFFFFF"/>
      <w:lang w:eastAsia="cs-CZ" w:bidi="hi-IN"/>
    </w:rPr>
  </w:style>
  <w:style w:type="character" w:styleId="Hypertextovodkaz">
    <w:name w:val="Hyperlink"/>
    <w:basedOn w:val="Standardnpsmoodstavce"/>
    <w:uiPriority w:val="99"/>
    <w:unhideWhenUsed/>
    <w:rsid w:val="00335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inka.ics.muni.cz/course/view.php?id=2142" TargetMode="External"/><Relationship Id="rId5" Type="http://schemas.openxmlformats.org/officeDocument/2006/relationships/hyperlink" Target="http://moodlinka.ics.muni.cz/course/view.php?id=2244" TargetMode="External"/><Relationship Id="rId4" Type="http://schemas.openxmlformats.org/officeDocument/2006/relationships/hyperlink" Target="http://moodlinka.ics.muni.cz/course/view.php?id=16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Uživatel systému Windows</cp:lastModifiedBy>
  <cp:revision>2</cp:revision>
  <dcterms:created xsi:type="dcterms:W3CDTF">2018-02-23T14:07:00Z</dcterms:created>
  <dcterms:modified xsi:type="dcterms:W3CDTF">2018-02-23T14:07:00Z</dcterms:modified>
</cp:coreProperties>
</file>