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9F" w:rsidRPr="000820DE" w:rsidRDefault="00E57D9F" w:rsidP="00BB33A6">
      <w:pPr>
        <w:pStyle w:val="Nadpis1"/>
        <w:ind w:left="0" w:firstLine="0"/>
        <w:jc w:val="center"/>
        <w:rPr>
          <w:b/>
          <w:bCs/>
          <w:sz w:val="32"/>
          <w:szCs w:val="24"/>
        </w:rPr>
      </w:pPr>
      <w:r w:rsidRPr="000820DE">
        <w:rPr>
          <w:b/>
          <w:bCs/>
          <w:sz w:val="32"/>
          <w:szCs w:val="24"/>
        </w:rPr>
        <w:t>Dyslexie</w:t>
      </w:r>
      <w:r w:rsidRPr="000820DE">
        <w:rPr>
          <w:b/>
          <w:bCs/>
          <w:sz w:val="24"/>
          <w:szCs w:val="24"/>
        </w:rPr>
        <w:br/>
      </w:r>
    </w:p>
    <w:p w:rsidR="00E57D9F" w:rsidRPr="000820DE" w:rsidRDefault="00E57D9F" w:rsidP="00BB33A6">
      <w:pPr>
        <w:pStyle w:val="Nadpis2"/>
        <w:numPr>
          <w:ilvl w:val="0"/>
          <w:numId w:val="1"/>
        </w:numPr>
        <w:ind w:left="270"/>
      </w:pPr>
      <w:r w:rsidRPr="000820DE">
        <w:rPr>
          <w:i/>
          <w:iCs/>
        </w:rPr>
        <w:t xml:space="preserve">„Dyslexii se rozumí omezená schopnost naučit se číst navzdory normální inteligenci, dobrému tělesnému i duševnímu zdraví, přiměřené vzdělávací nabídce, motivaci a vyvíjenému úsilí dotyčného jedince.“ </w:t>
      </w:r>
      <w:r w:rsidRPr="000820DE">
        <w:t>(Jošt, 2011, s.20)</w:t>
      </w:r>
    </w:p>
    <w:p w:rsidR="00E57D9F" w:rsidRPr="000820DE" w:rsidRDefault="00E57D9F" w:rsidP="00BB33A6">
      <w:pPr>
        <w:pStyle w:val="Nadpis2"/>
        <w:ind w:left="270"/>
        <w:rPr>
          <w:i/>
          <w:iCs/>
        </w:rPr>
      </w:pPr>
    </w:p>
    <w:p w:rsidR="00E57D9F" w:rsidRPr="000820DE" w:rsidRDefault="00E57D9F" w:rsidP="00BB33A6">
      <w:pPr>
        <w:pStyle w:val="Nadpis2"/>
        <w:numPr>
          <w:ilvl w:val="0"/>
          <w:numId w:val="1"/>
        </w:numPr>
        <w:ind w:left="270"/>
      </w:pPr>
      <w:r w:rsidRPr="000820DE">
        <w:t>Shodné body definicí dyslexie (</w:t>
      </w:r>
      <w:proofErr w:type="spellStart"/>
      <w:r w:rsidRPr="000820DE">
        <w:t>Lerner</w:t>
      </w:r>
      <w:proofErr w:type="spellEnd"/>
      <w:r w:rsidRPr="000820DE">
        <w:t xml:space="preserve"> &amp; Kline, 2006)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Dyslexie vzniká na podkladě narušení neurálních struktur v mozku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Dyslektické obtíže přetrvávají do dospělosti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Dyslexie má percepční, kognitivní a jazykovou dimenzi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Dyslexie vede k obtížím v řadě oblastí života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Někteří jedinci s dyslexií vynikají v jiných oblastech</w:t>
      </w:r>
    </w:p>
    <w:p w:rsidR="00E57D9F" w:rsidRPr="000820DE" w:rsidRDefault="00E57D9F" w:rsidP="00BB33A6">
      <w:pPr>
        <w:pStyle w:val="Nadpis3"/>
        <w:ind w:left="810"/>
        <w:rPr>
          <w:sz w:val="24"/>
          <w:szCs w:val="24"/>
        </w:rPr>
      </w:pPr>
    </w:p>
    <w:p w:rsidR="00E57D9F" w:rsidRPr="000820DE" w:rsidRDefault="00E57D9F" w:rsidP="00BB33A6">
      <w:pPr>
        <w:pStyle w:val="Nadpis2"/>
        <w:numPr>
          <w:ilvl w:val="0"/>
          <w:numId w:val="3"/>
        </w:numPr>
        <w:ind w:left="270"/>
      </w:pPr>
      <w:r w:rsidRPr="000820DE">
        <w:t xml:space="preserve">Diskrepance IQ – ČQ 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Původní ukazatel – v současnosti nedostačující</w:t>
      </w:r>
    </w:p>
    <w:p w:rsidR="00E57D9F" w:rsidRPr="000820DE" w:rsidRDefault="00E57D9F" w:rsidP="00BB33A6">
      <w:pPr>
        <w:pStyle w:val="Nadpis3"/>
        <w:ind w:left="810"/>
        <w:rPr>
          <w:i/>
          <w:iCs/>
          <w:sz w:val="24"/>
          <w:szCs w:val="24"/>
        </w:rPr>
      </w:pPr>
    </w:p>
    <w:p w:rsidR="00E57D9F" w:rsidRPr="000820DE" w:rsidRDefault="00E57D9F" w:rsidP="00BB33A6">
      <w:pPr>
        <w:pStyle w:val="Nadpis1"/>
        <w:ind w:left="0" w:firstLine="0"/>
        <w:rPr>
          <w:b/>
          <w:bCs/>
          <w:sz w:val="24"/>
          <w:szCs w:val="24"/>
        </w:rPr>
      </w:pPr>
      <w:r w:rsidRPr="000820DE">
        <w:rPr>
          <w:b/>
          <w:bCs/>
          <w:sz w:val="24"/>
          <w:szCs w:val="24"/>
        </w:rPr>
        <w:t>Typologie dyslexie dle prof. Matějčka</w:t>
      </w:r>
    </w:p>
    <w:p w:rsidR="00E57D9F" w:rsidRPr="000820DE" w:rsidRDefault="00E57D9F" w:rsidP="00BB33A6">
      <w:pPr>
        <w:pStyle w:val="Nadpis2"/>
        <w:ind w:left="0" w:firstLine="720"/>
        <w:rPr>
          <w:b/>
          <w:bCs/>
        </w:rPr>
      </w:pPr>
      <w:r w:rsidRPr="000820DE">
        <w:rPr>
          <w:b/>
          <w:bCs/>
        </w:rPr>
        <w:t xml:space="preserve">Typ A </w:t>
      </w:r>
    </w:p>
    <w:p w:rsidR="00E57D9F" w:rsidRPr="000820DE" w:rsidRDefault="00E57D9F" w:rsidP="00BB33A6">
      <w:pPr>
        <w:pStyle w:val="Nadpis3"/>
        <w:ind w:left="810" w:firstLine="0"/>
        <w:rPr>
          <w:sz w:val="24"/>
          <w:szCs w:val="24"/>
        </w:rPr>
      </w:pPr>
      <w:r w:rsidRPr="000820DE">
        <w:rPr>
          <w:sz w:val="24"/>
          <w:szCs w:val="24"/>
        </w:rPr>
        <w:t>převládají poruchy zejména v základní organizaci smyslových dat</w:t>
      </w:r>
    </w:p>
    <w:p w:rsidR="00E57D9F" w:rsidRPr="000820DE" w:rsidRDefault="00E57D9F" w:rsidP="00BB33A6">
      <w:pPr>
        <w:pStyle w:val="Nadpis3"/>
        <w:ind w:left="810" w:firstLine="0"/>
        <w:rPr>
          <w:sz w:val="24"/>
          <w:szCs w:val="24"/>
        </w:rPr>
      </w:pPr>
      <w:r w:rsidRPr="000820DE">
        <w:rPr>
          <w:sz w:val="24"/>
          <w:szCs w:val="24"/>
        </w:rPr>
        <w:t>Typ A1</w:t>
      </w:r>
    </w:p>
    <w:p w:rsidR="00E57D9F" w:rsidRPr="000820DE" w:rsidRDefault="000820DE" w:rsidP="00BB33A6">
      <w:pPr>
        <w:pStyle w:val="Nadpis4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57D9F" w:rsidRPr="000820DE">
        <w:rPr>
          <w:sz w:val="24"/>
          <w:szCs w:val="24"/>
        </w:rPr>
        <w:t>ře</w:t>
      </w:r>
      <w:r>
        <w:rPr>
          <w:sz w:val="24"/>
          <w:szCs w:val="24"/>
        </w:rPr>
        <w:t>vaha obtíží ve sluchové analýze</w:t>
      </w:r>
      <w:r w:rsidR="00E57D9F" w:rsidRPr="000820DE">
        <w:rPr>
          <w:sz w:val="24"/>
          <w:szCs w:val="24"/>
        </w:rPr>
        <w:t xml:space="preserve"> a diferenciaci. </w:t>
      </w:r>
    </w:p>
    <w:p w:rsidR="00E57D9F" w:rsidRPr="000820DE" w:rsidRDefault="00E57D9F" w:rsidP="00BB33A6">
      <w:pPr>
        <w:pStyle w:val="Nadpis4"/>
        <w:numPr>
          <w:ilvl w:val="0"/>
          <w:numId w:val="18"/>
        </w:numPr>
        <w:rPr>
          <w:sz w:val="24"/>
          <w:szCs w:val="24"/>
        </w:rPr>
      </w:pPr>
      <w:r w:rsidRPr="000820DE">
        <w:rPr>
          <w:sz w:val="24"/>
          <w:szCs w:val="24"/>
        </w:rPr>
        <w:t>Rozumí smyslu slova, dokáže jej zopakovat, ale neumí zachytit pořadí hlásek či slabik ve slově a odlišit je. „Neslyší je“.</w:t>
      </w:r>
    </w:p>
    <w:p w:rsidR="00E57D9F" w:rsidRPr="000820DE" w:rsidRDefault="00E57D9F" w:rsidP="00BB33A6">
      <w:pPr>
        <w:pStyle w:val="Nadpis4"/>
        <w:numPr>
          <w:ilvl w:val="0"/>
          <w:numId w:val="18"/>
        </w:numPr>
        <w:rPr>
          <w:sz w:val="24"/>
          <w:szCs w:val="24"/>
        </w:rPr>
      </w:pPr>
      <w:r w:rsidRPr="000820DE">
        <w:rPr>
          <w:sz w:val="24"/>
          <w:szCs w:val="24"/>
        </w:rPr>
        <w:t>Selhává zejména v diktátech – komolí skupiny souhlásek.</w:t>
      </w:r>
    </w:p>
    <w:p w:rsidR="00E57D9F" w:rsidRPr="000820DE" w:rsidRDefault="00E57D9F" w:rsidP="00BB33A6">
      <w:pPr>
        <w:pStyle w:val="Nadpis4"/>
        <w:numPr>
          <w:ilvl w:val="0"/>
          <w:numId w:val="18"/>
        </w:numPr>
        <w:rPr>
          <w:sz w:val="24"/>
          <w:szCs w:val="24"/>
        </w:rPr>
      </w:pPr>
      <w:r w:rsidRPr="000820DE">
        <w:rPr>
          <w:sz w:val="24"/>
          <w:szCs w:val="24"/>
        </w:rPr>
        <w:t>Tento typ se zprvu označoval jako „slovní hluchota“ (v návaznosti na těžké případy obtíží, v nichž žáci nepropojují grafém a foném)</w:t>
      </w:r>
    </w:p>
    <w:p w:rsidR="00E57D9F" w:rsidRPr="000820DE" w:rsidRDefault="00E57D9F" w:rsidP="00BB33A6">
      <w:pPr>
        <w:pStyle w:val="Nadpis3"/>
        <w:ind w:left="810"/>
        <w:rPr>
          <w:sz w:val="24"/>
          <w:szCs w:val="24"/>
        </w:rPr>
      </w:pPr>
    </w:p>
    <w:p w:rsidR="00E57D9F" w:rsidRPr="000820DE" w:rsidRDefault="000820DE" w:rsidP="00BB33A6">
      <w:pPr>
        <w:pStyle w:val="Nadpis3"/>
        <w:ind w:left="0" w:firstLine="720"/>
        <w:rPr>
          <w:sz w:val="24"/>
          <w:szCs w:val="24"/>
        </w:rPr>
      </w:pPr>
      <w:r>
        <w:rPr>
          <w:sz w:val="24"/>
          <w:szCs w:val="24"/>
        </w:rPr>
        <w:t>Typ</w:t>
      </w:r>
      <w:r w:rsidR="00E57D9F" w:rsidRPr="000820DE">
        <w:rPr>
          <w:sz w:val="24"/>
          <w:szCs w:val="24"/>
        </w:rPr>
        <w:t xml:space="preserve"> A2</w:t>
      </w:r>
    </w:p>
    <w:p w:rsidR="00E57D9F" w:rsidRPr="000820DE" w:rsidRDefault="00E57D9F" w:rsidP="00BB33A6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0820DE">
        <w:rPr>
          <w:sz w:val="24"/>
          <w:szCs w:val="24"/>
        </w:rPr>
        <w:t>Převaha obtíží ve zrakové analýze a diferenciaci.</w:t>
      </w:r>
    </w:p>
    <w:p w:rsidR="00E57D9F" w:rsidRPr="000820DE" w:rsidRDefault="00E57D9F" w:rsidP="00BB33A6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0820DE">
        <w:rPr>
          <w:sz w:val="24"/>
          <w:szCs w:val="24"/>
        </w:rPr>
        <w:t>Dítě soustavně zaměňuje podobná písmena (b-d), převrací pořadí písmen. Čtení je pomalé a nejisté.</w:t>
      </w:r>
    </w:p>
    <w:p w:rsidR="00E57D9F" w:rsidRPr="000820DE" w:rsidRDefault="00E57D9F" w:rsidP="00BB33A6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0820DE">
        <w:rPr>
          <w:sz w:val="24"/>
          <w:szCs w:val="24"/>
        </w:rPr>
        <w:t>Dítě jakoby „špatně vidí“.</w:t>
      </w:r>
    </w:p>
    <w:p w:rsidR="00E57D9F" w:rsidRPr="000820DE" w:rsidRDefault="00E57D9F" w:rsidP="00BB33A6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0820DE">
        <w:rPr>
          <w:sz w:val="24"/>
          <w:szCs w:val="24"/>
        </w:rPr>
        <w:t>Při psaní patrné záměny písmen, které se liší psacím tvarem, ale mají podobný tvar tiskací (b/d)</w:t>
      </w:r>
    </w:p>
    <w:p w:rsidR="00E57D9F" w:rsidRPr="000820DE" w:rsidRDefault="00E57D9F" w:rsidP="00BB33A6">
      <w:pPr>
        <w:pStyle w:val="Nadpis4"/>
        <w:numPr>
          <w:ilvl w:val="0"/>
          <w:numId w:val="19"/>
        </w:numPr>
        <w:rPr>
          <w:sz w:val="24"/>
          <w:szCs w:val="24"/>
        </w:rPr>
      </w:pPr>
      <w:r w:rsidRPr="000820DE">
        <w:rPr>
          <w:sz w:val="24"/>
          <w:szCs w:val="24"/>
        </w:rPr>
        <w:t>Původní označení – „slovní slepota“</w:t>
      </w:r>
    </w:p>
    <w:p w:rsidR="00E57D9F" w:rsidRPr="000820DE" w:rsidRDefault="00E57D9F" w:rsidP="00BB33A6">
      <w:pPr>
        <w:pStyle w:val="Nadpis4"/>
        <w:ind w:left="1350"/>
        <w:rPr>
          <w:sz w:val="24"/>
          <w:szCs w:val="24"/>
        </w:rPr>
      </w:pPr>
    </w:p>
    <w:p w:rsidR="00E57D9F" w:rsidRPr="000820DE" w:rsidRDefault="00E57D9F" w:rsidP="00BB33A6">
      <w:pPr>
        <w:pStyle w:val="Nadpis2"/>
        <w:ind w:left="0" w:firstLine="720"/>
        <w:rPr>
          <w:b/>
          <w:bCs/>
        </w:rPr>
      </w:pPr>
      <w:r w:rsidRPr="000820DE">
        <w:rPr>
          <w:b/>
          <w:bCs/>
        </w:rPr>
        <w:t>Typ B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t>Obraz typu B je podobný obrazu A ovšem s přidruženými znaky lehké mozkové dysfunkce – obohacení symptomatologie</w:t>
      </w:r>
    </w:p>
    <w:p w:rsidR="000820DE" w:rsidRDefault="00E57D9F" w:rsidP="00BB33A6">
      <w:pPr>
        <w:pStyle w:val="Nadpis3"/>
        <w:numPr>
          <w:ilvl w:val="0"/>
          <w:numId w:val="2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lastRenderedPageBreak/>
        <w:t xml:space="preserve">V obraze se objevuje také změna aktivity (zejména hyperaktivita); oslabená pozornost, nesoustředěnost, </w:t>
      </w:r>
      <w:proofErr w:type="spellStart"/>
      <w:r w:rsidRPr="000820DE">
        <w:rPr>
          <w:sz w:val="24"/>
          <w:szCs w:val="24"/>
        </w:rPr>
        <w:t>ulpívavost</w:t>
      </w:r>
      <w:proofErr w:type="spellEnd"/>
      <w:r w:rsidRPr="000820DE">
        <w:rPr>
          <w:sz w:val="24"/>
          <w:szCs w:val="24"/>
        </w:rPr>
        <w:t>, impulzivita</w:t>
      </w:r>
    </w:p>
    <w:p w:rsidR="00E57D9F" w:rsidRPr="000820DE" w:rsidRDefault="00E57D9F" w:rsidP="00BB33A6">
      <w:pPr>
        <w:pStyle w:val="Nadpis3"/>
        <w:ind w:left="0" w:firstLine="720"/>
        <w:rPr>
          <w:sz w:val="24"/>
          <w:szCs w:val="24"/>
        </w:rPr>
      </w:pPr>
      <w:r w:rsidRPr="000820DE">
        <w:rPr>
          <w:b/>
          <w:bCs/>
          <w:sz w:val="24"/>
          <w:szCs w:val="24"/>
        </w:rPr>
        <w:t>Typ C</w:t>
      </w:r>
    </w:p>
    <w:p w:rsidR="00E57D9F" w:rsidRPr="000820DE" w:rsidRDefault="00E57D9F" w:rsidP="00BB33A6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0820DE">
        <w:rPr>
          <w:sz w:val="24"/>
          <w:szCs w:val="24"/>
        </w:rPr>
        <w:t>Převládají poruchy v integračních mechanismech. Čtení je bez výrazných chyb, ale nápadně pomalé a primitivní ve vztahu ke čtenářským návykům. Psaní pomalejší a méně jisté</w:t>
      </w:r>
    </w:p>
    <w:p w:rsidR="00E57D9F" w:rsidRPr="000820DE" w:rsidRDefault="00E57D9F" w:rsidP="00BB33A6">
      <w:pPr>
        <w:pStyle w:val="Nadpis3"/>
        <w:numPr>
          <w:ilvl w:val="0"/>
          <w:numId w:val="22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Může se přidružit k typu A </w:t>
      </w:r>
      <w:proofErr w:type="spellStart"/>
      <w:r w:rsidRPr="000820DE">
        <w:rPr>
          <w:sz w:val="24"/>
          <w:szCs w:val="24"/>
        </w:rPr>
        <w:t>a</w:t>
      </w:r>
      <w:proofErr w:type="spellEnd"/>
      <w:r w:rsidRPr="000820DE">
        <w:rPr>
          <w:sz w:val="24"/>
          <w:szCs w:val="24"/>
        </w:rPr>
        <w:t xml:space="preserve"> B (tzv. nasedá na ně)</w:t>
      </w:r>
    </w:p>
    <w:p w:rsidR="00E57D9F" w:rsidRPr="000820DE" w:rsidRDefault="00E57D9F" w:rsidP="00BB33A6">
      <w:pPr>
        <w:pStyle w:val="Nadpis3"/>
        <w:ind w:left="810" w:firstLine="0"/>
        <w:rPr>
          <w:sz w:val="24"/>
          <w:szCs w:val="24"/>
        </w:rPr>
      </w:pPr>
      <w:r w:rsidRPr="000820DE">
        <w:rPr>
          <w:sz w:val="24"/>
          <w:szCs w:val="24"/>
        </w:rPr>
        <w:t>Typ C1</w:t>
      </w:r>
      <w:r w:rsidRPr="000820DE">
        <w:rPr>
          <w:sz w:val="24"/>
          <w:szCs w:val="24"/>
        </w:rPr>
        <w:tab/>
      </w:r>
    </w:p>
    <w:p w:rsidR="00E57D9F" w:rsidRPr="000820DE" w:rsidRDefault="00E57D9F" w:rsidP="00BB33A6">
      <w:pPr>
        <w:pStyle w:val="Nadpis4"/>
        <w:numPr>
          <w:ilvl w:val="0"/>
          <w:numId w:val="7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t>Dítě čte relativně bez chyb, ale bez porozumění, není schopen se samostatně písemně vyjadřovat. Typické obtíže ve stupňování přídavných jmen – více velký/nejvíce velký</w:t>
      </w:r>
    </w:p>
    <w:p w:rsidR="00E57D9F" w:rsidRPr="000820DE" w:rsidRDefault="00E57D9F" w:rsidP="00BB33A6">
      <w:pPr>
        <w:pStyle w:val="Nadpis4"/>
        <w:numPr>
          <w:ilvl w:val="0"/>
          <w:numId w:val="7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t>Při lehčí formě se objevuje až na střední škole</w:t>
      </w:r>
    </w:p>
    <w:p w:rsidR="00E57D9F" w:rsidRPr="000820DE" w:rsidRDefault="00E57D9F" w:rsidP="00BB33A6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3"/>
        <w:ind w:left="810" w:firstLine="0"/>
        <w:rPr>
          <w:sz w:val="24"/>
          <w:szCs w:val="24"/>
        </w:rPr>
      </w:pPr>
      <w:r w:rsidRPr="000820DE">
        <w:rPr>
          <w:sz w:val="24"/>
          <w:szCs w:val="24"/>
        </w:rPr>
        <w:t>Typ C2</w:t>
      </w:r>
    </w:p>
    <w:p w:rsidR="00E57D9F" w:rsidRPr="000820DE" w:rsidRDefault="00E57D9F" w:rsidP="00BB33A6">
      <w:pPr>
        <w:pStyle w:val="Nadpis4"/>
        <w:numPr>
          <w:ilvl w:val="0"/>
          <w:numId w:val="2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t>Dítě dobře rozpoznává jednotlivá písmena, ale nedovede je spojit ve větší celky. Nejsou přítomny závažné čtenářské chyby, čtení však zůstává na úrovni primitivního hláskování nebo slabikování</w:t>
      </w:r>
    </w:p>
    <w:p w:rsidR="00E57D9F" w:rsidRPr="000820DE" w:rsidRDefault="00E57D9F" w:rsidP="00BB33A6">
      <w:pPr>
        <w:pStyle w:val="Nadpis2"/>
        <w:ind w:left="0" w:firstLine="720"/>
        <w:rPr>
          <w:b/>
          <w:bCs/>
        </w:rPr>
      </w:pPr>
      <w:r w:rsidRPr="000820DE">
        <w:rPr>
          <w:b/>
          <w:bCs/>
        </w:rPr>
        <w:t>Typ D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710"/>
        <w:rPr>
          <w:sz w:val="24"/>
          <w:szCs w:val="24"/>
        </w:rPr>
      </w:pPr>
      <w:r w:rsidRPr="000820DE">
        <w:rPr>
          <w:sz w:val="24"/>
          <w:szCs w:val="24"/>
        </w:rPr>
        <w:t xml:space="preserve">Vyznačuje se poruchami v základní reaktivitě a projevuje se nadměrnou impulzivitou či </w:t>
      </w:r>
      <w:proofErr w:type="spellStart"/>
      <w:r w:rsidRPr="000820DE">
        <w:rPr>
          <w:sz w:val="24"/>
          <w:szCs w:val="24"/>
        </w:rPr>
        <w:t>ulpívavostí</w:t>
      </w:r>
      <w:proofErr w:type="spellEnd"/>
      <w:r w:rsidRPr="000820DE">
        <w:rPr>
          <w:sz w:val="24"/>
          <w:szCs w:val="24"/>
        </w:rPr>
        <w:t>. Prof. Matějček jej pokládá za nespecifický pro dyslexii</w:t>
      </w:r>
    </w:p>
    <w:p w:rsidR="00E57D9F" w:rsidRPr="000820DE" w:rsidRDefault="00E57D9F" w:rsidP="00BB33A6">
      <w:pPr>
        <w:pStyle w:val="Nadpis4"/>
        <w:ind w:left="1350"/>
        <w:rPr>
          <w:sz w:val="24"/>
          <w:szCs w:val="24"/>
        </w:rPr>
      </w:pPr>
    </w:p>
    <w:p w:rsidR="00E57D9F" w:rsidRPr="000820DE" w:rsidRDefault="00E57D9F" w:rsidP="00BB33A6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1"/>
        <w:ind w:left="0" w:firstLine="0"/>
        <w:rPr>
          <w:b/>
          <w:bCs/>
          <w:sz w:val="24"/>
          <w:szCs w:val="24"/>
          <w:lang w:val="en-GB"/>
        </w:rPr>
      </w:pPr>
      <w:proofErr w:type="spellStart"/>
      <w:r w:rsidRPr="000820DE">
        <w:rPr>
          <w:b/>
          <w:bCs/>
          <w:sz w:val="24"/>
          <w:szCs w:val="24"/>
        </w:rPr>
        <w:t>Dirk</w:t>
      </w:r>
      <w:proofErr w:type="spellEnd"/>
      <w:r w:rsidRPr="000820DE">
        <w:rPr>
          <w:b/>
          <w:bCs/>
          <w:sz w:val="24"/>
          <w:szCs w:val="24"/>
        </w:rPr>
        <w:t xml:space="preserve"> </w:t>
      </w:r>
      <w:proofErr w:type="spellStart"/>
      <w:r w:rsidRPr="000820DE">
        <w:rPr>
          <w:b/>
          <w:bCs/>
          <w:sz w:val="24"/>
          <w:szCs w:val="24"/>
        </w:rPr>
        <w:t>Bakker</w:t>
      </w:r>
      <w:proofErr w:type="spellEnd"/>
      <w:r w:rsidRPr="000820DE">
        <w:rPr>
          <w:b/>
          <w:bCs/>
          <w:sz w:val="24"/>
          <w:szCs w:val="24"/>
        </w:rPr>
        <w:t xml:space="preserve"> – Teorie dyslexie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Dělení dle etapy čtenářského výcviku, kdy obtíže začaly</w:t>
      </w:r>
    </w:p>
    <w:p w:rsidR="00E57D9F" w:rsidRPr="000820DE" w:rsidRDefault="00E57D9F" w:rsidP="00BB33A6">
      <w:pPr>
        <w:pStyle w:val="Nadpis2"/>
        <w:ind w:left="270" w:firstLine="0"/>
        <w:rPr>
          <w:b/>
          <w:bCs/>
        </w:rPr>
      </w:pPr>
      <w:proofErr w:type="spellStart"/>
      <w:r w:rsidRPr="000820DE">
        <w:rPr>
          <w:b/>
          <w:bCs/>
        </w:rPr>
        <w:t>Pravohemisférová</w:t>
      </w:r>
      <w:proofErr w:type="spellEnd"/>
      <w:r w:rsidRPr="000820DE">
        <w:rPr>
          <w:b/>
          <w:bCs/>
        </w:rPr>
        <w:t xml:space="preserve"> dyslexie</w:t>
      </w:r>
    </w:p>
    <w:p w:rsidR="00E57D9F" w:rsidRPr="000820DE" w:rsidRDefault="00E57D9F" w:rsidP="00BB33A6">
      <w:pPr>
        <w:pStyle w:val="Nadpis3"/>
        <w:numPr>
          <w:ilvl w:val="0"/>
          <w:numId w:val="24"/>
        </w:numPr>
        <w:rPr>
          <w:sz w:val="24"/>
          <w:szCs w:val="24"/>
        </w:rPr>
      </w:pPr>
      <w:r w:rsidRPr="000820DE">
        <w:rPr>
          <w:sz w:val="24"/>
          <w:szCs w:val="24"/>
        </w:rPr>
        <w:t>Žáci z počátku zvládají nároky výuky čtení (identifikace písmen, slabikování)</w:t>
      </w:r>
    </w:p>
    <w:p w:rsidR="00E57D9F" w:rsidRPr="000820DE" w:rsidRDefault="00E57D9F" w:rsidP="00BB33A6">
      <w:pPr>
        <w:pStyle w:val="Nadpis3"/>
        <w:numPr>
          <w:ilvl w:val="0"/>
          <w:numId w:val="24"/>
        </w:numPr>
        <w:rPr>
          <w:sz w:val="24"/>
          <w:szCs w:val="24"/>
        </w:rPr>
      </w:pPr>
      <w:r w:rsidRPr="000820DE">
        <w:rPr>
          <w:sz w:val="24"/>
          <w:szCs w:val="24"/>
        </w:rPr>
        <w:t>Postupem doby se jejich čtenářský vývoj zastavuje</w:t>
      </w:r>
    </w:p>
    <w:p w:rsidR="00E57D9F" w:rsidRPr="000820DE" w:rsidRDefault="00E57D9F" w:rsidP="00BB33A6">
      <w:pPr>
        <w:pStyle w:val="Nadpis3"/>
        <w:numPr>
          <w:ilvl w:val="0"/>
          <w:numId w:val="24"/>
        </w:numPr>
        <w:rPr>
          <w:sz w:val="24"/>
          <w:szCs w:val="24"/>
        </w:rPr>
      </w:pPr>
      <w:r w:rsidRPr="000820DE">
        <w:rPr>
          <w:sz w:val="24"/>
          <w:szCs w:val="24"/>
        </w:rPr>
        <w:t>Obtíže s vybavením čteného textu, čtení ovšem přesné (zprostředkované pravou hemisférou)</w:t>
      </w:r>
    </w:p>
    <w:p w:rsidR="00E57D9F" w:rsidRPr="000820DE" w:rsidRDefault="00E57D9F" w:rsidP="00BB33A6">
      <w:pPr>
        <w:pStyle w:val="Nadpis3"/>
        <w:numPr>
          <w:ilvl w:val="0"/>
          <w:numId w:val="24"/>
        </w:numPr>
        <w:rPr>
          <w:sz w:val="24"/>
          <w:szCs w:val="24"/>
        </w:rPr>
      </w:pPr>
      <w:r w:rsidRPr="000820DE">
        <w:rPr>
          <w:sz w:val="24"/>
          <w:szCs w:val="24"/>
        </w:rPr>
        <w:t>Nedostatečné využívání levé hemisféry</w:t>
      </w:r>
    </w:p>
    <w:p w:rsidR="00E57D9F" w:rsidRPr="000820DE" w:rsidRDefault="00E57D9F" w:rsidP="00BB33A6">
      <w:pPr>
        <w:pStyle w:val="Nadpis2"/>
        <w:ind w:left="270" w:firstLine="0"/>
      </w:pPr>
      <w:proofErr w:type="spellStart"/>
      <w:r w:rsidRPr="008E696C">
        <w:rPr>
          <w:b/>
          <w:bCs/>
        </w:rPr>
        <w:t>Levohemisférová</w:t>
      </w:r>
      <w:proofErr w:type="spellEnd"/>
      <w:r w:rsidRPr="008E696C">
        <w:rPr>
          <w:b/>
          <w:bCs/>
        </w:rPr>
        <w:t xml:space="preserve"> dyslexie</w:t>
      </w:r>
      <w:r w:rsidRPr="000820DE">
        <w:tab/>
      </w:r>
    </w:p>
    <w:p w:rsidR="00E57D9F" w:rsidRPr="000820DE" w:rsidRDefault="00E57D9F" w:rsidP="00BB33A6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0820DE">
        <w:rPr>
          <w:sz w:val="24"/>
          <w:szCs w:val="24"/>
        </w:rPr>
        <w:t>Děti čtou na základě porozumění, lingvistických strategií, hodně využívají paměť, slova hádají, domýšlejí</w:t>
      </w:r>
    </w:p>
    <w:p w:rsidR="00E57D9F" w:rsidRPr="000820DE" w:rsidRDefault="00E57D9F" w:rsidP="00BB33A6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0820DE">
        <w:rPr>
          <w:sz w:val="24"/>
          <w:szCs w:val="24"/>
        </w:rPr>
        <w:t>Čtení je rychlé s vyšší chybovostí vlivem převažujících sémanticko-syntaktických operací</w:t>
      </w:r>
    </w:p>
    <w:p w:rsidR="00E57D9F" w:rsidRPr="000820DE" w:rsidRDefault="00E57D9F" w:rsidP="00BB33A6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0820DE">
        <w:rPr>
          <w:sz w:val="24"/>
          <w:szCs w:val="24"/>
        </w:rPr>
        <w:t>Nedostatečně rozvinuté percepční vnímání – nedostatečné využívání pravé hemisféry</w:t>
      </w:r>
    </w:p>
    <w:p w:rsidR="008E696C" w:rsidRDefault="008E696C" w:rsidP="00BB33A6">
      <w:pPr>
        <w:pStyle w:val="Nadpis2"/>
        <w:ind w:left="270" w:firstLine="0"/>
        <w:rPr>
          <w:b/>
          <w:bCs/>
        </w:rPr>
      </w:pPr>
    </w:p>
    <w:p w:rsidR="008E696C" w:rsidRDefault="008E696C" w:rsidP="00BB33A6">
      <w:pPr>
        <w:pStyle w:val="Nadpis2"/>
        <w:ind w:left="270" w:firstLine="0"/>
        <w:rPr>
          <w:b/>
          <w:bCs/>
        </w:rPr>
      </w:pPr>
    </w:p>
    <w:p w:rsidR="00E57D9F" w:rsidRPr="000820DE" w:rsidRDefault="00E57D9F" w:rsidP="00BB33A6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lastRenderedPageBreak/>
        <w:t>Počáteční dyslexie</w:t>
      </w:r>
    </w:p>
    <w:p w:rsidR="00E57D9F" w:rsidRPr="000820DE" w:rsidRDefault="00E57D9F" w:rsidP="00BB33A6">
      <w:pPr>
        <w:pStyle w:val="Nadpis3"/>
        <w:numPr>
          <w:ilvl w:val="0"/>
          <w:numId w:val="26"/>
        </w:numPr>
        <w:rPr>
          <w:sz w:val="24"/>
          <w:szCs w:val="24"/>
        </w:rPr>
      </w:pPr>
      <w:r w:rsidRPr="000820DE">
        <w:rPr>
          <w:sz w:val="24"/>
          <w:szCs w:val="24"/>
        </w:rPr>
        <w:t>Deficit ve funkcích nezbytných k nácviku čtení, vývoj čtenářských dovedností se zastavuje hned na začátku.</w:t>
      </w:r>
    </w:p>
    <w:p w:rsidR="00E57D9F" w:rsidRPr="000820DE" w:rsidRDefault="00E57D9F" w:rsidP="00BB33A6">
      <w:pPr>
        <w:pStyle w:val="Nadpis3"/>
        <w:numPr>
          <w:ilvl w:val="0"/>
          <w:numId w:val="26"/>
        </w:numPr>
        <w:rPr>
          <w:sz w:val="24"/>
          <w:szCs w:val="24"/>
        </w:rPr>
      </w:pPr>
      <w:r w:rsidRPr="000820DE">
        <w:rPr>
          <w:sz w:val="24"/>
          <w:szCs w:val="24"/>
        </w:rPr>
        <w:t>Nelze jasně určit typ dyslexie, protože „dítě nečte“</w:t>
      </w:r>
    </w:p>
    <w:p w:rsidR="00E57D9F" w:rsidRPr="000820DE" w:rsidRDefault="00E57D9F" w:rsidP="00BB33A6">
      <w:pPr>
        <w:pStyle w:val="Nadpis3"/>
        <w:ind w:left="0" w:firstLine="0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1"/>
        <w:ind w:left="0" w:firstLine="0"/>
        <w:rPr>
          <w:b/>
          <w:bCs/>
          <w:sz w:val="24"/>
          <w:szCs w:val="24"/>
        </w:rPr>
      </w:pPr>
      <w:proofErr w:type="gramStart"/>
      <w:r w:rsidRPr="000820DE">
        <w:rPr>
          <w:b/>
          <w:bCs/>
          <w:sz w:val="24"/>
          <w:szCs w:val="24"/>
        </w:rPr>
        <w:t>Dyslexie - Znaky</w:t>
      </w:r>
      <w:proofErr w:type="gramEnd"/>
    </w:p>
    <w:p w:rsidR="00E57D9F" w:rsidRPr="000820DE" w:rsidRDefault="00E57D9F" w:rsidP="00BB33A6">
      <w:pPr>
        <w:pStyle w:val="Nadpis2"/>
        <w:numPr>
          <w:ilvl w:val="0"/>
          <w:numId w:val="8"/>
        </w:numPr>
        <w:ind w:left="270"/>
      </w:pPr>
      <w:r w:rsidRPr="000820DE">
        <w:t>Čtení jako vlastní akt je porušeno – čtení je namáhavé, pomalé, neplynulé, s menším výskytem chyb nebo naopak rychlé, překotné, se zvýšenou chybovostí</w:t>
      </w:r>
    </w:p>
    <w:p w:rsidR="00E57D9F" w:rsidRPr="000820DE" w:rsidRDefault="00E57D9F" w:rsidP="00BB33A6">
      <w:pPr>
        <w:pStyle w:val="Nadpis2"/>
        <w:numPr>
          <w:ilvl w:val="0"/>
          <w:numId w:val="8"/>
        </w:numPr>
        <w:ind w:left="270"/>
      </w:pPr>
      <w:r w:rsidRPr="000820DE">
        <w:t>Problémy s intonací a melodií věty, nesprávné hospodaření s dechem</w:t>
      </w:r>
    </w:p>
    <w:p w:rsidR="00E57D9F" w:rsidRPr="000820DE" w:rsidRDefault="00E57D9F" w:rsidP="00BB33A6">
      <w:pPr>
        <w:pStyle w:val="Nadpis2"/>
        <w:numPr>
          <w:ilvl w:val="0"/>
          <w:numId w:val="8"/>
        </w:numPr>
        <w:ind w:left="270"/>
      </w:pPr>
      <w:r w:rsidRPr="000820DE">
        <w:t>Opakují začátky slov, neudrží pozornost na jednom řádku, přeskakují je, hůře se orientují v textu</w:t>
      </w:r>
    </w:p>
    <w:p w:rsidR="00E57D9F" w:rsidRPr="000820DE" w:rsidRDefault="00E57D9F" w:rsidP="00BB33A6">
      <w:pPr>
        <w:pStyle w:val="Nadpis2"/>
        <w:numPr>
          <w:ilvl w:val="0"/>
          <w:numId w:val="8"/>
        </w:numPr>
        <w:ind w:left="270"/>
      </w:pPr>
      <w:r w:rsidRPr="000820DE">
        <w:t>Specifické chyby</w:t>
      </w:r>
    </w:p>
    <w:p w:rsidR="00E57D9F" w:rsidRPr="000820DE" w:rsidRDefault="00E57D9F" w:rsidP="00BB33A6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Záměny tvarově podobných písmen (statické inverze) – b-d-p; a-o-e; m-n; l-k-h</w:t>
      </w:r>
    </w:p>
    <w:p w:rsidR="00E57D9F" w:rsidRPr="000820DE" w:rsidRDefault="00E57D9F" w:rsidP="00BB33A6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Přesmykování slabik (kinetická inverze) – lokomotiva/</w:t>
      </w:r>
      <w:proofErr w:type="spellStart"/>
      <w:r w:rsidRPr="000820DE">
        <w:rPr>
          <w:sz w:val="24"/>
          <w:szCs w:val="24"/>
        </w:rPr>
        <w:t>kolomotiva</w:t>
      </w:r>
      <w:proofErr w:type="spellEnd"/>
    </w:p>
    <w:p w:rsidR="00E57D9F" w:rsidRPr="000820DE" w:rsidRDefault="00E57D9F" w:rsidP="00BB33A6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Vynechávání písmen, slabik, slov, vět</w:t>
      </w:r>
    </w:p>
    <w:p w:rsidR="00E57D9F" w:rsidRPr="000820DE" w:rsidRDefault="00E57D9F" w:rsidP="00BB33A6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Přidávání písmen (zejména vkládání samohlásek do shluků souhlásek), slabik, slov i vět</w:t>
      </w:r>
    </w:p>
    <w:p w:rsidR="00E57D9F" w:rsidRPr="000820DE" w:rsidRDefault="00E57D9F" w:rsidP="00BB33A6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Vynechávání diakritických znamének (háčků, čárek) nebo jejich chybné umístění</w:t>
      </w:r>
    </w:p>
    <w:p w:rsidR="00E57D9F" w:rsidRPr="000820DE" w:rsidRDefault="00E57D9F" w:rsidP="00BB33A6">
      <w:pPr>
        <w:pStyle w:val="Nadpis3"/>
        <w:numPr>
          <w:ilvl w:val="0"/>
          <w:numId w:val="7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Domýšlení koncovek slov</w:t>
      </w:r>
    </w:p>
    <w:p w:rsidR="00E57D9F" w:rsidRPr="000820DE" w:rsidRDefault="00E57D9F" w:rsidP="00BB33A6">
      <w:pPr>
        <w:pStyle w:val="Nadpis2"/>
        <w:numPr>
          <w:ilvl w:val="0"/>
          <w:numId w:val="8"/>
        </w:numPr>
        <w:ind w:left="270"/>
      </w:pPr>
      <w:r w:rsidRPr="000820DE">
        <w:t>Problémy s reprodukcí čteného textu – reprodukce chaotická, může si lépe pamatovat konec</w:t>
      </w:r>
    </w:p>
    <w:p w:rsidR="00E57D9F" w:rsidRPr="000820DE" w:rsidRDefault="00E57D9F" w:rsidP="00BB33A6">
      <w:pPr>
        <w:pStyle w:val="Nadpis2"/>
        <w:numPr>
          <w:ilvl w:val="0"/>
          <w:numId w:val="8"/>
        </w:numPr>
        <w:ind w:left="270"/>
      </w:pPr>
      <w:r w:rsidRPr="000820DE">
        <w:t>Disproporce úrovně obecných znalostí a úrovně čtení</w:t>
      </w:r>
    </w:p>
    <w:p w:rsidR="00E57D9F" w:rsidRPr="000820DE" w:rsidRDefault="00E57D9F" w:rsidP="00BB33A6">
      <w:pPr>
        <w:pStyle w:val="Nadpis2"/>
        <w:numPr>
          <w:ilvl w:val="0"/>
          <w:numId w:val="8"/>
        </w:numPr>
        <w:ind w:left="270"/>
      </w:pPr>
      <w:r w:rsidRPr="000820DE">
        <w:t xml:space="preserve">Obtíže se promítají také do dalších předmětů </w:t>
      </w:r>
    </w:p>
    <w:p w:rsidR="00E57D9F" w:rsidRPr="000820DE" w:rsidRDefault="00E57D9F" w:rsidP="00BB33A6">
      <w:pPr>
        <w:pStyle w:val="Nadpis2"/>
        <w:ind w:left="270"/>
      </w:pPr>
    </w:p>
    <w:p w:rsidR="008E696C" w:rsidRDefault="008E696C" w:rsidP="00BB33A6">
      <w:pPr>
        <w:pStyle w:val="Nadpis1"/>
        <w:ind w:left="0" w:firstLine="0"/>
        <w:rPr>
          <w:b/>
          <w:bCs/>
          <w:sz w:val="24"/>
          <w:szCs w:val="24"/>
        </w:rPr>
      </w:pPr>
    </w:p>
    <w:p w:rsidR="00E57D9F" w:rsidRPr="000820DE" w:rsidRDefault="00E57D9F" w:rsidP="00BB33A6">
      <w:pPr>
        <w:pStyle w:val="Nadpis1"/>
        <w:ind w:left="0" w:firstLine="0"/>
        <w:rPr>
          <w:b/>
          <w:bCs/>
          <w:sz w:val="24"/>
          <w:szCs w:val="24"/>
          <w:lang w:val="en-GB"/>
        </w:rPr>
      </w:pPr>
      <w:proofErr w:type="gramStart"/>
      <w:r w:rsidRPr="000820DE">
        <w:rPr>
          <w:b/>
          <w:bCs/>
          <w:sz w:val="24"/>
          <w:szCs w:val="24"/>
        </w:rPr>
        <w:t>Dyslexie - Znaky</w:t>
      </w:r>
      <w:proofErr w:type="gramEnd"/>
    </w:p>
    <w:p w:rsidR="00E57D9F" w:rsidRPr="000820DE" w:rsidRDefault="00E57D9F" w:rsidP="00BB33A6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t>Rychlost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Dítě luští písmena, hláskuje, neúměrně dlouho slabikuje nebo naopak domýšlí slova.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 xml:space="preserve">U </w:t>
      </w:r>
      <w:proofErr w:type="spellStart"/>
      <w:r w:rsidRPr="000820DE">
        <w:rPr>
          <w:sz w:val="24"/>
          <w:szCs w:val="24"/>
        </w:rPr>
        <w:t>pravohem</w:t>
      </w:r>
      <w:proofErr w:type="spellEnd"/>
      <w:r w:rsidRPr="000820DE">
        <w:rPr>
          <w:sz w:val="24"/>
          <w:szCs w:val="24"/>
        </w:rPr>
        <w:t>. dyslexie – čte přiměřeně, ovšem nechápe obsah textu</w:t>
      </w:r>
    </w:p>
    <w:p w:rsidR="00E57D9F" w:rsidRPr="000820DE" w:rsidRDefault="00E57D9F" w:rsidP="00BB33A6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t>Chybovost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Záměna tvarově podobných – p-b-d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Záměna zvukově podobných – t-d i zcela nepodobných</w:t>
      </w:r>
    </w:p>
    <w:p w:rsidR="00E57D9F" w:rsidRPr="000820DE" w:rsidRDefault="00E57D9F" w:rsidP="00BB33A6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t>Technika čtení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Při běžné výuce četby (analyticko-syntetická metoda) přetrvávající návyk dvojího čtení – nejdříve pro sebe a pak nahlas – z dlouhodobého hlediska problémy se spojováním hlásek do slabik</w:t>
      </w:r>
    </w:p>
    <w:p w:rsidR="00E57D9F" w:rsidRPr="000820DE" w:rsidRDefault="00E57D9F" w:rsidP="00BB33A6">
      <w:pPr>
        <w:pStyle w:val="Nadpis2"/>
        <w:ind w:left="270" w:firstLine="0"/>
        <w:rPr>
          <w:b/>
          <w:bCs/>
        </w:rPr>
      </w:pPr>
      <w:r w:rsidRPr="000820DE">
        <w:rPr>
          <w:b/>
          <w:bCs/>
        </w:rPr>
        <w:t>Porozumění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Je závislé na předchozích ukazatelích – rychlém a hbitém dekódování, syntéze písmen a odhalení obsahu</w:t>
      </w:r>
    </w:p>
    <w:p w:rsidR="00E57D9F" w:rsidRPr="000820DE" w:rsidRDefault="00E57D9F" w:rsidP="00BB33A6">
      <w:pPr>
        <w:pStyle w:val="Nadpis3"/>
        <w:ind w:left="432" w:firstLine="0"/>
        <w:rPr>
          <w:sz w:val="24"/>
          <w:szCs w:val="24"/>
        </w:rPr>
      </w:pPr>
    </w:p>
    <w:p w:rsidR="00E57D9F" w:rsidRPr="000820DE" w:rsidRDefault="00E57D9F" w:rsidP="00BB33A6">
      <w:pPr>
        <w:pStyle w:val="Nadpis1"/>
        <w:ind w:left="0" w:firstLine="0"/>
        <w:rPr>
          <w:b/>
          <w:bCs/>
          <w:sz w:val="24"/>
          <w:szCs w:val="24"/>
        </w:rPr>
      </w:pPr>
      <w:r w:rsidRPr="000820DE">
        <w:rPr>
          <w:b/>
          <w:bCs/>
          <w:sz w:val="24"/>
          <w:szCs w:val="24"/>
        </w:rPr>
        <w:t>Dyslexie – Znaky (Peer &amp; Reid,2005)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Obtíže ve čtení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Plynulost, rychlost čtení, přesnost a porozumění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Hláskování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Slova jsou chybně vyslovována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Psaní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Obtíže v expresivním psaní i způsobu psaní jako takovém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Nedostatky patrné v chybném tvaru písmen, dodržení jejich velikosti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Expresivní psaní – jeho úroveň často neodpovídá skutečné úrovni kreativity žáka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Paměť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Nedostatky v krátkodobé i dlouhodobé paměti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Koordinace</w:t>
      </w:r>
    </w:p>
    <w:p w:rsidR="00E57D9F" w:rsidRPr="008E696C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V psaní, jemné motorice (např. používání nůžek), ale i hrubé motorice (mohou však mít souběžně talent pro ruční práci i sport)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Obtíže v organizaci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Problém s vytvářením vazeb mezi již osvojeným a nově naučeným učivem (provazování témat)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Zpracovávání informací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Způsob zpracovávání, uchování a využívání informací může být narušen ve všech fázích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Fonologické nedostatky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Zrakové obtíže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Záměna písmen, přehazování, splývání řádků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Diskrepance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Mezi úrovní dovedností v předmětech nevyžadujících práci s literaturou a těch, kteří jsou na ni založené</w:t>
      </w:r>
    </w:p>
    <w:p w:rsidR="00E57D9F" w:rsidRPr="000820DE" w:rsidRDefault="00E57D9F" w:rsidP="00BB33A6">
      <w:pPr>
        <w:pStyle w:val="Nadpis2"/>
        <w:ind w:left="270"/>
      </w:pPr>
    </w:p>
    <w:p w:rsidR="00E57D9F" w:rsidRPr="008E696C" w:rsidRDefault="00E57D9F" w:rsidP="00BB33A6">
      <w:pPr>
        <w:pStyle w:val="Nadpis1"/>
        <w:ind w:left="0" w:firstLine="0"/>
        <w:jc w:val="center"/>
        <w:rPr>
          <w:b/>
          <w:bCs/>
          <w:sz w:val="28"/>
          <w:szCs w:val="24"/>
          <w:lang w:val="en-GB"/>
        </w:rPr>
      </w:pPr>
      <w:r w:rsidRPr="008E696C">
        <w:rPr>
          <w:b/>
          <w:bCs/>
          <w:sz w:val="28"/>
          <w:szCs w:val="24"/>
        </w:rPr>
        <w:t>Reedukace dyslexie</w:t>
      </w:r>
    </w:p>
    <w:p w:rsidR="00E57D9F" w:rsidRPr="000820DE" w:rsidRDefault="00E57D9F" w:rsidP="00BB33A6">
      <w:pPr>
        <w:pStyle w:val="Nadpis1"/>
        <w:ind w:left="0" w:firstLine="0"/>
        <w:jc w:val="center"/>
        <w:rPr>
          <w:b/>
          <w:bCs/>
          <w:sz w:val="24"/>
          <w:szCs w:val="24"/>
          <w:lang w:val="en-GB"/>
        </w:rPr>
      </w:pPr>
    </w:p>
    <w:p w:rsidR="008E696C" w:rsidRDefault="008E696C" w:rsidP="00BB33A6">
      <w:pPr>
        <w:pStyle w:val="Nadpis2"/>
        <w:ind w:left="0" w:firstLine="0"/>
        <w:rPr>
          <w:b/>
          <w:bCs/>
        </w:rPr>
      </w:pPr>
    </w:p>
    <w:p w:rsidR="00E57D9F" w:rsidRPr="000820DE" w:rsidRDefault="008E696C" w:rsidP="00BB33A6">
      <w:pPr>
        <w:pStyle w:val="Nadpis2"/>
        <w:ind w:left="0" w:firstLine="0"/>
      </w:pPr>
      <w:r>
        <w:rPr>
          <w:b/>
          <w:bCs/>
        </w:rPr>
        <w:t xml:space="preserve">Schopnost čtení </w:t>
      </w:r>
      <w:r w:rsidR="00E57D9F" w:rsidRPr="000820DE">
        <w:rPr>
          <w:b/>
          <w:bCs/>
        </w:rPr>
        <w:t>zahrnuje celou řadu předpokladů: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sluchová diferenciace,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zraková diferenciace,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prostorová orientace, pravolevá orientace,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pozornost, paměť</w:t>
      </w:r>
    </w:p>
    <w:p w:rsidR="008E696C" w:rsidRDefault="008E696C" w:rsidP="00BB33A6">
      <w:pPr>
        <w:pStyle w:val="Nadpis2"/>
        <w:ind w:left="0" w:firstLine="0"/>
        <w:rPr>
          <w:b/>
          <w:bCs/>
        </w:rPr>
      </w:pPr>
    </w:p>
    <w:p w:rsidR="008E696C" w:rsidRDefault="008E696C" w:rsidP="00BB33A6">
      <w:pPr>
        <w:pStyle w:val="Nadpis2"/>
        <w:ind w:left="0" w:firstLine="0"/>
        <w:rPr>
          <w:b/>
          <w:bCs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lastRenderedPageBreak/>
        <w:t>Zvládnutí čtenářských dovedností je ovlivněno: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biologickými faktory,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školním prostředím,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rodinným prostředím,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kognitivní stimulací, procesem vnímání,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  <w:lang w:val="en-GB"/>
        </w:rPr>
      </w:pPr>
      <w:r w:rsidRPr="000820DE">
        <w:rPr>
          <w:sz w:val="24"/>
          <w:szCs w:val="24"/>
        </w:rPr>
        <w:t>motivací.</w:t>
      </w:r>
    </w:p>
    <w:p w:rsidR="00E57D9F" w:rsidRPr="000820DE" w:rsidRDefault="00E57D9F" w:rsidP="00BB33A6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2"/>
        <w:ind w:left="270"/>
        <w:rPr>
          <w:b/>
          <w:bCs/>
        </w:rPr>
      </w:pPr>
      <w:r w:rsidRPr="000820DE">
        <w:rPr>
          <w:b/>
          <w:bCs/>
        </w:rPr>
        <w:t>Analyticko-syntetická metoda čtení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hlásková metoda, vychází z mluveného slova a z toho, že český pravopis je fonetický – grafému odpovídá foném,</w:t>
      </w:r>
    </w:p>
    <w:p w:rsidR="00E57D9F" w:rsidRPr="008E696C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děti si osvojují hlásku vyvozením ze slova, čtení po slabikách,</w:t>
      </w:r>
      <w:r w:rsidR="008E696C">
        <w:rPr>
          <w:sz w:val="24"/>
          <w:szCs w:val="24"/>
        </w:rPr>
        <w:t xml:space="preserve"> </w:t>
      </w:r>
      <w:r w:rsidRPr="008E696C">
        <w:rPr>
          <w:sz w:val="24"/>
          <w:szCs w:val="24"/>
        </w:rPr>
        <w:t>využívá rytmizace, říkadel, pohádek, obrázků</w:t>
      </w:r>
    </w:p>
    <w:p w:rsidR="00E57D9F" w:rsidRPr="000820DE" w:rsidRDefault="00E57D9F" w:rsidP="00BB33A6">
      <w:pPr>
        <w:pStyle w:val="Nadpis2"/>
        <w:ind w:left="778" w:hanging="720"/>
        <w:rPr>
          <w:b/>
          <w:bCs/>
        </w:rPr>
      </w:pPr>
      <w:r w:rsidRPr="000820DE">
        <w:rPr>
          <w:b/>
          <w:bCs/>
        </w:rPr>
        <w:t>3 etapy</w:t>
      </w:r>
    </w:p>
    <w:p w:rsidR="00E57D9F" w:rsidRPr="000820DE" w:rsidRDefault="00E57D9F" w:rsidP="00BB33A6">
      <w:pPr>
        <w:pStyle w:val="Nadpis3"/>
        <w:numPr>
          <w:ilvl w:val="0"/>
          <w:numId w:val="9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 xml:space="preserve">Etapa jazykové přípravy na čtení – </w:t>
      </w:r>
      <w:proofErr w:type="spellStart"/>
      <w:r w:rsidRPr="000820DE">
        <w:rPr>
          <w:sz w:val="24"/>
          <w:szCs w:val="24"/>
        </w:rPr>
        <w:t>předslabikářové</w:t>
      </w:r>
      <w:proofErr w:type="spellEnd"/>
      <w:r w:rsidRPr="000820DE">
        <w:rPr>
          <w:sz w:val="24"/>
          <w:szCs w:val="24"/>
        </w:rPr>
        <w:t xml:space="preserve"> období.</w:t>
      </w:r>
    </w:p>
    <w:p w:rsidR="00E57D9F" w:rsidRPr="000820DE" w:rsidRDefault="00E57D9F" w:rsidP="00BB33A6">
      <w:pPr>
        <w:pStyle w:val="Nadpis3"/>
        <w:numPr>
          <w:ilvl w:val="0"/>
          <w:numId w:val="9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 xml:space="preserve">Etapa slabičně analytického způsobu </w:t>
      </w:r>
      <w:proofErr w:type="gramStart"/>
      <w:r w:rsidRPr="000820DE">
        <w:rPr>
          <w:sz w:val="24"/>
          <w:szCs w:val="24"/>
        </w:rPr>
        <w:t>čtení - slabikářové</w:t>
      </w:r>
      <w:proofErr w:type="gramEnd"/>
      <w:r w:rsidRPr="000820DE">
        <w:rPr>
          <w:sz w:val="24"/>
          <w:szCs w:val="24"/>
        </w:rPr>
        <w:t xml:space="preserve"> období.</w:t>
      </w:r>
    </w:p>
    <w:p w:rsidR="00E57D9F" w:rsidRPr="000820DE" w:rsidRDefault="00E57D9F" w:rsidP="00BB33A6">
      <w:pPr>
        <w:pStyle w:val="Nadpis3"/>
        <w:numPr>
          <w:ilvl w:val="0"/>
          <w:numId w:val="9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Etapa plynulého čtení.</w:t>
      </w:r>
    </w:p>
    <w:p w:rsidR="00E57D9F" w:rsidRPr="000820DE" w:rsidRDefault="00E57D9F" w:rsidP="00BB33A6">
      <w:pPr>
        <w:pStyle w:val="Nadpis2"/>
        <w:ind w:left="270"/>
        <w:rPr>
          <w:lang w:val="en-GB"/>
        </w:rPr>
      </w:pPr>
    </w:p>
    <w:p w:rsidR="008E696C" w:rsidRDefault="008E696C" w:rsidP="00BB33A6">
      <w:pPr>
        <w:pStyle w:val="Nadpis1"/>
        <w:ind w:left="0" w:firstLine="0"/>
        <w:rPr>
          <w:sz w:val="24"/>
          <w:szCs w:val="24"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 xml:space="preserve">Etapa jazykové přípravy na čtení – </w:t>
      </w:r>
      <w:proofErr w:type="spellStart"/>
      <w:r w:rsidRPr="000820DE">
        <w:rPr>
          <w:b/>
          <w:bCs/>
        </w:rPr>
        <w:t>předslabikářové</w:t>
      </w:r>
      <w:proofErr w:type="spellEnd"/>
      <w:r w:rsidRPr="000820DE">
        <w:rPr>
          <w:b/>
          <w:bCs/>
        </w:rPr>
        <w:t xml:space="preserve"> období</w:t>
      </w:r>
    </w:p>
    <w:p w:rsidR="00E57D9F" w:rsidRPr="000820DE" w:rsidRDefault="00E57D9F" w:rsidP="00BB33A6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Učitel pracuje s </w:t>
      </w:r>
      <w:r w:rsidRPr="000820DE">
        <w:rPr>
          <w:i/>
          <w:iCs/>
          <w:sz w:val="24"/>
          <w:szCs w:val="24"/>
        </w:rPr>
        <w:t>obrázky</w:t>
      </w:r>
      <w:r w:rsidRPr="000820DE">
        <w:rPr>
          <w:sz w:val="24"/>
          <w:szCs w:val="24"/>
        </w:rPr>
        <w:t xml:space="preserve">, které děti provokují k mluvení a rozvíjí slovní zásobu. </w:t>
      </w:r>
    </w:p>
    <w:p w:rsidR="00E57D9F" w:rsidRPr="000820DE" w:rsidRDefault="00E57D9F" w:rsidP="00BB33A6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Součástí jsou </w:t>
      </w:r>
      <w:r w:rsidRPr="000820DE">
        <w:rPr>
          <w:i/>
          <w:iCs/>
          <w:sz w:val="24"/>
          <w:szCs w:val="24"/>
        </w:rPr>
        <w:t>diferenciační cvičení</w:t>
      </w:r>
      <w:r w:rsidRPr="000820DE">
        <w:rPr>
          <w:sz w:val="24"/>
          <w:szCs w:val="24"/>
        </w:rPr>
        <w:t xml:space="preserve"> pro rozvoj zrakového, sluchového vnímání a prostorové orientace. </w:t>
      </w:r>
    </w:p>
    <w:p w:rsidR="00E57D9F" w:rsidRPr="000820DE" w:rsidRDefault="00E57D9F" w:rsidP="00BB33A6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Cílem je rozvíjet </w:t>
      </w:r>
      <w:r w:rsidRPr="000820DE">
        <w:rPr>
          <w:i/>
          <w:iCs/>
          <w:sz w:val="24"/>
          <w:szCs w:val="24"/>
        </w:rPr>
        <w:t xml:space="preserve">fonologické uvědomění </w:t>
      </w:r>
      <w:r w:rsidRPr="000820DE">
        <w:rPr>
          <w:sz w:val="24"/>
          <w:szCs w:val="24"/>
        </w:rPr>
        <w:t xml:space="preserve">formou </w:t>
      </w:r>
      <w:r w:rsidRPr="000820DE">
        <w:rPr>
          <w:i/>
          <w:iCs/>
          <w:sz w:val="24"/>
          <w:szCs w:val="24"/>
        </w:rPr>
        <w:t>analýzy, syntézy, paměti a diferenciace</w:t>
      </w:r>
      <w:r w:rsidRPr="000820DE">
        <w:rPr>
          <w:sz w:val="24"/>
          <w:szCs w:val="24"/>
        </w:rPr>
        <w:t xml:space="preserve">. </w:t>
      </w:r>
    </w:p>
    <w:p w:rsidR="00E57D9F" w:rsidRPr="000820DE" w:rsidRDefault="00E57D9F" w:rsidP="00BB33A6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Žáci poznávají samohlásky, souhlásky, cvičí se analýza, syntéza slabik. Žáci musí zvládnout </w:t>
      </w:r>
      <w:r w:rsidRPr="000820DE">
        <w:rPr>
          <w:i/>
          <w:iCs/>
          <w:sz w:val="24"/>
          <w:szCs w:val="24"/>
        </w:rPr>
        <w:t>písmeno jako spojení grafému a fonému</w:t>
      </w:r>
      <w:r w:rsidRPr="000820DE">
        <w:rPr>
          <w:sz w:val="24"/>
          <w:szCs w:val="24"/>
        </w:rPr>
        <w:t>.</w:t>
      </w:r>
    </w:p>
    <w:p w:rsidR="00E57D9F" w:rsidRPr="000820DE" w:rsidRDefault="00E57D9F" w:rsidP="00BB33A6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Vyvození písmene probíhá za podpory </w:t>
      </w:r>
      <w:r w:rsidRPr="000820DE">
        <w:rPr>
          <w:i/>
          <w:iCs/>
          <w:sz w:val="24"/>
          <w:szCs w:val="24"/>
        </w:rPr>
        <w:t>říkadla</w:t>
      </w:r>
      <w:r w:rsidRPr="000820DE">
        <w:rPr>
          <w:sz w:val="24"/>
          <w:szCs w:val="24"/>
        </w:rPr>
        <w:t>, ve kterém je dané písmeno obsaženo.</w:t>
      </w:r>
    </w:p>
    <w:p w:rsidR="00E57D9F" w:rsidRPr="000820DE" w:rsidRDefault="00E57D9F" w:rsidP="00BB33A6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Etapa slabičně analytického způsobu čtení – slabikářové období</w:t>
      </w:r>
    </w:p>
    <w:p w:rsidR="00E57D9F" w:rsidRPr="000820DE" w:rsidRDefault="00E57D9F" w:rsidP="00BB33A6">
      <w:pPr>
        <w:pStyle w:val="Nadpis3"/>
        <w:numPr>
          <w:ilvl w:val="0"/>
          <w:numId w:val="28"/>
        </w:numPr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Žáci již zvládají techniku čtení a </w:t>
      </w:r>
      <w:r w:rsidRPr="000820DE">
        <w:rPr>
          <w:i/>
          <w:iCs/>
          <w:sz w:val="24"/>
          <w:szCs w:val="24"/>
        </w:rPr>
        <w:t>učí se číst po slabikách</w:t>
      </w:r>
      <w:r w:rsidRPr="000820DE">
        <w:rPr>
          <w:sz w:val="24"/>
          <w:szCs w:val="24"/>
        </w:rPr>
        <w:t xml:space="preserve">, postřehnout slabiku jako celek, </w:t>
      </w:r>
    </w:p>
    <w:p w:rsidR="00E57D9F" w:rsidRPr="000820DE" w:rsidRDefault="00E57D9F" w:rsidP="00BB33A6">
      <w:pPr>
        <w:pStyle w:val="Nadpis3"/>
        <w:numPr>
          <w:ilvl w:val="0"/>
          <w:numId w:val="28"/>
        </w:numPr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Učitel s dětmi tvoří postupně jednoduchá slova a z nich jednoduché věty, neustále využívá </w:t>
      </w:r>
      <w:r w:rsidRPr="000820DE">
        <w:rPr>
          <w:i/>
          <w:iCs/>
          <w:sz w:val="24"/>
          <w:szCs w:val="24"/>
        </w:rPr>
        <w:t>názornosti</w:t>
      </w:r>
      <w:r w:rsidRPr="000820DE">
        <w:rPr>
          <w:sz w:val="24"/>
          <w:szCs w:val="24"/>
        </w:rPr>
        <w:t xml:space="preserve">, </w:t>
      </w:r>
      <w:r w:rsidRPr="000820DE">
        <w:rPr>
          <w:i/>
          <w:iCs/>
          <w:sz w:val="24"/>
          <w:szCs w:val="24"/>
        </w:rPr>
        <w:t>hravé formy</w:t>
      </w:r>
      <w:r w:rsidRPr="000820DE">
        <w:rPr>
          <w:sz w:val="24"/>
          <w:szCs w:val="24"/>
        </w:rPr>
        <w:t xml:space="preserve">, </w:t>
      </w:r>
      <w:r w:rsidRPr="000820DE">
        <w:rPr>
          <w:i/>
          <w:iCs/>
          <w:sz w:val="24"/>
          <w:szCs w:val="24"/>
        </w:rPr>
        <w:t>speciálních pomůcek</w:t>
      </w:r>
      <w:r w:rsidRPr="000820DE">
        <w:rPr>
          <w:sz w:val="24"/>
          <w:szCs w:val="24"/>
        </w:rPr>
        <w:t xml:space="preserve"> a zařazuje </w:t>
      </w:r>
      <w:r w:rsidRPr="000820DE">
        <w:rPr>
          <w:i/>
          <w:iCs/>
          <w:sz w:val="24"/>
          <w:szCs w:val="24"/>
        </w:rPr>
        <w:t>relaxační chvilky</w:t>
      </w:r>
      <w:r w:rsidRPr="000820DE">
        <w:rPr>
          <w:sz w:val="24"/>
          <w:szCs w:val="24"/>
        </w:rPr>
        <w:t>.</w:t>
      </w:r>
    </w:p>
    <w:p w:rsidR="00E57D9F" w:rsidRPr="000820DE" w:rsidRDefault="00E57D9F" w:rsidP="00BB33A6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0820DE">
        <w:rPr>
          <w:sz w:val="24"/>
          <w:szCs w:val="24"/>
        </w:rPr>
        <w:t>Čtení otevřené slabiky ve slovech (</w:t>
      </w:r>
      <w:r w:rsidRPr="000820DE">
        <w:rPr>
          <w:i/>
          <w:iCs/>
          <w:sz w:val="24"/>
          <w:szCs w:val="24"/>
        </w:rPr>
        <w:t>máma, Pepa</w:t>
      </w:r>
      <w:r w:rsidRPr="000820DE">
        <w:rPr>
          <w:sz w:val="24"/>
          <w:szCs w:val="24"/>
        </w:rPr>
        <w:t>).</w:t>
      </w:r>
    </w:p>
    <w:p w:rsidR="00E57D9F" w:rsidRPr="000820DE" w:rsidRDefault="00E57D9F" w:rsidP="00BB33A6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0820DE">
        <w:rPr>
          <w:sz w:val="24"/>
          <w:szCs w:val="24"/>
        </w:rPr>
        <w:t>Čtení zavřené slabiky na konci slov (</w:t>
      </w:r>
      <w:r w:rsidRPr="000820DE">
        <w:rPr>
          <w:i/>
          <w:iCs/>
          <w:sz w:val="24"/>
          <w:szCs w:val="24"/>
        </w:rPr>
        <w:t>pes, les, orel</w:t>
      </w:r>
      <w:r w:rsidRPr="000820DE">
        <w:rPr>
          <w:sz w:val="24"/>
          <w:szCs w:val="24"/>
        </w:rPr>
        <w:t>).</w:t>
      </w:r>
    </w:p>
    <w:p w:rsidR="00E57D9F" w:rsidRPr="000820DE" w:rsidRDefault="00E57D9F" w:rsidP="00BB33A6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Čtení otevřené slabiky </w:t>
      </w:r>
      <w:proofErr w:type="spellStart"/>
      <w:r w:rsidRPr="000820DE">
        <w:rPr>
          <w:sz w:val="24"/>
          <w:szCs w:val="24"/>
        </w:rPr>
        <w:t>trojpísmenné</w:t>
      </w:r>
      <w:proofErr w:type="spellEnd"/>
      <w:r w:rsidRPr="000820DE">
        <w:rPr>
          <w:sz w:val="24"/>
          <w:szCs w:val="24"/>
        </w:rPr>
        <w:t xml:space="preserve"> (</w:t>
      </w:r>
      <w:r w:rsidRPr="000820DE">
        <w:rPr>
          <w:i/>
          <w:iCs/>
          <w:sz w:val="24"/>
          <w:szCs w:val="24"/>
        </w:rPr>
        <w:t>sto, stojí</w:t>
      </w:r>
      <w:r w:rsidRPr="000820DE">
        <w:rPr>
          <w:sz w:val="24"/>
          <w:szCs w:val="24"/>
        </w:rPr>
        <w:t>).</w:t>
      </w:r>
    </w:p>
    <w:p w:rsidR="00E57D9F" w:rsidRPr="000820DE" w:rsidRDefault="00E57D9F" w:rsidP="00BB33A6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0820DE">
        <w:rPr>
          <w:sz w:val="24"/>
          <w:szCs w:val="24"/>
        </w:rPr>
        <w:lastRenderedPageBreak/>
        <w:t>Čtení slova se dvěma souhláskami uprostřed (</w:t>
      </w:r>
      <w:r w:rsidRPr="000820DE">
        <w:rPr>
          <w:i/>
          <w:iCs/>
          <w:sz w:val="24"/>
          <w:szCs w:val="24"/>
        </w:rPr>
        <w:t>myška, babička</w:t>
      </w:r>
      <w:r w:rsidRPr="000820DE">
        <w:rPr>
          <w:sz w:val="24"/>
          <w:szCs w:val="24"/>
        </w:rPr>
        <w:t>).</w:t>
      </w:r>
    </w:p>
    <w:p w:rsidR="00E57D9F" w:rsidRPr="000820DE" w:rsidRDefault="00E57D9F" w:rsidP="00BB33A6">
      <w:pPr>
        <w:pStyle w:val="Nadpis3"/>
        <w:numPr>
          <w:ilvl w:val="0"/>
          <w:numId w:val="28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Čtení slov se slabikotvorným l, </w:t>
      </w:r>
      <w:proofErr w:type="gramStart"/>
      <w:r w:rsidRPr="000820DE">
        <w:rPr>
          <w:sz w:val="24"/>
          <w:szCs w:val="24"/>
        </w:rPr>
        <w:t>r  (</w:t>
      </w:r>
      <w:proofErr w:type="gramEnd"/>
      <w:r w:rsidRPr="000820DE">
        <w:rPr>
          <w:i/>
          <w:iCs/>
          <w:sz w:val="24"/>
          <w:szCs w:val="24"/>
        </w:rPr>
        <w:t>vlk, krk</w:t>
      </w:r>
      <w:r w:rsidRPr="000820DE">
        <w:rPr>
          <w:sz w:val="24"/>
          <w:szCs w:val="24"/>
        </w:rPr>
        <w:t xml:space="preserve">) a slova s písmenem </w:t>
      </w:r>
      <w:r w:rsidRPr="000820DE">
        <w:rPr>
          <w:i/>
          <w:iCs/>
          <w:sz w:val="24"/>
          <w:szCs w:val="24"/>
        </w:rPr>
        <w:t xml:space="preserve">ě </w:t>
      </w:r>
      <w:r w:rsidRPr="000820DE">
        <w:rPr>
          <w:sz w:val="24"/>
          <w:szCs w:val="24"/>
        </w:rPr>
        <w:t xml:space="preserve">a slabikami </w:t>
      </w:r>
      <w:r w:rsidRPr="000820DE">
        <w:rPr>
          <w:i/>
          <w:iCs/>
          <w:sz w:val="24"/>
          <w:szCs w:val="24"/>
        </w:rPr>
        <w:t xml:space="preserve">di, ti, ni, </w:t>
      </w:r>
      <w:proofErr w:type="spellStart"/>
      <w:r w:rsidRPr="000820DE">
        <w:rPr>
          <w:i/>
          <w:iCs/>
          <w:sz w:val="24"/>
          <w:szCs w:val="24"/>
        </w:rPr>
        <w:t>dy</w:t>
      </w:r>
      <w:proofErr w:type="spellEnd"/>
      <w:r w:rsidRPr="000820DE">
        <w:rPr>
          <w:i/>
          <w:iCs/>
          <w:sz w:val="24"/>
          <w:szCs w:val="24"/>
        </w:rPr>
        <w:t xml:space="preserve">, ty, </w:t>
      </w:r>
      <w:proofErr w:type="spellStart"/>
      <w:r w:rsidRPr="000820DE">
        <w:rPr>
          <w:i/>
          <w:iCs/>
          <w:sz w:val="24"/>
          <w:szCs w:val="24"/>
        </w:rPr>
        <w:t>ny</w:t>
      </w:r>
      <w:proofErr w:type="spellEnd"/>
      <w:r w:rsidRPr="000820DE">
        <w:rPr>
          <w:sz w:val="24"/>
          <w:szCs w:val="24"/>
        </w:rPr>
        <w:t>.</w:t>
      </w: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Etapa plynulého čtení</w:t>
      </w:r>
    </w:p>
    <w:p w:rsidR="00E57D9F" w:rsidRPr="000820DE" w:rsidRDefault="00E57D9F" w:rsidP="00BB33A6">
      <w:pPr>
        <w:pStyle w:val="Nadpis3"/>
        <w:numPr>
          <w:ilvl w:val="0"/>
          <w:numId w:val="29"/>
        </w:numPr>
        <w:jc w:val="both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>Automatizace ve čtení</w:t>
      </w:r>
      <w:r w:rsidRPr="000820DE">
        <w:rPr>
          <w:sz w:val="24"/>
          <w:szCs w:val="24"/>
        </w:rPr>
        <w:t>. Jejím výsledkem je zvládnutí správného čtení – plynulost, intonace, rychlost a porozumění textu.</w:t>
      </w:r>
    </w:p>
    <w:p w:rsidR="00E57D9F" w:rsidRPr="000820DE" w:rsidRDefault="00E57D9F" w:rsidP="00BB33A6">
      <w:pPr>
        <w:pStyle w:val="Nadpis3"/>
        <w:numPr>
          <w:ilvl w:val="0"/>
          <w:numId w:val="29"/>
        </w:numPr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Nyní už učitel nepracuje pouze se slabikářem a učebnicí, ale používá i </w:t>
      </w:r>
      <w:r w:rsidRPr="000820DE">
        <w:rPr>
          <w:i/>
          <w:iCs/>
          <w:sz w:val="24"/>
          <w:szCs w:val="24"/>
        </w:rPr>
        <w:t>zajímavější texty, doplňovačky</w:t>
      </w:r>
      <w:r w:rsidRPr="000820DE">
        <w:rPr>
          <w:sz w:val="24"/>
          <w:szCs w:val="24"/>
        </w:rPr>
        <w:t>.</w:t>
      </w:r>
      <w:r w:rsidRPr="000820DE">
        <w:rPr>
          <w:sz w:val="24"/>
          <w:szCs w:val="24"/>
        </w:rPr>
        <w:br/>
      </w:r>
    </w:p>
    <w:p w:rsidR="00BB33A6" w:rsidRDefault="00BB33A6" w:rsidP="00BB33A6">
      <w:pPr>
        <w:pStyle w:val="Nadpis1"/>
        <w:ind w:left="0" w:firstLine="0"/>
        <w:rPr>
          <w:b/>
          <w:bCs/>
          <w:sz w:val="24"/>
          <w:szCs w:val="24"/>
        </w:rPr>
      </w:pPr>
    </w:p>
    <w:p w:rsidR="00E57D9F" w:rsidRPr="000820DE" w:rsidRDefault="00E57D9F" w:rsidP="00BB33A6">
      <w:pPr>
        <w:pStyle w:val="Nadpis1"/>
        <w:ind w:left="0" w:firstLine="0"/>
        <w:jc w:val="center"/>
        <w:rPr>
          <w:b/>
          <w:bCs/>
          <w:sz w:val="24"/>
          <w:szCs w:val="24"/>
        </w:rPr>
      </w:pPr>
      <w:r w:rsidRPr="000820DE">
        <w:rPr>
          <w:b/>
          <w:bCs/>
          <w:sz w:val="24"/>
          <w:szCs w:val="24"/>
        </w:rPr>
        <w:t>REEDUKACE DYSLEXIE</w:t>
      </w:r>
    </w:p>
    <w:p w:rsidR="00E57D9F" w:rsidRPr="000820DE" w:rsidRDefault="00E57D9F" w:rsidP="00BB33A6">
      <w:pPr>
        <w:pStyle w:val="Nadpis2"/>
        <w:ind w:left="0" w:firstLine="0"/>
        <w:jc w:val="both"/>
      </w:pPr>
      <w:r w:rsidRPr="000820DE">
        <w:t xml:space="preserve">Reedukace dyslexie vychází z </w:t>
      </w:r>
      <w:r w:rsidRPr="000820DE">
        <w:rPr>
          <w:i/>
          <w:iCs/>
        </w:rPr>
        <w:t>analyticko-syntetické metody čtení</w:t>
      </w:r>
      <w:r w:rsidRPr="000820DE">
        <w:t xml:space="preserve">. </w:t>
      </w:r>
    </w:p>
    <w:p w:rsidR="00E57D9F" w:rsidRPr="000820DE" w:rsidRDefault="00E57D9F" w:rsidP="00BB33A6">
      <w:pPr>
        <w:pStyle w:val="Nadpis2"/>
        <w:ind w:left="0" w:firstLine="0"/>
        <w:jc w:val="both"/>
        <w:rPr>
          <w:b/>
          <w:bCs/>
        </w:rPr>
      </w:pPr>
      <w:r w:rsidRPr="000820DE">
        <w:t xml:space="preserve">Vlastní čtení se skládá ze </w:t>
      </w:r>
      <w:r w:rsidRPr="000820DE">
        <w:rPr>
          <w:i/>
          <w:iCs/>
        </w:rPr>
        <w:t>2 oblastí</w:t>
      </w:r>
      <w:r w:rsidRPr="000820DE">
        <w:t>, které se vzájemně ovlivňují (O. Zelinková, 2015):</w:t>
      </w:r>
    </w:p>
    <w:p w:rsidR="008E696C" w:rsidRDefault="008E696C" w:rsidP="00BB33A6">
      <w:pPr>
        <w:pStyle w:val="Nadpis2"/>
        <w:ind w:left="0" w:firstLine="0"/>
        <w:rPr>
          <w:b/>
          <w:bCs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Technika čtení, dekódování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proofErr w:type="spellStart"/>
      <w:r w:rsidRPr="000820DE">
        <w:rPr>
          <w:sz w:val="24"/>
          <w:szCs w:val="24"/>
        </w:rPr>
        <w:t>Zrakoprostorová</w:t>
      </w:r>
      <w:proofErr w:type="spellEnd"/>
      <w:r w:rsidRPr="000820DE">
        <w:rPr>
          <w:sz w:val="24"/>
          <w:szCs w:val="24"/>
        </w:rPr>
        <w:t xml:space="preserve"> identifikace písmen,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 xml:space="preserve">Spojení </w:t>
      </w:r>
      <w:proofErr w:type="gramStart"/>
      <w:r w:rsidRPr="000820DE">
        <w:rPr>
          <w:sz w:val="24"/>
          <w:szCs w:val="24"/>
        </w:rPr>
        <w:t>hláska - písmeno</w:t>
      </w:r>
      <w:proofErr w:type="gramEnd"/>
      <w:r w:rsidRPr="000820DE">
        <w:rPr>
          <w:sz w:val="24"/>
          <w:szCs w:val="24"/>
        </w:rPr>
        <w:t>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Spojování písmen do slabik,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Čtení slov se zvyšující se náročností hláskové stavby,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Čtení vět, souvislého textu.</w:t>
      </w: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Porozumění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Porozumění izolovaným výrazům,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Mechanické porozumění na základě paměti,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1210" w:hanging="720"/>
        <w:rPr>
          <w:sz w:val="24"/>
          <w:szCs w:val="24"/>
        </w:rPr>
      </w:pPr>
      <w:r w:rsidRPr="000820DE">
        <w:rPr>
          <w:sz w:val="24"/>
          <w:szCs w:val="24"/>
        </w:rPr>
        <w:t>Porozumění na základě pochopení souvislostí.</w:t>
      </w:r>
    </w:p>
    <w:p w:rsidR="008E696C" w:rsidRDefault="008E696C" w:rsidP="00BB33A6">
      <w:pPr>
        <w:pStyle w:val="Nadpis2"/>
        <w:ind w:left="0" w:firstLine="0"/>
        <w:rPr>
          <w:b/>
          <w:bCs/>
        </w:rPr>
      </w:pPr>
    </w:p>
    <w:p w:rsidR="008E696C" w:rsidRPr="008E696C" w:rsidRDefault="008E696C" w:rsidP="00BB33A6">
      <w:pPr>
        <w:spacing w:after="0" w:line="240" w:lineRule="auto"/>
      </w:pPr>
    </w:p>
    <w:p w:rsidR="008E696C" w:rsidRDefault="008E696C" w:rsidP="00BB33A6">
      <w:pPr>
        <w:pStyle w:val="Nadpis2"/>
        <w:ind w:left="0" w:firstLine="0"/>
        <w:rPr>
          <w:b/>
          <w:bCs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Technika čtení, dekódování</w:t>
      </w:r>
    </w:p>
    <w:p w:rsidR="00E57D9F" w:rsidRPr="000820DE" w:rsidRDefault="00E57D9F" w:rsidP="00BB33A6">
      <w:pPr>
        <w:pStyle w:val="Nadpis2"/>
        <w:ind w:left="288" w:firstLine="0"/>
        <w:rPr>
          <w:i/>
          <w:iCs/>
        </w:rPr>
      </w:pPr>
      <w:proofErr w:type="spellStart"/>
      <w:r w:rsidRPr="000820DE">
        <w:rPr>
          <w:b/>
          <w:bCs/>
        </w:rPr>
        <w:t>Zrakoprostorová</w:t>
      </w:r>
      <w:proofErr w:type="spellEnd"/>
      <w:r w:rsidRPr="000820DE">
        <w:rPr>
          <w:b/>
          <w:bCs/>
        </w:rPr>
        <w:t xml:space="preserve"> identifikace písmen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810" w:hanging="288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 xml:space="preserve">Poznávání písmen zrakem podporujeme hmatem </w:t>
      </w:r>
      <w:r w:rsidRPr="000820DE">
        <w:rPr>
          <w:sz w:val="24"/>
          <w:szCs w:val="24"/>
        </w:rPr>
        <w:t>– textilní písmena, písmena z drátů a dalších materiálů, psaní pí</w:t>
      </w:r>
      <w:r w:rsidR="00F977B1">
        <w:rPr>
          <w:sz w:val="24"/>
          <w:szCs w:val="24"/>
        </w:rPr>
        <w:t xml:space="preserve">smen </w:t>
      </w:r>
      <w:r w:rsidRPr="000820DE">
        <w:rPr>
          <w:sz w:val="24"/>
          <w:szCs w:val="24"/>
        </w:rPr>
        <w:t>na ruku, na záda, rozlišení tvarů podle polohy v prostoru (</w:t>
      </w:r>
      <w:r w:rsidRPr="000820DE">
        <w:rPr>
          <w:i/>
          <w:iCs/>
          <w:sz w:val="24"/>
          <w:szCs w:val="24"/>
        </w:rPr>
        <w:t>b, p, d</w:t>
      </w:r>
      <w:r w:rsidRPr="000820DE">
        <w:rPr>
          <w:sz w:val="24"/>
          <w:szCs w:val="24"/>
        </w:rPr>
        <w:t>). Cílem není čtení.</w:t>
      </w:r>
    </w:p>
    <w:p w:rsidR="00F977B1" w:rsidRDefault="00F977B1" w:rsidP="00BB33A6">
      <w:pPr>
        <w:pStyle w:val="Nadpis2"/>
        <w:ind w:left="288" w:firstLine="0"/>
        <w:jc w:val="both"/>
        <w:rPr>
          <w:b/>
          <w:bCs/>
        </w:rPr>
      </w:pPr>
    </w:p>
    <w:p w:rsidR="00E57D9F" w:rsidRPr="000820DE" w:rsidRDefault="00E57D9F" w:rsidP="00BB33A6">
      <w:pPr>
        <w:pStyle w:val="Nadpis2"/>
        <w:ind w:left="288" w:firstLine="0"/>
        <w:jc w:val="both"/>
        <w:rPr>
          <w:i/>
          <w:iCs/>
        </w:rPr>
      </w:pPr>
      <w:r w:rsidRPr="000820DE">
        <w:rPr>
          <w:b/>
          <w:bCs/>
        </w:rPr>
        <w:t>Spojení hláska – písmeno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810" w:hanging="288"/>
        <w:jc w:val="both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>Dítě zrakem vnímá tvar a vybavuje si odpovídající zvuk – hlásku (</w:t>
      </w:r>
      <w:proofErr w:type="spellStart"/>
      <w:r w:rsidRPr="000820DE">
        <w:rPr>
          <w:i/>
          <w:iCs/>
          <w:sz w:val="24"/>
          <w:szCs w:val="24"/>
        </w:rPr>
        <w:t>intersenzorická</w:t>
      </w:r>
      <w:proofErr w:type="spellEnd"/>
      <w:r w:rsidRPr="000820DE">
        <w:rPr>
          <w:i/>
          <w:iCs/>
          <w:sz w:val="24"/>
          <w:szCs w:val="24"/>
        </w:rPr>
        <w:t xml:space="preserve"> integrace)</w:t>
      </w:r>
      <w:r w:rsidRPr="000820DE">
        <w:rPr>
          <w:sz w:val="24"/>
          <w:szCs w:val="24"/>
        </w:rPr>
        <w:t xml:space="preserve">. Čtení písmen z karet, z obrazovky PC, čtení řady písmen, </w:t>
      </w:r>
      <w:proofErr w:type="spellStart"/>
      <w:r w:rsidRPr="000820DE">
        <w:rPr>
          <w:sz w:val="24"/>
          <w:szCs w:val="24"/>
        </w:rPr>
        <w:t>pexesová</w:t>
      </w:r>
      <w:proofErr w:type="spellEnd"/>
      <w:r w:rsidRPr="000820DE">
        <w:rPr>
          <w:sz w:val="24"/>
          <w:szCs w:val="24"/>
        </w:rPr>
        <w:t xml:space="preserve"> písmena, kostky s písmeny. Spojení hlásky s přírodními nebo umělými zvuky (fff-fouká vítr, </w:t>
      </w:r>
      <w:proofErr w:type="spellStart"/>
      <w:r w:rsidRPr="000820DE">
        <w:rPr>
          <w:sz w:val="24"/>
          <w:szCs w:val="24"/>
        </w:rPr>
        <w:t>ččč</w:t>
      </w:r>
      <w:proofErr w:type="spellEnd"/>
      <w:r w:rsidRPr="000820DE">
        <w:rPr>
          <w:sz w:val="24"/>
          <w:szCs w:val="24"/>
        </w:rPr>
        <w:t xml:space="preserve">-kočička). </w:t>
      </w:r>
    </w:p>
    <w:p w:rsidR="00F977B1" w:rsidRDefault="00F977B1" w:rsidP="00BB33A6">
      <w:pPr>
        <w:pStyle w:val="Nadpis2"/>
        <w:ind w:left="0" w:firstLine="0"/>
        <w:jc w:val="both"/>
        <w:rPr>
          <w:b/>
          <w:bCs/>
        </w:rPr>
      </w:pPr>
    </w:p>
    <w:p w:rsidR="00E57D9F" w:rsidRPr="000820DE" w:rsidRDefault="00E57D9F" w:rsidP="00BB33A6">
      <w:pPr>
        <w:pStyle w:val="Nadpis2"/>
        <w:ind w:left="0" w:firstLine="0"/>
        <w:jc w:val="both"/>
      </w:pPr>
      <w:r w:rsidRPr="000820DE">
        <w:rPr>
          <w:b/>
          <w:bCs/>
        </w:rPr>
        <w:t xml:space="preserve">Obtíže: 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záměny písmen tvarově podobných (</w:t>
      </w:r>
      <w:r w:rsidRPr="000820DE">
        <w:rPr>
          <w:i/>
          <w:iCs/>
          <w:sz w:val="24"/>
          <w:szCs w:val="24"/>
        </w:rPr>
        <w:t>b-d, m-n, a-e</w:t>
      </w:r>
      <w:r w:rsidRPr="000820DE">
        <w:rPr>
          <w:sz w:val="24"/>
          <w:szCs w:val="24"/>
        </w:rPr>
        <w:t>),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Záměny písmen zvukově podobných (</w:t>
      </w:r>
      <w:r w:rsidRPr="000820DE">
        <w:rPr>
          <w:i/>
          <w:iCs/>
          <w:sz w:val="24"/>
          <w:szCs w:val="24"/>
        </w:rPr>
        <w:t>t-d, sykavky</w:t>
      </w:r>
      <w:r w:rsidRPr="000820DE">
        <w:rPr>
          <w:sz w:val="24"/>
          <w:szCs w:val="24"/>
        </w:rPr>
        <w:t xml:space="preserve">). </w:t>
      </w:r>
    </w:p>
    <w:p w:rsidR="00E57D9F" w:rsidRPr="000820DE" w:rsidRDefault="00E57D9F" w:rsidP="00BB33A6">
      <w:pPr>
        <w:pStyle w:val="Nadpis2"/>
        <w:ind w:left="0" w:firstLine="0"/>
        <w:jc w:val="both"/>
      </w:pPr>
      <w:r w:rsidRPr="000820DE">
        <w:rPr>
          <w:b/>
          <w:bCs/>
        </w:rPr>
        <w:t>Pomůcky:</w:t>
      </w:r>
      <w:r w:rsidRPr="000820DE">
        <w:t xml:space="preserve"> 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152" w:hanging="720"/>
        <w:rPr>
          <w:sz w:val="24"/>
          <w:szCs w:val="24"/>
        </w:rPr>
      </w:pPr>
      <w:r w:rsidRPr="000820DE">
        <w:rPr>
          <w:sz w:val="24"/>
          <w:szCs w:val="24"/>
        </w:rPr>
        <w:t xml:space="preserve">vyvození písmene s obrázkem, 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152" w:hanging="720"/>
        <w:rPr>
          <w:sz w:val="24"/>
          <w:szCs w:val="24"/>
        </w:rPr>
      </w:pPr>
      <w:r w:rsidRPr="000820DE">
        <w:rPr>
          <w:sz w:val="24"/>
          <w:szCs w:val="24"/>
        </w:rPr>
        <w:t>vyvození písmene s citoslovcem (</w:t>
      </w:r>
      <w:r w:rsidRPr="000820DE">
        <w:rPr>
          <w:i/>
          <w:iCs/>
          <w:sz w:val="24"/>
          <w:szCs w:val="24"/>
        </w:rPr>
        <w:t>b-</w:t>
      </w:r>
      <w:proofErr w:type="spellStart"/>
      <w:r w:rsidRPr="000820DE">
        <w:rPr>
          <w:i/>
          <w:iCs/>
          <w:sz w:val="24"/>
          <w:szCs w:val="24"/>
        </w:rPr>
        <w:t>bu</w:t>
      </w:r>
      <w:proofErr w:type="spellEnd"/>
      <w:r w:rsidRPr="000820DE">
        <w:rPr>
          <w:i/>
          <w:iCs/>
          <w:sz w:val="24"/>
          <w:szCs w:val="24"/>
        </w:rPr>
        <w:t xml:space="preserve">, </w:t>
      </w:r>
      <w:proofErr w:type="spellStart"/>
      <w:r w:rsidRPr="000820DE">
        <w:rPr>
          <w:i/>
          <w:iCs/>
          <w:sz w:val="24"/>
          <w:szCs w:val="24"/>
        </w:rPr>
        <w:t>bu</w:t>
      </w:r>
      <w:proofErr w:type="spellEnd"/>
      <w:r w:rsidRPr="000820DE">
        <w:rPr>
          <w:i/>
          <w:iCs/>
          <w:sz w:val="24"/>
          <w:szCs w:val="24"/>
        </w:rPr>
        <w:t xml:space="preserve">, </w:t>
      </w:r>
      <w:proofErr w:type="spellStart"/>
      <w:r w:rsidRPr="000820DE">
        <w:rPr>
          <w:i/>
          <w:iCs/>
          <w:sz w:val="24"/>
          <w:szCs w:val="24"/>
        </w:rPr>
        <w:t>bim</w:t>
      </w:r>
      <w:proofErr w:type="spellEnd"/>
      <w:r w:rsidRPr="000820DE">
        <w:rPr>
          <w:i/>
          <w:iCs/>
          <w:sz w:val="24"/>
          <w:szCs w:val="24"/>
        </w:rPr>
        <w:t xml:space="preserve">, </w:t>
      </w:r>
      <w:proofErr w:type="spellStart"/>
      <w:r w:rsidRPr="000820DE">
        <w:rPr>
          <w:i/>
          <w:iCs/>
          <w:sz w:val="24"/>
          <w:szCs w:val="24"/>
        </w:rPr>
        <w:t>bam</w:t>
      </w:r>
      <w:proofErr w:type="spellEnd"/>
      <w:r w:rsidRPr="000820DE">
        <w:rPr>
          <w:sz w:val="24"/>
          <w:szCs w:val="24"/>
        </w:rPr>
        <w:t xml:space="preserve">), 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152" w:hanging="720"/>
        <w:rPr>
          <w:sz w:val="24"/>
          <w:szCs w:val="24"/>
        </w:rPr>
      </w:pPr>
      <w:r w:rsidRPr="000820DE">
        <w:rPr>
          <w:sz w:val="24"/>
          <w:szCs w:val="24"/>
        </w:rPr>
        <w:t xml:space="preserve">obtahování písmen na tabuli, obtahování písmen z drátů s otevřenýma a zavřenýma očima, 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152" w:hanging="720"/>
        <w:rPr>
          <w:i/>
          <w:iCs/>
          <w:sz w:val="24"/>
          <w:szCs w:val="24"/>
        </w:rPr>
      </w:pPr>
      <w:r w:rsidRPr="000820DE">
        <w:rPr>
          <w:sz w:val="24"/>
          <w:szCs w:val="24"/>
        </w:rPr>
        <w:t>vyhledávání písmen v textu, podtrhávání slov, která písmena obsahují,</w:t>
      </w:r>
    </w:p>
    <w:p w:rsidR="00E57D9F" w:rsidRPr="000820DE" w:rsidRDefault="00E57D9F" w:rsidP="00BB33A6">
      <w:pPr>
        <w:pStyle w:val="Nadpis3"/>
        <w:ind w:left="1152" w:firstLine="0"/>
        <w:jc w:val="both"/>
        <w:rPr>
          <w:i/>
          <w:iCs/>
          <w:sz w:val="24"/>
          <w:szCs w:val="24"/>
        </w:rPr>
      </w:pPr>
      <w:r w:rsidRPr="000820DE">
        <w:rPr>
          <w:i/>
          <w:iCs/>
          <w:sz w:val="24"/>
          <w:szCs w:val="24"/>
        </w:rPr>
        <w:t>Cvičení pro dyslektiky IV. Rozlišování b-d-p, nakladatelství DYS.</w:t>
      </w:r>
    </w:p>
    <w:p w:rsidR="00E57D9F" w:rsidRPr="000820DE" w:rsidRDefault="00E57D9F" w:rsidP="00BB33A6">
      <w:pPr>
        <w:pStyle w:val="Nadpis2"/>
        <w:ind w:left="270"/>
        <w:jc w:val="both"/>
      </w:pPr>
    </w:p>
    <w:p w:rsidR="00E57D9F" w:rsidRPr="000820DE" w:rsidRDefault="00E57D9F" w:rsidP="00BB33A6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Spojování písmen do slabik</w:t>
      </w:r>
    </w:p>
    <w:p w:rsidR="00E57D9F" w:rsidRPr="000820DE" w:rsidRDefault="00E57D9F" w:rsidP="00BB33A6">
      <w:pPr>
        <w:pStyle w:val="Nadpis2"/>
        <w:ind w:left="0" w:firstLine="0"/>
        <w:jc w:val="both"/>
      </w:pPr>
      <w:r w:rsidRPr="000820DE">
        <w:t xml:space="preserve">K automatizaci slabik (rychlé postřehnutí a vyslovení slabiky) se využívají </w:t>
      </w:r>
      <w:r w:rsidRPr="000820DE">
        <w:rPr>
          <w:i/>
          <w:iCs/>
        </w:rPr>
        <w:t>slabiky psané na kartách</w:t>
      </w:r>
      <w:r w:rsidRPr="000820DE">
        <w:t xml:space="preserve">, postřehování slabik v PC programech. </w:t>
      </w:r>
    </w:p>
    <w:p w:rsidR="00E57D9F" w:rsidRPr="000820DE" w:rsidRDefault="00E57D9F" w:rsidP="00BB33A6">
      <w:pPr>
        <w:pStyle w:val="Nadpis2"/>
        <w:ind w:left="0" w:firstLine="0"/>
        <w:jc w:val="both"/>
      </w:pPr>
      <w:r w:rsidRPr="000820DE">
        <w:rPr>
          <w:i/>
          <w:iCs/>
        </w:rPr>
        <w:t>Přirozené je, že děti nejprve čtou po slabikách</w:t>
      </w:r>
      <w:r w:rsidRPr="000820DE">
        <w:t xml:space="preserve">, až potom je čtení plynulé. Kdyby byly brzo vedeny k plynulému čtení, mělo by to za následek </w:t>
      </w:r>
      <w:r w:rsidRPr="000820DE">
        <w:rPr>
          <w:i/>
          <w:iCs/>
        </w:rPr>
        <w:t xml:space="preserve">dvojí čtení </w:t>
      </w:r>
      <w:r w:rsidRPr="000820DE">
        <w:t>(čtení slabiky po písmenech potichu, až potom nahlas).</w:t>
      </w:r>
    </w:p>
    <w:p w:rsidR="00E57D9F" w:rsidRPr="000820DE" w:rsidRDefault="00E57D9F" w:rsidP="00BB33A6">
      <w:pPr>
        <w:pStyle w:val="Nadpis2"/>
        <w:ind w:left="0" w:firstLine="709"/>
        <w:jc w:val="both"/>
      </w:pPr>
    </w:p>
    <w:p w:rsidR="00E57D9F" w:rsidRPr="000820DE" w:rsidRDefault="00E57D9F" w:rsidP="00BB33A6">
      <w:pPr>
        <w:pStyle w:val="Nadpis2"/>
        <w:ind w:left="0" w:firstLine="432"/>
        <w:jc w:val="both"/>
        <w:rPr>
          <w:b/>
          <w:bCs/>
        </w:rPr>
      </w:pPr>
      <w:r w:rsidRPr="000820DE">
        <w:rPr>
          <w:b/>
          <w:bCs/>
        </w:rPr>
        <w:t>Pomůcky</w:t>
      </w:r>
    </w:p>
    <w:p w:rsidR="00E57D9F" w:rsidRPr="000820DE" w:rsidRDefault="00E57D9F" w:rsidP="00BB33A6">
      <w:pPr>
        <w:pStyle w:val="Nadpis3"/>
        <w:numPr>
          <w:ilvl w:val="0"/>
          <w:numId w:val="7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 písmena na kostkách, které dítě navléká na drát,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 spojení slabiky s obrázkem (</w:t>
      </w:r>
      <w:r w:rsidRPr="000820DE">
        <w:rPr>
          <w:i/>
          <w:iCs/>
          <w:sz w:val="24"/>
          <w:szCs w:val="24"/>
        </w:rPr>
        <w:t>ba</w:t>
      </w:r>
      <w:r w:rsidRPr="000820DE">
        <w:rPr>
          <w:sz w:val="24"/>
          <w:szCs w:val="24"/>
        </w:rPr>
        <w:t xml:space="preserve"> jako babička),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 vyznačení slabik obloučky (</w:t>
      </w:r>
      <w:proofErr w:type="spellStart"/>
      <w:r w:rsidRPr="000820DE">
        <w:rPr>
          <w:i/>
          <w:iCs/>
          <w:sz w:val="24"/>
          <w:szCs w:val="24"/>
        </w:rPr>
        <w:t>hnízdečkování</w:t>
      </w:r>
      <w:proofErr w:type="spellEnd"/>
      <w:r w:rsidRPr="000820DE">
        <w:rPr>
          <w:sz w:val="24"/>
          <w:szCs w:val="24"/>
        </w:rPr>
        <w:t>),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1152" w:hanging="72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 zpřehlednění struktury slova (rameno),</w:t>
      </w:r>
    </w:p>
    <w:p w:rsidR="00E57D9F" w:rsidRPr="000820DE" w:rsidRDefault="00E57D9F" w:rsidP="00BB33A6">
      <w:pPr>
        <w:pStyle w:val="Nadpis2"/>
        <w:ind w:left="0" w:firstLine="0"/>
        <w:jc w:val="both"/>
      </w:pPr>
    </w:p>
    <w:p w:rsidR="00E57D9F" w:rsidRPr="000820DE" w:rsidRDefault="00E57D9F" w:rsidP="00BB33A6">
      <w:pPr>
        <w:pStyle w:val="Nadpis3"/>
        <w:ind w:left="1080" w:firstLine="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Výukové a vzdělávací programy z nakladatelství GRADA </w:t>
      </w:r>
      <w:proofErr w:type="spellStart"/>
      <w:r w:rsidRPr="000820DE">
        <w:rPr>
          <w:sz w:val="24"/>
          <w:szCs w:val="24"/>
        </w:rPr>
        <w:t>Publishing</w:t>
      </w:r>
      <w:proofErr w:type="spellEnd"/>
      <w:r w:rsidRPr="000820DE">
        <w:rPr>
          <w:sz w:val="24"/>
          <w:szCs w:val="24"/>
        </w:rPr>
        <w:t xml:space="preserve"> – např. Hrajeme si s písmenky </w:t>
      </w:r>
    </w:p>
    <w:p w:rsidR="00E57D9F" w:rsidRPr="000820DE" w:rsidRDefault="00E57D9F" w:rsidP="00BB33A6">
      <w:pPr>
        <w:pStyle w:val="Nadpis3"/>
        <w:ind w:left="1152" w:firstLine="0"/>
        <w:jc w:val="both"/>
        <w:rPr>
          <w:sz w:val="24"/>
          <w:szCs w:val="24"/>
        </w:rPr>
      </w:pPr>
      <w:proofErr w:type="spellStart"/>
      <w:r w:rsidRPr="000820DE">
        <w:rPr>
          <w:sz w:val="24"/>
          <w:szCs w:val="24"/>
        </w:rPr>
        <w:t>DysCom</w:t>
      </w:r>
      <w:proofErr w:type="spellEnd"/>
      <w:r w:rsidRPr="000820DE">
        <w:rPr>
          <w:sz w:val="24"/>
          <w:szCs w:val="24"/>
        </w:rPr>
        <w:t xml:space="preserve"> – program pro děti se specifickými výukovými </w:t>
      </w:r>
      <w:proofErr w:type="gramStart"/>
      <w:r w:rsidRPr="000820DE">
        <w:rPr>
          <w:sz w:val="24"/>
          <w:szCs w:val="24"/>
        </w:rPr>
        <w:t>potřebami - program</w:t>
      </w:r>
      <w:proofErr w:type="gramEnd"/>
      <w:r w:rsidRPr="000820DE">
        <w:rPr>
          <w:sz w:val="24"/>
          <w:szCs w:val="24"/>
        </w:rPr>
        <w:t xml:space="preserve"> nabízí 3 základní oblasti podpory: čtení, psaní, rozvoj zrak. vnímání </w:t>
      </w:r>
    </w:p>
    <w:p w:rsidR="00E57D9F" w:rsidRPr="000820DE" w:rsidRDefault="00E57D9F" w:rsidP="00BB33A6">
      <w:pPr>
        <w:pStyle w:val="Nadpis3"/>
        <w:ind w:left="1152" w:firstLine="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Slabiky – nakladatelství DYS</w:t>
      </w:r>
    </w:p>
    <w:p w:rsidR="00E57D9F" w:rsidRPr="000820DE" w:rsidRDefault="00E57D9F" w:rsidP="00BB33A6">
      <w:pPr>
        <w:pStyle w:val="Nadpis1"/>
        <w:rPr>
          <w:sz w:val="24"/>
          <w:szCs w:val="24"/>
          <w:lang w:val="en-GB"/>
        </w:rPr>
      </w:pPr>
    </w:p>
    <w:p w:rsidR="00F977B1" w:rsidRDefault="00F977B1" w:rsidP="00BB33A6">
      <w:pPr>
        <w:pStyle w:val="Nadpis2"/>
        <w:ind w:left="0" w:firstLine="0"/>
        <w:rPr>
          <w:b/>
          <w:bCs/>
        </w:rPr>
      </w:pPr>
    </w:p>
    <w:p w:rsidR="00E57D9F" w:rsidRPr="000820DE" w:rsidRDefault="00E57D9F" w:rsidP="00BB33A6">
      <w:pPr>
        <w:pStyle w:val="Nadpis2"/>
        <w:ind w:left="0" w:firstLine="0"/>
      </w:pPr>
      <w:r w:rsidRPr="000820DE">
        <w:rPr>
          <w:b/>
          <w:bCs/>
        </w:rPr>
        <w:t>Čtení slov se zvyšující se náročností hláskové stavby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81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Cílem je </w:t>
      </w:r>
      <w:r w:rsidRPr="000820DE">
        <w:rPr>
          <w:i/>
          <w:iCs/>
          <w:sz w:val="24"/>
          <w:szCs w:val="24"/>
        </w:rPr>
        <w:t>slova neslabikovat</w:t>
      </w:r>
      <w:r w:rsidRPr="000820DE">
        <w:rPr>
          <w:sz w:val="24"/>
          <w:szCs w:val="24"/>
        </w:rPr>
        <w:t xml:space="preserve">, ale zvládnout je jako celek. 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81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Automatizace vychází z náročnosti hláskové stavby slov:</w:t>
      </w:r>
    </w:p>
    <w:p w:rsidR="00E57D9F" w:rsidRPr="000820DE" w:rsidRDefault="00E57D9F" w:rsidP="00BB33A6">
      <w:pPr>
        <w:pStyle w:val="Nadpis4"/>
        <w:numPr>
          <w:ilvl w:val="0"/>
          <w:numId w:val="7"/>
        </w:numPr>
        <w:ind w:left="135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Slova tvořená třemi písmeny (les, pes, Ota, Ola)</w:t>
      </w:r>
    </w:p>
    <w:p w:rsidR="00E57D9F" w:rsidRPr="000820DE" w:rsidRDefault="00E57D9F" w:rsidP="00BB33A6">
      <w:pPr>
        <w:pStyle w:val="Nadpis4"/>
        <w:numPr>
          <w:ilvl w:val="0"/>
          <w:numId w:val="7"/>
        </w:numPr>
        <w:ind w:left="135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Dvouslabičná slova s otevřenými slabikami</w:t>
      </w:r>
    </w:p>
    <w:p w:rsidR="00E57D9F" w:rsidRPr="000820DE" w:rsidRDefault="00E57D9F" w:rsidP="00BB33A6">
      <w:pPr>
        <w:pStyle w:val="Nadpis4"/>
        <w:numPr>
          <w:ilvl w:val="0"/>
          <w:numId w:val="7"/>
        </w:numPr>
        <w:ind w:left="1350"/>
        <w:jc w:val="both"/>
        <w:rPr>
          <w:sz w:val="24"/>
          <w:szCs w:val="24"/>
        </w:rPr>
      </w:pPr>
      <w:r w:rsidRPr="000820DE">
        <w:rPr>
          <w:sz w:val="24"/>
          <w:szCs w:val="24"/>
        </w:rPr>
        <w:lastRenderedPageBreak/>
        <w:t>Dvouslabičná slova s uzavřenou slabikou</w:t>
      </w:r>
    </w:p>
    <w:p w:rsidR="00E57D9F" w:rsidRPr="000820DE" w:rsidRDefault="00E57D9F" w:rsidP="00BB33A6">
      <w:pPr>
        <w:pStyle w:val="Nadpis4"/>
        <w:numPr>
          <w:ilvl w:val="0"/>
          <w:numId w:val="7"/>
        </w:numPr>
        <w:ind w:left="135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Slova tvořená více slabikami</w:t>
      </w:r>
    </w:p>
    <w:p w:rsidR="00E57D9F" w:rsidRPr="000820DE" w:rsidRDefault="00E57D9F" w:rsidP="00BB33A6">
      <w:pPr>
        <w:pStyle w:val="Nadpis4"/>
        <w:numPr>
          <w:ilvl w:val="0"/>
          <w:numId w:val="7"/>
        </w:numPr>
        <w:ind w:left="135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Slova se souhláskovými shluky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81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Sledujeme správné oční pohyby, dekódování je pouze prostředek, ne cíl, tím je porozumění </w:t>
      </w:r>
    </w:p>
    <w:p w:rsidR="00F977B1" w:rsidRDefault="00F977B1" w:rsidP="00BB33A6">
      <w:pPr>
        <w:pStyle w:val="Nadpis3"/>
        <w:ind w:left="540" w:firstLine="0"/>
        <w:jc w:val="both"/>
        <w:rPr>
          <w:b/>
          <w:bCs/>
          <w:sz w:val="24"/>
          <w:szCs w:val="24"/>
        </w:rPr>
      </w:pPr>
    </w:p>
    <w:p w:rsidR="00E57D9F" w:rsidRPr="000820DE" w:rsidRDefault="00E57D9F" w:rsidP="00BB33A6">
      <w:pPr>
        <w:pStyle w:val="Nadpis3"/>
        <w:ind w:left="540" w:firstLine="0"/>
        <w:jc w:val="both"/>
        <w:rPr>
          <w:sz w:val="24"/>
          <w:szCs w:val="24"/>
        </w:rPr>
      </w:pPr>
      <w:r w:rsidRPr="000820DE">
        <w:rPr>
          <w:b/>
          <w:bCs/>
          <w:sz w:val="24"/>
          <w:szCs w:val="24"/>
        </w:rPr>
        <w:t>Pomůcky</w:t>
      </w:r>
      <w:r w:rsidRPr="000820DE">
        <w:rPr>
          <w:sz w:val="24"/>
          <w:szCs w:val="24"/>
        </w:rPr>
        <w:t>:</w:t>
      </w:r>
    </w:p>
    <w:p w:rsidR="00E57D9F" w:rsidRPr="000820DE" w:rsidRDefault="00E57D9F" w:rsidP="00BB33A6">
      <w:pPr>
        <w:pStyle w:val="Nadpis4"/>
        <w:numPr>
          <w:ilvl w:val="0"/>
          <w:numId w:val="2"/>
        </w:numPr>
        <w:ind w:left="864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čtení slov z karet, ze čtenářských tabulek,</w:t>
      </w:r>
    </w:p>
    <w:p w:rsidR="00E57D9F" w:rsidRPr="000820DE" w:rsidRDefault="00E57D9F" w:rsidP="00BB33A6">
      <w:pPr>
        <w:pStyle w:val="Nadpis4"/>
        <w:numPr>
          <w:ilvl w:val="0"/>
          <w:numId w:val="2"/>
        </w:numPr>
        <w:ind w:left="864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PC programy,</w:t>
      </w:r>
    </w:p>
    <w:p w:rsidR="00E57D9F" w:rsidRPr="000820DE" w:rsidRDefault="00E57D9F" w:rsidP="00BB33A6">
      <w:pPr>
        <w:pStyle w:val="Nadpis4"/>
        <w:numPr>
          <w:ilvl w:val="0"/>
          <w:numId w:val="2"/>
        </w:numPr>
        <w:ind w:left="864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>Procvičování čtení denně 5-10 minut – drilování dle možností dítěte</w:t>
      </w:r>
    </w:p>
    <w:p w:rsidR="00E57D9F" w:rsidRPr="000820DE" w:rsidRDefault="00E57D9F" w:rsidP="00BB33A6">
      <w:pPr>
        <w:pStyle w:val="Nadpis4"/>
        <w:ind w:left="864" w:firstLine="0"/>
        <w:jc w:val="both"/>
        <w:rPr>
          <w:sz w:val="24"/>
          <w:szCs w:val="24"/>
        </w:rPr>
      </w:pPr>
    </w:p>
    <w:p w:rsidR="00E57D9F" w:rsidRPr="000820DE" w:rsidRDefault="00E57D9F" w:rsidP="00BB33A6">
      <w:pPr>
        <w:pStyle w:val="Nadpis3"/>
        <w:ind w:left="432" w:firstLine="709"/>
        <w:jc w:val="both"/>
        <w:rPr>
          <w:sz w:val="24"/>
          <w:szCs w:val="24"/>
        </w:rPr>
      </w:pPr>
    </w:p>
    <w:p w:rsidR="00E57D9F" w:rsidRPr="000820DE" w:rsidRDefault="00E57D9F" w:rsidP="00BB33A6">
      <w:pPr>
        <w:pStyle w:val="Nadpis2"/>
        <w:ind w:left="0" w:firstLine="0"/>
        <w:jc w:val="both"/>
        <w:rPr>
          <w:b/>
          <w:bCs/>
        </w:rPr>
      </w:pPr>
      <w:r w:rsidRPr="000820DE">
        <w:rPr>
          <w:b/>
          <w:bCs/>
        </w:rPr>
        <w:t>Čtení vět, souvislého textu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Nejprve čteme </w:t>
      </w:r>
      <w:r w:rsidRPr="000820DE">
        <w:rPr>
          <w:i/>
          <w:iCs/>
          <w:sz w:val="24"/>
          <w:szCs w:val="24"/>
        </w:rPr>
        <w:t>snadné věty</w:t>
      </w:r>
      <w:r w:rsidRPr="000820DE">
        <w:rPr>
          <w:sz w:val="24"/>
          <w:szCs w:val="24"/>
        </w:rPr>
        <w:t xml:space="preserve">, které ihned spojujeme s obsahem, potom čteme </w:t>
      </w:r>
      <w:r w:rsidRPr="000820DE">
        <w:rPr>
          <w:i/>
          <w:iCs/>
          <w:sz w:val="24"/>
          <w:szCs w:val="24"/>
        </w:rPr>
        <w:t>souvislý text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Není chybou opakované čtení stejného textu = vede ke globálnímu čtení (tzn. poznávání čím dál většího počtu slov) – ovšem nikoliv přeříkávání zpaměti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Výběr textu musí odpovídat úrovni techniky čtení – pokud není zvládnuté spojení hláska-písmeno a dítě slabikuje snadná slova, je nevhodné číst náročné texty se třídou (ztráta motivace)</w:t>
      </w:r>
    </w:p>
    <w:p w:rsidR="00E57D9F" w:rsidRPr="000820DE" w:rsidRDefault="00E57D9F" w:rsidP="00BB33A6">
      <w:pPr>
        <w:pStyle w:val="Nadpis3"/>
        <w:ind w:left="810"/>
        <w:rPr>
          <w:sz w:val="24"/>
          <w:szCs w:val="24"/>
        </w:rPr>
      </w:pPr>
    </w:p>
    <w:p w:rsidR="00E57D9F" w:rsidRPr="00F977B1" w:rsidRDefault="00E57D9F" w:rsidP="00BB33A6">
      <w:pPr>
        <w:pStyle w:val="Nadpis3"/>
        <w:ind w:left="0" w:firstLine="540"/>
        <w:rPr>
          <w:b/>
          <w:sz w:val="24"/>
          <w:szCs w:val="24"/>
        </w:rPr>
      </w:pPr>
      <w:r w:rsidRPr="00F977B1">
        <w:rPr>
          <w:b/>
          <w:sz w:val="24"/>
          <w:szCs w:val="24"/>
        </w:rPr>
        <w:t>Pomůcky</w:t>
      </w:r>
    </w:p>
    <w:p w:rsidR="00E57D9F" w:rsidRPr="000820DE" w:rsidRDefault="00E57D9F" w:rsidP="00BB33A6">
      <w:pPr>
        <w:pStyle w:val="Nadpis4"/>
        <w:numPr>
          <w:ilvl w:val="0"/>
          <w:numId w:val="2"/>
        </w:numPr>
        <w:ind w:left="1350"/>
        <w:rPr>
          <w:sz w:val="24"/>
          <w:szCs w:val="24"/>
        </w:rPr>
      </w:pPr>
      <w:r w:rsidRPr="000820DE">
        <w:rPr>
          <w:sz w:val="24"/>
          <w:szCs w:val="24"/>
        </w:rPr>
        <w:t>Čtení mě baví I a II (Zelinková)</w:t>
      </w:r>
    </w:p>
    <w:p w:rsidR="00E57D9F" w:rsidRPr="000820DE" w:rsidRDefault="00E57D9F" w:rsidP="00BB33A6">
      <w:pPr>
        <w:pStyle w:val="Nadpis4"/>
        <w:numPr>
          <w:ilvl w:val="0"/>
          <w:numId w:val="2"/>
        </w:numPr>
        <w:ind w:left="1350"/>
        <w:rPr>
          <w:sz w:val="24"/>
          <w:szCs w:val="24"/>
        </w:rPr>
      </w:pPr>
      <w:r w:rsidRPr="000820DE">
        <w:rPr>
          <w:sz w:val="24"/>
          <w:szCs w:val="24"/>
        </w:rPr>
        <w:t>Astronomie bez dalekohledu (</w:t>
      </w:r>
      <w:proofErr w:type="spellStart"/>
      <w:r w:rsidRPr="000820DE">
        <w:rPr>
          <w:sz w:val="24"/>
          <w:szCs w:val="24"/>
        </w:rPr>
        <w:t>Balharová</w:t>
      </w:r>
      <w:proofErr w:type="spellEnd"/>
      <w:r w:rsidRPr="000820DE">
        <w:rPr>
          <w:sz w:val="24"/>
          <w:szCs w:val="24"/>
        </w:rPr>
        <w:t xml:space="preserve"> &amp; Prokš, 2013)</w:t>
      </w:r>
    </w:p>
    <w:p w:rsidR="00E57D9F" w:rsidRPr="000820DE" w:rsidRDefault="00E57D9F" w:rsidP="00BB33A6">
      <w:pPr>
        <w:pStyle w:val="Nadpis4"/>
        <w:ind w:left="1080" w:firstLine="0"/>
        <w:rPr>
          <w:sz w:val="24"/>
          <w:szCs w:val="24"/>
          <w:lang w:val="en-GB"/>
        </w:rPr>
      </w:pPr>
    </w:p>
    <w:p w:rsidR="00F977B1" w:rsidRDefault="00F977B1" w:rsidP="00BB33A6">
      <w:pPr>
        <w:pStyle w:val="Nadpis1"/>
        <w:ind w:left="0" w:firstLine="0"/>
        <w:rPr>
          <w:b/>
          <w:bCs/>
          <w:sz w:val="24"/>
          <w:szCs w:val="24"/>
        </w:rPr>
      </w:pPr>
    </w:p>
    <w:p w:rsidR="00F977B1" w:rsidRDefault="00F977B1" w:rsidP="00BB33A6">
      <w:pPr>
        <w:pStyle w:val="Nadpis1"/>
        <w:ind w:left="0" w:firstLine="0"/>
        <w:rPr>
          <w:b/>
          <w:bCs/>
          <w:sz w:val="24"/>
          <w:szCs w:val="24"/>
        </w:rPr>
      </w:pPr>
    </w:p>
    <w:p w:rsidR="00E57D9F" w:rsidRPr="000820DE" w:rsidRDefault="00E57D9F" w:rsidP="00BB33A6">
      <w:pPr>
        <w:pStyle w:val="Nadpis2"/>
        <w:ind w:left="288" w:hanging="288"/>
      </w:pPr>
      <w:r w:rsidRPr="000820DE">
        <w:rPr>
          <w:b/>
          <w:bCs/>
        </w:rPr>
        <w:t>B. Porozumění čtenému textu</w:t>
      </w:r>
    </w:p>
    <w:p w:rsidR="00E57D9F" w:rsidRPr="000820DE" w:rsidRDefault="00E57D9F" w:rsidP="00BB33A6">
      <w:pPr>
        <w:pStyle w:val="Nadpis2"/>
        <w:ind w:left="0" w:firstLine="0"/>
        <w:jc w:val="both"/>
      </w:pPr>
      <w:r w:rsidRPr="000820DE">
        <w:rPr>
          <w:i/>
          <w:iCs/>
        </w:rPr>
        <w:t>Nácvik se prolíná s dekódováním</w:t>
      </w:r>
      <w:r w:rsidRPr="000820DE">
        <w:t>. Čím lépe je zvládnuto dekódování, tím lepší bude porozumění. Porozumění cvičíme pomocí: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432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čtení obtížných slov, 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432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čtení po částech se zdůrazněním základních myšlenek, 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432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grafickou úpravou textu, 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432" w:firstLine="709"/>
        <w:jc w:val="both"/>
        <w:rPr>
          <w:sz w:val="24"/>
          <w:szCs w:val="24"/>
        </w:rPr>
      </w:pPr>
      <w:r w:rsidRPr="000820DE">
        <w:rPr>
          <w:sz w:val="24"/>
          <w:szCs w:val="24"/>
        </w:rPr>
        <w:t xml:space="preserve">seznámením se s textem formou rozhovoru. </w:t>
      </w:r>
    </w:p>
    <w:p w:rsidR="00E57D9F" w:rsidRPr="000820DE" w:rsidRDefault="00E57D9F" w:rsidP="00BB33A6">
      <w:pPr>
        <w:pStyle w:val="Nadpis2"/>
        <w:ind w:left="0" w:firstLine="709"/>
        <w:jc w:val="both"/>
      </w:pPr>
    </w:p>
    <w:p w:rsidR="00E57D9F" w:rsidRPr="000820DE" w:rsidRDefault="00E57D9F" w:rsidP="00BB33A6">
      <w:pPr>
        <w:pStyle w:val="Nadpis2"/>
        <w:ind w:left="0" w:firstLine="0"/>
        <w:jc w:val="both"/>
      </w:pPr>
      <w:r w:rsidRPr="000820DE">
        <w:t>! Nedostatečné porozumění se může projevit i u rychlých čtenářů, kteří čtou správně, ale nerozumí.</w:t>
      </w:r>
    </w:p>
    <w:p w:rsidR="00F977B1" w:rsidRDefault="00F977B1" w:rsidP="00BB33A6">
      <w:pPr>
        <w:pStyle w:val="Nadpis2"/>
        <w:ind w:left="0" w:firstLine="0"/>
      </w:pPr>
    </w:p>
    <w:p w:rsidR="00F977B1" w:rsidRDefault="00F977B1" w:rsidP="00BB33A6">
      <w:pPr>
        <w:pStyle w:val="Nadpis2"/>
        <w:ind w:left="0" w:firstLine="0"/>
      </w:pPr>
    </w:p>
    <w:p w:rsidR="00E57D9F" w:rsidRPr="000820DE" w:rsidRDefault="00E57D9F" w:rsidP="00BB33A6">
      <w:pPr>
        <w:pStyle w:val="Nadpis2"/>
        <w:ind w:left="0" w:firstLine="0"/>
      </w:pPr>
      <w:r w:rsidRPr="000820DE">
        <w:t>Porozumění izolovaným výrazům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lastRenderedPageBreak/>
        <w:t>Elementární propojování obrázku a slova</w:t>
      </w:r>
    </w:p>
    <w:p w:rsidR="00F977B1" w:rsidRDefault="00F977B1" w:rsidP="00BB33A6">
      <w:pPr>
        <w:pStyle w:val="Nadpis2"/>
        <w:ind w:left="0" w:firstLine="0"/>
      </w:pPr>
    </w:p>
    <w:p w:rsidR="00E57D9F" w:rsidRPr="000820DE" w:rsidRDefault="00E57D9F" w:rsidP="00BB33A6">
      <w:pPr>
        <w:pStyle w:val="Nadpis2"/>
        <w:ind w:left="0" w:firstLine="0"/>
      </w:pPr>
      <w:r w:rsidRPr="000820DE">
        <w:t>Mechanické porozumění na základě paměti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Základem jsou různé formy asociací, kdy si dítě pamatuje jeden poznatek ve spojení s druhým bez pochopení souvislostí (zejména na 1. stupni, u dyslektiků může přetrvávat s chybami, pokud není nabídnut jiný způsob práce)</w:t>
      </w:r>
    </w:p>
    <w:p w:rsidR="00F977B1" w:rsidRDefault="00F977B1" w:rsidP="00BB33A6">
      <w:pPr>
        <w:pStyle w:val="Nadpis2"/>
        <w:ind w:left="0" w:firstLine="0"/>
      </w:pPr>
    </w:p>
    <w:p w:rsidR="00E57D9F" w:rsidRPr="000820DE" w:rsidRDefault="00E57D9F" w:rsidP="00BB33A6">
      <w:pPr>
        <w:pStyle w:val="Nadpis2"/>
        <w:ind w:left="0" w:firstLine="0"/>
      </w:pPr>
      <w:r w:rsidRPr="000820DE">
        <w:t>Porozumění na základě pochopení souvislostí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Na nejvyšší úrovni je dítě schopní spoluvytvářet texty, aktivně je vnímat a vyvozovat závěry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 xml:space="preserve">Tato dovednost vyžaduje určitý stupeň abstrakce a logického myšlení (odpovídá období zhruba ve věku </w:t>
      </w:r>
      <w:proofErr w:type="gramStart"/>
      <w:r w:rsidRPr="000820DE">
        <w:rPr>
          <w:sz w:val="24"/>
          <w:szCs w:val="24"/>
        </w:rPr>
        <w:t>10 – 12</w:t>
      </w:r>
      <w:proofErr w:type="gramEnd"/>
      <w:r w:rsidRPr="000820DE">
        <w:rPr>
          <w:sz w:val="24"/>
          <w:szCs w:val="24"/>
        </w:rPr>
        <w:t xml:space="preserve"> let)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  <w:lang w:val="en-GB"/>
        </w:rPr>
      </w:pPr>
      <w:r w:rsidRPr="000820DE">
        <w:rPr>
          <w:sz w:val="24"/>
          <w:szCs w:val="24"/>
        </w:rPr>
        <w:t xml:space="preserve">Velmi důležitá je také úprava textu – u dyslektiků preference bezpatkového písma, </w:t>
      </w:r>
      <w:r w:rsidRPr="000820DE">
        <w:rPr>
          <w:i/>
          <w:iCs/>
          <w:sz w:val="24"/>
          <w:szCs w:val="24"/>
        </w:rPr>
        <w:t>kurzíva nepřehledná!</w:t>
      </w:r>
    </w:p>
    <w:p w:rsidR="00F977B1" w:rsidRDefault="00F977B1" w:rsidP="00BB33A6">
      <w:pPr>
        <w:pStyle w:val="Nadpis1"/>
        <w:ind w:left="0" w:firstLine="0"/>
        <w:rPr>
          <w:b/>
          <w:bCs/>
          <w:sz w:val="24"/>
          <w:szCs w:val="24"/>
        </w:rPr>
      </w:pPr>
    </w:p>
    <w:p w:rsidR="00E57D9F" w:rsidRPr="000820DE" w:rsidRDefault="00E57D9F" w:rsidP="00BB33A6">
      <w:pPr>
        <w:pStyle w:val="Nadpis2"/>
        <w:ind w:left="0" w:firstLine="0"/>
      </w:pPr>
      <w:r w:rsidRPr="000820DE">
        <w:t>Cvičení na podporu porozumění</w:t>
      </w:r>
    </w:p>
    <w:p w:rsidR="00E57D9F" w:rsidRPr="000820DE" w:rsidRDefault="00F977B1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>
        <w:rPr>
          <w:sz w:val="24"/>
          <w:szCs w:val="24"/>
        </w:rPr>
        <w:t xml:space="preserve">Přikládání slov (vět) k </w:t>
      </w:r>
      <w:r w:rsidR="00E57D9F" w:rsidRPr="000820DE">
        <w:rPr>
          <w:sz w:val="24"/>
          <w:szCs w:val="24"/>
        </w:rPr>
        <w:t>odpovídajícím obrázkům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Odpovědi na otázky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Vyprávění obsahu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Plnění úkolů s využitím poznatků z textu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810"/>
        <w:rPr>
          <w:sz w:val="24"/>
          <w:szCs w:val="24"/>
          <w:lang w:val="en-GB"/>
        </w:rPr>
      </w:pPr>
      <w:r w:rsidRPr="000820DE">
        <w:rPr>
          <w:sz w:val="24"/>
          <w:szCs w:val="24"/>
        </w:rPr>
        <w:t>Předvídání (žák přečte větu nebo část odstavce a odhaduje, co bude následovat)</w:t>
      </w:r>
    </w:p>
    <w:p w:rsidR="00F977B1" w:rsidRDefault="00F977B1" w:rsidP="00BB33A6">
      <w:pPr>
        <w:pStyle w:val="Nadpis1"/>
        <w:ind w:left="0" w:firstLine="0"/>
        <w:rPr>
          <w:b/>
          <w:bCs/>
          <w:sz w:val="24"/>
          <w:szCs w:val="24"/>
        </w:rPr>
      </w:pPr>
    </w:p>
    <w:p w:rsidR="00E57D9F" w:rsidRPr="000820DE" w:rsidRDefault="00E57D9F" w:rsidP="00BB33A6">
      <w:pPr>
        <w:pStyle w:val="Nadpis1"/>
        <w:ind w:left="0" w:firstLine="0"/>
        <w:rPr>
          <w:b/>
          <w:bCs/>
          <w:sz w:val="24"/>
          <w:szCs w:val="24"/>
          <w:lang w:val="en-GB"/>
        </w:rPr>
      </w:pPr>
      <w:r w:rsidRPr="000820DE">
        <w:rPr>
          <w:b/>
          <w:bCs/>
          <w:sz w:val="24"/>
          <w:szCs w:val="24"/>
        </w:rPr>
        <w:t>Reedukace dyslexie – Neurologická stimulace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t>Východiskem terapie je myšlenka, že neuropsychologický stimulace přináší pozitivní změny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rPr>
          <w:b/>
          <w:bCs/>
        </w:rPr>
        <w:t xml:space="preserve">Specifická stimulace hemisfér </w:t>
      </w:r>
      <w:r w:rsidRPr="000820DE">
        <w:t>(využívána spíše odbornými pracovišti)</w:t>
      </w:r>
    </w:p>
    <w:p w:rsidR="00E57D9F" w:rsidRPr="000820DE" w:rsidRDefault="00E57D9F" w:rsidP="00BB33A6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Cílená na nedostatečně rozvinutou nebo poškozenou hemisféru</w:t>
      </w:r>
    </w:p>
    <w:p w:rsidR="00E57D9F" w:rsidRPr="000820DE" w:rsidRDefault="00E57D9F" w:rsidP="00BB33A6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Cvičení ke zvýšení aktivity levé hemisféry u P-typu a pravé hemisféry u L-typu.</w:t>
      </w:r>
    </w:p>
    <w:p w:rsidR="00E57D9F" w:rsidRPr="000820DE" w:rsidRDefault="00E57D9F" w:rsidP="00BB33A6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Stimulace taktilní (čtení písmen/slov s různým povrchem)</w:t>
      </w:r>
    </w:p>
    <w:p w:rsidR="00E57D9F" w:rsidRPr="000820DE" w:rsidRDefault="00E57D9F" w:rsidP="00BB33A6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Stimulace vizuální (slova promítaná do pravé nebo levé strany zorného pole na obrazovce počítače)</w:t>
      </w:r>
    </w:p>
    <w:p w:rsidR="00E57D9F" w:rsidRPr="000820DE" w:rsidRDefault="00E57D9F" w:rsidP="00BB33A6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Stimulace auditivní (vnímání slov jedním uchem při vyloučení ucha druhého)</w:t>
      </w:r>
    </w:p>
    <w:p w:rsidR="00E57D9F" w:rsidRPr="000820DE" w:rsidRDefault="00E57D9F" w:rsidP="00BB33A6">
      <w:pPr>
        <w:pStyle w:val="Nadpis2"/>
        <w:ind w:left="270" w:firstLine="0"/>
      </w:pPr>
      <w:r w:rsidRPr="000820DE">
        <w:rPr>
          <w:b/>
          <w:bCs/>
        </w:rPr>
        <w:t xml:space="preserve">Nespecifická stimulace hemisfér </w:t>
      </w:r>
      <w:r w:rsidRPr="000820DE">
        <w:t>(využívána ve školách)</w:t>
      </w:r>
    </w:p>
    <w:p w:rsidR="00E57D9F" w:rsidRPr="000820DE" w:rsidRDefault="00E57D9F" w:rsidP="00BB33A6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Méně direktivní, zaměřena na obě hemisféry, přičemž aktivita jedné z nich je výraznější</w:t>
      </w:r>
    </w:p>
    <w:p w:rsidR="00E57D9F" w:rsidRPr="000820DE" w:rsidRDefault="00E57D9F" w:rsidP="00BB33A6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Pro levou hemisféru – fonematické uvědomění, sémantická stránka řeči, syntax</w:t>
      </w:r>
    </w:p>
    <w:p w:rsidR="00E57D9F" w:rsidRPr="000820DE" w:rsidRDefault="00E57D9F" w:rsidP="00BB33A6">
      <w:pPr>
        <w:pStyle w:val="Nadpis3"/>
        <w:numPr>
          <w:ilvl w:val="0"/>
          <w:numId w:val="8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Pravá hemisféra – úkoly na rozvoj zrakové a sluchové percepce, prostorou orientaci a percepčně-motorické aktivity</w:t>
      </w:r>
    </w:p>
    <w:p w:rsidR="00E57D9F" w:rsidRPr="000820DE" w:rsidRDefault="00E57D9F" w:rsidP="00BB33A6">
      <w:pPr>
        <w:pStyle w:val="Nadpis3"/>
        <w:ind w:left="810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2"/>
        <w:ind w:left="0" w:firstLine="0"/>
      </w:pPr>
      <w:r w:rsidRPr="000820DE">
        <w:t>Publikace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Michalová, Z. Shody a rozdíly.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proofErr w:type="spellStart"/>
      <w:r w:rsidRPr="000820DE">
        <w:rPr>
          <w:sz w:val="24"/>
          <w:szCs w:val="24"/>
        </w:rPr>
        <w:t>Sindelarova</w:t>
      </w:r>
      <w:proofErr w:type="spellEnd"/>
      <w:r w:rsidRPr="000820DE">
        <w:rPr>
          <w:sz w:val="24"/>
          <w:szCs w:val="24"/>
        </w:rPr>
        <w:t>. Předcházíme poruchám učení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 xml:space="preserve">Zelinková Cvičení </w:t>
      </w:r>
      <w:proofErr w:type="spellStart"/>
      <w:r w:rsidRPr="000820DE">
        <w:rPr>
          <w:sz w:val="24"/>
          <w:szCs w:val="24"/>
        </w:rPr>
        <w:t>pravo</w:t>
      </w:r>
      <w:proofErr w:type="spellEnd"/>
      <w:r w:rsidRPr="000820DE">
        <w:rPr>
          <w:sz w:val="24"/>
          <w:szCs w:val="24"/>
        </w:rPr>
        <w:t>-levé orientace/čtení mě baví II.</w:t>
      </w:r>
    </w:p>
    <w:p w:rsidR="00E57D9F" w:rsidRPr="000820DE" w:rsidRDefault="00E57D9F" w:rsidP="00BB33A6">
      <w:pPr>
        <w:pStyle w:val="Nadpis3"/>
        <w:ind w:left="810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2"/>
        <w:ind w:left="270"/>
      </w:pPr>
    </w:p>
    <w:p w:rsidR="00E57D9F" w:rsidRPr="000820DE" w:rsidRDefault="00E57D9F" w:rsidP="00BB33A6">
      <w:pPr>
        <w:pStyle w:val="Nadpis3"/>
        <w:ind w:left="810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1"/>
        <w:ind w:left="0" w:firstLine="0"/>
        <w:rPr>
          <w:b/>
          <w:bCs/>
          <w:sz w:val="24"/>
          <w:szCs w:val="24"/>
        </w:rPr>
      </w:pPr>
      <w:r w:rsidRPr="000820DE">
        <w:rPr>
          <w:b/>
          <w:bCs/>
          <w:sz w:val="24"/>
          <w:szCs w:val="24"/>
        </w:rPr>
        <w:t>REEDUKACE DYSLEXIE</w:t>
      </w: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Základní techniky reedukace dyslexie</w:t>
      </w:r>
    </w:p>
    <w:p w:rsidR="00E57D9F" w:rsidRPr="000820DE" w:rsidRDefault="00E57D9F" w:rsidP="00BB33A6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obtahování</w:t>
      </w:r>
    </w:p>
    <w:p w:rsidR="00E57D9F" w:rsidRPr="000820DE" w:rsidRDefault="00E57D9F" w:rsidP="00BB33A6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Metoda </w:t>
      </w:r>
      <w:proofErr w:type="spellStart"/>
      <w:r w:rsidRPr="000820DE">
        <w:rPr>
          <w:sz w:val="24"/>
          <w:szCs w:val="24"/>
        </w:rPr>
        <w:t>Fernaldové</w:t>
      </w:r>
      <w:proofErr w:type="spellEnd"/>
    </w:p>
    <w:p w:rsidR="00E57D9F" w:rsidRPr="000820DE" w:rsidRDefault="00E57D9F" w:rsidP="00BB33A6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postřehování</w:t>
      </w:r>
    </w:p>
    <w:p w:rsidR="00E57D9F" w:rsidRPr="000820DE" w:rsidRDefault="00E57D9F" w:rsidP="00BB33A6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Čtení se záložkou (okénkem)</w:t>
      </w:r>
    </w:p>
    <w:p w:rsidR="00E57D9F" w:rsidRPr="000820DE" w:rsidRDefault="00E57D9F" w:rsidP="00BB33A6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Čtení v duetu</w:t>
      </w:r>
    </w:p>
    <w:p w:rsidR="00E57D9F" w:rsidRPr="000820DE" w:rsidRDefault="00E57D9F" w:rsidP="00BB33A6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vyhledávání chyb</w:t>
      </w:r>
    </w:p>
    <w:p w:rsidR="00E57D9F" w:rsidRPr="000820DE" w:rsidRDefault="00E57D9F" w:rsidP="00BB33A6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dublového čtení</w:t>
      </w:r>
    </w:p>
    <w:p w:rsidR="00E57D9F" w:rsidRPr="000820DE" w:rsidRDefault="00E57D9F" w:rsidP="00BB33A6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Nácvik dlouhých a krátkých samohlásek</w:t>
      </w:r>
    </w:p>
    <w:p w:rsidR="00E57D9F" w:rsidRPr="000820DE" w:rsidRDefault="00E57D9F" w:rsidP="00BB33A6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0820DE">
        <w:rPr>
          <w:sz w:val="24"/>
          <w:szCs w:val="24"/>
        </w:rPr>
        <w:t>Metoda globálního čtení</w:t>
      </w:r>
    </w:p>
    <w:p w:rsidR="00E57D9F" w:rsidRPr="000820DE" w:rsidRDefault="00E57D9F" w:rsidP="00BB33A6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Metoda obtahování</w:t>
      </w:r>
    </w:p>
    <w:p w:rsidR="00E57D9F" w:rsidRPr="000820DE" w:rsidRDefault="00E57D9F" w:rsidP="00BB33A6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Vhodná pro počáteční stádium reedukace u těžkých případů dyslexie i dysgrafie. </w:t>
      </w:r>
    </w:p>
    <w:p w:rsidR="00E57D9F" w:rsidRPr="000820DE" w:rsidRDefault="00E57D9F" w:rsidP="00BB33A6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0820DE">
        <w:rPr>
          <w:sz w:val="24"/>
          <w:szCs w:val="24"/>
        </w:rPr>
        <w:t>Když nefunguje zraková ani sluchová analýza, použijeme jako hlavní vodítko hmat a pohyb.</w:t>
      </w:r>
    </w:p>
    <w:p w:rsidR="00E57D9F" w:rsidRPr="000820DE" w:rsidRDefault="00E57D9F" w:rsidP="00BB33A6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Žák si vymyslí </w:t>
      </w:r>
      <w:r w:rsidRPr="000820DE">
        <w:rPr>
          <w:i/>
          <w:iCs/>
          <w:sz w:val="24"/>
          <w:szCs w:val="24"/>
        </w:rPr>
        <w:t>slovo, které by sám nenapsal ani nepřečetl</w:t>
      </w:r>
      <w:r w:rsidRPr="000820DE">
        <w:rPr>
          <w:sz w:val="24"/>
          <w:szCs w:val="24"/>
        </w:rPr>
        <w:t xml:space="preserve">, napíšeme je </w:t>
      </w:r>
      <w:r w:rsidRPr="000820DE">
        <w:rPr>
          <w:i/>
          <w:iCs/>
          <w:sz w:val="24"/>
          <w:szCs w:val="24"/>
        </w:rPr>
        <w:t>velkými písmeny na list papíru</w:t>
      </w:r>
      <w:r w:rsidRPr="000820DE">
        <w:rPr>
          <w:sz w:val="24"/>
          <w:szCs w:val="24"/>
        </w:rPr>
        <w:t>.</w:t>
      </w:r>
    </w:p>
    <w:p w:rsidR="00E57D9F" w:rsidRPr="000820DE" w:rsidRDefault="00E57D9F" w:rsidP="00BB33A6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Žák slovo </w:t>
      </w:r>
      <w:r w:rsidR="00F977B1">
        <w:rPr>
          <w:i/>
          <w:iCs/>
          <w:sz w:val="24"/>
          <w:szCs w:val="24"/>
        </w:rPr>
        <w:t xml:space="preserve">obtahuje prstem </w:t>
      </w:r>
      <w:r w:rsidRPr="000820DE">
        <w:rPr>
          <w:sz w:val="24"/>
          <w:szCs w:val="24"/>
        </w:rPr>
        <w:t xml:space="preserve">a každé písmeno vysloví, což opakujeme tak dlouho, dokud slovo nezvládne pohybově. Pak předlohu </w:t>
      </w:r>
      <w:r w:rsidRPr="000820DE">
        <w:rPr>
          <w:i/>
          <w:iCs/>
          <w:sz w:val="24"/>
          <w:szCs w:val="24"/>
        </w:rPr>
        <w:t>zakryjeme</w:t>
      </w:r>
      <w:r w:rsidRPr="000820DE">
        <w:rPr>
          <w:sz w:val="24"/>
          <w:szCs w:val="24"/>
        </w:rPr>
        <w:t xml:space="preserve"> a pokračujeme se zavřenýma očima, pak žák píše </w:t>
      </w:r>
      <w:r w:rsidRPr="000820DE">
        <w:rPr>
          <w:i/>
          <w:iCs/>
          <w:sz w:val="24"/>
          <w:szCs w:val="24"/>
        </w:rPr>
        <w:t>načisto</w:t>
      </w:r>
      <w:r w:rsidRPr="000820DE">
        <w:rPr>
          <w:sz w:val="24"/>
          <w:szCs w:val="24"/>
        </w:rPr>
        <w:t>.</w:t>
      </w:r>
    </w:p>
    <w:p w:rsidR="00E57D9F" w:rsidRPr="000820DE" w:rsidRDefault="00E57D9F" w:rsidP="00BB33A6">
      <w:pPr>
        <w:pStyle w:val="Nadpis3"/>
        <w:ind w:left="488" w:firstLine="0"/>
        <w:rPr>
          <w:sz w:val="24"/>
          <w:szCs w:val="24"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 xml:space="preserve">Metoda </w:t>
      </w:r>
      <w:proofErr w:type="spellStart"/>
      <w:r w:rsidRPr="000820DE">
        <w:rPr>
          <w:b/>
          <w:bCs/>
        </w:rPr>
        <w:t>Fernaldové</w:t>
      </w:r>
      <w:proofErr w:type="spellEnd"/>
    </w:p>
    <w:p w:rsidR="00E57D9F" w:rsidRPr="000820DE" w:rsidRDefault="00E57D9F" w:rsidP="00BB33A6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0820DE">
        <w:rPr>
          <w:sz w:val="24"/>
          <w:szCs w:val="24"/>
        </w:rPr>
        <w:t>Metoda je vhodná pro děti s dobrou strategií ve čtení, ale jejichž čtení je pomalé. Je vhodná i pro dospělé</w:t>
      </w:r>
    </w:p>
    <w:p w:rsidR="00E57D9F" w:rsidRPr="000820DE" w:rsidRDefault="00E57D9F" w:rsidP="00BB33A6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Dítěti určíme </w:t>
      </w:r>
      <w:r w:rsidRPr="000820DE">
        <w:rPr>
          <w:i/>
          <w:iCs/>
          <w:sz w:val="24"/>
          <w:szCs w:val="24"/>
        </w:rPr>
        <w:t>text asi o 10 řádcích</w:t>
      </w:r>
      <w:r w:rsidRPr="000820DE">
        <w:rPr>
          <w:sz w:val="24"/>
          <w:szCs w:val="24"/>
        </w:rPr>
        <w:t xml:space="preserve">, dítě musí text jen letmo přelétnout zrakem a </w:t>
      </w:r>
      <w:r w:rsidRPr="000820DE">
        <w:rPr>
          <w:i/>
          <w:iCs/>
          <w:sz w:val="24"/>
          <w:szCs w:val="24"/>
        </w:rPr>
        <w:t>podtrhat si nesnadná slova</w:t>
      </w:r>
      <w:r w:rsidRPr="000820DE">
        <w:rPr>
          <w:sz w:val="24"/>
          <w:szCs w:val="24"/>
        </w:rPr>
        <w:t xml:space="preserve">, stejný krok udělá i </w:t>
      </w:r>
      <w:r w:rsidRPr="000820DE">
        <w:rPr>
          <w:i/>
          <w:iCs/>
          <w:sz w:val="24"/>
          <w:szCs w:val="24"/>
        </w:rPr>
        <w:t xml:space="preserve">po druhé </w:t>
      </w:r>
      <w:r w:rsidRPr="000820DE">
        <w:rPr>
          <w:sz w:val="24"/>
          <w:szCs w:val="24"/>
        </w:rPr>
        <w:t xml:space="preserve">(podtrhne si stejná slova nebo i jiná), až </w:t>
      </w:r>
      <w:r w:rsidRPr="000820DE">
        <w:rPr>
          <w:sz w:val="24"/>
          <w:szCs w:val="24"/>
        </w:rPr>
        <w:lastRenderedPageBreak/>
        <w:t>skončí</w:t>
      </w:r>
      <w:r w:rsidR="00F977B1">
        <w:rPr>
          <w:sz w:val="24"/>
          <w:szCs w:val="24"/>
        </w:rPr>
        <w:t>,</w:t>
      </w:r>
      <w:r w:rsidRPr="000820DE">
        <w:rPr>
          <w:sz w:val="24"/>
          <w:szCs w:val="24"/>
        </w:rPr>
        <w:t xml:space="preserve"> přečte si podtržená slova, </w:t>
      </w:r>
      <w:r w:rsidRPr="000820DE">
        <w:rPr>
          <w:i/>
          <w:iCs/>
          <w:sz w:val="24"/>
          <w:szCs w:val="24"/>
        </w:rPr>
        <w:t>až po této přípravě čte dítě daný text</w:t>
      </w:r>
    </w:p>
    <w:p w:rsidR="00E57D9F" w:rsidRPr="000820DE" w:rsidRDefault="00E57D9F" w:rsidP="00BB33A6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0820DE">
        <w:rPr>
          <w:sz w:val="24"/>
          <w:szCs w:val="24"/>
        </w:rPr>
        <w:t>Z letmého čtení dítě text už trošku zná, nemusí se bát obtížných slov a čte s větší sebedůvěrou</w:t>
      </w:r>
    </w:p>
    <w:p w:rsidR="00E57D9F" w:rsidRPr="000820DE" w:rsidRDefault="00E57D9F" w:rsidP="00BB33A6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0820DE">
        <w:rPr>
          <w:sz w:val="24"/>
          <w:szCs w:val="24"/>
        </w:rPr>
        <w:t>Za 2-3 měsíce denního cvičení přináší metoda velké zlepšení v plynulosti i rychlosti čtení</w:t>
      </w:r>
    </w:p>
    <w:p w:rsidR="00F977B1" w:rsidRDefault="00F977B1" w:rsidP="00BB33A6">
      <w:pPr>
        <w:pStyle w:val="Nadpis2"/>
        <w:ind w:left="0" w:firstLine="0"/>
        <w:rPr>
          <w:b/>
          <w:bCs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Metoda postřehování</w:t>
      </w:r>
    </w:p>
    <w:p w:rsidR="00E57D9F" w:rsidRPr="000820DE" w:rsidRDefault="00E57D9F" w:rsidP="00BB33A6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0820DE">
        <w:rPr>
          <w:sz w:val="24"/>
          <w:szCs w:val="24"/>
        </w:rPr>
        <w:t>Využívá se při inverzích ve čtení</w:t>
      </w:r>
    </w:p>
    <w:p w:rsidR="00E57D9F" w:rsidRPr="000820DE" w:rsidRDefault="00E57D9F" w:rsidP="00BB33A6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Žákovi na chvilku </w:t>
      </w:r>
      <w:r w:rsidRPr="000820DE">
        <w:rPr>
          <w:i/>
          <w:iCs/>
          <w:sz w:val="24"/>
          <w:szCs w:val="24"/>
        </w:rPr>
        <w:t xml:space="preserve">ukážeme slabiku, slovo či skupinu slov </w:t>
      </w:r>
      <w:r w:rsidRPr="000820DE">
        <w:rPr>
          <w:sz w:val="24"/>
          <w:szCs w:val="24"/>
        </w:rPr>
        <w:t xml:space="preserve">a žák musí text přečíst, </w:t>
      </w:r>
    </w:p>
    <w:p w:rsidR="00E57D9F" w:rsidRPr="000820DE" w:rsidRDefault="00E57D9F" w:rsidP="00BB33A6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Nároky postupně zvyšujeme (od jednoslabičných slov k </w:t>
      </w:r>
      <w:proofErr w:type="gramStart"/>
      <w:r w:rsidRPr="000820DE">
        <w:rPr>
          <w:sz w:val="24"/>
          <w:szCs w:val="24"/>
        </w:rPr>
        <w:t>víceslabičným,</w:t>
      </w:r>
      <w:proofErr w:type="gramEnd"/>
      <w:r w:rsidRPr="000820DE">
        <w:rPr>
          <w:sz w:val="24"/>
          <w:szCs w:val="24"/>
        </w:rPr>
        <w:t xml:space="preserve"> atd.)</w:t>
      </w:r>
    </w:p>
    <w:p w:rsidR="00F977B1" w:rsidRDefault="00F977B1" w:rsidP="00BB33A6">
      <w:pPr>
        <w:pStyle w:val="Nadpis2"/>
        <w:ind w:left="0" w:firstLine="0"/>
        <w:rPr>
          <w:b/>
          <w:bCs/>
        </w:rPr>
      </w:pPr>
    </w:p>
    <w:p w:rsidR="00E57D9F" w:rsidRPr="000820DE" w:rsidRDefault="00E57D9F" w:rsidP="00BB33A6">
      <w:pPr>
        <w:pStyle w:val="Nadpis2"/>
        <w:ind w:left="0" w:firstLine="0"/>
      </w:pPr>
      <w:r w:rsidRPr="000820DE">
        <w:rPr>
          <w:b/>
          <w:bCs/>
        </w:rPr>
        <w:t>Čtení se záložkou (okénkem)</w:t>
      </w:r>
    </w:p>
    <w:p w:rsidR="00E57D9F" w:rsidRPr="000820DE" w:rsidRDefault="00E57D9F" w:rsidP="00BB33A6">
      <w:pPr>
        <w:pStyle w:val="Nadpis3"/>
        <w:numPr>
          <w:ilvl w:val="0"/>
          <w:numId w:val="36"/>
        </w:numPr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>Metoda velmi rozšířená a účinná zejména u mladších dětí</w:t>
      </w:r>
      <w:r w:rsidRPr="000820DE">
        <w:rPr>
          <w:sz w:val="24"/>
          <w:szCs w:val="24"/>
        </w:rPr>
        <w:t>,</w:t>
      </w:r>
    </w:p>
    <w:p w:rsidR="00E57D9F" w:rsidRPr="000820DE" w:rsidRDefault="00E57D9F" w:rsidP="00BB33A6">
      <w:pPr>
        <w:pStyle w:val="Nadpis3"/>
        <w:numPr>
          <w:ilvl w:val="0"/>
          <w:numId w:val="36"/>
        </w:numPr>
        <w:rPr>
          <w:i/>
          <w:iCs/>
          <w:sz w:val="24"/>
          <w:szCs w:val="24"/>
        </w:rPr>
      </w:pPr>
      <w:r w:rsidRPr="000820DE">
        <w:rPr>
          <w:sz w:val="24"/>
          <w:szCs w:val="24"/>
        </w:rPr>
        <w:t xml:space="preserve">Záložky musí odpovídat velkosti písma, </w:t>
      </w:r>
      <w:r w:rsidRPr="000820DE">
        <w:rPr>
          <w:i/>
          <w:iCs/>
          <w:sz w:val="24"/>
          <w:szCs w:val="24"/>
        </w:rPr>
        <w:t>záložkou pohybuje ten, kdo s dítětem pracuje</w:t>
      </w:r>
    </w:p>
    <w:p w:rsidR="00E57D9F" w:rsidRPr="000820DE" w:rsidRDefault="00E57D9F" w:rsidP="00BB33A6">
      <w:pPr>
        <w:pStyle w:val="Nadpis3"/>
        <w:numPr>
          <w:ilvl w:val="0"/>
          <w:numId w:val="36"/>
        </w:numPr>
        <w:rPr>
          <w:sz w:val="24"/>
          <w:szCs w:val="24"/>
        </w:rPr>
      </w:pPr>
      <w:r w:rsidRPr="000820DE">
        <w:rPr>
          <w:sz w:val="24"/>
          <w:szCs w:val="24"/>
        </w:rPr>
        <w:t xml:space="preserve">Účelem je cvičit </w:t>
      </w:r>
      <w:r w:rsidRPr="000820DE">
        <w:rPr>
          <w:i/>
          <w:iCs/>
          <w:sz w:val="24"/>
          <w:szCs w:val="24"/>
        </w:rPr>
        <w:t xml:space="preserve">správné pohyby oka po řádku </w:t>
      </w:r>
      <w:r w:rsidRPr="000820DE">
        <w:rPr>
          <w:sz w:val="24"/>
          <w:szCs w:val="24"/>
        </w:rPr>
        <w:t xml:space="preserve">a </w:t>
      </w:r>
      <w:r w:rsidRPr="000820DE">
        <w:rPr>
          <w:i/>
          <w:iCs/>
          <w:sz w:val="24"/>
          <w:szCs w:val="24"/>
        </w:rPr>
        <w:t>odstraňovat tak dvojí čtení</w:t>
      </w:r>
    </w:p>
    <w:p w:rsidR="00E57D9F" w:rsidRPr="000820DE" w:rsidRDefault="00E57D9F" w:rsidP="00BB33A6">
      <w:pPr>
        <w:pStyle w:val="Nadpis4"/>
        <w:numPr>
          <w:ilvl w:val="0"/>
          <w:numId w:val="37"/>
        </w:numPr>
        <w:rPr>
          <w:sz w:val="24"/>
          <w:szCs w:val="24"/>
        </w:rPr>
      </w:pPr>
      <w:r w:rsidRPr="000820DE">
        <w:rPr>
          <w:b/>
          <w:bCs/>
          <w:sz w:val="24"/>
          <w:szCs w:val="24"/>
        </w:rPr>
        <w:t xml:space="preserve">Text postupně </w:t>
      </w:r>
      <w:proofErr w:type="gramStart"/>
      <w:r w:rsidRPr="000820DE">
        <w:rPr>
          <w:b/>
          <w:bCs/>
          <w:sz w:val="24"/>
          <w:szCs w:val="24"/>
        </w:rPr>
        <w:t>odkrýváme</w:t>
      </w:r>
      <w:r w:rsidRPr="000820DE">
        <w:rPr>
          <w:sz w:val="24"/>
          <w:szCs w:val="24"/>
        </w:rPr>
        <w:t xml:space="preserve"> - ukazujeme</w:t>
      </w:r>
      <w:proofErr w:type="gramEnd"/>
      <w:r w:rsidRPr="000820DE">
        <w:rPr>
          <w:sz w:val="24"/>
          <w:szCs w:val="24"/>
        </w:rPr>
        <w:t xml:space="preserve"> začátek slova, pak celé slovo (zabraňujeme hádání)</w:t>
      </w:r>
    </w:p>
    <w:p w:rsidR="00E57D9F" w:rsidRPr="000820DE" w:rsidRDefault="00E57D9F" w:rsidP="00BB33A6">
      <w:pPr>
        <w:pStyle w:val="Nadpis4"/>
        <w:numPr>
          <w:ilvl w:val="0"/>
          <w:numId w:val="37"/>
        </w:numPr>
        <w:rPr>
          <w:sz w:val="24"/>
          <w:szCs w:val="24"/>
        </w:rPr>
      </w:pPr>
      <w:r w:rsidRPr="000820DE">
        <w:rPr>
          <w:b/>
          <w:bCs/>
          <w:sz w:val="24"/>
          <w:szCs w:val="24"/>
        </w:rPr>
        <w:t xml:space="preserve">Text postupně zakrýváme </w:t>
      </w:r>
      <w:r w:rsidRPr="000820DE">
        <w:rPr>
          <w:sz w:val="24"/>
          <w:szCs w:val="24"/>
        </w:rPr>
        <w:t>– dítě má před sebou nejprve celý řádek, který okénkem postupně zakrýváme (tlačíme dítě dopředu), zvyšuje rychlost a plynulost čtení.</w:t>
      </w:r>
    </w:p>
    <w:p w:rsidR="00E57D9F" w:rsidRPr="000820DE" w:rsidRDefault="00E57D9F" w:rsidP="00BB33A6">
      <w:pPr>
        <w:pStyle w:val="Nadpis4"/>
        <w:ind w:left="1640" w:hanging="720"/>
        <w:rPr>
          <w:sz w:val="24"/>
          <w:szCs w:val="24"/>
        </w:rPr>
      </w:pPr>
    </w:p>
    <w:p w:rsidR="00E57D9F" w:rsidRPr="000820DE" w:rsidRDefault="00E57D9F" w:rsidP="00BB33A6">
      <w:pPr>
        <w:pStyle w:val="Nadpis2"/>
        <w:ind w:left="0" w:firstLine="0"/>
        <w:rPr>
          <w:i/>
          <w:iCs/>
        </w:rPr>
      </w:pPr>
      <w:r w:rsidRPr="000820DE">
        <w:rPr>
          <w:b/>
          <w:bCs/>
        </w:rPr>
        <w:t>Čtení v duetu</w:t>
      </w:r>
    </w:p>
    <w:p w:rsidR="00E57D9F" w:rsidRPr="000820DE" w:rsidRDefault="00E57D9F" w:rsidP="00BB33A6">
      <w:pPr>
        <w:pStyle w:val="Nadpis3"/>
        <w:numPr>
          <w:ilvl w:val="0"/>
          <w:numId w:val="38"/>
        </w:numPr>
        <w:ind w:left="714" w:hanging="357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>Čteme společně s dítětem neprocvičený text</w:t>
      </w:r>
      <w:r w:rsidRPr="000820DE">
        <w:rPr>
          <w:sz w:val="24"/>
          <w:szCs w:val="24"/>
        </w:rPr>
        <w:t>, a sice tak, že rychlost přizpůsobujeme možnostem dítěte,</w:t>
      </w:r>
    </w:p>
    <w:p w:rsidR="00F977B1" w:rsidRDefault="00F977B1" w:rsidP="00BB33A6">
      <w:pPr>
        <w:pStyle w:val="Nadpis2"/>
        <w:ind w:left="0" w:firstLine="0"/>
        <w:rPr>
          <w:b/>
          <w:bCs/>
        </w:rPr>
      </w:pPr>
    </w:p>
    <w:p w:rsidR="00E57D9F" w:rsidRPr="000820DE" w:rsidRDefault="00E57D9F" w:rsidP="00BB33A6">
      <w:pPr>
        <w:pStyle w:val="Nadpis2"/>
        <w:ind w:left="0" w:firstLine="0"/>
        <w:rPr>
          <w:i/>
          <w:iCs/>
        </w:rPr>
      </w:pPr>
      <w:r w:rsidRPr="000820DE">
        <w:rPr>
          <w:b/>
          <w:bCs/>
        </w:rPr>
        <w:t>Metoda vyhledávání chyb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 xml:space="preserve">Čteme text </w:t>
      </w:r>
      <w:r w:rsidRPr="000820DE">
        <w:rPr>
          <w:sz w:val="24"/>
          <w:szCs w:val="24"/>
        </w:rPr>
        <w:t xml:space="preserve">a žák sleduje naše čtení, </w:t>
      </w:r>
      <w:r w:rsidRPr="000820DE">
        <w:rPr>
          <w:i/>
          <w:iCs/>
          <w:sz w:val="24"/>
          <w:szCs w:val="24"/>
        </w:rPr>
        <w:t>dopouštíme se ve čtení těch chyb</w:t>
      </w:r>
      <w:r w:rsidRPr="000820DE">
        <w:rPr>
          <w:sz w:val="24"/>
          <w:szCs w:val="24"/>
        </w:rPr>
        <w:t xml:space="preserve">, </w:t>
      </w:r>
      <w:r w:rsidRPr="000820DE">
        <w:rPr>
          <w:i/>
          <w:iCs/>
          <w:sz w:val="24"/>
          <w:szCs w:val="24"/>
        </w:rPr>
        <w:t>které se vyskytují ve čtení žáka</w:t>
      </w:r>
      <w:r w:rsidRPr="000820DE">
        <w:rPr>
          <w:sz w:val="24"/>
          <w:szCs w:val="24"/>
        </w:rPr>
        <w:t>, úkolem žáka je opravovat naše chyby</w:t>
      </w:r>
    </w:p>
    <w:p w:rsidR="00F977B1" w:rsidRDefault="00F977B1" w:rsidP="00BB33A6">
      <w:pPr>
        <w:pStyle w:val="Nadpis2"/>
        <w:ind w:left="0" w:firstLine="0"/>
        <w:rPr>
          <w:b/>
          <w:bCs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Metoda dublového čtení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Používá se u žáků, kteří čtou nepřesně, domýšlejí koncovky slov a často chybují,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820DE">
        <w:rPr>
          <w:i/>
          <w:iCs/>
          <w:sz w:val="24"/>
          <w:szCs w:val="24"/>
        </w:rPr>
        <w:t>Žák čte hlasitě daný text o slovo zpět za hlasitým čtením pedagoga (rodiče)</w:t>
      </w:r>
    </w:p>
    <w:p w:rsidR="00E57D9F" w:rsidRPr="000820DE" w:rsidRDefault="00E57D9F" w:rsidP="00BB33A6">
      <w:pPr>
        <w:pStyle w:val="Nadpis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 xml:space="preserve">Děti s dyslexií bývají často </w:t>
      </w:r>
      <w:proofErr w:type="spellStart"/>
      <w:r w:rsidRPr="000820DE">
        <w:rPr>
          <w:sz w:val="24"/>
          <w:szCs w:val="24"/>
        </w:rPr>
        <w:t>neurotizované</w:t>
      </w:r>
      <w:proofErr w:type="spellEnd"/>
      <w:r w:rsidRPr="000820DE">
        <w:rPr>
          <w:sz w:val="24"/>
          <w:szCs w:val="24"/>
        </w:rPr>
        <w:t xml:space="preserve">, mají ze čtení obavy, tím, že je čtení podpořeno hlasitým čtením učitele, získává dítě zpětnou vazbu a </w:t>
      </w:r>
      <w:r w:rsidRPr="000820DE">
        <w:rPr>
          <w:i/>
          <w:iCs/>
          <w:sz w:val="24"/>
          <w:szCs w:val="24"/>
        </w:rPr>
        <w:t>odbourává strach</w:t>
      </w:r>
    </w:p>
    <w:p w:rsidR="00E57D9F" w:rsidRPr="000820DE" w:rsidRDefault="00E57D9F" w:rsidP="00BB33A6">
      <w:pPr>
        <w:pStyle w:val="Nadpis2"/>
        <w:ind w:left="58" w:firstLine="0"/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Nácvik krátkých a dlouhých samohlásek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Některé děti nejsou schopné reprodukovat rytmizované struktury, zvláště zvukové,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 xml:space="preserve">K nápravě se využívá </w:t>
      </w:r>
      <w:r w:rsidRPr="000820DE">
        <w:rPr>
          <w:i/>
          <w:iCs/>
          <w:sz w:val="24"/>
          <w:szCs w:val="24"/>
        </w:rPr>
        <w:t>bzučáku</w:t>
      </w:r>
    </w:p>
    <w:p w:rsidR="00F977B1" w:rsidRDefault="00F977B1" w:rsidP="00BB33A6">
      <w:pPr>
        <w:pStyle w:val="Nadpis2"/>
        <w:ind w:left="0" w:firstLine="0"/>
        <w:rPr>
          <w:b/>
          <w:bCs/>
        </w:rPr>
      </w:pP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Metoda globálního čtení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lastRenderedPageBreak/>
        <w:t xml:space="preserve">Vychází z tvarové psychologie, </w:t>
      </w:r>
      <w:r w:rsidRPr="000820DE">
        <w:rPr>
          <w:i/>
          <w:iCs/>
          <w:sz w:val="24"/>
          <w:szCs w:val="24"/>
        </w:rPr>
        <w:t>vychází ze slova jako celku</w:t>
      </w:r>
    </w:p>
    <w:p w:rsidR="00E57D9F" w:rsidRPr="000820DE" w:rsidRDefault="00E57D9F" w:rsidP="00BB33A6">
      <w:pPr>
        <w:pStyle w:val="Nadpis3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Slovo se dítě učí s obráz</w:t>
      </w:r>
      <w:r w:rsidR="00F977B1">
        <w:rPr>
          <w:sz w:val="24"/>
          <w:szCs w:val="24"/>
        </w:rPr>
        <w:t xml:space="preserve">kem (zrakové vnímání), nutnost </w:t>
      </w:r>
      <w:r w:rsidRPr="000820DE">
        <w:rPr>
          <w:sz w:val="24"/>
          <w:szCs w:val="24"/>
        </w:rPr>
        <w:t>pasivní slovní zásoby, po osvojení lze přejít na analyticko-syntetickou metodu</w:t>
      </w:r>
    </w:p>
    <w:p w:rsidR="00E57D9F" w:rsidRPr="000820DE" w:rsidRDefault="00E57D9F" w:rsidP="00BB33A6">
      <w:pPr>
        <w:pStyle w:val="Nadpis3"/>
        <w:ind w:left="490" w:firstLine="0"/>
        <w:rPr>
          <w:sz w:val="24"/>
          <w:szCs w:val="24"/>
        </w:rPr>
      </w:pPr>
    </w:p>
    <w:p w:rsidR="00E57D9F" w:rsidRPr="000820DE" w:rsidRDefault="00E57D9F" w:rsidP="00BB33A6">
      <w:pPr>
        <w:pStyle w:val="Nadpis1"/>
        <w:rPr>
          <w:sz w:val="24"/>
          <w:szCs w:val="24"/>
          <w:lang w:val="en-GB"/>
        </w:rPr>
      </w:pPr>
    </w:p>
    <w:p w:rsidR="00E57D9F" w:rsidRPr="000820DE" w:rsidRDefault="00E57D9F" w:rsidP="00BB33A6">
      <w:pPr>
        <w:pStyle w:val="Nadpis2"/>
        <w:ind w:left="778" w:hanging="720"/>
        <w:jc w:val="both"/>
      </w:pPr>
    </w:p>
    <w:p w:rsidR="00E57D9F" w:rsidRPr="000820DE" w:rsidRDefault="00E57D9F" w:rsidP="00BB33A6">
      <w:pPr>
        <w:pStyle w:val="Nadpis1"/>
        <w:ind w:left="0" w:firstLine="0"/>
        <w:jc w:val="center"/>
        <w:rPr>
          <w:b/>
          <w:bCs/>
          <w:sz w:val="24"/>
          <w:szCs w:val="24"/>
          <w:lang w:val="en-GB"/>
        </w:rPr>
      </w:pPr>
      <w:r w:rsidRPr="000820DE">
        <w:rPr>
          <w:b/>
          <w:bCs/>
          <w:sz w:val="24"/>
          <w:szCs w:val="24"/>
        </w:rPr>
        <w:t>ZÁSADY REEDUKACE</w:t>
      </w: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Vnitřní podmínky nápravy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Schopnost koncentrace, motivace k práci, intelekt</w:t>
      </w: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Vnější podmínky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0820DE">
        <w:rPr>
          <w:sz w:val="24"/>
          <w:szCs w:val="24"/>
        </w:rPr>
        <w:t>Prestiž vzdělání v rodině, podpora učitele, rodiče, aj.</w:t>
      </w:r>
    </w:p>
    <w:p w:rsidR="00E57D9F" w:rsidRPr="000820DE" w:rsidRDefault="00E57D9F" w:rsidP="00BB33A6">
      <w:pPr>
        <w:pStyle w:val="Nadpis2"/>
        <w:ind w:left="0" w:firstLine="0"/>
        <w:rPr>
          <w:b/>
          <w:bCs/>
        </w:rPr>
      </w:pPr>
      <w:r w:rsidRPr="000820DE">
        <w:rPr>
          <w:b/>
          <w:bCs/>
        </w:rPr>
        <w:t>Zásady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Nutný komplexní pohled na žáka a jeho situaci (komplexní diagnostika)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Vhodná obtížnost úkolů – odpovídající možnostem dítěte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Žák MUSÍ zažít úspěch v činnosti, kde selhávalo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Postup po malých krůčcích (umožňuje častěji zažít úspěch)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Pravidelná systematická strukturovaná práce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Reedukace musí být prováděna s porozuměním – žák musí chápat, proč danou činnost dělá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 xml:space="preserve">Denní nácvik – krátký, intenzivní (10 min </w:t>
      </w:r>
      <w:proofErr w:type="spellStart"/>
      <w:proofErr w:type="gramStart"/>
      <w:r w:rsidRPr="000820DE">
        <w:rPr>
          <w:sz w:val="24"/>
          <w:szCs w:val="24"/>
        </w:rPr>
        <w:t>ml.škol</w:t>
      </w:r>
      <w:proofErr w:type="gramEnd"/>
      <w:r w:rsidRPr="000820DE">
        <w:rPr>
          <w:sz w:val="24"/>
          <w:szCs w:val="24"/>
        </w:rPr>
        <w:t>.věk</w:t>
      </w:r>
      <w:proofErr w:type="spellEnd"/>
      <w:r w:rsidRPr="000820DE">
        <w:rPr>
          <w:sz w:val="24"/>
          <w:szCs w:val="24"/>
        </w:rPr>
        <w:t>, u starších dle možností)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Prostředí bez rušivých vlivů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Základem úspěchu je automatizace činností</w:t>
      </w:r>
    </w:p>
    <w:p w:rsidR="00E57D9F" w:rsidRPr="000820DE" w:rsidRDefault="00E57D9F" w:rsidP="00BB33A6">
      <w:pPr>
        <w:pStyle w:val="Nadpis3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0820DE">
        <w:rPr>
          <w:sz w:val="24"/>
          <w:szCs w:val="24"/>
        </w:rPr>
        <w:t>Přirozené metody a techniky práce</w:t>
      </w:r>
    </w:p>
    <w:p w:rsidR="00F05988" w:rsidRDefault="00F05988" w:rsidP="00BB33A6">
      <w:pPr>
        <w:pStyle w:val="Nadpis1"/>
        <w:ind w:left="0" w:firstLine="0"/>
        <w:rPr>
          <w:sz w:val="24"/>
          <w:szCs w:val="24"/>
        </w:rPr>
      </w:pPr>
    </w:p>
    <w:p w:rsidR="00F05988" w:rsidRDefault="00F05988" w:rsidP="00BB33A6">
      <w:pPr>
        <w:spacing w:after="0" w:line="240" w:lineRule="auto"/>
      </w:pPr>
    </w:p>
    <w:p w:rsidR="00F05988" w:rsidRDefault="00F05988" w:rsidP="00BB33A6">
      <w:pPr>
        <w:spacing w:after="0" w:line="240" w:lineRule="auto"/>
      </w:pPr>
    </w:p>
    <w:p w:rsidR="00F05988" w:rsidRDefault="00F05988" w:rsidP="00BB33A6">
      <w:pPr>
        <w:spacing w:after="0" w:line="240" w:lineRule="auto"/>
      </w:pPr>
    </w:p>
    <w:p w:rsidR="00F05988" w:rsidRDefault="00F05988" w:rsidP="00BB33A6">
      <w:pPr>
        <w:spacing w:after="0" w:line="240" w:lineRule="auto"/>
      </w:pPr>
    </w:p>
    <w:p w:rsidR="00F05988" w:rsidRDefault="00F05988" w:rsidP="00BB33A6">
      <w:pPr>
        <w:spacing w:after="0" w:line="240" w:lineRule="auto"/>
      </w:pPr>
    </w:p>
    <w:p w:rsidR="00F05988" w:rsidRDefault="00F05988" w:rsidP="00BB33A6">
      <w:pPr>
        <w:spacing w:after="0" w:line="240" w:lineRule="auto"/>
      </w:pPr>
    </w:p>
    <w:p w:rsidR="00F05988" w:rsidRDefault="00F05988" w:rsidP="00BB33A6">
      <w:pPr>
        <w:spacing w:after="0" w:line="240" w:lineRule="auto"/>
      </w:pPr>
    </w:p>
    <w:p w:rsidR="00BB33A6" w:rsidRDefault="00BB33A6" w:rsidP="00BB33A6">
      <w:pPr>
        <w:spacing w:after="0" w:line="240" w:lineRule="auto"/>
      </w:pPr>
    </w:p>
    <w:p w:rsidR="00BB33A6" w:rsidRDefault="00BB33A6" w:rsidP="00BB33A6">
      <w:pPr>
        <w:spacing w:after="0" w:line="240" w:lineRule="auto"/>
      </w:pPr>
    </w:p>
    <w:p w:rsidR="00186FB4" w:rsidRDefault="00186FB4" w:rsidP="00BB33A6">
      <w:pPr>
        <w:spacing w:after="0" w:line="240" w:lineRule="auto"/>
      </w:pPr>
    </w:p>
    <w:p w:rsidR="00186FB4" w:rsidRDefault="00186FB4" w:rsidP="00BB33A6">
      <w:pPr>
        <w:spacing w:after="0" w:line="240" w:lineRule="auto"/>
      </w:pPr>
    </w:p>
    <w:p w:rsidR="00186FB4" w:rsidRDefault="00186FB4" w:rsidP="00BB33A6">
      <w:pPr>
        <w:spacing w:after="0" w:line="240" w:lineRule="auto"/>
      </w:pPr>
    </w:p>
    <w:p w:rsidR="00186FB4" w:rsidRDefault="00186FB4" w:rsidP="00BB33A6">
      <w:pPr>
        <w:spacing w:after="0" w:line="240" w:lineRule="auto"/>
      </w:pPr>
    </w:p>
    <w:p w:rsidR="00186FB4" w:rsidRDefault="00186FB4" w:rsidP="00BB33A6">
      <w:pPr>
        <w:spacing w:after="0" w:line="240" w:lineRule="auto"/>
      </w:pPr>
    </w:p>
    <w:p w:rsidR="00186FB4" w:rsidRDefault="00186FB4" w:rsidP="00186FB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Reedukační materiály (PPP Nový Jičín)</w:t>
      </w:r>
    </w:p>
    <w:p w:rsidR="00186FB4" w:rsidRDefault="00186FB4" w:rsidP="00186FB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86FB4" w:rsidRDefault="00186FB4" w:rsidP="00186FB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Tištěné materiály</w:t>
      </w:r>
    </w:p>
    <w:p w:rsidR="00186FB4" w:rsidRDefault="00186FB4" w:rsidP="00186FB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Hrajeme si s písmeny</w:t>
      </w:r>
      <w:r>
        <w:rPr>
          <w:rFonts w:ascii="Times New Roman" w:hAnsi="Times New Roman"/>
          <w:sz w:val="24"/>
          <w:szCs w:val="24"/>
        </w:rPr>
        <w:t xml:space="preserve"> - rozlišování hlásek (O. Zelinková, nakl. DYS),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Hrou s písmeny k lepšímu čtení</w:t>
      </w:r>
      <w:r>
        <w:rPr>
          <w:rFonts w:ascii="Times New Roman" w:hAnsi="Times New Roman"/>
          <w:sz w:val="24"/>
          <w:szCs w:val="24"/>
        </w:rPr>
        <w:t xml:space="preserve"> (E. Kubická, nakl. </w:t>
      </w:r>
      <w:proofErr w:type="spellStart"/>
      <w:r>
        <w:rPr>
          <w:rFonts w:ascii="Times New Roman" w:hAnsi="Times New Roman"/>
          <w:sz w:val="24"/>
          <w:szCs w:val="24"/>
        </w:rPr>
        <w:t>Grafie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Čítanka pro dyslektiky I</w:t>
      </w:r>
      <w:r>
        <w:rPr>
          <w:rFonts w:ascii="Times New Roman" w:hAnsi="Times New Roman"/>
          <w:sz w:val="24"/>
          <w:szCs w:val="24"/>
        </w:rPr>
        <w:t xml:space="preserve"> - aktuálně nahrazena Základy čtení I a II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Základy čtení I, II </w:t>
      </w:r>
      <w:r>
        <w:rPr>
          <w:rFonts w:ascii="Times New Roman" w:hAnsi="Times New Roman"/>
          <w:sz w:val="24"/>
          <w:szCs w:val="24"/>
        </w:rPr>
        <w:t xml:space="preserve">( Z. Michalová, </w:t>
      </w:r>
      <w:proofErr w:type="spellStart"/>
      <w:r>
        <w:rPr>
          <w:rFonts w:ascii="Times New Roman" w:hAnsi="Times New Roman"/>
          <w:sz w:val="24"/>
          <w:szCs w:val="24"/>
        </w:rPr>
        <w:t>nakl.Tobiáš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Čítanka pro dyslektiky II., III.,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IV.díl</w:t>
      </w:r>
      <w:proofErr w:type="spellEnd"/>
      <w:r>
        <w:rPr>
          <w:rFonts w:ascii="Times New Roman" w:hAnsi="Times New Roman"/>
          <w:sz w:val="24"/>
          <w:szCs w:val="24"/>
        </w:rPr>
        <w:t xml:space="preserve"> (nakl. Tobiáš)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Čtení mě baví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I.díl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II.díl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(nakl. DYS)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Čtenářské tabulky - základní soubor</w:t>
      </w:r>
      <w:r>
        <w:rPr>
          <w:rFonts w:ascii="Times New Roman" w:hAnsi="Times New Roman"/>
          <w:sz w:val="24"/>
          <w:szCs w:val="24"/>
        </w:rPr>
        <w:t xml:space="preserve"> (J. Novák, nakl. Tobiáš)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Čtenářské tabulky - rozšiřující soubor</w:t>
      </w:r>
      <w:r>
        <w:rPr>
          <w:rFonts w:ascii="Times New Roman" w:hAnsi="Times New Roman"/>
          <w:sz w:val="24"/>
          <w:szCs w:val="24"/>
        </w:rPr>
        <w:t xml:space="preserve"> (J. Novák, nakl. Tobiáš)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Cvičení pro dyslektiky: V. </w:t>
      </w:r>
      <w:r>
        <w:rPr>
          <w:rFonts w:ascii="Times New Roman" w:hAnsi="Times New Roman"/>
          <w:sz w:val="24"/>
          <w:szCs w:val="24"/>
        </w:rPr>
        <w:t>(O. Zelinková, nakl. DYS)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Učíme se číst s porozuměním, autor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R.Šup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(2.-5.roč)</w:t>
      </w:r>
      <w:r>
        <w:rPr>
          <w:rFonts w:ascii="Times New Roman" w:hAnsi="Times New Roman"/>
          <w:sz w:val="24"/>
          <w:szCs w:val="24"/>
        </w:rPr>
        <w:t xml:space="preserve"> ( Rudolf Šup, Španielova 1261, 163 00 Praha 6 -vlastní autorova distribuce)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Učíme se číst s porozuměním pro 5.ročník ZŠ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R.Šup</w:t>
      </w:r>
      <w:proofErr w:type="spellEnd"/>
      <w:r>
        <w:rPr>
          <w:rFonts w:ascii="Times New Roman" w:hAnsi="Times New Roman"/>
          <w:sz w:val="24"/>
          <w:szCs w:val="24"/>
        </w:rPr>
        <w:t>)(viz. výše)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Když dětem nejde čtení </w:t>
      </w:r>
      <w:r>
        <w:rPr>
          <w:rFonts w:ascii="Times New Roman" w:hAnsi="Times New Roman"/>
          <w:sz w:val="24"/>
          <w:szCs w:val="24"/>
        </w:rPr>
        <w:t>1. (čtení slov s otevřenou slabikou), 2. (čtení slov s uzavřenou slabikou), (</w:t>
      </w:r>
      <w:proofErr w:type="spellStart"/>
      <w:r>
        <w:rPr>
          <w:rFonts w:ascii="Times New Roman" w:hAnsi="Times New Roman"/>
          <w:sz w:val="24"/>
          <w:szCs w:val="24"/>
        </w:rPr>
        <w:t>S.Emmerlingová</w:t>
      </w:r>
      <w:proofErr w:type="spellEnd"/>
      <w:r>
        <w:rPr>
          <w:rFonts w:ascii="Times New Roman" w:hAnsi="Times New Roman"/>
          <w:sz w:val="24"/>
          <w:szCs w:val="24"/>
        </w:rPr>
        <w:t>) (nakl. Portál)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Nauč mě správně číst</w:t>
      </w:r>
      <w:r>
        <w:rPr>
          <w:rFonts w:ascii="Times New Roman" w:hAnsi="Times New Roman"/>
          <w:sz w:val="24"/>
          <w:szCs w:val="24"/>
        </w:rPr>
        <w:t xml:space="preserve"> (H. </w:t>
      </w:r>
      <w:proofErr w:type="spellStart"/>
      <w:r>
        <w:rPr>
          <w:rFonts w:ascii="Times New Roman" w:hAnsi="Times New Roman"/>
          <w:sz w:val="24"/>
          <w:szCs w:val="24"/>
        </w:rPr>
        <w:t>Tymichová</w:t>
      </w:r>
      <w:proofErr w:type="spellEnd"/>
      <w:r>
        <w:rPr>
          <w:rFonts w:ascii="Times New Roman" w:hAnsi="Times New Roman"/>
          <w:sz w:val="24"/>
          <w:szCs w:val="24"/>
        </w:rPr>
        <w:t>, nakl. Práce)</w:t>
      </w:r>
    </w:p>
    <w:p w:rsidR="00186FB4" w:rsidRDefault="00186FB4" w:rsidP="00186FB4">
      <w:pPr>
        <w:spacing w:after="0" w:line="36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Multimediální interaktivní Testy a Slabikář pro děti od 4 let, k možnému odhalení a prevenci počátečních problému pří čtení a psaní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(Kupčíková, A. www.dys.cz)</w:t>
      </w:r>
    </w:p>
    <w:p w:rsidR="00186FB4" w:rsidRDefault="00186FB4" w:rsidP="00186FB4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86FB4" w:rsidRDefault="00186FB4" w:rsidP="00186F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Internetové odkazy</w:t>
      </w:r>
    </w:p>
    <w:p w:rsidR="00186FB4" w:rsidRDefault="00186FB4" w:rsidP="00186F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hyperlink r:id="rId5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http://www.dyscentrum.org/vzdelavani</w:t>
        </w:r>
      </w:hyperlink>
    </w:p>
    <w:p w:rsidR="00186FB4" w:rsidRDefault="00186FB4" w:rsidP="00186F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hyperlink r:id="rId6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www.kaminet.cz</w:t>
        </w:r>
      </w:hyperlink>
    </w:p>
    <w:p w:rsidR="00186FB4" w:rsidRDefault="00186FB4" w:rsidP="00186F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hyperlink r:id="rId7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www.dys2.org</w:t>
        </w:r>
      </w:hyperlink>
    </w:p>
    <w:p w:rsidR="00186FB4" w:rsidRDefault="00186FB4" w:rsidP="00186FB4">
      <w:pPr>
        <w:spacing w:after="0" w:line="360" w:lineRule="auto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hyperlink r:id="rId8" w:history="1">
        <w:r>
          <w:rPr>
            <w:rStyle w:val="Hypertextovodkaz"/>
            <w:rFonts w:ascii="Times New Roman" w:eastAsia="Times New Roman" w:hAnsi="Times New Roman"/>
            <w:b/>
            <w:bCs/>
            <w:kern w:val="36"/>
            <w:sz w:val="24"/>
            <w:szCs w:val="24"/>
          </w:rPr>
          <w:t>www.dys.cz</w:t>
        </w:r>
      </w:hyperlink>
    </w:p>
    <w:p w:rsidR="00186FB4" w:rsidRDefault="00186FB4" w:rsidP="00186FB4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86FB4" w:rsidRDefault="00186FB4" w:rsidP="00186F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hyperlink r:id="rId9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https://www.tablexia.cz/cs/</w:t>
        </w:r>
      </w:hyperlink>
    </w:p>
    <w:p w:rsidR="00186FB4" w:rsidRDefault="00186FB4" w:rsidP="00186F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hyperlink r:id="rId10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http://labyrinthschool.cz/</w:t>
        </w:r>
      </w:hyperlink>
    </w:p>
    <w:p w:rsidR="00186FB4" w:rsidRDefault="00186FB4" w:rsidP="00186F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hyperlink r:id="rId11" w:tgtFrame="_blank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www.zelinkova.cz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6FB4" w:rsidRPr="00186FB4" w:rsidRDefault="00186FB4" w:rsidP="00186F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hyperlink r:id="rId12" w:tgtFrame="_blank" w:history="1">
        <w:r>
          <w:rPr>
            <w:rStyle w:val="Hypertextovodkaz"/>
            <w:rFonts w:ascii="Times New Roman" w:hAnsi="Times New Roman"/>
            <w:b/>
            <w:sz w:val="24"/>
            <w:szCs w:val="24"/>
          </w:rPr>
          <w:t>Jazyky bez bariér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B33A6" w:rsidRDefault="00BB33A6" w:rsidP="00BB33A6">
      <w:pPr>
        <w:spacing w:after="0" w:line="240" w:lineRule="auto"/>
      </w:pPr>
    </w:p>
    <w:p w:rsidR="00BB33A6" w:rsidRDefault="00BB33A6" w:rsidP="00BB33A6">
      <w:pPr>
        <w:spacing w:after="0" w:line="240" w:lineRule="auto"/>
      </w:pPr>
    </w:p>
    <w:p w:rsidR="00BB33A6" w:rsidRDefault="00BB33A6" w:rsidP="00BB33A6">
      <w:pPr>
        <w:spacing w:after="0" w:line="240" w:lineRule="auto"/>
      </w:pPr>
    </w:p>
    <w:p w:rsidR="00E57D9F" w:rsidRPr="000820DE" w:rsidRDefault="00E57D9F" w:rsidP="00BB33A6">
      <w:pPr>
        <w:pStyle w:val="Nadpis2"/>
        <w:ind w:left="0" w:firstLine="0"/>
      </w:pPr>
    </w:p>
    <w:p w:rsidR="00E57D9F" w:rsidRPr="000820DE" w:rsidRDefault="00E57D9F" w:rsidP="00BB33A6">
      <w:pPr>
        <w:pStyle w:val="Nadpis1"/>
        <w:ind w:left="0" w:firstLine="0"/>
        <w:jc w:val="center"/>
        <w:rPr>
          <w:b/>
          <w:bCs/>
          <w:sz w:val="24"/>
          <w:szCs w:val="24"/>
          <w:lang w:val="en-GB"/>
        </w:rPr>
      </w:pPr>
    </w:p>
    <w:sectPr w:rsidR="00E57D9F" w:rsidRPr="000820D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9C7094"/>
    <w:lvl w:ilvl="0">
      <w:numFmt w:val="bullet"/>
      <w:lvlText w:val="*"/>
      <w:lvlJc w:val="left"/>
    </w:lvl>
  </w:abstractNum>
  <w:abstractNum w:abstractNumId="1" w15:restartNumberingAfterBreak="0">
    <w:nsid w:val="005B4E57"/>
    <w:multiLevelType w:val="hybridMultilevel"/>
    <w:tmpl w:val="6456C218"/>
    <w:lvl w:ilvl="0" w:tplc="CD9C7094">
      <w:numFmt w:val="bullet"/>
      <w:lvlText w:val=""/>
      <w:lvlJc w:val="left"/>
      <w:pPr>
        <w:ind w:left="1208" w:hanging="360"/>
      </w:pPr>
      <w:rPr>
        <w:rFonts w:ascii="Wingdings 2" w:hAnsi="Wingdings 2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 w15:restartNumberingAfterBreak="0">
    <w:nsid w:val="04FC650D"/>
    <w:multiLevelType w:val="hybridMultilevel"/>
    <w:tmpl w:val="DF0EDD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2536D0"/>
    <w:multiLevelType w:val="hybridMultilevel"/>
    <w:tmpl w:val="315010B8"/>
    <w:lvl w:ilvl="0" w:tplc="CD9C7094">
      <w:numFmt w:val="bullet"/>
      <w:lvlText w:val=""/>
      <w:lvlJc w:val="left"/>
      <w:pPr>
        <w:ind w:left="1080" w:hanging="360"/>
      </w:pPr>
      <w:rPr>
        <w:rFonts w:ascii="Wingdings 2" w:hAnsi="Wingdings 2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2283"/>
    <w:multiLevelType w:val="hybridMultilevel"/>
    <w:tmpl w:val="57107D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851B23"/>
    <w:multiLevelType w:val="hybridMultilevel"/>
    <w:tmpl w:val="7DBAC05C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86506"/>
    <w:multiLevelType w:val="hybridMultilevel"/>
    <w:tmpl w:val="DF123648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0BA"/>
    <w:multiLevelType w:val="hybridMultilevel"/>
    <w:tmpl w:val="A252D64E"/>
    <w:lvl w:ilvl="0" w:tplc="CD9C7094">
      <w:numFmt w:val="bullet"/>
      <w:lvlText w:val=""/>
      <w:lvlJc w:val="left"/>
      <w:pPr>
        <w:ind w:left="108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B49A9"/>
    <w:multiLevelType w:val="hybridMultilevel"/>
    <w:tmpl w:val="408A529E"/>
    <w:lvl w:ilvl="0" w:tplc="CD9C7094">
      <w:numFmt w:val="bullet"/>
      <w:lvlText w:val=""/>
      <w:lvlJc w:val="left"/>
      <w:pPr>
        <w:ind w:left="108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F471F"/>
    <w:multiLevelType w:val="hybridMultilevel"/>
    <w:tmpl w:val="82B491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C71F0B"/>
    <w:multiLevelType w:val="hybridMultilevel"/>
    <w:tmpl w:val="5A0A8B38"/>
    <w:lvl w:ilvl="0" w:tplc="CD9C7094">
      <w:numFmt w:val="bullet"/>
      <w:lvlText w:val=""/>
      <w:lvlJc w:val="left"/>
      <w:pPr>
        <w:ind w:left="36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50A86"/>
    <w:multiLevelType w:val="hybridMultilevel"/>
    <w:tmpl w:val="ABAEB59A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F7222"/>
    <w:multiLevelType w:val="hybridMultilevel"/>
    <w:tmpl w:val="AD587CA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7E3468"/>
    <w:multiLevelType w:val="hybridMultilevel"/>
    <w:tmpl w:val="928817BE"/>
    <w:lvl w:ilvl="0" w:tplc="CD9C7094">
      <w:numFmt w:val="bullet"/>
      <w:lvlText w:val=""/>
      <w:lvlJc w:val="left"/>
      <w:pPr>
        <w:ind w:left="1800" w:hanging="360"/>
      </w:pPr>
      <w:rPr>
        <w:rFonts w:ascii="Wingdings 2" w:hAnsi="Wingdings 2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7D5226"/>
    <w:multiLevelType w:val="hybridMultilevel"/>
    <w:tmpl w:val="86504A9E"/>
    <w:lvl w:ilvl="0" w:tplc="CD9C7094">
      <w:numFmt w:val="bullet"/>
      <w:lvlText w:val=""/>
      <w:lvlJc w:val="left"/>
      <w:pPr>
        <w:ind w:left="108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4D7831"/>
    <w:multiLevelType w:val="hybridMultilevel"/>
    <w:tmpl w:val="890E5EC0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32071"/>
    <w:multiLevelType w:val="hybridMultilevel"/>
    <w:tmpl w:val="A21A4792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8"/>
      </w:rPr>
    </w:lvl>
    <w:lvl w:ilvl="1" w:tplc="CD9C7094">
      <w:numFmt w:val="bullet"/>
      <w:lvlText w:val=""/>
      <w:lvlJc w:val="left"/>
      <w:pPr>
        <w:ind w:left="1440" w:hanging="360"/>
      </w:pPr>
      <w:rPr>
        <w:rFonts w:ascii="Wingdings 2" w:hAnsi="Wingdings 2" w:hint="default"/>
        <w:sz w:val="4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5530BB"/>
    <w:multiLevelType w:val="hybridMultilevel"/>
    <w:tmpl w:val="6D749B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D9C7094">
      <w:numFmt w:val="bullet"/>
      <w:lvlText w:val=""/>
      <w:lvlJc w:val="left"/>
      <w:pPr>
        <w:ind w:left="1440" w:hanging="360"/>
      </w:pPr>
      <w:rPr>
        <w:rFonts w:ascii="Wingdings 2" w:hAnsi="Wingdings 2" w:hint="default"/>
        <w:sz w:val="4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4025F0"/>
    <w:multiLevelType w:val="hybridMultilevel"/>
    <w:tmpl w:val="2FC059E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97725A1"/>
    <w:multiLevelType w:val="hybridMultilevel"/>
    <w:tmpl w:val="9BA81572"/>
    <w:lvl w:ilvl="0" w:tplc="CD9C7094">
      <w:numFmt w:val="bullet"/>
      <w:lvlText w:val=""/>
      <w:lvlJc w:val="left"/>
      <w:pPr>
        <w:ind w:left="108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3642DC"/>
    <w:multiLevelType w:val="hybridMultilevel"/>
    <w:tmpl w:val="71C870C6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57597"/>
    <w:multiLevelType w:val="hybridMultilevel"/>
    <w:tmpl w:val="CE4A9538"/>
    <w:lvl w:ilvl="0" w:tplc="CD9C7094">
      <w:numFmt w:val="bullet"/>
      <w:lvlText w:val=""/>
      <w:lvlJc w:val="left"/>
      <w:pPr>
        <w:ind w:left="720" w:hanging="360"/>
      </w:pPr>
      <w:rPr>
        <w:rFonts w:ascii="Wingdings 2" w:hAnsi="Wingdings 2" w:hint="default"/>
        <w:sz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6"/>
        </w:rPr>
      </w:lvl>
    </w:lvlOverride>
  </w:num>
  <w:num w:numId="4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102"/>
        </w:rPr>
      </w:lvl>
    </w:lvlOverride>
  </w:num>
  <w:num w:numId="5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92"/>
        </w:rPr>
      </w:lvl>
    </w:lvlOverride>
  </w:num>
  <w:num w:numId="6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90"/>
        </w:rPr>
      </w:lvl>
    </w:lvlOverride>
  </w:num>
  <w:num w:numId="7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36"/>
        </w:rPr>
      </w:lvl>
    </w:lvlOverride>
  </w:num>
  <w:num w:numId="8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2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56"/>
        </w:rPr>
      </w:lvl>
    </w:lvlOverride>
  </w:num>
  <w:num w:numId="1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3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56"/>
        </w:rPr>
      </w:lvl>
    </w:lvlOverride>
  </w:num>
  <w:num w:numId="14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64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56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48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52"/>
        </w:rPr>
      </w:lvl>
    </w:lvlOverride>
  </w:num>
  <w:num w:numId="18">
    <w:abstractNumId w:val="2"/>
  </w:num>
  <w:num w:numId="19">
    <w:abstractNumId w:val="12"/>
  </w:num>
  <w:num w:numId="20">
    <w:abstractNumId w:val="18"/>
  </w:num>
  <w:num w:numId="21">
    <w:abstractNumId w:val="4"/>
  </w:num>
  <w:num w:numId="22">
    <w:abstractNumId w:val="13"/>
  </w:num>
  <w:num w:numId="23">
    <w:abstractNumId w:val="3"/>
  </w:num>
  <w:num w:numId="24">
    <w:abstractNumId w:val="14"/>
  </w:num>
  <w:num w:numId="25">
    <w:abstractNumId w:val="8"/>
  </w:num>
  <w:num w:numId="26">
    <w:abstractNumId w:val="7"/>
  </w:num>
  <w:num w:numId="27">
    <w:abstractNumId w:val="21"/>
  </w:num>
  <w:num w:numId="28">
    <w:abstractNumId w:val="20"/>
  </w:num>
  <w:num w:numId="29">
    <w:abstractNumId w:val="11"/>
  </w:num>
  <w:num w:numId="30">
    <w:abstractNumId w:val="1"/>
  </w:num>
  <w:num w:numId="31">
    <w:abstractNumId w:val="9"/>
  </w:num>
  <w:num w:numId="32">
    <w:abstractNumId w:val="17"/>
  </w:num>
  <w:num w:numId="33">
    <w:abstractNumId w:val="16"/>
  </w:num>
  <w:num w:numId="34">
    <w:abstractNumId w:val="15"/>
  </w:num>
  <w:num w:numId="35">
    <w:abstractNumId w:val="5"/>
  </w:num>
  <w:num w:numId="36">
    <w:abstractNumId w:val="6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DE"/>
    <w:rsid w:val="000820DE"/>
    <w:rsid w:val="00186FB4"/>
    <w:rsid w:val="001F0D24"/>
    <w:rsid w:val="008E696C"/>
    <w:rsid w:val="00BB33A6"/>
    <w:rsid w:val="00E57D9F"/>
    <w:rsid w:val="00F05988"/>
    <w:rsid w:val="00F37B91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EB7DF"/>
  <w14:defaultImageDpi w14:val="0"/>
  <w15:docId w15:val="{448CB46F-81E5-4F0B-A0FE-AFD362FE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0"/>
    </w:pPr>
    <w:rPr>
      <w:rFonts w:ascii="Times New Roman" w:hAnsi="Times New Roman"/>
      <w:color w:val="000000"/>
      <w:kern w:val="24"/>
      <w:sz w:val="42"/>
      <w:szCs w:val="42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10" w:hanging="270"/>
      <w:outlineLvl w:val="1"/>
    </w:pPr>
    <w:rPr>
      <w:rFonts w:ascii="Times New Roman" w:hAnsi="Times New Roman"/>
      <w:color w:val="000000"/>
      <w:kern w:val="24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350" w:hanging="270"/>
      <w:outlineLvl w:val="2"/>
    </w:pPr>
    <w:rPr>
      <w:rFonts w:ascii="Times New Roman" w:hAnsi="Times New Roman"/>
      <w:color w:val="000000"/>
      <w:kern w:val="24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90" w:hanging="270"/>
      <w:outlineLvl w:val="3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430" w:hanging="270"/>
      <w:outlineLvl w:val="4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970" w:hanging="270"/>
      <w:outlineLvl w:val="5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510" w:hanging="270"/>
      <w:outlineLvl w:val="6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050" w:hanging="270"/>
      <w:outlineLvl w:val="7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590" w:hanging="270"/>
      <w:outlineLvl w:val="8"/>
    </w:pPr>
    <w:rPr>
      <w:rFonts w:ascii="Times New Roman" w:hAnsi="Times New Roman"/>
      <w:color w:val="000000"/>
      <w:kern w:val="24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86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ys2.org" TargetMode="External"/><Relationship Id="rId12" Type="http://schemas.openxmlformats.org/officeDocument/2006/relationships/hyperlink" Target="http://www.jazyky-bez-barie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inet.cz" TargetMode="External"/><Relationship Id="rId11" Type="http://schemas.openxmlformats.org/officeDocument/2006/relationships/hyperlink" Target="http://www.zelinkova.cz/" TargetMode="External"/><Relationship Id="rId5" Type="http://schemas.openxmlformats.org/officeDocument/2006/relationships/hyperlink" Target="http://www.dyscentrum.org/vzdelavani" TargetMode="External"/><Relationship Id="rId10" Type="http://schemas.openxmlformats.org/officeDocument/2006/relationships/hyperlink" Target="http://labyrinthschoo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lexia.cz/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2800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Márová</cp:lastModifiedBy>
  <cp:revision>4</cp:revision>
  <dcterms:created xsi:type="dcterms:W3CDTF">2017-11-09T11:23:00Z</dcterms:created>
  <dcterms:modified xsi:type="dcterms:W3CDTF">2017-11-09T11:29:00Z</dcterms:modified>
</cp:coreProperties>
</file>