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  <w:bookmarkStart w:id="0" w:name="_GoBack"/>
      <w:bookmarkEnd w:id="0"/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484428" w:rsidRDefault="00484428" w:rsidP="00484428">
      <w:pPr>
        <w:jc w:val="both"/>
        <w:rPr>
          <w:b/>
        </w:rPr>
      </w:pPr>
    </w:p>
    <w:p w:rsidR="00484428" w:rsidRPr="00484428" w:rsidRDefault="00484428" w:rsidP="00484428">
      <w:pPr>
        <w:jc w:val="both"/>
        <w:rPr>
          <w:b/>
        </w:rPr>
      </w:pPr>
      <w:r w:rsidRPr="00484428">
        <w:rPr>
          <w:b/>
        </w:rPr>
        <w:t>SPk506 PORADENSTVÍ, DIAGNOSTIKA A INTERVENCE U JEDINCŮ S NARUŠENOU KOMUNIKAČNÍ SCHOPNOSTÍ 1</w:t>
      </w:r>
    </w:p>
    <w:p w:rsidR="001648AB" w:rsidRDefault="001648AB" w:rsidP="002F6812">
      <w:pPr>
        <w:jc w:val="both"/>
        <w:rPr>
          <w:b/>
        </w:rPr>
      </w:pPr>
    </w:p>
    <w:p w:rsidR="00CE7637" w:rsidRDefault="00CE7637" w:rsidP="002F6812">
      <w:pPr>
        <w:jc w:val="both"/>
        <w:rPr>
          <w:b/>
        </w:rPr>
      </w:pPr>
    </w:p>
    <w:p w:rsidR="00CE7637" w:rsidRDefault="00C8123A" w:rsidP="00C8123A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8123A">
        <w:t xml:space="preserve">Logopedie, koncepce oboru logopedie, postavení logopedie v systému věd. Spolupráce s ostatními vědními obory. </w:t>
      </w:r>
    </w:p>
    <w:p w:rsidR="00ED3C0F" w:rsidRDefault="00EF540F" w:rsidP="00EF540F">
      <w:pPr>
        <w:numPr>
          <w:ilvl w:val="0"/>
          <w:numId w:val="1"/>
        </w:numPr>
        <w:spacing w:line="360" w:lineRule="auto"/>
        <w:jc w:val="both"/>
      </w:pPr>
      <w:r>
        <w:t>Komunikace</w:t>
      </w:r>
      <w:r w:rsidR="00484428">
        <w:t xml:space="preserve">, </w:t>
      </w:r>
      <w:r>
        <w:t xml:space="preserve">význam komunikace v životě jedince. Charakteristika verbální, nonverbální komunikace. Jazyk a řeč. </w:t>
      </w:r>
    </w:p>
    <w:p w:rsidR="001648AB" w:rsidRDefault="00EF540F" w:rsidP="00EF540F">
      <w:pPr>
        <w:numPr>
          <w:ilvl w:val="0"/>
          <w:numId w:val="1"/>
        </w:numPr>
        <w:spacing w:line="360" w:lineRule="auto"/>
        <w:jc w:val="both"/>
      </w:pPr>
      <w:r>
        <w:t>Narušená komunikační schopnost, vymezení narušené komunikační schopnosti, klasifikace narušené komunikační schopnosti.</w:t>
      </w:r>
    </w:p>
    <w:p w:rsidR="00362D96" w:rsidRDefault="00362D96" w:rsidP="00362D96">
      <w:pPr>
        <w:numPr>
          <w:ilvl w:val="0"/>
          <w:numId w:val="1"/>
        </w:numPr>
        <w:spacing w:line="360" w:lineRule="auto"/>
        <w:jc w:val="both"/>
      </w:pPr>
      <w:r>
        <w:t>Systém poskytov</w:t>
      </w:r>
      <w:r w:rsidR="00484428">
        <w:t>ání</w:t>
      </w:r>
      <w:r>
        <w:t xml:space="preserve"> logopedické intervence v ČR (charakteristika jednotlivých rezortů)</w:t>
      </w:r>
      <w:r w:rsidR="00484428">
        <w:t>, legislativní předpisy.</w:t>
      </w:r>
    </w:p>
    <w:p w:rsidR="00362D96" w:rsidRDefault="00362D96" w:rsidP="00362D96">
      <w:pPr>
        <w:numPr>
          <w:ilvl w:val="0"/>
          <w:numId w:val="1"/>
        </w:numPr>
        <w:spacing w:line="360" w:lineRule="auto"/>
        <w:jc w:val="both"/>
      </w:pPr>
      <w:r>
        <w:t>Speciálně pedagogická centra zabývající se problematikou narušené komunikační schopnosti u dětí a žáků. Funkce, hlavní úkoly SPC, personální obsazení, legislativní zabezpečení.</w:t>
      </w:r>
    </w:p>
    <w:p w:rsidR="001D5F42" w:rsidRPr="00A20B65" w:rsidRDefault="001D5F42" w:rsidP="001D5F42">
      <w:pPr>
        <w:pStyle w:val="Odstavecseseznamem"/>
        <w:numPr>
          <w:ilvl w:val="0"/>
          <w:numId w:val="1"/>
        </w:numPr>
        <w:spacing w:line="360" w:lineRule="auto"/>
        <w:contextualSpacing/>
        <w:jc w:val="both"/>
      </w:pPr>
      <w:r w:rsidRPr="00A20B65">
        <w:t>Anatomické systémy a fyziologické děje ve vztahu k řečovým funkcím. Hlavové nervy.  Anatomie a fyziologie dechového ústrojí. Anatomie a fyziologie fonačního ústrojí. Anatomie artikulačních a rezonančních orgánů. Fyziologie procesu artikulace.</w:t>
      </w:r>
    </w:p>
    <w:p w:rsidR="001D5F42" w:rsidRDefault="001D5F42" w:rsidP="001D5F42">
      <w:pPr>
        <w:numPr>
          <w:ilvl w:val="0"/>
          <w:numId w:val="1"/>
        </w:numPr>
        <w:spacing w:line="360" w:lineRule="auto"/>
        <w:jc w:val="both"/>
      </w:pPr>
      <w:r>
        <w:t>Fonetika, předmět výzkumu fonetiky, fonetická metodika – základní prvky mluvené řeči, rozdělení hlásek. Hlásky v českém jazyce, fyziologické tvoření samohlásek a souhlásek.</w:t>
      </w:r>
    </w:p>
    <w:p w:rsidR="00104CB5" w:rsidRDefault="00104CB5" w:rsidP="00104CB5">
      <w:pPr>
        <w:numPr>
          <w:ilvl w:val="0"/>
          <w:numId w:val="1"/>
        </w:numPr>
        <w:spacing w:line="360" w:lineRule="auto"/>
        <w:jc w:val="both"/>
      </w:pPr>
      <w:r w:rsidRPr="00043AA7">
        <w:t xml:space="preserve">Současné aspekty ontogeneze řeči a jazykových schopností, faktory ovlivňující vývoj řeči a jazykových schopností. </w:t>
      </w:r>
      <w:r w:rsidR="00ED3C0F">
        <w:t>Charakteristika j</w:t>
      </w:r>
      <w:r w:rsidRPr="00043AA7">
        <w:t>azykov</w:t>
      </w:r>
      <w:r w:rsidR="00ED3C0F">
        <w:t>ých</w:t>
      </w:r>
      <w:r w:rsidRPr="00043AA7">
        <w:t xml:space="preserve"> rovin</w:t>
      </w:r>
      <w:r w:rsidR="00ED3C0F">
        <w:t>.</w:t>
      </w:r>
    </w:p>
    <w:p w:rsidR="00ED3C0F" w:rsidRDefault="00104CB5" w:rsidP="00104CB5">
      <w:pPr>
        <w:numPr>
          <w:ilvl w:val="0"/>
          <w:numId w:val="1"/>
        </w:numPr>
        <w:spacing w:line="360" w:lineRule="auto"/>
        <w:jc w:val="both"/>
      </w:pPr>
      <w:r w:rsidRPr="00104CB5">
        <w:t>Raná logopedická intervence – východiska a vymezení rané logopedické intervence</w:t>
      </w:r>
      <w:r w:rsidR="00ED3C0F">
        <w:t xml:space="preserve">. </w:t>
      </w:r>
    </w:p>
    <w:p w:rsidR="00ED3C0F" w:rsidRDefault="00ED3C0F" w:rsidP="00104CB5">
      <w:pPr>
        <w:numPr>
          <w:ilvl w:val="0"/>
          <w:numId w:val="1"/>
        </w:numPr>
        <w:spacing w:line="360" w:lineRule="auto"/>
        <w:jc w:val="both"/>
      </w:pPr>
      <w:r>
        <w:t>V</w:t>
      </w:r>
      <w:r w:rsidR="00104CB5" w:rsidRPr="00104CB5">
        <w:t>ymezení okruhu dětí rané logopedické intervence</w:t>
      </w:r>
      <w:r>
        <w:t xml:space="preserve"> – děti s identifikovatelným rizikem a děti s potenciálně identifikovatelným rizikem.</w:t>
      </w:r>
    </w:p>
    <w:p w:rsidR="00ED3C0F" w:rsidRDefault="00ED3C0F" w:rsidP="00104CB5">
      <w:pPr>
        <w:numPr>
          <w:ilvl w:val="0"/>
          <w:numId w:val="1"/>
        </w:numPr>
        <w:spacing w:line="360" w:lineRule="auto"/>
        <w:jc w:val="both"/>
      </w:pPr>
      <w:r>
        <w:t>Včasná diagnostika u dětí s identifikovatelným a potenciálně identifikovatelným rizikem ve vývoji řeči a jazykových schopností.</w:t>
      </w:r>
    </w:p>
    <w:p w:rsidR="00104CB5" w:rsidRDefault="00104CB5" w:rsidP="00104CB5">
      <w:pPr>
        <w:numPr>
          <w:ilvl w:val="0"/>
          <w:numId w:val="1"/>
        </w:numPr>
        <w:spacing w:line="360" w:lineRule="auto"/>
        <w:jc w:val="both"/>
      </w:pPr>
      <w:r>
        <w:t>Narušený vývoj řeči, kategorie narušeného vývoje řeči.</w:t>
      </w:r>
    </w:p>
    <w:p w:rsidR="00104CB5" w:rsidRDefault="00104CB5" w:rsidP="00104CB5">
      <w:pPr>
        <w:numPr>
          <w:ilvl w:val="0"/>
          <w:numId w:val="1"/>
        </w:numPr>
        <w:spacing w:line="360" w:lineRule="auto"/>
        <w:jc w:val="both"/>
      </w:pPr>
      <w:r>
        <w:t xml:space="preserve">Opožděný vývoj řeči, etiologie opožděného vývoje řeči. Logopedická intervence u dětí s OVŘ, možnosti </w:t>
      </w:r>
      <w:r w:rsidR="00484428">
        <w:t>stimulace</w:t>
      </w:r>
      <w:r>
        <w:t xml:space="preserve"> vývoje řeči a jazykových schopností.</w:t>
      </w:r>
    </w:p>
    <w:p w:rsidR="001648AB" w:rsidRDefault="00ED3C0F" w:rsidP="002F6812">
      <w:pPr>
        <w:numPr>
          <w:ilvl w:val="0"/>
          <w:numId w:val="1"/>
        </w:numPr>
        <w:spacing w:line="360" w:lineRule="auto"/>
        <w:jc w:val="both"/>
      </w:pPr>
      <w:r>
        <w:t>S</w:t>
      </w:r>
      <w:r w:rsidR="00CE7637">
        <w:t xml:space="preserve">pecificky narušený vývoj řeči – charakteristika specificky narušeného vývoje řeči, logopedická intervence. </w:t>
      </w:r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F17EE2"/>
    <w:multiLevelType w:val="hybridMultilevel"/>
    <w:tmpl w:val="ED3250B4"/>
    <w:lvl w:ilvl="0" w:tplc="C9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104CB5"/>
    <w:rsid w:val="00107B36"/>
    <w:rsid w:val="001648AB"/>
    <w:rsid w:val="00170D99"/>
    <w:rsid w:val="001D5F42"/>
    <w:rsid w:val="002D0557"/>
    <w:rsid w:val="002F6812"/>
    <w:rsid w:val="00362D96"/>
    <w:rsid w:val="003A6D8C"/>
    <w:rsid w:val="00484428"/>
    <w:rsid w:val="005335E1"/>
    <w:rsid w:val="00715E3C"/>
    <w:rsid w:val="007171D7"/>
    <w:rsid w:val="0095285E"/>
    <w:rsid w:val="00C36AED"/>
    <w:rsid w:val="00C8123A"/>
    <w:rsid w:val="00CE7637"/>
    <w:rsid w:val="00D656BA"/>
    <w:rsid w:val="00ED3C0F"/>
    <w:rsid w:val="00EF540F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C6DBA-9CD1-40FF-ABCA-5FD13B4D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2018-03-22T11:34:00Z</cp:lastPrinted>
  <dcterms:created xsi:type="dcterms:W3CDTF">2018-03-22T16:21:00Z</dcterms:created>
  <dcterms:modified xsi:type="dcterms:W3CDTF">2018-03-22T16:21:00Z</dcterms:modified>
</cp:coreProperties>
</file>