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4F" w:rsidRPr="00EC274F" w:rsidRDefault="00EC274F" w:rsidP="00EC274F">
      <w:pPr>
        <w:jc w:val="center"/>
        <w:rPr>
          <w:rFonts w:eastAsiaTheme="minorEastAsia" w:hAnsi="Tw Cen MT"/>
          <w:color w:val="000000" w:themeColor="text1"/>
          <w:kern w:val="24"/>
          <w:sz w:val="32"/>
          <w:szCs w:val="32"/>
          <w:u w:val="single"/>
        </w:rPr>
      </w:pP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  <w:u w:val="single"/>
        </w:rPr>
        <w:t>Zrakov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  <w:u w:val="single"/>
        </w:rPr>
        <w:t>á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  <w:u w:val="single"/>
        </w:rPr>
        <w:t xml:space="preserve"> percepce</w:t>
      </w:r>
    </w:p>
    <w:p w:rsidR="00EC274F" w:rsidRPr="00EC274F" w:rsidRDefault="00EC274F" w:rsidP="00EC274F">
      <w:pPr>
        <w:jc w:val="center"/>
        <w:rPr>
          <w:rFonts w:eastAsiaTheme="minorEastAsia" w:hAnsi="Tw Cen MT"/>
          <w:color w:val="000000" w:themeColor="text1"/>
          <w:kern w:val="24"/>
          <w:sz w:val="32"/>
          <w:szCs w:val="32"/>
        </w:rPr>
      </w:pP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Podp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ů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rn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ý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 xml:space="preserve"> materi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á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l k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 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p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ř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edm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ě</w:t>
      </w:r>
      <w:r w:rsidRPr="00EC274F">
        <w:rPr>
          <w:rFonts w:eastAsiaTheme="minorEastAsia" w:hAnsi="Tw Cen MT"/>
          <w:color w:val="000000" w:themeColor="text1"/>
          <w:kern w:val="24"/>
          <w:sz w:val="32"/>
          <w:szCs w:val="32"/>
        </w:rPr>
        <w:t>tu Reedukace SPU</w:t>
      </w:r>
    </w:p>
    <w:p w:rsidR="00EC274F" w:rsidRPr="00EC274F" w:rsidRDefault="00EC274F" w:rsidP="00EC274F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EC274F">
        <w:rPr>
          <w:rFonts w:asciiTheme="minorHAnsi" w:eastAsiaTheme="minorEastAsia" w:hAnsiTheme="minorHAnsi" w:cstheme="minorBidi"/>
          <w:kern w:val="24"/>
        </w:rPr>
        <w:t xml:space="preserve">Vyvíjí se již </w:t>
      </w:r>
      <w:r w:rsidRPr="00EC274F">
        <w:rPr>
          <w:rFonts w:asciiTheme="minorHAnsi" w:eastAsiaTheme="minorEastAsia" w:hAnsiTheme="minorHAnsi" w:cstheme="minorBidi"/>
          <w:b/>
          <w:bCs/>
          <w:kern w:val="24"/>
        </w:rPr>
        <w:t>od narození</w:t>
      </w:r>
    </w:p>
    <w:p w:rsidR="00EC274F" w:rsidRPr="00EC274F" w:rsidRDefault="00EC274F" w:rsidP="00EC274F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EC274F">
        <w:rPr>
          <w:rFonts w:asciiTheme="minorHAnsi" w:eastAsiaTheme="minorEastAsia" w:hAnsiTheme="minorHAnsi" w:cstheme="minorBidi"/>
          <w:kern w:val="24"/>
        </w:rPr>
        <w:t xml:space="preserve">Dítě nejprve vnímá </w:t>
      </w:r>
      <w:r w:rsidRPr="00EC274F">
        <w:rPr>
          <w:rFonts w:asciiTheme="minorHAnsi" w:eastAsiaTheme="minorEastAsia" w:hAnsiTheme="minorHAnsi" w:cstheme="minorBidi"/>
          <w:b/>
          <w:bCs/>
          <w:kern w:val="24"/>
        </w:rPr>
        <w:t>světlo a tmu</w:t>
      </w:r>
      <w:r w:rsidRPr="00EC274F">
        <w:rPr>
          <w:rFonts w:asciiTheme="minorHAnsi" w:eastAsiaTheme="minorEastAsia" w:hAnsiTheme="minorHAnsi" w:cstheme="minorBidi"/>
          <w:kern w:val="24"/>
        </w:rPr>
        <w:t xml:space="preserve">, později </w:t>
      </w:r>
      <w:r w:rsidRPr="00EC274F">
        <w:rPr>
          <w:rFonts w:asciiTheme="minorHAnsi" w:eastAsiaTheme="minorEastAsia" w:hAnsiTheme="minorHAnsi" w:cstheme="minorBidi"/>
          <w:b/>
          <w:bCs/>
          <w:kern w:val="24"/>
        </w:rPr>
        <w:t xml:space="preserve">obrysy </w:t>
      </w:r>
      <w:r w:rsidRPr="00EC274F">
        <w:rPr>
          <w:rFonts w:asciiTheme="minorHAnsi" w:eastAsiaTheme="minorEastAsia" w:hAnsiTheme="minorHAnsi" w:cstheme="minorBidi"/>
          <w:kern w:val="24"/>
        </w:rPr>
        <w:t>předmětů</w:t>
      </w:r>
    </w:p>
    <w:p w:rsidR="00EC274F" w:rsidRPr="00EC274F" w:rsidRDefault="00EC274F" w:rsidP="00EC274F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EC274F">
        <w:rPr>
          <w:rFonts w:asciiTheme="minorHAnsi" w:eastAsiaTheme="minorEastAsia" w:hAnsiTheme="minorHAnsi" w:cstheme="minorBidi"/>
          <w:kern w:val="24"/>
        </w:rPr>
        <w:t xml:space="preserve">Postupně se rozvíjí a zvětšuje </w:t>
      </w:r>
      <w:r w:rsidRPr="00EC274F">
        <w:rPr>
          <w:rFonts w:asciiTheme="minorHAnsi" w:eastAsiaTheme="minorEastAsia" w:hAnsiTheme="minorHAnsi" w:cstheme="minorBidi"/>
          <w:b/>
          <w:bCs/>
          <w:kern w:val="24"/>
        </w:rPr>
        <w:t xml:space="preserve">diferenciace tvarů </w:t>
      </w:r>
      <w:r w:rsidRPr="00EC274F">
        <w:rPr>
          <w:rFonts w:asciiTheme="minorHAnsi" w:eastAsiaTheme="minorEastAsia" w:hAnsiTheme="minorHAnsi" w:cstheme="minorBidi"/>
          <w:kern w:val="24"/>
        </w:rPr>
        <w:t>(jedna z nejdůležitějších schopností pro nácvik čtení a psaní)</w:t>
      </w:r>
    </w:p>
    <w:p w:rsidR="00EC274F" w:rsidRPr="00EC274F" w:rsidRDefault="00EC274F" w:rsidP="00EC274F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EC274F">
        <w:rPr>
          <w:rFonts w:asciiTheme="minorHAnsi" w:eastAsiaTheme="minorEastAsia" w:hAnsiTheme="minorHAnsi" w:cstheme="minorBidi"/>
          <w:kern w:val="24"/>
        </w:rPr>
        <w:t xml:space="preserve">Již dvouleté dítě je schopno </w:t>
      </w:r>
      <w:r w:rsidRPr="00EC274F">
        <w:rPr>
          <w:rFonts w:asciiTheme="minorHAnsi" w:eastAsiaTheme="minorEastAsia" w:hAnsiTheme="minorHAnsi" w:cstheme="minorBidi"/>
          <w:b/>
          <w:bCs/>
          <w:kern w:val="24"/>
        </w:rPr>
        <w:t xml:space="preserve">identifikovat předmět </w:t>
      </w:r>
      <w:r w:rsidRPr="00EC274F">
        <w:rPr>
          <w:rFonts w:asciiTheme="minorHAnsi" w:eastAsiaTheme="minorEastAsia" w:hAnsiTheme="minorHAnsi" w:cstheme="minorBidi"/>
          <w:kern w:val="24"/>
        </w:rPr>
        <w:t>či osobu nezávisle na barvě, postavení, vzdálenosti nebo dopadu světla</w:t>
      </w:r>
    </w:p>
    <w:p w:rsidR="00EC274F" w:rsidRPr="00EC274F" w:rsidRDefault="00EC274F" w:rsidP="00EC274F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 w:cstheme="minorBidi"/>
          <w:kern w:val="24"/>
        </w:rPr>
      </w:pPr>
      <w:r w:rsidRPr="00EC274F">
        <w:rPr>
          <w:rFonts w:asciiTheme="minorHAnsi" w:eastAsiaTheme="minorEastAsia" w:hAnsiTheme="minorHAnsi" w:cstheme="minorBidi"/>
          <w:kern w:val="24"/>
        </w:rPr>
        <w:t xml:space="preserve">V předškolním věku dítě vnímá spíše </w:t>
      </w:r>
      <w:r w:rsidRPr="00EC274F">
        <w:rPr>
          <w:rFonts w:asciiTheme="minorHAnsi" w:eastAsiaTheme="minorEastAsia" w:hAnsiTheme="minorHAnsi" w:cstheme="minorBidi"/>
          <w:b/>
          <w:bCs/>
          <w:kern w:val="24"/>
        </w:rPr>
        <w:t>globálně</w:t>
      </w:r>
      <w:r w:rsidRPr="00EC274F">
        <w:rPr>
          <w:rFonts w:asciiTheme="minorHAnsi" w:eastAsiaTheme="minorEastAsia" w:hAnsiTheme="minorHAnsi" w:cstheme="minorBidi"/>
          <w:kern w:val="24"/>
        </w:rPr>
        <w:t>, méně uplatňuje vnímání analytické zaměřené na detaily a jejich porovnávání</w:t>
      </w:r>
      <w:r w:rsidRPr="00EC274F">
        <w:rPr>
          <w:rFonts w:asciiTheme="minorHAnsi" w:eastAsiaTheme="minorEastAsia" w:hAnsiTheme="minorHAnsi" w:cstheme="minorBidi"/>
          <w:kern w:val="24"/>
        </w:rPr>
        <w:t xml:space="preserve"> </w:t>
      </w:r>
    </w:p>
    <w:p w:rsidR="00000000" w:rsidRPr="00EC274F" w:rsidRDefault="004429B5" w:rsidP="00EC274F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 w:cstheme="minorBidi"/>
          <w:kern w:val="24"/>
        </w:rPr>
      </w:pPr>
      <w:r w:rsidRPr="00EC274F">
        <w:rPr>
          <w:rFonts w:asciiTheme="minorHAnsi" w:eastAsiaTheme="minorEastAsia" w:hAnsiTheme="minorHAnsi" w:cstheme="minorBidi"/>
          <w:kern w:val="24"/>
        </w:rPr>
        <w:t xml:space="preserve">U dětí, které v budoucnu mají problémy ve čtení a psaní se už v předškolním věku objevily </w:t>
      </w:r>
      <w:r w:rsidRPr="00EC274F">
        <w:rPr>
          <w:rFonts w:asciiTheme="minorHAnsi" w:eastAsiaTheme="minorEastAsia" w:hAnsiTheme="minorHAnsi" w:cstheme="minorBidi"/>
          <w:b/>
          <w:bCs/>
          <w:kern w:val="24"/>
        </w:rPr>
        <w:t>nedostatky v rozlišování tvarů lišících se podle horizontá</w:t>
      </w:r>
      <w:r w:rsidRPr="00EC274F">
        <w:rPr>
          <w:rFonts w:asciiTheme="minorHAnsi" w:eastAsiaTheme="minorEastAsia" w:hAnsiTheme="minorHAnsi" w:cstheme="minorBidi"/>
          <w:b/>
          <w:bCs/>
          <w:kern w:val="24"/>
        </w:rPr>
        <w:t>lní a vertikální osy</w:t>
      </w:r>
    </w:p>
    <w:p w:rsidR="00000000" w:rsidRPr="00EC274F" w:rsidRDefault="004429B5" w:rsidP="00EC274F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/>
          <w:kern w:val="24"/>
        </w:rPr>
      </w:pPr>
      <w:r w:rsidRPr="00EC274F">
        <w:rPr>
          <w:rFonts w:asciiTheme="minorHAnsi" w:eastAsiaTheme="minorEastAsia" w:hAnsiTheme="minorHAnsi"/>
          <w:kern w:val="24"/>
        </w:rPr>
        <w:t xml:space="preserve">Děti zrakem </w:t>
      </w:r>
      <w:r w:rsidRPr="00EC274F">
        <w:rPr>
          <w:rFonts w:asciiTheme="minorHAnsi" w:eastAsiaTheme="minorEastAsia" w:hAnsiTheme="minorHAnsi"/>
          <w:b/>
          <w:bCs/>
          <w:kern w:val="24"/>
        </w:rPr>
        <w:t>nepřesně rozlišují detaily</w:t>
      </w:r>
      <w:r w:rsidRPr="00EC274F">
        <w:rPr>
          <w:rFonts w:asciiTheme="minorHAnsi" w:eastAsiaTheme="minorEastAsia" w:hAnsiTheme="minorHAnsi"/>
          <w:kern w:val="24"/>
        </w:rPr>
        <w:t>, kterými se písmena liší (např. m-n při čtení, r-z při psaní) a písmena lišící se polohou v prostoru (b-p-d)</w:t>
      </w:r>
    </w:p>
    <w:p w:rsidR="00000000" w:rsidRPr="00EC274F" w:rsidRDefault="004429B5" w:rsidP="00EC274F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/>
          <w:kern w:val="24"/>
        </w:rPr>
      </w:pPr>
      <w:r w:rsidRPr="00EC274F">
        <w:rPr>
          <w:rFonts w:asciiTheme="minorHAnsi" w:eastAsiaTheme="minorEastAsia" w:hAnsiTheme="minorHAnsi"/>
          <w:kern w:val="24"/>
        </w:rPr>
        <w:t xml:space="preserve">Také se objevují obtíže ve </w:t>
      </w:r>
      <w:r w:rsidRPr="00EC274F">
        <w:rPr>
          <w:rFonts w:asciiTheme="minorHAnsi" w:eastAsiaTheme="minorEastAsia" w:hAnsiTheme="minorHAnsi"/>
          <w:b/>
          <w:bCs/>
          <w:kern w:val="24"/>
        </w:rPr>
        <w:t xml:space="preserve">vedení očních pohybů </w:t>
      </w:r>
      <w:r w:rsidRPr="00EC274F">
        <w:rPr>
          <w:rFonts w:asciiTheme="minorHAnsi" w:eastAsiaTheme="minorEastAsia" w:hAnsiTheme="minorHAnsi"/>
          <w:kern w:val="24"/>
        </w:rPr>
        <w:t>(vedení očí po řádku je chaotické s návraty zpět)</w:t>
      </w:r>
    </w:p>
    <w:p w:rsidR="00000000" w:rsidRPr="00EC274F" w:rsidRDefault="004429B5" w:rsidP="00EC274F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EC274F">
        <w:rPr>
          <w:rFonts w:asciiTheme="minorHAnsi" w:hAnsiTheme="minorHAnsi"/>
        </w:rPr>
        <w:t>Jsou-li nedostatky ve vývoji zrako</w:t>
      </w:r>
      <w:r w:rsidRPr="00EC274F">
        <w:rPr>
          <w:rFonts w:asciiTheme="minorHAnsi" w:hAnsiTheme="minorHAnsi"/>
        </w:rPr>
        <w:t xml:space="preserve">vé percepce izolované bez dalších obtíží, dítě je </w:t>
      </w:r>
      <w:r w:rsidRPr="00EC274F">
        <w:rPr>
          <w:rFonts w:asciiTheme="minorHAnsi" w:hAnsiTheme="minorHAnsi"/>
          <w:u w:val="single"/>
        </w:rPr>
        <w:t xml:space="preserve">může kompenzovat </w:t>
      </w:r>
      <w:r w:rsidRPr="00EC274F">
        <w:rPr>
          <w:rFonts w:asciiTheme="minorHAnsi" w:hAnsiTheme="minorHAnsi"/>
        </w:rPr>
        <w:t>a obtíže ve čtení a psaní se nemusí objevit</w:t>
      </w:r>
    </w:p>
    <w:p w:rsidR="00000000" w:rsidRPr="00EC274F" w:rsidRDefault="004429B5" w:rsidP="00EC274F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EC274F">
        <w:rPr>
          <w:rFonts w:asciiTheme="minorHAnsi" w:hAnsiTheme="minorHAnsi"/>
        </w:rPr>
        <w:t xml:space="preserve">Při reedukaci se </w:t>
      </w:r>
      <w:r w:rsidRPr="00EC274F">
        <w:rPr>
          <w:rFonts w:asciiTheme="minorHAnsi" w:hAnsiTheme="minorHAnsi"/>
          <w:u w:val="single"/>
        </w:rPr>
        <w:t>souběžně pracuje s oblastmi, které spolu souvisí</w:t>
      </w:r>
      <w:r w:rsidRPr="00EC274F">
        <w:rPr>
          <w:rFonts w:asciiTheme="minorHAnsi" w:hAnsiTheme="minorHAnsi"/>
        </w:rPr>
        <w:t xml:space="preserve"> (např</w:t>
      </w:r>
      <w:r w:rsidRPr="00EC274F">
        <w:rPr>
          <w:rFonts w:asciiTheme="minorHAnsi" w:hAnsiTheme="minorHAnsi"/>
        </w:rPr>
        <w:t xml:space="preserve">. zraková paměť a zraková diferenciace) </w:t>
      </w:r>
    </w:p>
    <w:p w:rsidR="00EC274F" w:rsidRDefault="00EC274F" w:rsidP="00EC274F">
      <w:pPr>
        <w:rPr>
          <w:sz w:val="24"/>
          <w:szCs w:val="24"/>
        </w:rPr>
      </w:pPr>
    </w:p>
    <w:p w:rsidR="00EC274F" w:rsidRPr="00EC274F" w:rsidRDefault="00EC274F" w:rsidP="00EC274F">
      <w:pPr>
        <w:rPr>
          <w:sz w:val="24"/>
          <w:szCs w:val="24"/>
          <w:u w:val="single"/>
        </w:rPr>
      </w:pPr>
      <w:r w:rsidRPr="00EC274F">
        <w:rPr>
          <w:sz w:val="24"/>
          <w:szCs w:val="24"/>
          <w:u w:val="single"/>
        </w:rPr>
        <w:t>Projevy nedostatků ve zrakové percepci</w:t>
      </w:r>
    </w:p>
    <w:p w:rsidR="00000000" w:rsidRPr="00EC274F" w:rsidRDefault="004429B5" w:rsidP="00EC274F">
      <w:pPr>
        <w:numPr>
          <w:ilvl w:val="0"/>
          <w:numId w:val="4"/>
        </w:numPr>
        <w:rPr>
          <w:sz w:val="24"/>
          <w:szCs w:val="24"/>
        </w:rPr>
      </w:pPr>
      <w:r w:rsidRPr="00EC274F">
        <w:rPr>
          <w:sz w:val="24"/>
          <w:szCs w:val="24"/>
        </w:rPr>
        <w:t>Horší rozlišování tvarů, písmen, číslic</w:t>
      </w:r>
    </w:p>
    <w:p w:rsidR="00000000" w:rsidRPr="00EC274F" w:rsidRDefault="004429B5" w:rsidP="00EC274F">
      <w:pPr>
        <w:numPr>
          <w:ilvl w:val="0"/>
          <w:numId w:val="4"/>
        </w:numPr>
        <w:rPr>
          <w:sz w:val="24"/>
          <w:szCs w:val="24"/>
        </w:rPr>
      </w:pPr>
      <w:r w:rsidRPr="00EC274F">
        <w:rPr>
          <w:sz w:val="24"/>
          <w:szCs w:val="24"/>
        </w:rPr>
        <w:t>Spolupůsobí zde problémy v oblasti pravolevé orientace a orientace v prostoru, nedostatky v očních pohybech</w:t>
      </w:r>
    </w:p>
    <w:p w:rsidR="00000000" w:rsidRPr="00EC274F" w:rsidRDefault="004429B5" w:rsidP="00EC274F">
      <w:pPr>
        <w:numPr>
          <w:ilvl w:val="0"/>
          <w:numId w:val="5"/>
        </w:numPr>
        <w:rPr>
          <w:sz w:val="24"/>
          <w:szCs w:val="24"/>
        </w:rPr>
      </w:pPr>
      <w:r w:rsidRPr="00EC274F">
        <w:rPr>
          <w:sz w:val="24"/>
          <w:szCs w:val="24"/>
        </w:rPr>
        <w:t>Dyslexie</w:t>
      </w:r>
    </w:p>
    <w:p w:rsidR="00000000" w:rsidRPr="00EC274F" w:rsidRDefault="004429B5" w:rsidP="00EC274F">
      <w:pPr>
        <w:numPr>
          <w:ilvl w:val="0"/>
          <w:numId w:val="5"/>
        </w:numPr>
        <w:rPr>
          <w:sz w:val="24"/>
          <w:szCs w:val="24"/>
        </w:rPr>
      </w:pPr>
      <w:r w:rsidRPr="00EC274F">
        <w:rPr>
          <w:sz w:val="24"/>
          <w:szCs w:val="24"/>
        </w:rPr>
        <w:t>Dysortografie (promítání do správnosti opisu, přepisu, kontroly diktátu,…)</w:t>
      </w:r>
    </w:p>
    <w:p w:rsidR="00EC274F" w:rsidRDefault="00EC274F" w:rsidP="00EC274F">
      <w:pPr>
        <w:jc w:val="center"/>
        <w:rPr>
          <w:b/>
          <w:sz w:val="24"/>
          <w:szCs w:val="24"/>
          <w:u w:val="single"/>
        </w:rPr>
      </w:pPr>
    </w:p>
    <w:p w:rsidR="00EC274F" w:rsidRPr="00EC274F" w:rsidRDefault="00EC274F" w:rsidP="00EC274F">
      <w:pPr>
        <w:jc w:val="center"/>
        <w:rPr>
          <w:b/>
          <w:sz w:val="24"/>
          <w:szCs w:val="24"/>
          <w:u w:val="single"/>
        </w:rPr>
      </w:pPr>
      <w:r w:rsidRPr="00EC274F">
        <w:rPr>
          <w:b/>
          <w:sz w:val="24"/>
          <w:szCs w:val="24"/>
          <w:u w:val="single"/>
        </w:rPr>
        <w:t>Oblasti reedukace</w:t>
      </w:r>
    </w:p>
    <w:p w:rsidR="00000000" w:rsidRPr="00EC274F" w:rsidRDefault="004429B5" w:rsidP="00EC274F">
      <w:pPr>
        <w:numPr>
          <w:ilvl w:val="0"/>
          <w:numId w:val="6"/>
        </w:numPr>
        <w:rPr>
          <w:sz w:val="24"/>
          <w:szCs w:val="24"/>
        </w:rPr>
      </w:pPr>
      <w:r w:rsidRPr="00EC274F">
        <w:rPr>
          <w:sz w:val="24"/>
          <w:szCs w:val="24"/>
        </w:rPr>
        <w:t>Rozlišování barev a tvarů</w:t>
      </w:r>
    </w:p>
    <w:p w:rsidR="00000000" w:rsidRPr="00EC274F" w:rsidRDefault="004429B5" w:rsidP="00EC274F">
      <w:pPr>
        <w:numPr>
          <w:ilvl w:val="0"/>
          <w:numId w:val="6"/>
        </w:numPr>
        <w:rPr>
          <w:sz w:val="24"/>
          <w:szCs w:val="24"/>
        </w:rPr>
      </w:pPr>
      <w:r w:rsidRPr="00EC274F">
        <w:rPr>
          <w:sz w:val="24"/>
          <w:szCs w:val="24"/>
        </w:rPr>
        <w:t>Raková diferenciace</w:t>
      </w:r>
    </w:p>
    <w:p w:rsidR="00000000" w:rsidRPr="00EC274F" w:rsidRDefault="004429B5" w:rsidP="00EC274F">
      <w:pPr>
        <w:numPr>
          <w:ilvl w:val="0"/>
          <w:numId w:val="6"/>
        </w:numPr>
        <w:rPr>
          <w:sz w:val="24"/>
          <w:szCs w:val="24"/>
        </w:rPr>
      </w:pPr>
      <w:r w:rsidRPr="00EC274F">
        <w:rPr>
          <w:sz w:val="24"/>
          <w:szCs w:val="24"/>
        </w:rPr>
        <w:t>Zraková analýza a syntéza</w:t>
      </w:r>
    </w:p>
    <w:p w:rsidR="00000000" w:rsidRPr="00EC274F" w:rsidRDefault="004429B5" w:rsidP="00EC274F">
      <w:pPr>
        <w:numPr>
          <w:ilvl w:val="0"/>
          <w:numId w:val="6"/>
        </w:numPr>
        <w:rPr>
          <w:sz w:val="24"/>
          <w:szCs w:val="24"/>
        </w:rPr>
      </w:pPr>
      <w:r w:rsidRPr="00EC274F">
        <w:rPr>
          <w:sz w:val="24"/>
          <w:szCs w:val="24"/>
        </w:rPr>
        <w:t>Zraková paměť</w:t>
      </w:r>
    </w:p>
    <w:p w:rsidR="00000000" w:rsidRPr="00EC274F" w:rsidRDefault="004429B5" w:rsidP="00EC274F">
      <w:pPr>
        <w:numPr>
          <w:ilvl w:val="0"/>
          <w:numId w:val="6"/>
        </w:numPr>
        <w:rPr>
          <w:sz w:val="24"/>
          <w:szCs w:val="24"/>
        </w:rPr>
      </w:pPr>
      <w:r w:rsidRPr="00EC274F">
        <w:rPr>
          <w:sz w:val="24"/>
          <w:szCs w:val="24"/>
        </w:rPr>
        <w:t>Rozlišování figura-pozadí</w:t>
      </w:r>
    </w:p>
    <w:p w:rsidR="00000000" w:rsidRPr="00EC274F" w:rsidRDefault="004429B5" w:rsidP="00EC274F">
      <w:pPr>
        <w:numPr>
          <w:ilvl w:val="0"/>
          <w:numId w:val="6"/>
        </w:numPr>
        <w:rPr>
          <w:sz w:val="24"/>
          <w:szCs w:val="24"/>
        </w:rPr>
      </w:pPr>
      <w:r w:rsidRPr="00EC274F">
        <w:rPr>
          <w:sz w:val="24"/>
          <w:szCs w:val="24"/>
        </w:rPr>
        <w:lastRenderedPageBreak/>
        <w:t>Rozlišování reverzních figur</w:t>
      </w:r>
    </w:p>
    <w:p w:rsidR="00000000" w:rsidRPr="00EC274F" w:rsidRDefault="004429B5" w:rsidP="00EC274F">
      <w:pPr>
        <w:numPr>
          <w:ilvl w:val="0"/>
          <w:numId w:val="6"/>
        </w:numPr>
        <w:rPr>
          <w:sz w:val="24"/>
          <w:szCs w:val="24"/>
        </w:rPr>
      </w:pPr>
      <w:r w:rsidRPr="00EC274F">
        <w:rPr>
          <w:sz w:val="24"/>
          <w:szCs w:val="24"/>
        </w:rPr>
        <w:t>Cvičení očních pohybů</w:t>
      </w:r>
    </w:p>
    <w:p w:rsidR="00000000" w:rsidRPr="00EC274F" w:rsidRDefault="004429B5" w:rsidP="00EC274F">
      <w:pPr>
        <w:numPr>
          <w:ilvl w:val="0"/>
          <w:numId w:val="6"/>
        </w:numPr>
        <w:rPr>
          <w:sz w:val="24"/>
          <w:szCs w:val="24"/>
        </w:rPr>
      </w:pPr>
      <w:r w:rsidRPr="00EC274F">
        <w:rPr>
          <w:sz w:val="24"/>
          <w:szCs w:val="24"/>
        </w:rPr>
        <w:t>Postřehování, zvětšování rozsahu fixací</w:t>
      </w:r>
    </w:p>
    <w:p w:rsidR="00EC274F" w:rsidRPr="00EC274F" w:rsidRDefault="00EC274F" w:rsidP="00EC274F">
      <w:pPr>
        <w:rPr>
          <w:sz w:val="24"/>
          <w:szCs w:val="24"/>
        </w:rPr>
      </w:pPr>
      <w:r w:rsidRPr="00EC274F">
        <w:rPr>
          <w:sz w:val="24"/>
          <w:szCs w:val="24"/>
        </w:rPr>
        <w:t xml:space="preserve">+ vždy začínáme od </w:t>
      </w:r>
      <w:r w:rsidRPr="00EC274F">
        <w:rPr>
          <w:sz w:val="24"/>
          <w:szCs w:val="24"/>
          <w:u w:val="single"/>
        </w:rPr>
        <w:t xml:space="preserve">konkrétních předmětů </w:t>
      </w:r>
      <w:r w:rsidRPr="00EC274F">
        <w:rPr>
          <w:sz w:val="24"/>
          <w:szCs w:val="24"/>
        </w:rPr>
        <w:t xml:space="preserve">k jejich </w:t>
      </w:r>
      <w:r w:rsidRPr="00EC274F">
        <w:rPr>
          <w:sz w:val="24"/>
          <w:szCs w:val="24"/>
          <w:u w:val="single"/>
        </w:rPr>
        <w:t>znázornění</w:t>
      </w:r>
      <w:r w:rsidRPr="00EC274F">
        <w:rPr>
          <w:sz w:val="24"/>
          <w:szCs w:val="24"/>
        </w:rPr>
        <w:t xml:space="preserve">, poté </w:t>
      </w:r>
      <w:r w:rsidRPr="00EC274F">
        <w:rPr>
          <w:sz w:val="24"/>
          <w:szCs w:val="24"/>
          <w:u w:val="single"/>
        </w:rPr>
        <w:t xml:space="preserve">abstraktní tvary a symboly </w:t>
      </w:r>
      <w:r w:rsidRPr="00EC274F">
        <w:rPr>
          <w:sz w:val="24"/>
          <w:szCs w:val="24"/>
        </w:rPr>
        <w:t>až po složitější</w:t>
      </w:r>
    </w:p>
    <w:p w:rsidR="00EC274F" w:rsidRPr="00EC274F" w:rsidRDefault="00EC274F" w:rsidP="00EC274F">
      <w:pPr>
        <w:rPr>
          <w:sz w:val="24"/>
          <w:szCs w:val="24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Rozlišování barev a tvarů</w:t>
      </w: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Zraková diferenciace</w:t>
      </w: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Zraková analýza a syntéza</w:t>
      </w: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Zraková paměť</w:t>
      </w: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Figura a pozadí</w:t>
      </w: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4429B5" w:rsidRDefault="00EC274F" w:rsidP="00EC274F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Rozlišování reverzních tvarů</w:t>
      </w: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EC274F" w:rsidRDefault="004429B5" w:rsidP="00EC274F">
      <w:pPr>
        <w:pStyle w:val="Odstavecseseznamem"/>
        <w:rPr>
          <w:rFonts w:asciiTheme="minorHAnsi" w:hAnsiTheme="minorHAnsi"/>
        </w:rPr>
      </w:pPr>
      <w:r w:rsidRPr="004429B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037CA9" wp14:editId="0ABFE8F1">
            <wp:extent cx="1046222" cy="1154452"/>
            <wp:effectExtent l="0" t="0" r="1905" b="7620"/>
            <wp:docPr id="512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77" cy="11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C274F" w:rsidRPr="004429B5" w:rsidRDefault="00EC274F" w:rsidP="004429B5">
      <w:bookmarkStart w:id="0" w:name="_GoBack"/>
      <w:bookmarkEnd w:id="0"/>
    </w:p>
    <w:p w:rsid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Default="00EC274F" w:rsidP="00EC274F">
      <w:pPr>
        <w:pStyle w:val="Odstavecseseznamem"/>
        <w:jc w:val="center"/>
        <w:rPr>
          <w:rFonts w:asciiTheme="minorHAnsi" w:hAnsiTheme="minorHAnsi"/>
          <w:b/>
          <w:u w:val="single"/>
        </w:rPr>
      </w:pPr>
      <w:r w:rsidRPr="00EC274F">
        <w:rPr>
          <w:rFonts w:asciiTheme="minorHAnsi" w:hAnsiTheme="minorHAnsi"/>
          <w:b/>
          <w:u w:val="single"/>
        </w:rPr>
        <w:t>Zrak a proces čtení</w:t>
      </w:r>
    </w:p>
    <w:p w:rsidR="00EC274F" w:rsidRPr="00EC274F" w:rsidRDefault="00EC274F" w:rsidP="00EC274F">
      <w:pPr>
        <w:pStyle w:val="Odstavecseseznamem"/>
        <w:jc w:val="center"/>
        <w:rPr>
          <w:rFonts w:asciiTheme="minorHAnsi" w:hAnsiTheme="minorHAnsi"/>
          <w:b/>
          <w:u w:val="single"/>
        </w:rPr>
      </w:pPr>
    </w:p>
    <w:p w:rsidR="00000000" w:rsidRPr="00EC274F" w:rsidRDefault="004429B5" w:rsidP="00EC274F">
      <w:pPr>
        <w:pStyle w:val="Odstavecseseznamem"/>
        <w:numPr>
          <w:ilvl w:val="0"/>
          <w:numId w:val="7"/>
        </w:numPr>
        <w:rPr>
          <w:rFonts w:asciiTheme="minorHAnsi" w:hAnsiTheme="minorHAnsi"/>
        </w:rPr>
      </w:pPr>
      <w:r w:rsidRPr="00EC274F">
        <w:rPr>
          <w:rFonts w:asciiTheme="minorHAnsi" w:hAnsiTheme="minorHAnsi"/>
        </w:rPr>
        <w:t>Oční pohyby po řádku: střídání ok</w:t>
      </w:r>
      <w:r w:rsidRPr="00EC274F">
        <w:rPr>
          <w:rFonts w:asciiTheme="minorHAnsi" w:hAnsiTheme="minorHAnsi"/>
        </w:rPr>
        <w:t xml:space="preserve">amžiků </w:t>
      </w:r>
      <w:r w:rsidRPr="00EC274F">
        <w:rPr>
          <w:rFonts w:asciiTheme="minorHAnsi" w:hAnsiTheme="minorHAnsi"/>
          <w:b/>
          <w:bCs/>
        </w:rPr>
        <w:t>fixace</w:t>
      </w:r>
      <w:r w:rsidRPr="00EC274F">
        <w:rPr>
          <w:rFonts w:asciiTheme="minorHAnsi" w:hAnsiTheme="minorHAnsi"/>
        </w:rPr>
        <w:t xml:space="preserve"> a </w:t>
      </w:r>
      <w:r w:rsidRPr="00EC274F">
        <w:rPr>
          <w:rFonts w:asciiTheme="minorHAnsi" w:hAnsiTheme="minorHAnsi"/>
          <w:b/>
          <w:bCs/>
        </w:rPr>
        <w:t xml:space="preserve">trhaných pohybů vpřed </w:t>
      </w:r>
      <w:r w:rsidRPr="00EC274F">
        <w:rPr>
          <w:rFonts w:asciiTheme="minorHAnsi" w:hAnsiTheme="minorHAnsi"/>
        </w:rPr>
        <w:t xml:space="preserve">(tzv. </w:t>
      </w:r>
      <w:proofErr w:type="spellStart"/>
      <w:r w:rsidRPr="00EC274F">
        <w:rPr>
          <w:rFonts w:asciiTheme="minorHAnsi" w:hAnsiTheme="minorHAnsi"/>
        </w:rPr>
        <w:t>sakády</w:t>
      </w:r>
      <w:proofErr w:type="spellEnd"/>
      <w:r w:rsidRPr="00EC274F">
        <w:rPr>
          <w:rFonts w:asciiTheme="minorHAnsi" w:hAnsiTheme="minorHAnsi"/>
        </w:rPr>
        <w:t xml:space="preserve">), případně i s </w:t>
      </w:r>
      <w:r w:rsidRPr="00EC274F">
        <w:rPr>
          <w:rFonts w:asciiTheme="minorHAnsi" w:hAnsiTheme="minorHAnsi"/>
          <w:b/>
          <w:bCs/>
        </w:rPr>
        <w:t xml:space="preserve">pohyby zpět </w:t>
      </w:r>
      <w:r w:rsidRPr="00EC274F">
        <w:rPr>
          <w:rFonts w:asciiTheme="minorHAnsi" w:hAnsiTheme="minorHAnsi"/>
        </w:rPr>
        <w:t>(tzv. regrese)</w:t>
      </w:r>
    </w:p>
    <w:p w:rsidR="00000000" w:rsidRPr="00EC274F" w:rsidRDefault="004429B5" w:rsidP="00EC274F">
      <w:pPr>
        <w:pStyle w:val="Odstavecseseznamem"/>
        <w:numPr>
          <w:ilvl w:val="0"/>
          <w:numId w:val="7"/>
        </w:numPr>
        <w:rPr>
          <w:rFonts w:asciiTheme="minorHAnsi" w:hAnsiTheme="minorHAnsi"/>
        </w:rPr>
      </w:pPr>
      <w:r w:rsidRPr="00EC274F">
        <w:rPr>
          <w:rFonts w:asciiTheme="minorHAnsi" w:hAnsiTheme="minorHAnsi"/>
        </w:rPr>
        <w:t xml:space="preserve">V okamžiku fixace je zraková ostrost největší (i během </w:t>
      </w:r>
      <w:proofErr w:type="spellStart"/>
      <w:r w:rsidRPr="00EC274F">
        <w:rPr>
          <w:rFonts w:asciiTheme="minorHAnsi" w:hAnsiTheme="minorHAnsi"/>
        </w:rPr>
        <w:t>sakád</w:t>
      </w:r>
      <w:proofErr w:type="spellEnd"/>
      <w:r w:rsidRPr="00EC274F">
        <w:rPr>
          <w:rFonts w:asciiTheme="minorHAnsi" w:hAnsiTheme="minorHAnsi"/>
        </w:rPr>
        <w:t xml:space="preserve"> je ostrost vysoká)</w:t>
      </w:r>
    </w:p>
    <w:p w:rsidR="00000000" w:rsidRPr="00EC274F" w:rsidRDefault="004429B5" w:rsidP="00EC274F">
      <w:pPr>
        <w:pStyle w:val="Odstavecseseznamem"/>
        <w:numPr>
          <w:ilvl w:val="0"/>
          <w:numId w:val="7"/>
        </w:numPr>
        <w:rPr>
          <w:rFonts w:asciiTheme="minorHAnsi" w:hAnsiTheme="minorHAnsi"/>
        </w:rPr>
      </w:pPr>
      <w:r w:rsidRPr="00EC274F">
        <w:rPr>
          <w:rFonts w:asciiTheme="minorHAnsi" w:hAnsiTheme="minorHAnsi"/>
        </w:rPr>
        <w:t>Čím vyspělejší čtení, tím méně fixací je po</w:t>
      </w:r>
      <w:r w:rsidRPr="00EC274F">
        <w:rPr>
          <w:rFonts w:asciiTheme="minorHAnsi" w:hAnsiTheme="minorHAnsi"/>
        </w:rPr>
        <w:t>třeba</w:t>
      </w: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  <w:r w:rsidRPr="00EC274F">
        <w:rPr>
          <w:rFonts w:asciiTheme="minorHAnsi" w:hAnsiTheme="minorHAnsi"/>
        </w:rPr>
        <w:t>Jak vypadá správné čtení</w:t>
      </w:r>
    </w:p>
    <w:p w:rsidR="00000000" w:rsidRPr="00EC274F" w:rsidRDefault="004429B5" w:rsidP="00EC274F">
      <w:pPr>
        <w:pStyle w:val="Odstavecseseznamem"/>
        <w:numPr>
          <w:ilvl w:val="0"/>
          <w:numId w:val="7"/>
        </w:numPr>
        <w:rPr>
          <w:rFonts w:asciiTheme="minorHAnsi" w:hAnsiTheme="minorHAnsi"/>
        </w:rPr>
      </w:pPr>
      <w:r w:rsidRPr="00EC274F">
        <w:rPr>
          <w:rFonts w:asciiTheme="minorHAnsi" w:hAnsiTheme="minorHAnsi"/>
        </w:rPr>
        <w:t xml:space="preserve">Oči se vědomě </w:t>
      </w:r>
      <w:r w:rsidRPr="00EC274F">
        <w:rPr>
          <w:rFonts w:asciiTheme="minorHAnsi" w:hAnsiTheme="minorHAnsi"/>
          <w:b/>
          <w:bCs/>
        </w:rPr>
        <w:t>zaměří na text</w:t>
      </w:r>
      <w:r w:rsidRPr="00EC274F">
        <w:rPr>
          <w:rFonts w:asciiTheme="minorHAnsi" w:hAnsiTheme="minorHAnsi"/>
        </w:rPr>
        <w:t xml:space="preserve">, </w:t>
      </w:r>
      <w:r w:rsidRPr="00EC274F">
        <w:rPr>
          <w:rFonts w:asciiTheme="minorHAnsi" w:hAnsiTheme="minorHAnsi"/>
          <w:b/>
          <w:bCs/>
        </w:rPr>
        <w:t>dešifrujeme</w:t>
      </w:r>
      <w:r w:rsidRPr="00EC274F">
        <w:rPr>
          <w:rFonts w:asciiTheme="minorHAnsi" w:hAnsiTheme="minorHAnsi"/>
        </w:rPr>
        <w:t xml:space="preserve"> jej a dojde k přenosu </w:t>
      </w:r>
      <w:r w:rsidRPr="00EC274F">
        <w:rPr>
          <w:rFonts w:asciiTheme="minorHAnsi" w:hAnsiTheme="minorHAnsi"/>
          <w:b/>
          <w:bCs/>
        </w:rPr>
        <w:t>grafických znaků do mozku</w:t>
      </w:r>
      <w:r w:rsidRPr="00EC274F">
        <w:rPr>
          <w:rFonts w:asciiTheme="minorHAnsi" w:hAnsiTheme="minorHAnsi"/>
        </w:rPr>
        <w:t xml:space="preserve">, jejich </w:t>
      </w:r>
      <w:r w:rsidRPr="00EC274F">
        <w:rPr>
          <w:rFonts w:asciiTheme="minorHAnsi" w:hAnsiTheme="minorHAnsi"/>
          <w:b/>
          <w:bCs/>
        </w:rPr>
        <w:t>dekódování</w:t>
      </w:r>
      <w:r w:rsidRPr="00EC274F">
        <w:rPr>
          <w:rFonts w:asciiTheme="minorHAnsi" w:hAnsiTheme="minorHAnsi"/>
        </w:rPr>
        <w:t xml:space="preserve">, </w:t>
      </w:r>
      <w:r w:rsidRPr="00EC274F">
        <w:rPr>
          <w:rFonts w:asciiTheme="minorHAnsi" w:hAnsiTheme="minorHAnsi"/>
          <w:b/>
          <w:bCs/>
        </w:rPr>
        <w:t>sestavení do slov</w:t>
      </w:r>
      <w:r w:rsidRPr="00EC274F">
        <w:rPr>
          <w:rFonts w:asciiTheme="minorHAnsi" w:hAnsiTheme="minorHAnsi"/>
        </w:rPr>
        <w:t xml:space="preserve">, </w:t>
      </w:r>
      <w:r w:rsidRPr="00EC274F">
        <w:rPr>
          <w:rFonts w:asciiTheme="minorHAnsi" w:hAnsiTheme="minorHAnsi"/>
          <w:b/>
          <w:bCs/>
        </w:rPr>
        <w:t>uložení do paměti</w:t>
      </w:r>
      <w:r w:rsidRPr="00EC274F">
        <w:rPr>
          <w:rFonts w:asciiTheme="minorHAnsi" w:hAnsiTheme="minorHAnsi"/>
        </w:rPr>
        <w:t xml:space="preserve">, </w:t>
      </w:r>
      <w:r w:rsidRPr="00EC274F">
        <w:rPr>
          <w:rFonts w:asciiTheme="minorHAnsi" w:hAnsiTheme="minorHAnsi"/>
          <w:b/>
          <w:bCs/>
        </w:rPr>
        <w:t>konfrontace s textem</w:t>
      </w:r>
      <w:r w:rsidRPr="00EC274F">
        <w:rPr>
          <w:rFonts w:asciiTheme="minorHAnsi" w:hAnsiTheme="minorHAnsi"/>
        </w:rPr>
        <w:t xml:space="preserve">, </w:t>
      </w:r>
      <w:r w:rsidRPr="00EC274F">
        <w:rPr>
          <w:rFonts w:asciiTheme="minorHAnsi" w:hAnsiTheme="minorHAnsi"/>
          <w:b/>
          <w:bCs/>
        </w:rPr>
        <w:t>zpracování</w:t>
      </w:r>
      <w:r w:rsidRPr="00EC274F">
        <w:rPr>
          <w:rFonts w:asciiTheme="minorHAnsi" w:hAnsiTheme="minorHAnsi"/>
        </w:rPr>
        <w:t xml:space="preserve"> pomocí programů hledajících smysl čteného s přihlédnutím k </w:t>
      </w:r>
      <w:r w:rsidRPr="00EC274F">
        <w:rPr>
          <w:rFonts w:asciiTheme="minorHAnsi" w:hAnsiTheme="minorHAnsi"/>
          <w:u w:val="single"/>
        </w:rPr>
        <w:t>dosavadnímu slovníku a informacím</w:t>
      </w:r>
    </w:p>
    <w:p w:rsidR="00EC274F" w:rsidRPr="00EC274F" w:rsidRDefault="00EC274F" w:rsidP="00EC274F">
      <w:pPr>
        <w:pStyle w:val="Odstavecseseznamem"/>
        <w:rPr>
          <w:rFonts w:asciiTheme="minorHAnsi" w:hAnsiTheme="minorHAnsi"/>
          <w:u w:val="single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  <w:r w:rsidRPr="00EC274F">
        <w:rPr>
          <w:rFonts w:asciiTheme="minorHAnsi" w:hAnsiTheme="minorHAnsi"/>
        </w:rPr>
        <w:t>Čtení u dy</w:t>
      </w:r>
      <w:r>
        <w:rPr>
          <w:rFonts w:asciiTheme="minorHAnsi" w:hAnsiTheme="minorHAnsi"/>
        </w:rPr>
        <w:t>s</w:t>
      </w:r>
      <w:r w:rsidRPr="00EC274F">
        <w:rPr>
          <w:rFonts w:asciiTheme="minorHAnsi" w:hAnsiTheme="minorHAnsi"/>
        </w:rPr>
        <w:t>lektiků</w:t>
      </w: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4429B5" w:rsidRDefault="004429B5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  <w:r w:rsidRPr="00EC274F">
        <w:rPr>
          <w:rFonts w:asciiTheme="minorHAnsi" w:hAnsiTheme="minorHAnsi"/>
        </w:rPr>
        <w:t>Reedukace očních pohybů</w:t>
      </w: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  <w:r w:rsidRPr="00EC274F">
        <w:rPr>
          <w:rFonts w:asciiTheme="minorHAnsi" w:hAnsiTheme="minorHAnsi"/>
        </w:rPr>
        <w:t>Postřehování, zvětšování rozsahu fixací</w:t>
      </w: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EC274F" w:rsidRPr="00EC274F" w:rsidRDefault="00EC274F" w:rsidP="00EC274F">
      <w:pPr>
        <w:pStyle w:val="Odstavecseseznamem"/>
        <w:rPr>
          <w:rFonts w:asciiTheme="minorHAnsi" w:hAnsiTheme="minorHAnsi"/>
        </w:rPr>
      </w:pPr>
    </w:p>
    <w:p w:rsidR="0025388D" w:rsidRPr="00EC274F" w:rsidRDefault="0025388D">
      <w:pPr>
        <w:rPr>
          <w:sz w:val="24"/>
          <w:szCs w:val="24"/>
        </w:rPr>
      </w:pPr>
    </w:p>
    <w:sectPr w:rsidR="0025388D" w:rsidRPr="00EC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592"/>
    <w:multiLevelType w:val="hybridMultilevel"/>
    <w:tmpl w:val="053ACC80"/>
    <w:lvl w:ilvl="0" w:tplc="F33E57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92F14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641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E90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3B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ACF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6D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CC28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057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42107"/>
    <w:multiLevelType w:val="hybridMultilevel"/>
    <w:tmpl w:val="A896EFC8"/>
    <w:lvl w:ilvl="0" w:tplc="4DE6E7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EE0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2F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86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603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8AD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67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5ED8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E3A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D3838"/>
    <w:multiLevelType w:val="hybridMultilevel"/>
    <w:tmpl w:val="D55EF9AA"/>
    <w:lvl w:ilvl="0" w:tplc="88E40E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640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2E0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C18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0BA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EA4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0C9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670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472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63742"/>
    <w:multiLevelType w:val="hybridMultilevel"/>
    <w:tmpl w:val="454CE4F2"/>
    <w:lvl w:ilvl="0" w:tplc="BB8683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2B6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231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6D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C55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8D23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0D40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6B10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E9C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96C43"/>
    <w:multiLevelType w:val="hybridMultilevel"/>
    <w:tmpl w:val="4AE6AE62"/>
    <w:lvl w:ilvl="0" w:tplc="9AB454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6E51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634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E46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6862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2E83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6FA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8AF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E1F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036ED"/>
    <w:multiLevelType w:val="hybridMultilevel"/>
    <w:tmpl w:val="D244F4CA"/>
    <w:lvl w:ilvl="0" w:tplc="7F7895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B485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660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694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435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C02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6D1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C7D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AE4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455D6"/>
    <w:multiLevelType w:val="hybridMultilevel"/>
    <w:tmpl w:val="92B00412"/>
    <w:lvl w:ilvl="0" w:tplc="618CB9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85E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C60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A95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D686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8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0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EB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844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5615A4"/>
    <w:multiLevelType w:val="hybridMultilevel"/>
    <w:tmpl w:val="D7825146"/>
    <w:lvl w:ilvl="0" w:tplc="438016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C42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2D1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2F98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8C3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64F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2F6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7230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23A8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4F"/>
    <w:rsid w:val="0025388D"/>
    <w:rsid w:val="004429B5"/>
    <w:rsid w:val="00E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767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2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1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6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7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5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3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9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2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2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2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0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64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6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7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3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3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4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6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62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3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97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5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Veronika</dc:creator>
  <cp:lastModifiedBy>Uhrová Veronika</cp:lastModifiedBy>
  <cp:revision>1</cp:revision>
  <dcterms:created xsi:type="dcterms:W3CDTF">2018-03-05T13:46:00Z</dcterms:created>
  <dcterms:modified xsi:type="dcterms:W3CDTF">2018-03-05T13:58:00Z</dcterms:modified>
</cp:coreProperties>
</file>