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334" w:rsidRDefault="00736334">
      <w:bookmarkStart w:id="0" w:name="_GoBack"/>
      <w:bookmarkEnd w:id="0"/>
    </w:p>
    <w:p w:rsidR="00D1302E" w:rsidRDefault="00D1302E"/>
    <w:p w:rsidR="00D1302E" w:rsidRDefault="00D1302E" w:rsidP="00D1302E">
      <w:pPr>
        <w:jc w:val="center"/>
        <w:rPr>
          <w:b/>
          <w:bCs/>
          <w:sz w:val="28"/>
          <w:szCs w:val="28"/>
        </w:rPr>
      </w:pPr>
      <w:r w:rsidRPr="00064E66">
        <w:rPr>
          <w:b/>
          <w:bCs/>
          <w:sz w:val="28"/>
          <w:szCs w:val="28"/>
        </w:rPr>
        <w:t>Příprava vyučovací hodiny</w:t>
      </w:r>
    </w:p>
    <w:p w:rsidR="00D1302E" w:rsidRDefault="00D1302E" w:rsidP="00D1302E">
      <w:pPr>
        <w:jc w:val="center"/>
        <w:rPr>
          <w:b/>
          <w:bCs/>
          <w:sz w:val="28"/>
          <w:szCs w:val="28"/>
        </w:rPr>
      </w:pPr>
    </w:p>
    <w:p w:rsidR="00D1302E" w:rsidRDefault="00D1302E" w:rsidP="00D1302E">
      <w:pPr>
        <w:spacing w:line="360" w:lineRule="auto"/>
        <w:rPr>
          <w:b/>
          <w:bCs/>
        </w:rPr>
      </w:pPr>
      <w:r w:rsidRPr="00E54CE1">
        <w:rPr>
          <w:b/>
          <w:bCs/>
        </w:rPr>
        <w:t xml:space="preserve">Autor: </w:t>
      </w:r>
      <w:r w:rsidRPr="00E54CE1">
        <w:t xml:space="preserve">Tereza </w:t>
      </w:r>
      <w:proofErr w:type="spellStart"/>
      <w:r w:rsidRPr="00E54CE1">
        <w:t>Tomašíková</w:t>
      </w:r>
      <w:proofErr w:type="spellEnd"/>
    </w:p>
    <w:p w:rsidR="00D1302E" w:rsidRDefault="00D1302E" w:rsidP="00D1302E">
      <w:pPr>
        <w:spacing w:line="360" w:lineRule="auto"/>
      </w:pPr>
      <w:r w:rsidRPr="00064E66">
        <w:rPr>
          <w:b/>
          <w:bCs/>
        </w:rPr>
        <w:t>Třída</w:t>
      </w:r>
      <w:r>
        <w:t>: 8.</w:t>
      </w:r>
    </w:p>
    <w:p w:rsidR="00D1302E" w:rsidRDefault="00D1302E" w:rsidP="00D1302E">
      <w:pPr>
        <w:spacing w:line="360" w:lineRule="auto"/>
      </w:pPr>
      <w:r w:rsidRPr="00064E66">
        <w:rPr>
          <w:b/>
          <w:bCs/>
        </w:rPr>
        <w:t>Předmět:</w:t>
      </w:r>
      <w:r>
        <w:t xml:space="preserve"> Výchova ke zdraví</w:t>
      </w:r>
      <w:r>
        <w:tab/>
      </w:r>
    </w:p>
    <w:p w:rsidR="00D1302E" w:rsidRPr="00064E66" w:rsidRDefault="00D1302E" w:rsidP="00D1302E">
      <w:pPr>
        <w:spacing w:line="360" w:lineRule="auto"/>
      </w:pPr>
      <w:r w:rsidRPr="00064E66">
        <w:rPr>
          <w:b/>
          <w:bCs/>
        </w:rPr>
        <w:t>Téma vyučovací hodiny</w:t>
      </w:r>
      <w:r w:rsidRPr="00064E66">
        <w:t xml:space="preserve">: </w:t>
      </w:r>
      <w:r w:rsidR="00672397">
        <w:t>Popáleniny</w:t>
      </w:r>
    </w:p>
    <w:p w:rsidR="00D1302E" w:rsidRDefault="00D1302E" w:rsidP="00D1302E">
      <w:pPr>
        <w:spacing w:line="360" w:lineRule="auto"/>
      </w:pPr>
      <w:r w:rsidRPr="00850821">
        <w:rPr>
          <w:b/>
          <w:bCs/>
        </w:rPr>
        <w:t>Pomůcky:</w:t>
      </w:r>
      <w:r>
        <w:rPr>
          <w:b/>
          <w:bCs/>
        </w:rPr>
        <w:t xml:space="preserve"> </w:t>
      </w:r>
      <w:proofErr w:type="spellStart"/>
      <w:r w:rsidRPr="00850821">
        <w:t>powerpointová</w:t>
      </w:r>
      <w:proofErr w:type="spellEnd"/>
      <w:r w:rsidRPr="00850821">
        <w:t xml:space="preserve"> prezentace</w:t>
      </w:r>
      <w:r>
        <w:t>, pracovní list</w:t>
      </w:r>
      <w:r w:rsidR="00672397">
        <w:t>y</w:t>
      </w:r>
    </w:p>
    <w:p w:rsidR="00D1302E" w:rsidRPr="00850821" w:rsidRDefault="00D1302E" w:rsidP="00D1302E">
      <w:pPr>
        <w:spacing w:line="360" w:lineRule="auto"/>
      </w:pPr>
    </w:p>
    <w:p w:rsidR="00D1302E" w:rsidRPr="00CC2DB6" w:rsidRDefault="00D1302E" w:rsidP="00D1302E">
      <w:pPr>
        <w:spacing w:line="360" w:lineRule="auto"/>
        <w:rPr>
          <w:b/>
          <w:bCs/>
          <w:sz w:val="28"/>
          <w:szCs w:val="28"/>
        </w:rPr>
      </w:pPr>
      <w:r>
        <w:rPr>
          <w:b/>
          <w:bCs/>
          <w:sz w:val="28"/>
          <w:szCs w:val="28"/>
        </w:rPr>
        <w:t>Klíčové k</w:t>
      </w:r>
      <w:r w:rsidRPr="00CC2DB6">
        <w:rPr>
          <w:b/>
          <w:bCs/>
          <w:sz w:val="28"/>
          <w:szCs w:val="28"/>
        </w:rPr>
        <w:t xml:space="preserve">ompetence </w:t>
      </w:r>
    </w:p>
    <w:p w:rsidR="00D1302E" w:rsidRPr="00CC2DB6" w:rsidRDefault="00D1302E" w:rsidP="00D1302E">
      <w:pPr>
        <w:spacing w:line="360" w:lineRule="auto"/>
        <w:rPr>
          <w:b/>
          <w:bCs/>
        </w:rPr>
      </w:pPr>
      <w:r w:rsidRPr="00CC2DB6">
        <w:rPr>
          <w:b/>
          <w:bCs/>
        </w:rPr>
        <w:t>Kompetence k učení</w:t>
      </w:r>
    </w:p>
    <w:p w:rsidR="00D1302E" w:rsidRDefault="00D1302E" w:rsidP="00D1302E">
      <w:pPr>
        <w:numPr>
          <w:ilvl w:val="0"/>
          <w:numId w:val="8"/>
        </w:numPr>
        <w:spacing w:line="360" w:lineRule="auto"/>
      </w:pPr>
      <w:r>
        <w:t>žák vyhledává a třídí informace a na základě jejich pochopení, propojení a systematizace je efektivně využívá v procesu učení</w:t>
      </w:r>
    </w:p>
    <w:p w:rsidR="00D1302E" w:rsidRPr="00C4474B" w:rsidRDefault="00D1302E" w:rsidP="00D1302E">
      <w:pPr>
        <w:numPr>
          <w:ilvl w:val="0"/>
          <w:numId w:val="8"/>
        </w:numPr>
        <w:spacing w:line="360" w:lineRule="auto"/>
        <w:rPr>
          <w:b/>
          <w:bCs/>
        </w:rPr>
      </w:pPr>
      <w:r>
        <w:t xml:space="preserve">žák operuje s obecně užívanými termíny, uvádí věci do souvislostí, propojuje do širších celků poznatky z různých vzdělávacích oblastí </w:t>
      </w:r>
    </w:p>
    <w:p w:rsidR="00D1302E" w:rsidRDefault="00D1302E" w:rsidP="00D1302E">
      <w:pPr>
        <w:spacing w:line="360" w:lineRule="auto"/>
        <w:rPr>
          <w:b/>
          <w:bCs/>
        </w:rPr>
      </w:pPr>
      <w:r>
        <w:rPr>
          <w:b/>
          <w:bCs/>
        </w:rPr>
        <w:t>Kompetence komunikativní</w:t>
      </w:r>
    </w:p>
    <w:p w:rsidR="00D1302E" w:rsidRPr="00C4474B" w:rsidRDefault="00D1302E" w:rsidP="00D1302E">
      <w:pPr>
        <w:numPr>
          <w:ilvl w:val="0"/>
          <w:numId w:val="9"/>
        </w:numPr>
        <w:spacing w:line="360" w:lineRule="auto"/>
        <w:rPr>
          <w:b/>
          <w:bCs/>
        </w:rPr>
      </w:pPr>
      <w:r>
        <w:t>žák formuluje a vyjadřuje své myšlenky a názory v logickém sledu, vyjadřuje se výstižně, souvisle a kultivovaně v písemném i ústním projevu</w:t>
      </w:r>
    </w:p>
    <w:p w:rsidR="00D1302E" w:rsidRPr="00C4474B" w:rsidRDefault="00D1302E" w:rsidP="00D1302E">
      <w:pPr>
        <w:numPr>
          <w:ilvl w:val="0"/>
          <w:numId w:val="9"/>
        </w:numPr>
        <w:spacing w:line="360" w:lineRule="auto"/>
        <w:rPr>
          <w:b/>
          <w:bCs/>
        </w:rPr>
      </w:pPr>
      <w:r>
        <w:t>žák naslouchá promluvám druhých lidí, porozumí jim, vhodně na ně reaguje, účinně se zapojuje do diskuse</w:t>
      </w:r>
    </w:p>
    <w:p w:rsidR="00D1302E" w:rsidRPr="00C4474B" w:rsidRDefault="00D1302E" w:rsidP="00D1302E">
      <w:pPr>
        <w:spacing w:line="360" w:lineRule="auto"/>
        <w:rPr>
          <w:b/>
          <w:bCs/>
        </w:rPr>
      </w:pPr>
      <w:r w:rsidRPr="00C4474B">
        <w:rPr>
          <w:b/>
          <w:bCs/>
        </w:rPr>
        <w:t>Kompetence k řešení problémů</w:t>
      </w:r>
    </w:p>
    <w:p w:rsidR="00D1302E" w:rsidRDefault="00D1302E" w:rsidP="00D1302E">
      <w:pPr>
        <w:numPr>
          <w:ilvl w:val="0"/>
          <w:numId w:val="10"/>
        </w:numPr>
        <w:spacing w:line="360" w:lineRule="auto"/>
      </w:pPr>
      <w:r>
        <w:t>žák samostatně řeší problémy; volí vhodné způsoby řešení; užívá při řešení problémů logické, matematické a empirické postupy</w:t>
      </w:r>
    </w:p>
    <w:p w:rsidR="00D1302E" w:rsidRDefault="00D1302E" w:rsidP="00D1302E">
      <w:pPr>
        <w:numPr>
          <w:ilvl w:val="0"/>
          <w:numId w:val="10"/>
        </w:numPr>
        <w:spacing w:line="360" w:lineRule="auto"/>
      </w:pPr>
      <w:r>
        <w:t>žák kriticky myslí, činí uvážlivá rozhodnutí, je schopen je obhájit, uvědomuje si zodpovědnost za svá rozhodnutí a výsledky svých činů zhodnotí</w:t>
      </w:r>
    </w:p>
    <w:p w:rsidR="00D1302E" w:rsidRDefault="00D1302E" w:rsidP="00D1302E">
      <w:pPr>
        <w:spacing w:line="360" w:lineRule="auto"/>
        <w:rPr>
          <w:b/>
          <w:bCs/>
        </w:rPr>
      </w:pPr>
      <w:r w:rsidRPr="00C4474B">
        <w:rPr>
          <w:b/>
          <w:bCs/>
        </w:rPr>
        <w:t>Kompetence sociální a personální</w:t>
      </w:r>
    </w:p>
    <w:p w:rsidR="00D1302E" w:rsidRPr="00C4474B" w:rsidRDefault="00D1302E" w:rsidP="00D1302E">
      <w:pPr>
        <w:numPr>
          <w:ilvl w:val="0"/>
          <w:numId w:val="11"/>
        </w:numPr>
        <w:spacing w:line="360" w:lineRule="auto"/>
        <w:rPr>
          <w:b/>
          <w:bCs/>
        </w:rPr>
      </w:pPr>
      <w:r>
        <w:t>žák</w:t>
      </w:r>
      <w:r w:rsidRPr="00C4474B">
        <w:t xml:space="preserve"> </w:t>
      </w:r>
      <w:r>
        <w:t>účinně spolupracuje ve skupině</w:t>
      </w:r>
    </w:p>
    <w:p w:rsidR="00D1302E" w:rsidRPr="00C4474B" w:rsidRDefault="00D1302E" w:rsidP="00D1302E">
      <w:pPr>
        <w:numPr>
          <w:ilvl w:val="0"/>
          <w:numId w:val="11"/>
        </w:numPr>
        <w:spacing w:line="360" w:lineRule="auto"/>
        <w:rPr>
          <w:b/>
          <w:bCs/>
        </w:rPr>
      </w:pPr>
      <w:r>
        <w:t>žák podílí se na utváření příjemné atmosféry v týmu, na základě ohleduplnosti a úcty při jednání s druhými lidmi přispívá k upevňování dobrých mezilidských vztahů</w:t>
      </w:r>
    </w:p>
    <w:p w:rsidR="00D1302E" w:rsidRPr="00C4474B" w:rsidRDefault="00D1302E" w:rsidP="00D1302E">
      <w:pPr>
        <w:numPr>
          <w:ilvl w:val="0"/>
          <w:numId w:val="11"/>
        </w:numPr>
        <w:spacing w:line="360" w:lineRule="auto"/>
        <w:rPr>
          <w:b/>
          <w:bCs/>
        </w:rPr>
      </w:pPr>
      <w:r>
        <w:t>žák přispívá k diskusi v malé skupině i k debatě celé třídy</w:t>
      </w:r>
    </w:p>
    <w:p w:rsidR="00D1302E" w:rsidRPr="00C4474B" w:rsidRDefault="00D1302E" w:rsidP="00D1302E">
      <w:pPr>
        <w:spacing w:line="360" w:lineRule="auto"/>
        <w:rPr>
          <w:b/>
          <w:bCs/>
        </w:rPr>
      </w:pPr>
      <w:r w:rsidRPr="00C4474B">
        <w:rPr>
          <w:b/>
          <w:bCs/>
        </w:rPr>
        <w:t>Kompetence občanské</w:t>
      </w:r>
    </w:p>
    <w:p w:rsidR="00D1302E" w:rsidRDefault="00D1302E" w:rsidP="00D1302E">
      <w:pPr>
        <w:numPr>
          <w:ilvl w:val="0"/>
          <w:numId w:val="12"/>
        </w:numPr>
        <w:spacing w:line="360" w:lineRule="auto"/>
      </w:pPr>
      <w:r>
        <w:t>žák respektuje přesvědčení druhých lidí, váží si jejich vnitřních hodnot, je schopen vcítit se do situací ostatních lidí</w:t>
      </w:r>
    </w:p>
    <w:p w:rsidR="00D1302E" w:rsidRDefault="00D1302E" w:rsidP="00D1302E">
      <w:pPr>
        <w:spacing w:line="360" w:lineRule="auto"/>
        <w:rPr>
          <w:b/>
          <w:bCs/>
        </w:rPr>
      </w:pPr>
      <w:r w:rsidRPr="00C4474B">
        <w:rPr>
          <w:b/>
          <w:bCs/>
        </w:rPr>
        <w:lastRenderedPageBreak/>
        <w:t>Kompetence pracovní</w:t>
      </w:r>
    </w:p>
    <w:p w:rsidR="00D1302E" w:rsidRPr="00CC2DB6" w:rsidRDefault="00D1302E" w:rsidP="00D1302E">
      <w:pPr>
        <w:numPr>
          <w:ilvl w:val="0"/>
          <w:numId w:val="12"/>
        </w:numPr>
        <w:spacing w:line="360" w:lineRule="auto"/>
        <w:rPr>
          <w:b/>
          <w:bCs/>
        </w:rPr>
      </w:pPr>
      <w:r>
        <w:t>žák dodržuje vymezená pravidla, plní povinnosti a závazky</w:t>
      </w:r>
    </w:p>
    <w:p w:rsidR="00D1302E" w:rsidRPr="00C4474B" w:rsidRDefault="00D1302E" w:rsidP="00D1302E">
      <w:pPr>
        <w:spacing w:line="360" w:lineRule="auto"/>
        <w:ind w:left="708"/>
        <w:rPr>
          <w:b/>
          <w:bCs/>
        </w:rPr>
      </w:pPr>
    </w:p>
    <w:p w:rsidR="00D1302E" w:rsidRPr="00CC2DB6" w:rsidRDefault="00D1302E" w:rsidP="00D1302E">
      <w:pPr>
        <w:spacing w:line="360" w:lineRule="auto"/>
        <w:rPr>
          <w:b/>
          <w:bCs/>
          <w:sz w:val="28"/>
          <w:szCs w:val="28"/>
        </w:rPr>
      </w:pPr>
      <w:r w:rsidRPr="00CC2DB6">
        <w:rPr>
          <w:b/>
          <w:bCs/>
          <w:sz w:val="28"/>
          <w:szCs w:val="28"/>
        </w:rPr>
        <w:t>Mezipředmětové vztahy</w:t>
      </w:r>
    </w:p>
    <w:p w:rsidR="00D1302E" w:rsidRDefault="00C55F4F" w:rsidP="00D1302E">
      <w:pPr>
        <w:spacing w:line="360" w:lineRule="auto"/>
        <w:jc w:val="both"/>
      </w:pPr>
      <w:r>
        <w:t xml:space="preserve">- biologie - žák </w:t>
      </w:r>
      <w:r w:rsidR="00E42E6E">
        <w:t>aplikuje</w:t>
      </w:r>
      <w:r>
        <w:t xml:space="preserve"> první pomoc při poranění a jiném poškození těla</w:t>
      </w:r>
    </w:p>
    <w:p w:rsidR="00E42E6E" w:rsidRDefault="00E42E6E" w:rsidP="00E42E6E">
      <w:pPr>
        <w:pStyle w:val="Default"/>
        <w:spacing w:line="360" w:lineRule="auto"/>
        <w:jc w:val="both"/>
      </w:pPr>
      <w:r>
        <w:t xml:space="preserve">                - žák </w:t>
      </w:r>
      <w:r w:rsidRPr="00E42E6E">
        <w:t xml:space="preserve">určí polohu a objasní stavbu a funkci orgánů a orgánových soustav lidského </w:t>
      </w:r>
    </w:p>
    <w:p w:rsidR="00E42E6E" w:rsidRDefault="00E42E6E" w:rsidP="00E42E6E">
      <w:pPr>
        <w:pStyle w:val="Default"/>
        <w:spacing w:line="360" w:lineRule="auto"/>
        <w:jc w:val="both"/>
      </w:pPr>
      <w:r>
        <w:t xml:space="preserve">                  </w:t>
      </w:r>
      <w:r w:rsidRPr="00E42E6E">
        <w:t xml:space="preserve">těla, vysvětlí jejich vztahy </w:t>
      </w:r>
    </w:p>
    <w:p w:rsidR="00E42E6E" w:rsidRPr="00E42E6E" w:rsidRDefault="00E42E6E" w:rsidP="00E42E6E">
      <w:pPr>
        <w:pStyle w:val="Default"/>
        <w:jc w:val="both"/>
      </w:pPr>
      <w:r>
        <w:t xml:space="preserve">                - </w:t>
      </w:r>
      <w:r w:rsidRPr="00E42E6E">
        <w:t xml:space="preserve">orientuje se v základních vývojových stupních fylogeneze člověka </w:t>
      </w:r>
    </w:p>
    <w:p w:rsidR="00E42E6E" w:rsidRPr="00E42E6E" w:rsidRDefault="00E42E6E" w:rsidP="00D1302E">
      <w:pPr>
        <w:spacing w:line="360" w:lineRule="auto"/>
        <w:jc w:val="both"/>
      </w:pPr>
    </w:p>
    <w:p w:rsidR="00D1302E" w:rsidRPr="00CC2DB6" w:rsidRDefault="00D1302E" w:rsidP="00D1302E">
      <w:pPr>
        <w:spacing w:line="360" w:lineRule="auto"/>
        <w:rPr>
          <w:b/>
          <w:bCs/>
          <w:sz w:val="28"/>
          <w:szCs w:val="28"/>
        </w:rPr>
      </w:pPr>
      <w:r w:rsidRPr="00CC2DB6">
        <w:rPr>
          <w:b/>
          <w:bCs/>
          <w:sz w:val="28"/>
          <w:szCs w:val="28"/>
        </w:rPr>
        <w:t>Cíle hodiny</w:t>
      </w:r>
    </w:p>
    <w:p w:rsidR="00D1302E" w:rsidRDefault="00D1302E" w:rsidP="00D1302E">
      <w:pPr>
        <w:spacing w:line="360" w:lineRule="auto"/>
      </w:pPr>
      <w:r>
        <w:t xml:space="preserve">- </w:t>
      </w:r>
      <w:r w:rsidR="00111732">
        <w:t>žák popíše</w:t>
      </w:r>
      <w:r>
        <w:t xml:space="preserve"> </w:t>
      </w:r>
      <w:r w:rsidR="00111732">
        <w:t>všechny možné příčiny vzniku popálenin</w:t>
      </w:r>
    </w:p>
    <w:p w:rsidR="00D1302E" w:rsidRDefault="00D1302E" w:rsidP="00D1302E">
      <w:pPr>
        <w:spacing w:line="360" w:lineRule="auto"/>
      </w:pPr>
      <w:r>
        <w:t xml:space="preserve">- </w:t>
      </w:r>
      <w:r w:rsidR="00111732">
        <w:t>žák shrne hlavní zásady laické první pomoci u popálenin</w:t>
      </w:r>
    </w:p>
    <w:p w:rsidR="00AC4689" w:rsidRDefault="00D1302E" w:rsidP="00D1302E">
      <w:pPr>
        <w:spacing w:line="360" w:lineRule="auto"/>
      </w:pPr>
      <w:r>
        <w:t xml:space="preserve">- </w:t>
      </w:r>
      <w:r w:rsidR="00111732">
        <w:t xml:space="preserve">žák </w:t>
      </w:r>
      <w:r w:rsidR="00340E00">
        <w:t xml:space="preserve">vysvětlí pravidlo 5T a </w:t>
      </w:r>
      <w:r w:rsidR="00AC4689">
        <w:t>dokáže ho aplikovat v praxi</w:t>
      </w:r>
    </w:p>
    <w:p w:rsidR="00AC4689" w:rsidRDefault="00340E00" w:rsidP="00D1302E">
      <w:pPr>
        <w:spacing w:line="360" w:lineRule="auto"/>
      </w:pPr>
      <w:r>
        <w:t>- žák předvede, jak jednat v situaci, kdy dojde ke vzniku popálenin</w:t>
      </w:r>
      <w:r w:rsidR="00AC4689">
        <w:t xml:space="preserve"> (v případě opaření, polití </w:t>
      </w:r>
    </w:p>
    <w:p w:rsidR="00340E00" w:rsidRDefault="00AC4689" w:rsidP="00D1302E">
      <w:pPr>
        <w:spacing w:line="360" w:lineRule="auto"/>
      </w:pPr>
      <w:r>
        <w:t xml:space="preserve">  chemik</w:t>
      </w:r>
      <w:r w:rsidR="00D3677E">
        <w:t>á</w:t>
      </w:r>
      <w:r>
        <w:t>lií apod.</w:t>
      </w:r>
      <w:r w:rsidR="008D6D87">
        <w:t>)</w:t>
      </w:r>
    </w:p>
    <w:p w:rsidR="00D1302E" w:rsidRDefault="00D1302E" w:rsidP="009F5548">
      <w:pPr>
        <w:spacing w:after="120" w:line="360" w:lineRule="auto"/>
      </w:pPr>
      <w:r>
        <w:t xml:space="preserve">- </w:t>
      </w:r>
      <w:r w:rsidR="00340E00">
        <w:t>žák navrhne preventivní opatření před vznikem popálenin</w:t>
      </w:r>
    </w:p>
    <w:p w:rsidR="00D1302E" w:rsidRPr="00CC2DB6" w:rsidRDefault="00D1302E" w:rsidP="00D1302E">
      <w:pPr>
        <w:spacing w:line="360" w:lineRule="auto"/>
        <w:rPr>
          <w:b/>
          <w:bCs/>
          <w:sz w:val="28"/>
          <w:szCs w:val="28"/>
        </w:rPr>
      </w:pPr>
      <w:r w:rsidRPr="00CC2DB6">
        <w:rPr>
          <w:b/>
          <w:bCs/>
          <w:sz w:val="28"/>
          <w:szCs w:val="28"/>
        </w:rPr>
        <w:t>Pojmy</w:t>
      </w:r>
    </w:p>
    <w:p w:rsidR="00D1302E" w:rsidRDefault="008B57B6" w:rsidP="008B57B6">
      <w:pPr>
        <w:spacing w:line="360" w:lineRule="auto"/>
      </w:pPr>
      <w:r>
        <w:t xml:space="preserve">- </w:t>
      </w:r>
      <w:r w:rsidR="00D1302E">
        <w:t>opěrné:</w:t>
      </w:r>
      <w:r>
        <w:t xml:space="preserve"> </w:t>
      </w:r>
    </w:p>
    <w:p w:rsidR="008B57B6" w:rsidRDefault="008B57B6" w:rsidP="008B57B6">
      <w:pPr>
        <w:numPr>
          <w:ilvl w:val="0"/>
          <w:numId w:val="37"/>
        </w:numPr>
        <w:spacing w:line="360" w:lineRule="auto"/>
      </w:pPr>
      <w:r>
        <w:t>prevence</w:t>
      </w:r>
      <w:r w:rsidR="008F31AA">
        <w:t xml:space="preserve"> - soustava opatření, která mají předcházet nějakému nežádoucímu jevu</w:t>
      </w:r>
    </w:p>
    <w:p w:rsidR="008B57B6" w:rsidRDefault="008B57B6" w:rsidP="008B57B6">
      <w:pPr>
        <w:numPr>
          <w:ilvl w:val="0"/>
          <w:numId w:val="37"/>
        </w:numPr>
        <w:spacing w:line="360" w:lineRule="auto"/>
      </w:pPr>
      <w:r>
        <w:t>vitální funkce</w:t>
      </w:r>
      <w:r w:rsidR="008F31AA">
        <w:t xml:space="preserve"> - funkce nezbytné k životu</w:t>
      </w:r>
    </w:p>
    <w:p w:rsidR="008B57B6" w:rsidRDefault="008B57B6" w:rsidP="008B57B6">
      <w:pPr>
        <w:numPr>
          <w:ilvl w:val="0"/>
          <w:numId w:val="37"/>
        </w:numPr>
        <w:spacing w:line="360" w:lineRule="auto"/>
      </w:pPr>
      <w:r>
        <w:t>resuscitace</w:t>
      </w:r>
      <w:r w:rsidR="008F31AA">
        <w:t xml:space="preserve"> - oživování, kříšení</w:t>
      </w:r>
    </w:p>
    <w:p w:rsidR="008B57B6" w:rsidRDefault="008F31AA" w:rsidP="008B57B6">
      <w:pPr>
        <w:numPr>
          <w:ilvl w:val="0"/>
          <w:numId w:val="37"/>
        </w:numPr>
        <w:spacing w:line="360" w:lineRule="auto"/>
      </w:pPr>
      <w:r>
        <w:t>dehydratace - ztráta a nedostatek vody v</w:t>
      </w:r>
      <w:r w:rsidR="00D3677E">
        <w:t> </w:t>
      </w:r>
      <w:r>
        <w:t>organismu</w:t>
      </w:r>
    </w:p>
    <w:p w:rsidR="00D3677E" w:rsidRPr="00D3677E" w:rsidRDefault="00D3677E" w:rsidP="008B57B6">
      <w:pPr>
        <w:numPr>
          <w:ilvl w:val="0"/>
          <w:numId w:val="37"/>
        </w:numPr>
        <w:spacing w:line="360" w:lineRule="auto"/>
      </w:pPr>
      <w:r>
        <w:t xml:space="preserve">rehabilitace - </w:t>
      </w:r>
      <w:r w:rsidRPr="00D3677E">
        <w:rPr>
          <w:color w:val="333333"/>
          <w:shd w:val="clear" w:color="auto" w:fill="FFFFFF"/>
        </w:rPr>
        <w:t>obnovení původního stavu, výkonnosti, soběstačnosti, pohyblivosti, pracovní schopnosti</w:t>
      </w:r>
    </w:p>
    <w:p w:rsidR="00D1302E" w:rsidRPr="00D3677E" w:rsidRDefault="008B57B6" w:rsidP="00D1302E">
      <w:pPr>
        <w:spacing w:line="360" w:lineRule="auto"/>
      </w:pPr>
      <w:r w:rsidRPr="00D3677E">
        <w:t xml:space="preserve">- </w:t>
      </w:r>
      <w:r w:rsidR="00D1302E" w:rsidRPr="00D3677E">
        <w:t>nové:</w:t>
      </w:r>
    </w:p>
    <w:p w:rsidR="00D1302E" w:rsidRDefault="008F31AA" w:rsidP="008F31AA">
      <w:pPr>
        <w:numPr>
          <w:ilvl w:val="0"/>
          <w:numId w:val="38"/>
        </w:numPr>
        <w:spacing w:line="360" w:lineRule="auto"/>
      </w:pPr>
      <w:r>
        <w:t>epidermis - pokožka, horní vrstva kůže</w:t>
      </w:r>
    </w:p>
    <w:p w:rsidR="008F31AA" w:rsidRPr="008F31AA" w:rsidRDefault="008F31AA" w:rsidP="008F31AA">
      <w:pPr>
        <w:numPr>
          <w:ilvl w:val="0"/>
          <w:numId w:val="38"/>
        </w:numPr>
        <w:spacing w:line="360" w:lineRule="auto"/>
      </w:pPr>
      <w:r>
        <w:t xml:space="preserve">dermis - škára, </w:t>
      </w:r>
      <w:r w:rsidRPr="008F31AA">
        <w:rPr>
          <w:color w:val="222222"/>
          <w:shd w:val="clear" w:color="auto" w:fill="FFFFFF"/>
        </w:rPr>
        <w:t>pevná a pružná vazivová vrstva kůže</w:t>
      </w:r>
      <w:r>
        <w:rPr>
          <w:color w:val="222222"/>
          <w:shd w:val="clear" w:color="auto" w:fill="FFFFFF"/>
        </w:rPr>
        <w:t>, pod pokožkou</w:t>
      </w:r>
    </w:p>
    <w:p w:rsidR="008F31AA" w:rsidRPr="009F5548" w:rsidRDefault="008F31AA" w:rsidP="008F31AA">
      <w:pPr>
        <w:numPr>
          <w:ilvl w:val="0"/>
          <w:numId w:val="38"/>
        </w:numPr>
        <w:spacing w:line="360" w:lineRule="auto"/>
      </w:pPr>
      <w:r>
        <w:rPr>
          <w:color w:val="222222"/>
          <w:shd w:val="clear" w:color="auto" w:fill="FFFFFF"/>
        </w:rPr>
        <w:t>hypodermis - podkožní vazivo, vrstva kůže pod škárou</w:t>
      </w:r>
    </w:p>
    <w:p w:rsidR="009F5548" w:rsidRDefault="009F5548" w:rsidP="009F5548">
      <w:pPr>
        <w:spacing w:line="360" w:lineRule="auto"/>
        <w:ind w:left="1416"/>
      </w:pPr>
    </w:p>
    <w:p w:rsidR="009F5548" w:rsidRDefault="009F5548" w:rsidP="009F5548">
      <w:pPr>
        <w:spacing w:line="360" w:lineRule="auto"/>
        <w:ind w:left="1416"/>
      </w:pPr>
    </w:p>
    <w:p w:rsidR="009F5548" w:rsidRPr="008F31AA" w:rsidRDefault="009F5548" w:rsidP="009F5548">
      <w:pPr>
        <w:spacing w:line="360" w:lineRule="auto"/>
        <w:ind w:left="1416"/>
      </w:pPr>
    </w:p>
    <w:p w:rsidR="008F31AA" w:rsidRPr="008F31AA" w:rsidRDefault="008F31AA" w:rsidP="008F31AA">
      <w:pPr>
        <w:numPr>
          <w:ilvl w:val="0"/>
          <w:numId w:val="38"/>
        </w:numPr>
        <w:spacing w:line="360" w:lineRule="auto"/>
        <w:rPr>
          <w:color w:val="000000"/>
        </w:rPr>
      </w:pPr>
      <w:r>
        <w:rPr>
          <w:color w:val="222222"/>
          <w:shd w:val="clear" w:color="auto" w:fill="FFFFFF"/>
        </w:rPr>
        <w:lastRenderedPageBreak/>
        <w:t xml:space="preserve">popáleninový šok - vzniká u </w:t>
      </w:r>
      <w:r w:rsidR="008D6D87">
        <w:rPr>
          <w:rFonts w:cs="Times New Roman"/>
          <w:color w:val="000000"/>
        </w:rPr>
        <w:t>popálení více než 15-</w:t>
      </w:r>
      <w:r w:rsidRPr="008F31AA">
        <w:rPr>
          <w:rFonts w:cs="Times New Roman"/>
          <w:color w:val="000000"/>
        </w:rPr>
        <w:t>20</w:t>
      </w:r>
      <w:r w:rsidR="003646B6">
        <w:rPr>
          <w:rFonts w:cs="Times New Roman"/>
          <w:color w:val="000000"/>
        </w:rPr>
        <w:t xml:space="preserve"> % povrchu těla u dospělého a 2</w:t>
      </w:r>
      <w:r w:rsidR="008D6D87">
        <w:rPr>
          <w:rFonts w:cs="Times New Roman"/>
          <w:color w:val="000000"/>
        </w:rPr>
        <w:t xml:space="preserve"> - </w:t>
      </w:r>
      <w:r w:rsidRPr="008F31AA">
        <w:rPr>
          <w:rFonts w:cs="Times New Roman"/>
          <w:color w:val="000000"/>
        </w:rPr>
        <w:t>10 % povrchu těla u dítěte</w:t>
      </w:r>
    </w:p>
    <w:p w:rsidR="00D1302E" w:rsidRPr="003646B6" w:rsidRDefault="008F31AA" w:rsidP="00D1302E">
      <w:pPr>
        <w:numPr>
          <w:ilvl w:val="0"/>
          <w:numId w:val="38"/>
        </w:numPr>
        <w:shd w:val="clear" w:color="auto" w:fill="FFFFFF"/>
        <w:spacing w:before="300" w:after="300" w:line="360" w:lineRule="auto"/>
        <w:jc w:val="both"/>
        <w:rPr>
          <w:color w:val="000000"/>
        </w:rPr>
      </w:pPr>
      <w:r w:rsidRPr="002E65D2">
        <w:rPr>
          <w:color w:val="222222"/>
          <w:shd w:val="clear" w:color="auto" w:fill="FFFFFF"/>
        </w:rPr>
        <w:t xml:space="preserve">pravidlo 5T - </w:t>
      </w:r>
      <w:proofErr w:type="spellStart"/>
      <w:r w:rsidRPr="002E65D2">
        <w:rPr>
          <w:color w:val="222222"/>
          <w:shd w:val="clear" w:color="auto" w:fill="FFFFFF"/>
        </w:rPr>
        <w:t>protišoková</w:t>
      </w:r>
      <w:proofErr w:type="spellEnd"/>
      <w:r w:rsidRPr="002E65D2">
        <w:rPr>
          <w:color w:val="222222"/>
          <w:shd w:val="clear" w:color="auto" w:fill="FFFFFF"/>
        </w:rPr>
        <w:t xml:space="preserve"> opatření (viz teorie)</w:t>
      </w: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C467EA" w:rsidRDefault="00C467EA" w:rsidP="00672397">
      <w:pPr>
        <w:spacing w:line="360" w:lineRule="auto"/>
        <w:rPr>
          <w:b/>
          <w:bCs/>
          <w:sz w:val="28"/>
          <w:szCs w:val="28"/>
        </w:rPr>
      </w:pPr>
    </w:p>
    <w:p w:rsidR="00BD0733" w:rsidRDefault="00BD0733" w:rsidP="00672397">
      <w:pPr>
        <w:spacing w:line="360" w:lineRule="auto"/>
        <w:rPr>
          <w:b/>
          <w:bCs/>
          <w:sz w:val="28"/>
          <w:szCs w:val="28"/>
        </w:rPr>
      </w:pPr>
    </w:p>
    <w:p w:rsidR="003646B6" w:rsidRDefault="003646B6" w:rsidP="00672397">
      <w:pPr>
        <w:spacing w:line="360" w:lineRule="auto"/>
        <w:rPr>
          <w:b/>
          <w:bCs/>
          <w:sz w:val="28"/>
          <w:szCs w:val="28"/>
        </w:rPr>
      </w:pPr>
    </w:p>
    <w:p w:rsidR="00D1302E" w:rsidRPr="00E152DF" w:rsidRDefault="00D1302E" w:rsidP="00672397">
      <w:pPr>
        <w:spacing w:line="360" w:lineRule="auto"/>
        <w:rPr>
          <w:b/>
          <w:bCs/>
          <w:sz w:val="28"/>
          <w:szCs w:val="28"/>
        </w:rPr>
      </w:pPr>
      <w:r w:rsidRPr="00E152DF">
        <w:rPr>
          <w:b/>
          <w:bCs/>
          <w:sz w:val="28"/>
          <w:szCs w:val="28"/>
        </w:rPr>
        <w:lastRenderedPageBreak/>
        <w:t>Teoretická část</w:t>
      </w:r>
    </w:p>
    <w:p w:rsidR="00D1302E" w:rsidRPr="00672397" w:rsidRDefault="00D1302E" w:rsidP="00BD0733">
      <w:pPr>
        <w:autoSpaceDE w:val="0"/>
        <w:autoSpaceDN w:val="0"/>
        <w:adjustRightInd w:val="0"/>
        <w:spacing w:after="120" w:line="360" w:lineRule="auto"/>
        <w:ind w:firstLine="340"/>
        <w:jc w:val="both"/>
        <w:rPr>
          <w:rFonts w:cs="TTE3EE6A38t00"/>
          <w:color w:val="000000"/>
        </w:rPr>
      </w:pPr>
      <w:r w:rsidRPr="00672397">
        <w:rPr>
          <w:rFonts w:cs="TTE3EE6A38t00"/>
          <w:color w:val="000000"/>
        </w:rPr>
        <w:t xml:space="preserve">Popáleniny </w:t>
      </w:r>
      <w:r w:rsidR="003646B6">
        <w:rPr>
          <w:rFonts w:cs="TTE3EE6A38t00"/>
          <w:color w:val="000000"/>
        </w:rPr>
        <w:t xml:space="preserve">patří mezi závažnější </w:t>
      </w:r>
      <w:r w:rsidRPr="00672397">
        <w:rPr>
          <w:rFonts w:cs="TTE3EE6A38t00"/>
          <w:color w:val="000000"/>
        </w:rPr>
        <w:t>úrazy, jejichž léčba bývá dlouhodobá a velice bolestivá, s možností zanechání trvalých následku v podobě jizev i psychických traumat. Postižený je ohrožen dehydratací a vstupem infekce.</w:t>
      </w:r>
    </w:p>
    <w:p w:rsidR="00D1302E" w:rsidRPr="00672397" w:rsidRDefault="00D1302E" w:rsidP="00BD0733">
      <w:pPr>
        <w:autoSpaceDE w:val="0"/>
        <w:autoSpaceDN w:val="0"/>
        <w:adjustRightInd w:val="0"/>
        <w:spacing w:line="360" w:lineRule="auto"/>
        <w:ind w:firstLine="340"/>
        <w:jc w:val="both"/>
        <w:rPr>
          <w:rFonts w:cs="TTE3EE6A38t00"/>
          <w:color w:val="000000"/>
        </w:rPr>
      </w:pPr>
      <w:r w:rsidRPr="00672397">
        <w:rPr>
          <w:rFonts w:cs="TTE3EE6A38t00"/>
          <w:color w:val="000000"/>
        </w:rPr>
        <w:t>Závažnost popálenin je ovlivněna věkem (malé děti a staří lidé), rozsahem, hloubkou a okolností, za kterých vznikly. Při větším rozsahu popáleniny (u dospělých cca nad 20 proce</w:t>
      </w:r>
      <w:r w:rsidR="003646B6">
        <w:rPr>
          <w:rFonts w:cs="TTE3EE6A38t00"/>
          <w:color w:val="000000"/>
        </w:rPr>
        <w:t>nt popálené plochy, u dětí nad 2</w:t>
      </w:r>
      <w:r w:rsidRPr="00672397">
        <w:rPr>
          <w:rFonts w:cs="TTE3EE6A38t00"/>
          <w:color w:val="000000"/>
        </w:rPr>
        <w:t xml:space="preserve"> procent</w:t>
      </w:r>
      <w:r w:rsidR="003646B6">
        <w:rPr>
          <w:rFonts w:cs="TTE3EE6A38t00"/>
          <w:color w:val="000000"/>
        </w:rPr>
        <w:t>a</w:t>
      </w:r>
      <w:r w:rsidRPr="00672397">
        <w:rPr>
          <w:rFonts w:cs="TTE3EE6A38t00"/>
          <w:color w:val="000000"/>
        </w:rPr>
        <w:t>!) hrozí rozvoj popáleninového šoku.</w:t>
      </w:r>
    </w:p>
    <w:p w:rsidR="00D1302E" w:rsidRPr="00672397" w:rsidRDefault="00D1302E" w:rsidP="009F5548">
      <w:pPr>
        <w:autoSpaceDE w:val="0"/>
        <w:autoSpaceDN w:val="0"/>
        <w:adjustRightInd w:val="0"/>
        <w:spacing w:line="360" w:lineRule="auto"/>
        <w:jc w:val="both"/>
        <w:rPr>
          <w:color w:val="000000"/>
        </w:rPr>
      </w:pPr>
      <w:r w:rsidRPr="00672397">
        <w:rPr>
          <w:rFonts w:cs="TTE3EE6A38t00"/>
          <w:color w:val="000000"/>
        </w:rPr>
        <w:t>Při popáleninovém šoku se hroutí krevní oběh, klesá krevní tlak, dochází ke ztrátám tekutin a poruše prokrvení orgánu. Následkem muže být poškození životně důležitých orgánů (ne</w:t>
      </w:r>
      <w:r w:rsidR="00BD0733">
        <w:rPr>
          <w:rFonts w:cs="TTE3EE6A38t00"/>
          <w:color w:val="000000"/>
        </w:rPr>
        <w:t>jčastěji plic, ledvin nebo trávi</w:t>
      </w:r>
      <w:r w:rsidRPr="00672397">
        <w:rPr>
          <w:rFonts w:cs="TTE3EE6A38t00"/>
          <w:color w:val="000000"/>
        </w:rPr>
        <w:t>cího traktu). Popálená kůže ztrácí svou funkci přirozené bariéry proti infekcím, které nemusí být zvládnutelné antibiotiky.</w:t>
      </w:r>
    </w:p>
    <w:p w:rsidR="00D1302E" w:rsidRPr="00672397" w:rsidRDefault="00D1302E" w:rsidP="009F5548">
      <w:pPr>
        <w:spacing w:line="360" w:lineRule="auto"/>
        <w:jc w:val="both"/>
        <w:rPr>
          <w:color w:val="000000"/>
        </w:rPr>
      </w:pPr>
    </w:p>
    <w:p w:rsidR="00D1302E" w:rsidRPr="00672397" w:rsidRDefault="00D1302E" w:rsidP="009F5548">
      <w:pPr>
        <w:spacing w:line="360" w:lineRule="auto"/>
        <w:jc w:val="both"/>
        <w:rPr>
          <w:b/>
          <w:bCs/>
          <w:color w:val="000000"/>
        </w:rPr>
      </w:pPr>
      <w:r w:rsidRPr="00672397">
        <w:rPr>
          <w:b/>
          <w:bCs/>
          <w:color w:val="000000"/>
        </w:rPr>
        <w:t>Závažnost postižení určují</w:t>
      </w:r>
    </w:p>
    <w:p w:rsidR="00D1302E" w:rsidRPr="00672397" w:rsidRDefault="00D1302E" w:rsidP="009F5548">
      <w:pPr>
        <w:spacing w:line="360" w:lineRule="auto"/>
        <w:jc w:val="both"/>
        <w:rPr>
          <w:rFonts w:cs="TTE3EE6A38t00"/>
          <w:color w:val="000000"/>
          <w:u w:val="single"/>
        </w:rPr>
      </w:pPr>
      <w:r w:rsidRPr="00672397">
        <w:rPr>
          <w:color w:val="000000"/>
          <w:u w:val="single"/>
        </w:rPr>
        <w:t>Věk</w:t>
      </w:r>
      <w:r w:rsidRPr="00672397">
        <w:rPr>
          <w:rFonts w:cs="TTE3EE6A38t00"/>
          <w:color w:val="000000"/>
          <w:u w:val="single"/>
        </w:rPr>
        <w:t xml:space="preserve"> </w:t>
      </w:r>
    </w:p>
    <w:p w:rsidR="00D1302E" w:rsidRPr="00672397" w:rsidRDefault="00D1302E" w:rsidP="009F5548">
      <w:pPr>
        <w:spacing w:line="360" w:lineRule="auto"/>
        <w:jc w:val="both"/>
        <w:rPr>
          <w:rFonts w:cs="TTE3EE6A38t00"/>
          <w:color w:val="000000"/>
        </w:rPr>
      </w:pPr>
      <w:r w:rsidRPr="00672397">
        <w:rPr>
          <w:rFonts w:cs="TTE3EE6A38t00"/>
          <w:color w:val="000000"/>
        </w:rPr>
        <w:t xml:space="preserve">- malé děti jsou mnohem zranitelnější než dospělí, pro kritickou popáleninu, která je ohrožuje </w:t>
      </w:r>
    </w:p>
    <w:p w:rsidR="00D1302E" w:rsidRPr="00672397" w:rsidRDefault="00D1302E" w:rsidP="009F5548">
      <w:pPr>
        <w:spacing w:line="360" w:lineRule="auto"/>
        <w:jc w:val="both"/>
        <w:rPr>
          <w:rFonts w:cs="TTE3EE6A38t00"/>
          <w:color w:val="000000"/>
        </w:rPr>
      </w:pPr>
      <w:r w:rsidRPr="00672397">
        <w:rPr>
          <w:rFonts w:cs="TTE3EE6A38t00"/>
          <w:color w:val="000000"/>
        </w:rPr>
        <w:t xml:space="preserve">  na životě, stačí menší popálená plocha</w:t>
      </w:r>
    </w:p>
    <w:p w:rsidR="00D1302E" w:rsidRPr="00672397" w:rsidRDefault="00D1302E" w:rsidP="009F5548">
      <w:pPr>
        <w:spacing w:line="360" w:lineRule="auto"/>
        <w:jc w:val="both"/>
        <w:rPr>
          <w:color w:val="000000"/>
          <w:u w:val="single"/>
        </w:rPr>
      </w:pPr>
      <w:r w:rsidRPr="00672397">
        <w:rPr>
          <w:color w:val="000000"/>
          <w:u w:val="single"/>
        </w:rPr>
        <w:t>Rozsah</w:t>
      </w:r>
    </w:p>
    <w:p w:rsidR="00D1302E" w:rsidRPr="00672397" w:rsidRDefault="00D1302E" w:rsidP="009F5548">
      <w:pPr>
        <w:spacing w:line="360" w:lineRule="auto"/>
        <w:jc w:val="both"/>
        <w:rPr>
          <w:rFonts w:cs="TTE3EE6A38t00"/>
          <w:color w:val="000000"/>
        </w:rPr>
      </w:pPr>
      <w:r w:rsidRPr="00672397">
        <w:rPr>
          <w:color w:val="000000"/>
        </w:rPr>
        <w:t>-</w:t>
      </w:r>
      <w:r w:rsidRPr="00672397">
        <w:rPr>
          <w:rFonts w:cs="TTE3EE6A38t00"/>
          <w:color w:val="000000"/>
        </w:rPr>
        <w:t xml:space="preserve"> čím větší rozsah, tím horší prognóza</w:t>
      </w:r>
    </w:p>
    <w:p w:rsidR="00D1302E" w:rsidRPr="00672397" w:rsidRDefault="00D1302E" w:rsidP="009F5548">
      <w:pPr>
        <w:spacing w:line="360" w:lineRule="auto"/>
        <w:jc w:val="both"/>
        <w:rPr>
          <w:rFonts w:cs="TTE3EE6A38t00"/>
          <w:color w:val="000000"/>
        </w:rPr>
      </w:pPr>
      <w:r w:rsidRPr="00672397">
        <w:rPr>
          <w:rFonts w:cs="TTE3EE6A38t00"/>
          <w:color w:val="000000"/>
        </w:rPr>
        <w:t>- u dětí je zá</w:t>
      </w:r>
      <w:r w:rsidR="003646B6">
        <w:rPr>
          <w:rFonts w:cs="TTE3EE6A38t00"/>
          <w:color w:val="000000"/>
        </w:rPr>
        <w:t>važná popálenina při postižení 2</w:t>
      </w:r>
      <w:r w:rsidRPr="00672397">
        <w:rPr>
          <w:rFonts w:cs="TTE3EE6A38t00"/>
          <w:color w:val="000000"/>
        </w:rPr>
        <w:t xml:space="preserve"> % povrchu těla, kritická při postižení 15 %</w:t>
      </w:r>
    </w:p>
    <w:p w:rsidR="00D1302E" w:rsidRPr="00672397" w:rsidRDefault="00D1302E" w:rsidP="009F5548">
      <w:pPr>
        <w:spacing w:line="360" w:lineRule="auto"/>
        <w:jc w:val="both"/>
        <w:rPr>
          <w:rFonts w:cs="TTE3EE6A38t00"/>
          <w:color w:val="000000"/>
        </w:rPr>
      </w:pPr>
      <w:r w:rsidRPr="00672397">
        <w:rPr>
          <w:rFonts w:cs="TTE3EE6A38t00"/>
          <w:color w:val="000000"/>
        </w:rPr>
        <w:t>- dospělého je to 20 % a závažnou popáleninu a 40 % na kritickou</w:t>
      </w:r>
    </w:p>
    <w:p w:rsidR="00D1302E" w:rsidRPr="00672397" w:rsidRDefault="00D1302E" w:rsidP="009F5548">
      <w:pPr>
        <w:spacing w:line="360" w:lineRule="auto"/>
        <w:jc w:val="both"/>
        <w:rPr>
          <w:color w:val="000000"/>
          <w:u w:val="single"/>
        </w:rPr>
      </w:pPr>
      <w:r w:rsidRPr="00672397">
        <w:rPr>
          <w:color w:val="000000"/>
          <w:u w:val="single"/>
        </w:rPr>
        <w:t>Hloubka</w:t>
      </w:r>
    </w:p>
    <w:p w:rsidR="00D1302E" w:rsidRPr="00672397" w:rsidRDefault="00D1302E" w:rsidP="009F5548">
      <w:pPr>
        <w:spacing w:line="360" w:lineRule="auto"/>
        <w:jc w:val="both"/>
        <w:rPr>
          <w:rFonts w:cs="TTE3EE6A38t00"/>
          <w:color w:val="000000"/>
        </w:rPr>
      </w:pPr>
      <w:proofErr w:type="gramStart"/>
      <w:r w:rsidRPr="00672397">
        <w:rPr>
          <w:color w:val="000000"/>
        </w:rPr>
        <w:t xml:space="preserve">- </w:t>
      </w:r>
      <w:r w:rsidRPr="00672397">
        <w:rPr>
          <w:rFonts w:cs="TTE3EE6A38t00"/>
          <w:color w:val="000000"/>
        </w:rPr>
        <w:t xml:space="preserve"> dříve</w:t>
      </w:r>
      <w:proofErr w:type="gramEnd"/>
      <w:r w:rsidRPr="00672397">
        <w:rPr>
          <w:rFonts w:cs="TTE3EE6A38t00"/>
          <w:color w:val="000000"/>
        </w:rPr>
        <w:t xml:space="preserve"> se dělilo do 4 hlavních stupňů:</w:t>
      </w:r>
    </w:p>
    <w:p w:rsidR="00D1302E" w:rsidRPr="00672397" w:rsidRDefault="00D1302E" w:rsidP="009F5548">
      <w:pPr>
        <w:spacing w:line="360" w:lineRule="auto"/>
        <w:jc w:val="both"/>
        <w:rPr>
          <w:b/>
          <w:bCs/>
        </w:rPr>
      </w:pPr>
      <w:r w:rsidRPr="00672397">
        <w:rPr>
          <w:b/>
          <w:bCs/>
        </w:rPr>
        <w:t>I. stupeň</w:t>
      </w:r>
    </w:p>
    <w:p w:rsidR="00D1302E" w:rsidRPr="00672397" w:rsidRDefault="00D1302E" w:rsidP="009F5548">
      <w:pPr>
        <w:pStyle w:val="Normlnweb"/>
        <w:shd w:val="clear" w:color="auto" w:fill="FFFFFF"/>
        <w:spacing w:before="0" w:beforeAutospacing="0" w:after="144" w:afterAutospacing="0" w:line="360" w:lineRule="auto"/>
        <w:ind w:firstLine="340"/>
        <w:jc w:val="both"/>
        <w:textAlignment w:val="baseline"/>
        <w:rPr>
          <w:color w:val="000000"/>
        </w:rPr>
      </w:pPr>
      <w:r w:rsidRPr="00672397">
        <w:rPr>
          <w:color w:val="000000"/>
        </w:rPr>
        <w:t>Zarudnutí s lehkým otokem, popálení je bolestivé (nervová zakončení v pokožce nejsou zničena, je postižena pouze svrchní vrstva kůže - epidermis), změny jsou vratné, ke zhojení dochází spontánně bez viditelných následků během několika hodin či dní. Popálení může vzniknout přímým kontaktem s horkým zdrojem, ale i při vystavení kůže slunečním zářením.</w:t>
      </w:r>
    </w:p>
    <w:p w:rsidR="00D1302E" w:rsidRPr="00672397" w:rsidRDefault="00D1302E" w:rsidP="009F5548">
      <w:pPr>
        <w:pStyle w:val="Nadpis4"/>
        <w:shd w:val="clear" w:color="auto" w:fill="FFFFFF"/>
        <w:spacing w:before="0" w:after="0" w:line="360" w:lineRule="auto"/>
        <w:jc w:val="both"/>
        <w:textAlignment w:val="baseline"/>
        <w:rPr>
          <w:color w:val="000000"/>
          <w:sz w:val="24"/>
          <w:szCs w:val="24"/>
        </w:rPr>
      </w:pPr>
      <w:r w:rsidRPr="00672397">
        <w:rPr>
          <w:color w:val="000000"/>
          <w:sz w:val="24"/>
          <w:szCs w:val="24"/>
        </w:rPr>
        <w:t>II.</w:t>
      </w:r>
      <w:r w:rsidR="00BD0733">
        <w:rPr>
          <w:color w:val="000000"/>
          <w:sz w:val="24"/>
          <w:szCs w:val="24"/>
        </w:rPr>
        <w:t xml:space="preserve"> </w:t>
      </w:r>
      <w:r w:rsidRPr="00672397">
        <w:rPr>
          <w:color w:val="000000"/>
          <w:sz w:val="24"/>
          <w:szCs w:val="24"/>
        </w:rPr>
        <w:t>a stupeň</w:t>
      </w:r>
    </w:p>
    <w:p w:rsidR="00D1302E" w:rsidRPr="00672397" w:rsidRDefault="00D1302E" w:rsidP="009F5548">
      <w:pPr>
        <w:pStyle w:val="Normlnweb"/>
        <w:shd w:val="clear" w:color="auto" w:fill="FFFFFF"/>
        <w:spacing w:before="0" w:beforeAutospacing="0" w:after="144" w:afterAutospacing="0" w:line="360" w:lineRule="auto"/>
        <w:ind w:firstLine="340"/>
        <w:jc w:val="both"/>
        <w:textAlignment w:val="baseline"/>
        <w:rPr>
          <w:b/>
          <w:bCs/>
          <w:color w:val="000000"/>
        </w:rPr>
      </w:pPr>
      <w:r w:rsidRPr="00672397">
        <w:rPr>
          <w:color w:val="000000"/>
        </w:rPr>
        <w:t>Puchýř, postižení je bolestivé, hojení je spontánní do dvou týdnů. Postižená je nejen svrchní vrstva kůže epidermis, ale termické zranění zasahuje i do další vrstvy kůže - dermis</w:t>
      </w:r>
      <w:r w:rsidRPr="00672397">
        <w:rPr>
          <w:b/>
          <w:bCs/>
          <w:color w:val="000000"/>
        </w:rPr>
        <w:t xml:space="preserve">. </w:t>
      </w:r>
    </w:p>
    <w:p w:rsidR="00D1302E" w:rsidRPr="00672397" w:rsidRDefault="00D1302E" w:rsidP="009F5548">
      <w:pPr>
        <w:pStyle w:val="Normlnweb"/>
        <w:shd w:val="clear" w:color="auto" w:fill="FFFFFF"/>
        <w:spacing w:before="0" w:beforeAutospacing="0" w:after="144" w:afterAutospacing="0" w:line="360" w:lineRule="auto"/>
        <w:ind w:firstLine="340"/>
        <w:jc w:val="both"/>
        <w:textAlignment w:val="baseline"/>
        <w:rPr>
          <w:rFonts w:cs="TTE3EE6A38t00"/>
          <w:color w:val="000000"/>
        </w:rPr>
      </w:pPr>
      <w:r w:rsidRPr="00672397">
        <w:rPr>
          <w:color w:val="000000"/>
        </w:rPr>
        <w:t>P</w:t>
      </w:r>
      <w:r w:rsidRPr="00672397">
        <w:rPr>
          <w:rFonts w:cs="TTE3EE6A38t00"/>
          <w:color w:val="000000"/>
        </w:rPr>
        <w:t xml:space="preserve">řechod mezi stupni </w:t>
      </w:r>
      <w:proofErr w:type="spellStart"/>
      <w:r w:rsidRPr="00672397">
        <w:rPr>
          <w:rFonts w:cs="TTE3EE6A38t00"/>
          <w:color w:val="000000"/>
        </w:rPr>
        <w:t>II.a</w:t>
      </w:r>
      <w:proofErr w:type="spellEnd"/>
      <w:r w:rsidRPr="00672397">
        <w:rPr>
          <w:rFonts w:cs="TTE3EE6A38t00"/>
          <w:color w:val="000000"/>
        </w:rPr>
        <w:t xml:space="preserve"> a </w:t>
      </w:r>
      <w:proofErr w:type="spellStart"/>
      <w:proofErr w:type="gramStart"/>
      <w:r w:rsidRPr="00672397">
        <w:rPr>
          <w:rFonts w:cs="TTE3EE6A38t00"/>
          <w:color w:val="000000"/>
        </w:rPr>
        <w:t>II.b</w:t>
      </w:r>
      <w:proofErr w:type="spellEnd"/>
      <w:r w:rsidRPr="00672397">
        <w:rPr>
          <w:rFonts w:cs="TTE3EE6A38t00"/>
          <w:color w:val="000000"/>
        </w:rPr>
        <w:t xml:space="preserve"> je</w:t>
      </w:r>
      <w:proofErr w:type="gramEnd"/>
      <w:r w:rsidRPr="00672397">
        <w:rPr>
          <w:rFonts w:cs="TTE3EE6A38t00"/>
          <w:color w:val="000000"/>
        </w:rPr>
        <w:t xml:space="preserve"> klíčový, vyjadřuje totiž  poškození bazální - zárodečné - vrstvy kůže. Při stupni </w:t>
      </w:r>
      <w:proofErr w:type="spellStart"/>
      <w:proofErr w:type="gramStart"/>
      <w:r w:rsidRPr="00672397">
        <w:rPr>
          <w:rFonts w:cs="TTE3EE6A38t00"/>
          <w:color w:val="000000"/>
        </w:rPr>
        <w:t>II.a</w:t>
      </w:r>
      <w:proofErr w:type="spellEnd"/>
      <w:r w:rsidRPr="00672397">
        <w:rPr>
          <w:rFonts w:cs="TTE3EE6A38t00"/>
          <w:color w:val="000000"/>
        </w:rPr>
        <w:t xml:space="preserve"> je</w:t>
      </w:r>
      <w:proofErr w:type="gramEnd"/>
      <w:r w:rsidRPr="00672397">
        <w:rPr>
          <w:rFonts w:cs="TTE3EE6A38t00"/>
          <w:color w:val="000000"/>
        </w:rPr>
        <w:t xml:space="preserve"> bazální vrstva zachována (alespoň okolo vlasových a </w:t>
      </w:r>
      <w:r w:rsidR="009F5548">
        <w:rPr>
          <w:rFonts w:cs="TTE3EE6A38t00"/>
          <w:color w:val="000000"/>
        </w:rPr>
        <w:lastRenderedPageBreak/>
        <w:t>c</w:t>
      </w:r>
      <w:r w:rsidRPr="00672397">
        <w:rPr>
          <w:rFonts w:cs="TTE3EE6A38t00"/>
          <w:color w:val="000000"/>
        </w:rPr>
        <w:t xml:space="preserve">hlupových váčků a mazových žlázek) a je šance, že kůže se sama znovu obnoví. U popáleniny </w:t>
      </w:r>
      <w:proofErr w:type="spellStart"/>
      <w:proofErr w:type="gramStart"/>
      <w:r w:rsidRPr="00672397">
        <w:rPr>
          <w:rFonts w:cs="TTE3EE6A38t00"/>
          <w:color w:val="000000"/>
        </w:rPr>
        <w:t>II.b</w:t>
      </w:r>
      <w:proofErr w:type="spellEnd"/>
      <w:r w:rsidRPr="00672397">
        <w:rPr>
          <w:rFonts w:cs="TTE3EE6A38t00"/>
          <w:color w:val="000000"/>
        </w:rPr>
        <w:t xml:space="preserve"> je</w:t>
      </w:r>
      <w:proofErr w:type="gramEnd"/>
      <w:r w:rsidRPr="00672397">
        <w:rPr>
          <w:rFonts w:cs="TTE3EE6A38t00"/>
          <w:color w:val="000000"/>
        </w:rPr>
        <w:t xml:space="preserve"> zárodečná vrstva zničena a muže být nutná transplantace kůže. </w:t>
      </w:r>
    </w:p>
    <w:p w:rsidR="00D1302E" w:rsidRPr="00672397" w:rsidRDefault="00D1302E" w:rsidP="009F5548">
      <w:pPr>
        <w:pStyle w:val="Nadpis4"/>
        <w:shd w:val="clear" w:color="auto" w:fill="FFFFFF"/>
        <w:spacing w:before="0" w:after="0" w:line="360" w:lineRule="auto"/>
        <w:jc w:val="both"/>
        <w:textAlignment w:val="baseline"/>
        <w:rPr>
          <w:color w:val="000000"/>
          <w:sz w:val="24"/>
          <w:szCs w:val="24"/>
        </w:rPr>
      </w:pPr>
      <w:r w:rsidRPr="00672397">
        <w:rPr>
          <w:color w:val="000000"/>
          <w:sz w:val="24"/>
          <w:szCs w:val="24"/>
        </w:rPr>
        <w:t>II.</w:t>
      </w:r>
      <w:r w:rsidR="00BD0733">
        <w:rPr>
          <w:color w:val="000000"/>
          <w:sz w:val="24"/>
          <w:szCs w:val="24"/>
        </w:rPr>
        <w:t xml:space="preserve"> </w:t>
      </w:r>
      <w:r w:rsidRPr="00672397">
        <w:rPr>
          <w:color w:val="000000"/>
          <w:sz w:val="24"/>
          <w:szCs w:val="24"/>
        </w:rPr>
        <w:t>b stupeň</w:t>
      </w:r>
    </w:p>
    <w:p w:rsidR="00D1302E" w:rsidRPr="00672397" w:rsidRDefault="00D1302E" w:rsidP="009F5548">
      <w:pPr>
        <w:pStyle w:val="Normlnweb"/>
        <w:shd w:val="clear" w:color="auto" w:fill="FFFFFF"/>
        <w:spacing w:before="0" w:beforeAutospacing="0" w:after="144" w:afterAutospacing="0" w:line="360" w:lineRule="auto"/>
        <w:ind w:firstLine="340"/>
        <w:jc w:val="both"/>
        <w:textAlignment w:val="baseline"/>
        <w:rPr>
          <w:color w:val="000000"/>
        </w:rPr>
      </w:pPr>
      <w:r w:rsidRPr="00672397">
        <w:rPr>
          <w:color w:val="000000"/>
        </w:rPr>
        <w:t>Zasažení dermis v hlubším slova smyslu, popálení je ještě bolestivé (nervová zakončení zčásti zasažena). Postižená plocha má smíšenou barvu od červené až po voskově bílou. Rány jsou mokvající. Léčba je obvykle konzervativní, hojí se 2–3 týdny. Může vznikat hypertrofická jizva.</w:t>
      </w:r>
    </w:p>
    <w:p w:rsidR="00D1302E" w:rsidRPr="00672397" w:rsidRDefault="00D1302E" w:rsidP="009F5548">
      <w:pPr>
        <w:pStyle w:val="Nadpis4"/>
        <w:shd w:val="clear" w:color="auto" w:fill="FFFFFF"/>
        <w:spacing w:before="0" w:after="0" w:line="360" w:lineRule="auto"/>
        <w:jc w:val="both"/>
        <w:textAlignment w:val="baseline"/>
        <w:rPr>
          <w:color w:val="000000"/>
          <w:sz w:val="24"/>
          <w:szCs w:val="24"/>
        </w:rPr>
      </w:pPr>
      <w:r w:rsidRPr="00672397">
        <w:rPr>
          <w:color w:val="000000"/>
          <w:sz w:val="24"/>
          <w:szCs w:val="24"/>
        </w:rPr>
        <w:t>III. stupeň</w:t>
      </w:r>
    </w:p>
    <w:p w:rsidR="00D1302E" w:rsidRPr="00672397" w:rsidRDefault="00D1302E" w:rsidP="009F5548">
      <w:pPr>
        <w:pStyle w:val="Normlnweb"/>
        <w:shd w:val="clear" w:color="auto" w:fill="FFFFFF"/>
        <w:spacing w:before="0" w:beforeAutospacing="0" w:after="144" w:afterAutospacing="0" w:line="360" w:lineRule="auto"/>
        <w:ind w:firstLine="340"/>
        <w:jc w:val="both"/>
        <w:textAlignment w:val="baseline"/>
        <w:rPr>
          <w:color w:val="000000"/>
        </w:rPr>
      </w:pPr>
      <w:r w:rsidRPr="00672397">
        <w:rPr>
          <w:color w:val="000000"/>
        </w:rPr>
        <w:t>Nekrosa, postižení kůže v celé tloušťce, případně i podkoží, proto spíše nebolí. Popálenina má žlutou až hnědou barvu, střed popáleného místa je bílý. Hojení je pomalé, nutné je chirurgické řešení s použitím kožního štěpu.</w:t>
      </w:r>
    </w:p>
    <w:p w:rsidR="00D1302E" w:rsidRPr="00672397" w:rsidRDefault="00D1302E" w:rsidP="009F5548">
      <w:pPr>
        <w:pStyle w:val="Normlnweb"/>
        <w:shd w:val="clear" w:color="auto" w:fill="FFFFFF"/>
        <w:spacing w:before="0" w:beforeAutospacing="0" w:after="144" w:afterAutospacing="0" w:line="360" w:lineRule="auto"/>
        <w:jc w:val="both"/>
        <w:textAlignment w:val="baseline"/>
        <w:rPr>
          <w:b/>
          <w:bCs/>
          <w:color w:val="000000"/>
        </w:rPr>
      </w:pPr>
      <w:r w:rsidRPr="00672397">
        <w:rPr>
          <w:b/>
          <w:bCs/>
          <w:color w:val="000000"/>
        </w:rPr>
        <w:t>IV. stupeň</w:t>
      </w:r>
    </w:p>
    <w:p w:rsidR="00D1302E" w:rsidRPr="00672397" w:rsidRDefault="00D1302E" w:rsidP="009F5548">
      <w:pPr>
        <w:pStyle w:val="Normlnweb"/>
        <w:shd w:val="clear" w:color="auto" w:fill="FFFFFF"/>
        <w:spacing w:before="0" w:beforeAutospacing="0" w:after="144" w:afterAutospacing="0" w:line="360" w:lineRule="auto"/>
        <w:ind w:firstLine="340"/>
        <w:jc w:val="both"/>
        <w:textAlignment w:val="baseline"/>
        <w:rPr>
          <w:color w:val="000000"/>
          <w:shd w:val="clear" w:color="auto" w:fill="F8F9FA"/>
        </w:rPr>
      </w:pPr>
      <w:r w:rsidRPr="00672397">
        <w:rPr>
          <w:color w:val="000000"/>
          <w:shd w:val="clear" w:color="auto" w:fill="F8F9FA"/>
        </w:rPr>
        <w:t xml:space="preserve">Zasahuje celou vrstvu kůže až na spodní tukovou a svalovou tkáň a kost. Vede až </w:t>
      </w:r>
      <w:proofErr w:type="gramStart"/>
      <w:r w:rsidRPr="00672397">
        <w:rPr>
          <w:color w:val="000000"/>
          <w:shd w:val="clear" w:color="auto" w:fill="F8F9FA"/>
        </w:rPr>
        <w:t>ke</w:t>
      </w:r>
      <w:proofErr w:type="gramEnd"/>
      <w:r w:rsidRPr="00672397">
        <w:rPr>
          <w:color w:val="000000"/>
          <w:shd w:val="clear" w:color="auto" w:fill="F8F9FA"/>
        </w:rPr>
        <w:t xml:space="preserve"> zuhelnatění s příškvary. Způsobuje často výrazné funkční poškození a v některých případech smrt. </w:t>
      </w:r>
    </w:p>
    <w:p w:rsidR="00D1302E" w:rsidRPr="00672397" w:rsidRDefault="00D1302E" w:rsidP="009F5548">
      <w:pPr>
        <w:numPr>
          <w:ilvl w:val="0"/>
          <w:numId w:val="24"/>
        </w:numPr>
        <w:spacing w:line="360" w:lineRule="auto"/>
        <w:jc w:val="both"/>
        <w:rPr>
          <w:b/>
          <w:bCs/>
          <w:color w:val="000000"/>
        </w:rPr>
      </w:pPr>
      <w:r w:rsidRPr="00672397">
        <w:rPr>
          <w:rFonts w:cs="TTE3EE6A38t00"/>
          <w:color w:val="000000"/>
        </w:rPr>
        <w:t xml:space="preserve">Nyní se dle mezinárodní klasifikace má používat </w:t>
      </w:r>
      <w:r w:rsidRPr="00672397">
        <w:rPr>
          <w:color w:val="000000"/>
        </w:rPr>
        <w:t>dělení popálenin na</w:t>
      </w:r>
      <w:r w:rsidRPr="00672397">
        <w:rPr>
          <w:b/>
          <w:bCs/>
          <w:color w:val="000000"/>
        </w:rPr>
        <w:t xml:space="preserve"> povrchové a hluboké.</w:t>
      </w:r>
    </w:p>
    <w:p w:rsidR="00D1302E" w:rsidRPr="00672397" w:rsidRDefault="00D1302E" w:rsidP="009F5548">
      <w:pPr>
        <w:spacing w:line="360" w:lineRule="auto"/>
        <w:jc w:val="both"/>
        <w:rPr>
          <w:color w:val="000000"/>
        </w:rPr>
      </w:pPr>
    </w:p>
    <w:p w:rsidR="00D1302E" w:rsidRPr="00672397" w:rsidRDefault="00D1302E" w:rsidP="009F5548">
      <w:pPr>
        <w:spacing w:line="360" w:lineRule="auto"/>
        <w:jc w:val="both"/>
        <w:rPr>
          <w:rFonts w:cs="TTE3EE6A38t00"/>
          <w:color w:val="000000"/>
        </w:rPr>
      </w:pPr>
      <w:r w:rsidRPr="00672397">
        <w:rPr>
          <w:color w:val="000000"/>
          <w:u w:val="single"/>
        </w:rPr>
        <w:t>Lokalizace</w:t>
      </w:r>
      <w:r w:rsidRPr="00672397">
        <w:rPr>
          <w:color w:val="000000"/>
        </w:rPr>
        <w:t xml:space="preserve"> </w:t>
      </w:r>
    </w:p>
    <w:p w:rsidR="00D1302E" w:rsidRPr="00672397" w:rsidRDefault="00D1302E" w:rsidP="009F5548">
      <w:pPr>
        <w:spacing w:line="360" w:lineRule="auto"/>
        <w:jc w:val="both"/>
        <w:rPr>
          <w:rFonts w:cs="TTE3EE6A38t00"/>
          <w:color w:val="000000"/>
        </w:rPr>
      </w:pPr>
      <w:r w:rsidRPr="00672397">
        <w:rPr>
          <w:rFonts w:cs="TTE3EE6A38t00"/>
          <w:color w:val="000000"/>
        </w:rPr>
        <w:t>- nejnebezpečnější je popálení dýchacích cest</w:t>
      </w:r>
    </w:p>
    <w:p w:rsidR="00D1302E" w:rsidRPr="00672397" w:rsidRDefault="00D1302E" w:rsidP="009F5548">
      <w:pPr>
        <w:spacing w:line="360" w:lineRule="auto"/>
        <w:jc w:val="both"/>
        <w:rPr>
          <w:rFonts w:cs="TTE3EE6A38t00"/>
          <w:color w:val="000000"/>
        </w:rPr>
      </w:pPr>
      <w:r w:rsidRPr="00672397">
        <w:rPr>
          <w:rFonts w:cs="TTE3EE6A38t00"/>
          <w:color w:val="000000"/>
        </w:rPr>
        <w:t xml:space="preserve">- velmi závažné je popálení krku či končetin "kolem dokola", ze všech stran, popálená kůže </w:t>
      </w:r>
    </w:p>
    <w:p w:rsidR="00D1302E" w:rsidRPr="00672397" w:rsidRDefault="00D1302E" w:rsidP="009F5548">
      <w:pPr>
        <w:spacing w:line="360" w:lineRule="auto"/>
        <w:jc w:val="both"/>
        <w:rPr>
          <w:rFonts w:cs="TTE3EE6A38t00"/>
          <w:color w:val="000000"/>
        </w:rPr>
      </w:pPr>
      <w:r w:rsidRPr="00672397">
        <w:rPr>
          <w:rFonts w:cs="TTE3EE6A38t00"/>
          <w:color w:val="000000"/>
        </w:rPr>
        <w:t xml:space="preserve">  ztvrdne a vznikající otok stlačuje cévy</w:t>
      </w:r>
    </w:p>
    <w:p w:rsidR="00D1302E" w:rsidRPr="00672397" w:rsidRDefault="00D1302E" w:rsidP="009F5548">
      <w:pPr>
        <w:spacing w:line="360" w:lineRule="auto"/>
        <w:jc w:val="both"/>
        <w:rPr>
          <w:rFonts w:cs="TTE3EE6A38t00"/>
          <w:color w:val="000000"/>
        </w:rPr>
      </w:pPr>
    </w:p>
    <w:p w:rsidR="00D1302E" w:rsidRPr="00672397" w:rsidRDefault="00D1302E" w:rsidP="009F5548">
      <w:pPr>
        <w:autoSpaceDE w:val="0"/>
        <w:autoSpaceDN w:val="0"/>
        <w:adjustRightInd w:val="0"/>
        <w:spacing w:line="360" w:lineRule="auto"/>
        <w:jc w:val="both"/>
        <w:rPr>
          <w:rFonts w:cs="TTE4EDB9E8t00"/>
          <w:b/>
          <w:bCs/>
          <w:color w:val="000000"/>
        </w:rPr>
      </w:pPr>
      <w:r w:rsidRPr="00672397">
        <w:rPr>
          <w:rFonts w:cs="TTE4EDB9E8t00"/>
          <w:b/>
          <w:bCs/>
          <w:color w:val="000000"/>
        </w:rPr>
        <w:t>Příčiny vzniku</w:t>
      </w:r>
      <w:r w:rsidR="00672397">
        <w:rPr>
          <w:rFonts w:cs="TTE4EDB9E8t00"/>
          <w:b/>
          <w:bCs/>
          <w:color w:val="000000"/>
        </w:rPr>
        <w:t xml:space="preserve"> popálenin</w:t>
      </w:r>
      <w:r w:rsidRPr="00672397">
        <w:rPr>
          <w:rFonts w:cs="TTE4EDB9E8t00"/>
          <w:b/>
          <w:bCs/>
          <w:color w:val="000000"/>
        </w:rPr>
        <w:t>:</w:t>
      </w:r>
    </w:p>
    <w:p w:rsidR="00D1302E" w:rsidRPr="00672397" w:rsidRDefault="00D1302E" w:rsidP="009F5548">
      <w:pPr>
        <w:shd w:val="clear" w:color="auto" w:fill="FFFFFF"/>
        <w:spacing w:after="150" w:line="360" w:lineRule="auto"/>
        <w:jc w:val="both"/>
        <w:rPr>
          <w:rFonts w:cs="Times New Roman"/>
          <w:color w:val="000000"/>
        </w:rPr>
      </w:pPr>
      <w:r w:rsidRPr="00672397">
        <w:rPr>
          <w:rFonts w:cs="Times New Roman"/>
          <w:color w:val="000000"/>
        </w:rPr>
        <w:t xml:space="preserve">Dle mechanismu dělíme popáleniny </w:t>
      </w:r>
      <w:proofErr w:type="gramStart"/>
      <w:r w:rsidRPr="00672397">
        <w:rPr>
          <w:rFonts w:cs="Times New Roman"/>
          <w:color w:val="000000"/>
        </w:rPr>
        <w:t>na</w:t>
      </w:r>
      <w:proofErr w:type="gramEnd"/>
      <w:r w:rsidRPr="00672397">
        <w:rPr>
          <w:rFonts w:cs="Times New Roman"/>
          <w:color w:val="000000"/>
        </w:rPr>
        <w:t>:</w:t>
      </w:r>
    </w:p>
    <w:p w:rsidR="00D1302E" w:rsidRPr="00672397" w:rsidRDefault="00D1302E" w:rsidP="009F5548">
      <w:pPr>
        <w:shd w:val="clear" w:color="auto" w:fill="FFFFFF"/>
        <w:spacing w:after="150" w:line="360" w:lineRule="auto"/>
        <w:jc w:val="both"/>
        <w:rPr>
          <w:rFonts w:cs="Times New Roman"/>
          <w:b/>
          <w:bCs/>
          <w:color w:val="000000"/>
        </w:rPr>
      </w:pPr>
      <w:r w:rsidRPr="00672397">
        <w:rPr>
          <w:rFonts w:cs="Times New Roman"/>
          <w:b/>
          <w:bCs/>
          <w:color w:val="000000"/>
        </w:rPr>
        <w:t>Termické popáleniny</w:t>
      </w:r>
    </w:p>
    <w:p w:rsidR="00D1302E" w:rsidRPr="00672397" w:rsidRDefault="00D1302E" w:rsidP="009F5548">
      <w:pPr>
        <w:numPr>
          <w:ilvl w:val="0"/>
          <w:numId w:val="14"/>
        </w:numPr>
        <w:shd w:val="clear" w:color="auto" w:fill="FFFFFF"/>
        <w:spacing w:before="100" w:beforeAutospacing="1" w:after="100" w:afterAutospacing="1" w:line="360" w:lineRule="auto"/>
        <w:jc w:val="both"/>
        <w:rPr>
          <w:rFonts w:cs="Times New Roman"/>
          <w:color w:val="000000"/>
        </w:rPr>
      </w:pPr>
      <w:r w:rsidRPr="00672397">
        <w:rPr>
          <w:rFonts w:cs="Times New Roman"/>
          <w:color w:val="000000"/>
        </w:rPr>
        <w:t> působení sálavého tepla (plamen, oheň), může být i postižení dýchacích cest ve smyslu inhalačního traumatu,</w:t>
      </w:r>
    </w:p>
    <w:p w:rsidR="00D1302E" w:rsidRPr="00672397" w:rsidRDefault="00D1302E" w:rsidP="009F5548">
      <w:pPr>
        <w:numPr>
          <w:ilvl w:val="0"/>
          <w:numId w:val="14"/>
        </w:numPr>
        <w:shd w:val="clear" w:color="auto" w:fill="FFFFFF"/>
        <w:spacing w:before="100" w:beforeAutospacing="1" w:after="100" w:afterAutospacing="1" w:line="360" w:lineRule="auto"/>
        <w:jc w:val="both"/>
        <w:rPr>
          <w:rFonts w:cs="Times New Roman"/>
          <w:color w:val="000000"/>
        </w:rPr>
      </w:pPr>
      <w:r w:rsidRPr="00672397">
        <w:rPr>
          <w:rFonts w:cs="Times New Roman"/>
          <w:color w:val="000000"/>
        </w:rPr>
        <w:t> kontakt (horká tělesa),</w:t>
      </w:r>
    </w:p>
    <w:p w:rsidR="00D1302E" w:rsidRPr="00672397" w:rsidRDefault="00D1302E" w:rsidP="009F5548">
      <w:pPr>
        <w:numPr>
          <w:ilvl w:val="0"/>
          <w:numId w:val="14"/>
        </w:numPr>
        <w:shd w:val="clear" w:color="auto" w:fill="FFFFFF"/>
        <w:spacing w:before="100" w:beforeAutospacing="1" w:after="100" w:afterAutospacing="1" w:line="360" w:lineRule="auto"/>
        <w:jc w:val="both"/>
        <w:rPr>
          <w:rFonts w:cs="Times New Roman"/>
          <w:color w:val="000000"/>
        </w:rPr>
      </w:pPr>
      <w:r w:rsidRPr="00672397">
        <w:rPr>
          <w:rFonts w:cs="Times New Roman"/>
          <w:color w:val="000000"/>
        </w:rPr>
        <w:t> opaření (horká tekutina, pára, plyny),</w:t>
      </w:r>
    </w:p>
    <w:p w:rsidR="00D1302E" w:rsidRPr="00672397" w:rsidRDefault="00D1302E" w:rsidP="009F5548">
      <w:pPr>
        <w:numPr>
          <w:ilvl w:val="0"/>
          <w:numId w:val="14"/>
        </w:numPr>
        <w:shd w:val="clear" w:color="auto" w:fill="FFFFFF"/>
        <w:spacing w:before="100" w:beforeAutospacing="1" w:after="100" w:afterAutospacing="1" w:line="360" w:lineRule="auto"/>
        <w:jc w:val="both"/>
        <w:rPr>
          <w:rFonts w:cs="Times New Roman"/>
          <w:color w:val="000000"/>
        </w:rPr>
      </w:pPr>
      <w:r w:rsidRPr="00672397">
        <w:rPr>
          <w:rFonts w:cs="Times New Roman"/>
          <w:color w:val="000000"/>
        </w:rPr>
        <w:t> omrzliny, působení nadměrného chladu (již kolem +6 ºC a nižších teplot).</w:t>
      </w:r>
    </w:p>
    <w:p w:rsidR="00D1302E" w:rsidRPr="00672397" w:rsidRDefault="00D1302E" w:rsidP="009F5548">
      <w:pPr>
        <w:shd w:val="clear" w:color="auto" w:fill="FFFFFF"/>
        <w:spacing w:before="300" w:after="300" w:line="360" w:lineRule="auto"/>
        <w:jc w:val="both"/>
        <w:outlineLvl w:val="2"/>
        <w:rPr>
          <w:rFonts w:cs="Times New Roman"/>
          <w:b/>
          <w:bCs/>
          <w:color w:val="000000"/>
        </w:rPr>
      </w:pPr>
      <w:r w:rsidRPr="00672397">
        <w:rPr>
          <w:rFonts w:cs="Times New Roman"/>
          <w:b/>
          <w:bCs/>
          <w:color w:val="000000"/>
        </w:rPr>
        <w:lastRenderedPageBreak/>
        <w:t>Elektrické popáleniny</w:t>
      </w:r>
    </w:p>
    <w:p w:rsidR="00D1302E" w:rsidRPr="00672397" w:rsidRDefault="00D1302E" w:rsidP="009F5548">
      <w:pPr>
        <w:numPr>
          <w:ilvl w:val="0"/>
          <w:numId w:val="15"/>
        </w:numPr>
        <w:shd w:val="clear" w:color="auto" w:fill="FFFFFF"/>
        <w:spacing w:before="100" w:beforeAutospacing="1" w:after="100" w:afterAutospacing="1" w:line="360" w:lineRule="auto"/>
        <w:jc w:val="both"/>
        <w:rPr>
          <w:rFonts w:cs="Times New Roman"/>
          <w:color w:val="000000"/>
        </w:rPr>
      </w:pPr>
      <w:r w:rsidRPr="00672397">
        <w:rPr>
          <w:rFonts w:cs="Times New Roman"/>
          <w:color w:val="000000"/>
        </w:rPr>
        <w:t>elektr</w:t>
      </w:r>
      <w:r w:rsidR="003646B6">
        <w:rPr>
          <w:rFonts w:cs="Times New Roman"/>
          <w:color w:val="000000"/>
        </w:rPr>
        <w:t>ický proud nebo oblouk (jiskra)</w:t>
      </w:r>
    </w:p>
    <w:p w:rsidR="00D1302E" w:rsidRDefault="00D1302E" w:rsidP="009F5548">
      <w:pPr>
        <w:shd w:val="clear" w:color="auto" w:fill="FFFFFF"/>
        <w:spacing w:before="300" w:after="300" w:line="360" w:lineRule="auto"/>
        <w:jc w:val="both"/>
        <w:outlineLvl w:val="2"/>
        <w:rPr>
          <w:rFonts w:cs="Times New Roman"/>
          <w:b/>
          <w:bCs/>
          <w:color w:val="000000"/>
        </w:rPr>
      </w:pPr>
      <w:r w:rsidRPr="00672397">
        <w:rPr>
          <w:rFonts w:cs="Times New Roman"/>
          <w:b/>
          <w:bCs/>
          <w:color w:val="000000"/>
        </w:rPr>
        <w:t>Radiační popáleniny</w:t>
      </w:r>
    </w:p>
    <w:p w:rsidR="003646B6" w:rsidRPr="003646B6" w:rsidRDefault="003646B6" w:rsidP="003646B6">
      <w:pPr>
        <w:numPr>
          <w:ilvl w:val="0"/>
          <w:numId w:val="24"/>
        </w:numPr>
        <w:shd w:val="clear" w:color="auto" w:fill="FFFFFF"/>
        <w:spacing w:before="300" w:after="300" w:line="360" w:lineRule="auto"/>
        <w:jc w:val="both"/>
        <w:outlineLvl w:val="2"/>
        <w:rPr>
          <w:rFonts w:cs="Times New Roman"/>
          <w:bCs/>
          <w:color w:val="000000"/>
        </w:rPr>
      </w:pPr>
      <w:r w:rsidRPr="003646B6">
        <w:rPr>
          <w:rFonts w:cs="Times New Roman"/>
          <w:bCs/>
          <w:color w:val="000000"/>
        </w:rPr>
        <w:t>působením ultrafialového záření či ionizujícího záření</w:t>
      </w:r>
    </w:p>
    <w:p w:rsidR="003646B6" w:rsidRPr="003646B6" w:rsidRDefault="003646B6" w:rsidP="003646B6">
      <w:pPr>
        <w:numPr>
          <w:ilvl w:val="0"/>
          <w:numId w:val="24"/>
        </w:numPr>
        <w:shd w:val="clear" w:color="auto" w:fill="FFFFFF"/>
        <w:spacing w:before="300" w:after="300" w:line="360" w:lineRule="auto"/>
        <w:jc w:val="both"/>
        <w:outlineLvl w:val="2"/>
        <w:rPr>
          <w:rFonts w:cs="Times New Roman"/>
          <w:b/>
          <w:bCs/>
          <w:color w:val="000000"/>
        </w:rPr>
      </w:pPr>
      <w:r>
        <w:rPr>
          <w:rFonts w:cs="Times New Roman"/>
          <w:color w:val="333333"/>
          <w:shd w:val="clear" w:color="auto" w:fill="FFFFFF"/>
        </w:rPr>
        <w:t>p</w:t>
      </w:r>
      <w:r w:rsidRPr="003646B6">
        <w:rPr>
          <w:rFonts w:cs="Times New Roman"/>
          <w:color w:val="333333"/>
          <w:shd w:val="clear" w:color="auto" w:fill="FFFFFF"/>
        </w:rPr>
        <w:t xml:space="preserve">říčinou zranění mohou být </w:t>
      </w:r>
      <w:r>
        <w:rPr>
          <w:rFonts w:cs="Times New Roman"/>
          <w:color w:val="333333"/>
          <w:shd w:val="clear" w:color="auto" w:fill="FFFFFF"/>
        </w:rPr>
        <w:t xml:space="preserve">i </w:t>
      </w:r>
      <w:r w:rsidRPr="003646B6">
        <w:rPr>
          <w:rFonts w:cs="Times New Roman"/>
          <w:color w:val="333333"/>
          <w:shd w:val="clear" w:color="auto" w:fill="FFFFFF"/>
        </w:rPr>
        <w:t>radioaktivní izotopy nebo</w:t>
      </w:r>
      <w:r>
        <w:rPr>
          <w:rFonts w:cs="Times New Roman"/>
          <w:color w:val="333333"/>
          <w:shd w:val="clear" w:color="auto" w:fill="FFFFFF"/>
        </w:rPr>
        <w:t xml:space="preserve"> nehody u jaderných elektráren, v</w:t>
      </w:r>
      <w:r w:rsidRPr="003646B6">
        <w:rPr>
          <w:rFonts w:cs="Times New Roman"/>
          <w:color w:val="333333"/>
          <w:shd w:val="clear" w:color="auto" w:fill="FFFFFF"/>
        </w:rPr>
        <w:t xml:space="preserve"> takových případech je spálenina doprovázena známkami radiační nemoci</w:t>
      </w:r>
    </w:p>
    <w:p w:rsidR="00D1302E" w:rsidRPr="00672397" w:rsidRDefault="00D1302E" w:rsidP="009F5548">
      <w:pPr>
        <w:shd w:val="clear" w:color="auto" w:fill="FFFFFF"/>
        <w:spacing w:before="300" w:after="300" w:line="360" w:lineRule="auto"/>
        <w:jc w:val="both"/>
        <w:outlineLvl w:val="2"/>
        <w:rPr>
          <w:rFonts w:cs="Times New Roman"/>
          <w:b/>
          <w:bCs/>
          <w:color w:val="000000"/>
        </w:rPr>
      </w:pPr>
      <w:r w:rsidRPr="00672397">
        <w:rPr>
          <w:rFonts w:cs="Times New Roman"/>
          <w:b/>
          <w:bCs/>
          <w:color w:val="000000"/>
        </w:rPr>
        <w:t>Chemické popáleniny</w:t>
      </w:r>
    </w:p>
    <w:p w:rsidR="00D1302E" w:rsidRPr="00672397" w:rsidRDefault="00D1302E" w:rsidP="009F5548">
      <w:pPr>
        <w:numPr>
          <w:ilvl w:val="0"/>
          <w:numId w:val="16"/>
        </w:numPr>
        <w:shd w:val="clear" w:color="auto" w:fill="FFFFFF"/>
        <w:spacing w:before="100" w:beforeAutospacing="1" w:after="100" w:afterAutospacing="1" w:line="360" w:lineRule="auto"/>
        <w:jc w:val="both"/>
        <w:rPr>
          <w:rFonts w:cs="Times New Roman"/>
          <w:color w:val="000000"/>
        </w:rPr>
      </w:pPr>
      <w:r w:rsidRPr="00672397">
        <w:rPr>
          <w:rFonts w:cs="Times New Roman"/>
          <w:color w:val="000000"/>
        </w:rPr>
        <w:t>po</w:t>
      </w:r>
      <w:r w:rsidR="003646B6">
        <w:rPr>
          <w:rFonts w:cs="Times New Roman"/>
          <w:color w:val="000000"/>
        </w:rPr>
        <w:t>leptání kyselinou či hydroxidem</w:t>
      </w:r>
    </w:p>
    <w:p w:rsidR="00D1302E" w:rsidRPr="00672397" w:rsidRDefault="00D1302E" w:rsidP="009F5548">
      <w:pPr>
        <w:pStyle w:val="Normlnweb"/>
        <w:shd w:val="clear" w:color="auto" w:fill="FFFFFF"/>
        <w:spacing w:before="0" w:beforeAutospacing="0" w:after="0" w:afterAutospacing="0" w:line="360" w:lineRule="auto"/>
        <w:ind w:firstLine="340"/>
        <w:jc w:val="both"/>
        <w:textAlignment w:val="baseline"/>
        <w:rPr>
          <w:color w:val="000000"/>
        </w:rPr>
      </w:pPr>
      <w:r w:rsidRPr="00672397">
        <w:rPr>
          <w:color w:val="000000"/>
        </w:rPr>
        <w:t>Nejčastějšími příčinami popálenin u dětí do tří let jsou </w:t>
      </w:r>
      <w:r w:rsidRPr="00672397">
        <w:rPr>
          <w:rStyle w:val="Siln"/>
          <w:color w:val="000000"/>
          <w:bdr w:val="none" w:sz="0" w:space="0" w:color="auto" w:frame="1"/>
        </w:rPr>
        <w:t>opařeniny horkou vodou</w:t>
      </w:r>
      <w:r w:rsidRPr="00672397">
        <w:rPr>
          <w:color w:val="000000"/>
        </w:rPr>
        <w:t> (čaj, káva, polévka, voda z rychlovarné konvice), které tvoří </w:t>
      </w:r>
      <w:r w:rsidRPr="00672397">
        <w:rPr>
          <w:rStyle w:val="Siln"/>
          <w:color w:val="000000"/>
          <w:bdr w:val="none" w:sz="0" w:space="0" w:color="auto" w:frame="1"/>
        </w:rPr>
        <w:t>60</w:t>
      </w:r>
      <w:r w:rsidRPr="00672397">
        <w:rPr>
          <w:rStyle w:val="Siln"/>
          <w:color w:val="000000"/>
          <w:bdr w:val="none" w:sz="0" w:space="0" w:color="auto" w:frame="1"/>
        </w:rPr>
        <w:noBreakHyphen/>
        <w:t>70% všech popálenin u dětí</w:t>
      </w:r>
      <w:r w:rsidRPr="00672397">
        <w:rPr>
          <w:color w:val="000000"/>
        </w:rPr>
        <w:t>. Děti předškolního věku často padnou do nádob s horkou vodou, strhnou ubrus s nádobami s horkým obsahem, strkají prsty do elektrických zásuvek. U dětí školního věku opařenin ubývá, </w:t>
      </w:r>
      <w:r w:rsidRPr="00672397">
        <w:rPr>
          <w:rStyle w:val="Siln"/>
          <w:color w:val="000000"/>
          <w:bdr w:val="none" w:sz="0" w:space="0" w:color="auto" w:frame="1"/>
        </w:rPr>
        <w:t>přibývá popálenin od hoření</w:t>
      </w:r>
      <w:r w:rsidRPr="00672397">
        <w:rPr>
          <w:color w:val="000000"/>
        </w:rPr>
        <w:t> (hry se zápalkami, hořlavinami, pyrotechnikou) a </w:t>
      </w:r>
      <w:r w:rsidRPr="00672397">
        <w:rPr>
          <w:rStyle w:val="Siln"/>
          <w:color w:val="000000"/>
          <w:bdr w:val="none" w:sz="0" w:space="0" w:color="auto" w:frame="1"/>
        </w:rPr>
        <w:t>úrazů elektrickým proudem vysokého napětí</w:t>
      </w:r>
      <w:r w:rsidRPr="00672397">
        <w:rPr>
          <w:color w:val="000000"/>
        </w:rPr>
        <w:t> (přelézání železničních vagónů).</w:t>
      </w:r>
    </w:p>
    <w:p w:rsidR="00D1302E" w:rsidRPr="00672397" w:rsidRDefault="00D1302E" w:rsidP="009F5548">
      <w:pPr>
        <w:pStyle w:val="Normlnweb"/>
        <w:shd w:val="clear" w:color="auto" w:fill="FFFFFF"/>
        <w:spacing w:before="0" w:beforeAutospacing="0" w:after="0" w:afterAutospacing="0" w:line="360" w:lineRule="auto"/>
        <w:ind w:firstLine="340"/>
        <w:jc w:val="both"/>
        <w:textAlignment w:val="baseline"/>
        <w:rPr>
          <w:color w:val="000000"/>
        </w:rPr>
      </w:pPr>
      <w:r w:rsidRPr="00672397">
        <w:rPr>
          <w:rStyle w:val="Siln"/>
          <w:color w:val="000000"/>
          <w:bdr w:val="none" w:sz="0" w:space="0" w:color="auto" w:frame="1"/>
        </w:rPr>
        <w:t>U dospělých jsou časté profesionální úrazy</w:t>
      </w:r>
      <w:r w:rsidRPr="00672397">
        <w:rPr>
          <w:color w:val="000000"/>
        </w:rPr>
        <w:t>. Popálení bývá způsobené elektrickým proudem, při manipulaci s otevřeným ohněm nebo nedodržováním bezpečnostních předpisů. Závažným faktorem úrazu může být i požití alkoholu.</w:t>
      </w:r>
    </w:p>
    <w:p w:rsidR="00D1302E" w:rsidRPr="00672397" w:rsidRDefault="00D1302E" w:rsidP="009F5548">
      <w:pPr>
        <w:pStyle w:val="Normlnweb"/>
        <w:shd w:val="clear" w:color="auto" w:fill="FFFFFF"/>
        <w:spacing w:before="0" w:beforeAutospacing="0" w:after="0" w:afterAutospacing="0" w:line="360" w:lineRule="auto"/>
        <w:ind w:firstLine="340"/>
        <w:jc w:val="both"/>
        <w:textAlignment w:val="baseline"/>
        <w:rPr>
          <w:color w:val="000000"/>
        </w:rPr>
      </w:pPr>
      <w:r w:rsidRPr="00672397">
        <w:rPr>
          <w:rStyle w:val="Siln"/>
          <w:color w:val="000000"/>
          <w:bdr w:val="none" w:sz="0" w:space="0" w:color="auto" w:frame="1"/>
        </w:rPr>
        <w:t>U seniorů bývají časté pády na horké povrchy</w:t>
      </w:r>
      <w:r w:rsidRPr="00672397">
        <w:rPr>
          <w:color w:val="000000"/>
        </w:rPr>
        <w:t>, vznícení oděvu, polití horkou tekutinou. Jednou z dalších příčin, a to nejen u seniorů, může být kouření v posteli.</w:t>
      </w:r>
    </w:p>
    <w:p w:rsidR="00D1302E" w:rsidRPr="00672397" w:rsidRDefault="00D1302E" w:rsidP="009F5548">
      <w:pPr>
        <w:pStyle w:val="Normlnweb"/>
        <w:shd w:val="clear" w:color="auto" w:fill="FFFFFF"/>
        <w:spacing w:before="0" w:beforeAutospacing="0" w:after="0" w:afterAutospacing="0" w:line="360" w:lineRule="auto"/>
        <w:jc w:val="both"/>
        <w:textAlignment w:val="baseline"/>
        <w:rPr>
          <w:color w:val="000000"/>
        </w:rPr>
      </w:pPr>
    </w:p>
    <w:p w:rsidR="00D1302E" w:rsidRPr="00672397" w:rsidRDefault="00D1302E" w:rsidP="009F5548">
      <w:pPr>
        <w:autoSpaceDE w:val="0"/>
        <w:autoSpaceDN w:val="0"/>
        <w:adjustRightInd w:val="0"/>
        <w:spacing w:line="360" w:lineRule="auto"/>
        <w:jc w:val="both"/>
        <w:rPr>
          <w:rFonts w:cs="TTE4EDB9E8t00"/>
          <w:b/>
          <w:bCs/>
          <w:color w:val="000000"/>
          <w:sz w:val="28"/>
          <w:szCs w:val="28"/>
        </w:rPr>
      </w:pPr>
      <w:r w:rsidRPr="00672397">
        <w:rPr>
          <w:rFonts w:cs="TTE4EDB9E8t00"/>
          <w:b/>
          <w:bCs/>
          <w:color w:val="000000"/>
          <w:sz w:val="28"/>
          <w:szCs w:val="28"/>
        </w:rPr>
        <w:t>Postup při poskytování první pomoci:</w:t>
      </w:r>
    </w:p>
    <w:p w:rsidR="000F6945" w:rsidRPr="00672397" w:rsidRDefault="000F6945" w:rsidP="009F5548">
      <w:pPr>
        <w:shd w:val="clear" w:color="auto" w:fill="FFFFFF"/>
        <w:spacing w:before="206" w:after="206" w:line="360" w:lineRule="auto"/>
        <w:jc w:val="both"/>
        <w:textAlignment w:val="baseline"/>
        <w:outlineLvl w:val="2"/>
        <w:rPr>
          <w:b/>
          <w:bCs/>
          <w:color w:val="000000"/>
        </w:rPr>
      </w:pPr>
      <w:r w:rsidRPr="00672397">
        <w:rPr>
          <w:b/>
          <w:bCs/>
          <w:color w:val="000000"/>
        </w:rPr>
        <w:t xml:space="preserve">Hlavní zásady laické první pomoci </w:t>
      </w:r>
    </w:p>
    <w:p w:rsidR="00807153" w:rsidRPr="00672397" w:rsidRDefault="00807153" w:rsidP="009F5548">
      <w:pPr>
        <w:numPr>
          <w:ilvl w:val="0"/>
          <w:numId w:val="26"/>
        </w:numPr>
        <w:shd w:val="clear" w:color="auto" w:fill="FFFFFF"/>
        <w:spacing w:before="206" w:after="206" w:line="360" w:lineRule="auto"/>
        <w:jc w:val="both"/>
        <w:textAlignment w:val="baseline"/>
        <w:outlineLvl w:val="2"/>
        <w:rPr>
          <w:rFonts w:cs="Times New Roman"/>
          <w:color w:val="000000"/>
        </w:rPr>
      </w:pPr>
      <w:r w:rsidRPr="00672397">
        <w:rPr>
          <w:rFonts w:cs="Times New Roman"/>
          <w:color w:val="000000"/>
        </w:rPr>
        <w:t>přerušit kontakt se zdrojem popálení., hořící oděv co nejrychleji uhasit</w:t>
      </w:r>
    </w:p>
    <w:p w:rsidR="000F6945" w:rsidRPr="00672397" w:rsidRDefault="00807153" w:rsidP="009F5548">
      <w:pPr>
        <w:numPr>
          <w:ilvl w:val="0"/>
          <w:numId w:val="26"/>
        </w:numPr>
        <w:shd w:val="clear" w:color="auto" w:fill="FFFFFF"/>
        <w:spacing w:before="206" w:after="206" w:line="360" w:lineRule="auto"/>
        <w:jc w:val="both"/>
        <w:textAlignment w:val="baseline"/>
        <w:outlineLvl w:val="2"/>
        <w:rPr>
          <w:rFonts w:cs="Times New Roman"/>
          <w:color w:val="000000"/>
        </w:rPr>
      </w:pPr>
      <w:r w:rsidRPr="00672397">
        <w:rPr>
          <w:color w:val="000000"/>
        </w:rPr>
        <w:t>z</w:t>
      </w:r>
      <w:r w:rsidR="000F6945" w:rsidRPr="00672397">
        <w:rPr>
          <w:color w:val="000000"/>
        </w:rPr>
        <w:t xml:space="preserve">ačít chladit studenou vodou co nejdříve po úrazu, minimálně 10-20 minut </w:t>
      </w:r>
      <w:r w:rsidR="000F6945" w:rsidRPr="00672397">
        <w:rPr>
          <w:rFonts w:cs="Times New Roman"/>
          <w:color w:val="000000"/>
        </w:rPr>
        <w:t>(tekoucí vodou z kohoutku, ponořením do vody nebo pomocí o</w:t>
      </w:r>
      <w:r w:rsidRPr="00672397">
        <w:rPr>
          <w:rFonts w:cs="Times New Roman"/>
          <w:color w:val="000000"/>
        </w:rPr>
        <w:t>bkladů). K chlazení nepoužívat</w:t>
      </w:r>
      <w:r w:rsidR="000F6945" w:rsidRPr="00672397">
        <w:rPr>
          <w:rFonts w:cs="Times New Roman"/>
          <w:color w:val="000000"/>
        </w:rPr>
        <w:t xml:space="preserve"> přímý kontakt s mraženými potravinami, ledem či sněhem </w:t>
      </w:r>
      <w:r w:rsidRPr="00672397">
        <w:rPr>
          <w:rFonts w:cs="Times New Roman"/>
          <w:color w:val="000000"/>
        </w:rPr>
        <w:t>-</w:t>
      </w:r>
      <w:r w:rsidR="000F6945" w:rsidRPr="00672397">
        <w:rPr>
          <w:rFonts w:cs="Times New Roman"/>
          <w:color w:val="000000"/>
        </w:rPr>
        <w:t xml:space="preserve"> popálenina by se tak mohla ještě zhoršit.</w:t>
      </w:r>
    </w:p>
    <w:p w:rsidR="00807153" w:rsidRPr="00672397" w:rsidRDefault="00807153" w:rsidP="009F5548">
      <w:pPr>
        <w:numPr>
          <w:ilvl w:val="0"/>
          <w:numId w:val="26"/>
        </w:numPr>
        <w:shd w:val="clear" w:color="auto" w:fill="FFFFFF"/>
        <w:spacing w:before="206" w:after="206" w:line="360" w:lineRule="auto"/>
        <w:jc w:val="both"/>
        <w:textAlignment w:val="baseline"/>
        <w:outlineLvl w:val="2"/>
        <w:rPr>
          <w:rFonts w:cs="Times New Roman"/>
          <w:color w:val="000000"/>
        </w:rPr>
      </w:pPr>
      <w:r w:rsidRPr="00672397">
        <w:rPr>
          <w:rFonts w:cs="Times New Roman"/>
          <w:color w:val="000000"/>
        </w:rPr>
        <w:lastRenderedPageBreak/>
        <w:t>popálené plochy chladit pouze do celkového rozsahu 5 % tělesného povrchu (odpovídá velikosti 5 dlaní popáleného). V případě ochlazování větší plochy hrozí podchlazení organismu.</w:t>
      </w:r>
    </w:p>
    <w:p w:rsidR="00807153" w:rsidRPr="00672397" w:rsidRDefault="00807153" w:rsidP="009F5548">
      <w:pPr>
        <w:numPr>
          <w:ilvl w:val="0"/>
          <w:numId w:val="26"/>
        </w:numPr>
        <w:shd w:val="clear" w:color="auto" w:fill="FFFFFF"/>
        <w:spacing w:before="206" w:after="206" w:line="360" w:lineRule="auto"/>
        <w:jc w:val="both"/>
        <w:textAlignment w:val="baseline"/>
        <w:outlineLvl w:val="2"/>
        <w:rPr>
          <w:rFonts w:cs="Times New Roman"/>
          <w:color w:val="000000"/>
        </w:rPr>
      </w:pPr>
      <w:r w:rsidRPr="00672397">
        <w:rPr>
          <w:rFonts w:cs="Times New Roman"/>
          <w:color w:val="000000"/>
        </w:rPr>
        <w:t>sundat prstýnky, řetízky a náramky, které mohou po rozvoji otoku působit jako škrtidlo.</w:t>
      </w:r>
    </w:p>
    <w:p w:rsidR="000F6945" w:rsidRPr="00672397" w:rsidRDefault="000F6945" w:rsidP="009F5548">
      <w:pPr>
        <w:numPr>
          <w:ilvl w:val="0"/>
          <w:numId w:val="26"/>
        </w:numPr>
        <w:shd w:val="clear" w:color="auto" w:fill="FFFFFF"/>
        <w:spacing w:before="206" w:after="206" w:line="360" w:lineRule="auto"/>
        <w:jc w:val="both"/>
        <w:textAlignment w:val="baseline"/>
        <w:outlineLvl w:val="2"/>
        <w:rPr>
          <w:color w:val="000000"/>
        </w:rPr>
      </w:pPr>
      <w:r w:rsidRPr="00672397">
        <w:rPr>
          <w:color w:val="000000"/>
        </w:rPr>
        <w:t xml:space="preserve">zajistit klid, zabránit postiženému v dalším pohybu </w:t>
      </w:r>
    </w:p>
    <w:p w:rsidR="000F6945" w:rsidRPr="00672397" w:rsidRDefault="00807153" w:rsidP="009F5548">
      <w:pPr>
        <w:numPr>
          <w:ilvl w:val="0"/>
          <w:numId w:val="26"/>
        </w:numPr>
        <w:shd w:val="clear" w:color="auto" w:fill="FFFFFF"/>
        <w:spacing w:before="206" w:after="206" w:line="360" w:lineRule="auto"/>
        <w:jc w:val="both"/>
        <w:textAlignment w:val="baseline"/>
        <w:outlineLvl w:val="2"/>
        <w:rPr>
          <w:color w:val="000000"/>
        </w:rPr>
      </w:pPr>
      <w:r w:rsidRPr="00672397">
        <w:rPr>
          <w:color w:val="000000"/>
        </w:rPr>
        <w:t xml:space="preserve">s </w:t>
      </w:r>
      <w:r w:rsidR="000F6945" w:rsidRPr="00672397">
        <w:rPr>
          <w:color w:val="000000"/>
        </w:rPr>
        <w:t xml:space="preserve">postiženými plochami manipulovat co nejméně </w:t>
      </w:r>
    </w:p>
    <w:p w:rsidR="000F6945" w:rsidRPr="00672397" w:rsidRDefault="000F6945" w:rsidP="009F5548">
      <w:pPr>
        <w:numPr>
          <w:ilvl w:val="0"/>
          <w:numId w:val="26"/>
        </w:numPr>
        <w:shd w:val="clear" w:color="auto" w:fill="FFFFFF"/>
        <w:spacing w:before="206" w:after="206" w:line="360" w:lineRule="auto"/>
        <w:jc w:val="both"/>
        <w:textAlignment w:val="baseline"/>
        <w:outlineLvl w:val="2"/>
        <w:rPr>
          <w:color w:val="000000"/>
        </w:rPr>
      </w:pPr>
      <w:r w:rsidRPr="00672397">
        <w:rPr>
          <w:color w:val="000000"/>
        </w:rPr>
        <w:t xml:space="preserve">zajistit vitální funkce, uvolnit dýchací cesty, v případě potřeby zahájit resuscitaci </w:t>
      </w:r>
    </w:p>
    <w:p w:rsidR="000F6945" w:rsidRPr="00672397" w:rsidRDefault="000F6945" w:rsidP="009F5548">
      <w:pPr>
        <w:numPr>
          <w:ilvl w:val="0"/>
          <w:numId w:val="26"/>
        </w:numPr>
        <w:shd w:val="clear" w:color="auto" w:fill="FFFFFF"/>
        <w:spacing w:before="206" w:after="206" w:line="360" w:lineRule="auto"/>
        <w:jc w:val="both"/>
        <w:textAlignment w:val="baseline"/>
        <w:outlineLvl w:val="2"/>
        <w:rPr>
          <w:color w:val="000000"/>
        </w:rPr>
      </w:pPr>
      <w:r w:rsidRPr="00672397">
        <w:rPr>
          <w:color w:val="000000"/>
        </w:rPr>
        <w:t xml:space="preserve">sterilně krýt postižené plochy </w:t>
      </w:r>
    </w:p>
    <w:p w:rsidR="000F6945" w:rsidRPr="00672397" w:rsidRDefault="000F6945" w:rsidP="009F5548">
      <w:pPr>
        <w:numPr>
          <w:ilvl w:val="0"/>
          <w:numId w:val="26"/>
        </w:numPr>
        <w:shd w:val="clear" w:color="auto" w:fill="FFFFFF"/>
        <w:spacing w:before="206" w:after="206" w:line="360" w:lineRule="auto"/>
        <w:jc w:val="both"/>
        <w:textAlignment w:val="baseline"/>
        <w:outlineLvl w:val="2"/>
        <w:rPr>
          <w:color w:val="000000"/>
        </w:rPr>
      </w:pPr>
      <w:r w:rsidRPr="00672397">
        <w:rPr>
          <w:color w:val="000000"/>
        </w:rPr>
        <w:t xml:space="preserve">puchýře nepropichovat, příškvary nestrhávat, rány ničím nezasypávat, neaplikovat masti a zásypy </w:t>
      </w:r>
    </w:p>
    <w:p w:rsidR="00807153" w:rsidRPr="00672397" w:rsidRDefault="00807153" w:rsidP="009F5548">
      <w:pPr>
        <w:numPr>
          <w:ilvl w:val="0"/>
          <w:numId w:val="26"/>
        </w:numPr>
        <w:shd w:val="clear" w:color="auto" w:fill="FFFFFF"/>
        <w:spacing w:before="206" w:after="206" w:line="360" w:lineRule="auto"/>
        <w:jc w:val="both"/>
        <w:textAlignment w:val="baseline"/>
        <w:outlineLvl w:val="2"/>
        <w:rPr>
          <w:color w:val="000000"/>
        </w:rPr>
      </w:pPr>
      <w:r w:rsidRPr="00672397">
        <w:rPr>
          <w:color w:val="000000"/>
        </w:rPr>
        <w:t xml:space="preserve">v případě potřeby </w:t>
      </w:r>
      <w:r w:rsidR="000F6945" w:rsidRPr="00672397">
        <w:rPr>
          <w:color w:val="000000"/>
        </w:rPr>
        <w:t xml:space="preserve">provést </w:t>
      </w:r>
      <w:proofErr w:type="spellStart"/>
      <w:r w:rsidR="000F6945" w:rsidRPr="00672397">
        <w:rPr>
          <w:color w:val="000000"/>
        </w:rPr>
        <w:t>protišoková</w:t>
      </w:r>
      <w:proofErr w:type="spellEnd"/>
      <w:r w:rsidR="000F6945" w:rsidRPr="00672397">
        <w:rPr>
          <w:color w:val="000000"/>
        </w:rPr>
        <w:t xml:space="preserve"> opatření </w:t>
      </w:r>
    </w:p>
    <w:p w:rsidR="00807153" w:rsidRPr="00672397" w:rsidRDefault="000F6945" w:rsidP="009F5548">
      <w:pPr>
        <w:numPr>
          <w:ilvl w:val="0"/>
          <w:numId w:val="26"/>
        </w:numPr>
        <w:shd w:val="clear" w:color="auto" w:fill="FFFFFF"/>
        <w:spacing w:before="206" w:after="206" w:line="360" w:lineRule="auto"/>
        <w:jc w:val="both"/>
        <w:textAlignment w:val="baseline"/>
        <w:outlineLvl w:val="2"/>
        <w:rPr>
          <w:color w:val="000000"/>
        </w:rPr>
      </w:pPr>
      <w:r w:rsidRPr="00672397">
        <w:rPr>
          <w:color w:val="000000"/>
        </w:rPr>
        <w:t xml:space="preserve">nedávat nic k pití </w:t>
      </w:r>
    </w:p>
    <w:p w:rsidR="000F6945" w:rsidRPr="00672397" w:rsidRDefault="000F6945" w:rsidP="009F5548">
      <w:pPr>
        <w:numPr>
          <w:ilvl w:val="0"/>
          <w:numId w:val="26"/>
        </w:numPr>
        <w:shd w:val="clear" w:color="auto" w:fill="FFFFFF"/>
        <w:spacing w:before="206" w:after="206" w:line="360" w:lineRule="auto"/>
        <w:jc w:val="both"/>
        <w:textAlignment w:val="baseline"/>
        <w:outlineLvl w:val="2"/>
        <w:rPr>
          <w:color w:val="000000"/>
        </w:rPr>
      </w:pPr>
      <w:r w:rsidRPr="00672397">
        <w:rPr>
          <w:color w:val="000000"/>
        </w:rPr>
        <w:t xml:space="preserve">při popáleninách na končetinách provést jejich znehybnění </w:t>
      </w:r>
    </w:p>
    <w:p w:rsidR="000F6945" w:rsidRPr="00672397" w:rsidRDefault="000F6945" w:rsidP="009F5548">
      <w:pPr>
        <w:numPr>
          <w:ilvl w:val="0"/>
          <w:numId w:val="26"/>
        </w:numPr>
        <w:shd w:val="clear" w:color="auto" w:fill="FFFFFF"/>
        <w:spacing w:before="206" w:after="206" w:line="360" w:lineRule="auto"/>
        <w:jc w:val="both"/>
        <w:textAlignment w:val="baseline"/>
        <w:outlineLvl w:val="2"/>
        <w:rPr>
          <w:color w:val="000000"/>
        </w:rPr>
      </w:pPr>
      <w:r w:rsidRPr="00672397">
        <w:rPr>
          <w:color w:val="000000"/>
        </w:rPr>
        <w:t>volat 155</w:t>
      </w:r>
    </w:p>
    <w:p w:rsidR="00807153" w:rsidRPr="00672397" w:rsidRDefault="00807153" w:rsidP="009F5548">
      <w:pPr>
        <w:numPr>
          <w:ilvl w:val="0"/>
          <w:numId w:val="26"/>
        </w:numPr>
        <w:shd w:val="clear" w:color="auto" w:fill="FFFFFF"/>
        <w:spacing w:before="206" w:after="206" w:line="360" w:lineRule="auto"/>
        <w:jc w:val="both"/>
        <w:textAlignment w:val="baseline"/>
        <w:outlineLvl w:val="2"/>
        <w:rPr>
          <w:rFonts w:cs="Times New Roman"/>
          <w:color w:val="000000"/>
        </w:rPr>
      </w:pPr>
      <w:r w:rsidRPr="00672397">
        <w:rPr>
          <w:rFonts w:cs="Times New Roman"/>
          <w:color w:val="000000"/>
        </w:rPr>
        <w:t>Nesnažit se čerstvě popáleného dopravit do nemocnice sami</w:t>
      </w:r>
    </w:p>
    <w:p w:rsidR="00807153" w:rsidRPr="00672397" w:rsidRDefault="00807153" w:rsidP="009F5548">
      <w:pPr>
        <w:numPr>
          <w:ilvl w:val="0"/>
          <w:numId w:val="26"/>
        </w:numPr>
        <w:shd w:val="clear" w:color="auto" w:fill="FFFFFF"/>
        <w:spacing w:before="206" w:after="206" w:line="360" w:lineRule="auto"/>
        <w:jc w:val="both"/>
        <w:textAlignment w:val="baseline"/>
        <w:outlineLvl w:val="2"/>
        <w:rPr>
          <w:rFonts w:cs="Times New Roman"/>
          <w:color w:val="000000"/>
        </w:rPr>
      </w:pPr>
      <w:r w:rsidRPr="00672397">
        <w:rPr>
          <w:rFonts w:cs="Times New Roman"/>
          <w:color w:val="000000"/>
        </w:rPr>
        <w:t>Nebanalizovat ani relativně malé rozsahy a raději vyhledat odbornou lékařskou pomoc</w:t>
      </w:r>
    </w:p>
    <w:p w:rsidR="00D1302E" w:rsidRPr="00672397" w:rsidRDefault="00807153" w:rsidP="009F5548">
      <w:pPr>
        <w:shd w:val="clear" w:color="auto" w:fill="FFFFFF"/>
        <w:spacing w:after="144" w:line="360" w:lineRule="auto"/>
        <w:jc w:val="both"/>
        <w:textAlignment w:val="baseline"/>
        <w:rPr>
          <w:rFonts w:cs="Times New Roman"/>
          <w:b/>
          <w:bCs/>
          <w:color w:val="000000"/>
          <w:u w:val="single"/>
        </w:rPr>
      </w:pPr>
      <w:r w:rsidRPr="00672397">
        <w:rPr>
          <w:rFonts w:cs="Times New Roman"/>
          <w:b/>
          <w:bCs/>
          <w:color w:val="000000"/>
          <w:u w:val="single"/>
        </w:rPr>
        <w:t>Konkrétní případy</w:t>
      </w:r>
    </w:p>
    <w:p w:rsidR="00D1302E" w:rsidRPr="00284C77" w:rsidRDefault="00D1302E" w:rsidP="00284C77">
      <w:pPr>
        <w:spacing w:line="360" w:lineRule="auto"/>
        <w:rPr>
          <w:b/>
        </w:rPr>
      </w:pPr>
      <w:r w:rsidRPr="00284C77">
        <w:rPr>
          <w:b/>
        </w:rPr>
        <w:t>Opařil/a jsem se</w:t>
      </w:r>
    </w:p>
    <w:p w:rsidR="00D1302E" w:rsidRPr="00284C77" w:rsidRDefault="00D1302E" w:rsidP="00284C77">
      <w:pPr>
        <w:numPr>
          <w:ilvl w:val="0"/>
          <w:numId w:val="24"/>
        </w:numPr>
        <w:spacing w:line="360" w:lineRule="auto"/>
      </w:pPr>
      <w:r w:rsidRPr="00284C77">
        <w:t>sundejte politý oděv</w:t>
      </w:r>
    </w:p>
    <w:p w:rsidR="00D1302E" w:rsidRPr="00284C77" w:rsidRDefault="00D1302E" w:rsidP="00284C77">
      <w:pPr>
        <w:numPr>
          <w:ilvl w:val="0"/>
          <w:numId w:val="24"/>
        </w:numPr>
        <w:spacing w:line="360" w:lineRule="auto"/>
      </w:pPr>
      <w:r w:rsidRPr="00284C77">
        <w:t>postižené místo ihned začít chladit studenými obklady či pod tekoucí vodou</w:t>
      </w:r>
    </w:p>
    <w:p w:rsidR="00D1302E" w:rsidRPr="00284C77" w:rsidRDefault="00D1302E" w:rsidP="00284C77">
      <w:pPr>
        <w:numPr>
          <w:ilvl w:val="0"/>
          <w:numId w:val="24"/>
        </w:numPr>
        <w:spacing w:line="360" w:lineRule="auto"/>
      </w:pPr>
      <w:r w:rsidRPr="00284C77">
        <w:t>volejte Záchrannou službu (155, 112)</w:t>
      </w:r>
    </w:p>
    <w:p w:rsidR="00D1302E" w:rsidRPr="00284C77" w:rsidRDefault="00D1302E" w:rsidP="00284C77">
      <w:pPr>
        <w:spacing w:line="360" w:lineRule="auto"/>
      </w:pPr>
    </w:p>
    <w:p w:rsidR="00D1302E" w:rsidRPr="00284C77" w:rsidRDefault="00D1302E" w:rsidP="00284C77">
      <w:pPr>
        <w:spacing w:line="360" w:lineRule="auto"/>
        <w:rPr>
          <w:b/>
        </w:rPr>
      </w:pPr>
      <w:r w:rsidRPr="00284C77">
        <w:rPr>
          <w:b/>
        </w:rPr>
        <w:t>Sáhl/a jsem na horký předmět</w:t>
      </w:r>
    </w:p>
    <w:p w:rsidR="00D1302E" w:rsidRPr="00284C77" w:rsidRDefault="00D1302E" w:rsidP="00284C77">
      <w:pPr>
        <w:numPr>
          <w:ilvl w:val="0"/>
          <w:numId w:val="39"/>
        </w:numPr>
        <w:spacing w:line="360" w:lineRule="auto"/>
      </w:pPr>
      <w:r w:rsidRPr="00284C77">
        <w:t>co nejrychleji přerušte kontakt se žhavým předmětem</w:t>
      </w:r>
    </w:p>
    <w:p w:rsidR="00D1302E" w:rsidRPr="00284C77" w:rsidRDefault="00D1302E" w:rsidP="00284C77">
      <w:pPr>
        <w:numPr>
          <w:ilvl w:val="0"/>
          <w:numId w:val="39"/>
        </w:numPr>
        <w:spacing w:line="360" w:lineRule="auto"/>
      </w:pPr>
      <w:r w:rsidRPr="00284C77">
        <w:t>postižené místo ihned chlaďte studenými obklady či pod tekoucí vodou</w:t>
      </w:r>
    </w:p>
    <w:p w:rsidR="00D1302E" w:rsidRPr="00284C77" w:rsidRDefault="00D1302E" w:rsidP="00284C77">
      <w:pPr>
        <w:numPr>
          <w:ilvl w:val="0"/>
          <w:numId w:val="39"/>
        </w:numPr>
        <w:spacing w:line="360" w:lineRule="auto"/>
      </w:pPr>
      <w:r w:rsidRPr="00284C77">
        <w:t>volejte Záchrannou službu (155, 112)</w:t>
      </w:r>
    </w:p>
    <w:p w:rsidR="00D1302E" w:rsidRPr="00284C77" w:rsidRDefault="00D1302E" w:rsidP="00284C77"/>
    <w:p w:rsidR="00D1302E" w:rsidRPr="00284C77" w:rsidRDefault="00D1302E" w:rsidP="00284C77">
      <w:pPr>
        <w:rPr>
          <w:b/>
        </w:rPr>
      </w:pPr>
      <w:r w:rsidRPr="00284C77">
        <w:rPr>
          <w:b/>
        </w:rPr>
        <w:t>Někdo hoří</w:t>
      </w:r>
    </w:p>
    <w:p w:rsidR="00D1302E" w:rsidRPr="00672397" w:rsidRDefault="00D1302E" w:rsidP="00F84282">
      <w:pPr>
        <w:numPr>
          <w:ilvl w:val="0"/>
          <w:numId w:val="41"/>
        </w:numPr>
        <w:autoSpaceDE w:val="0"/>
        <w:autoSpaceDN w:val="0"/>
        <w:adjustRightInd w:val="0"/>
        <w:spacing w:line="360" w:lineRule="auto"/>
        <w:jc w:val="both"/>
        <w:rPr>
          <w:rFonts w:cs="TTE3EE6A38t00"/>
          <w:color w:val="000000"/>
        </w:rPr>
      </w:pPr>
      <w:r w:rsidRPr="00672397">
        <w:rPr>
          <w:rFonts w:cs="TTE4EDB9E8t00"/>
          <w:color w:val="000000"/>
        </w:rPr>
        <w:t>pokud člověk hoří</w:t>
      </w:r>
      <w:r w:rsidRPr="00672397">
        <w:rPr>
          <w:rFonts w:cs="TTE3EE6A38t00"/>
          <w:color w:val="000000"/>
        </w:rPr>
        <w:t xml:space="preserve">, je důležité dostat hořícího co nejrychleji na zem, tedy </w:t>
      </w:r>
      <w:proofErr w:type="gramStart"/>
      <w:r w:rsidRPr="00672397">
        <w:rPr>
          <w:rFonts w:cs="TTE3EE6A38t00"/>
          <w:color w:val="000000"/>
        </w:rPr>
        <w:t>do</w:t>
      </w:r>
      <w:proofErr w:type="gramEnd"/>
    </w:p>
    <w:p w:rsidR="00D1302E" w:rsidRPr="00672397" w:rsidRDefault="00D1302E" w:rsidP="00F84282">
      <w:pPr>
        <w:autoSpaceDE w:val="0"/>
        <w:autoSpaceDN w:val="0"/>
        <w:adjustRightInd w:val="0"/>
        <w:spacing w:line="360" w:lineRule="auto"/>
        <w:jc w:val="both"/>
        <w:rPr>
          <w:rFonts w:cs="TTE3EE6A38t00"/>
          <w:color w:val="000000"/>
        </w:rPr>
      </w:pPr>
      <w:r w:rsidRPr="00672397">
        <w:rPr>
          <w:rFonts w:cs="TTE3EE6A38t00"/>
          <w:color w:val="000000"/>
        </w:rPr>
        <w:t>lehu. Tím, že se dostane do horizontální polohy, sníží se riziko popálení dýchacích</w:t>
      </w:r>
    </w:p>
    <w:p w:rsidR="00D1302E" w:rsidRPr="00672397" w:rsidRDefault="00D1302E" w:rsidP="00F84282">
      <w:pPr>
        <w:autoSpaceDE w:val="0"/>
        <w:autoSpaceDN w:val="0"/>
        <w:adjustRightInd w:val="0"/>
        <w:spacing w:line="360" w:lineRule="auto"/>
        <w:jc w:val="both"/>
        <w:rPr>
          <w:rFonts w:cs="TTE3EE6A38t00"/>
          <w:color w:val="000000"/>
        </w:rPr>
      </w:pPr>
      <w:r w:rsidRPr="00672397">
        <w:rPr>
          <w:rFonts w:cs="TTE3EE6A38t00"/>
          <w:color w:val="000000"/>
        </w:rPr>
        <w:t xml:space="preserve">cest. To je jedno z nejproblematičtějších míst ve vztahu k popálení. Válením se </w:t>
      </w:r>
      <w:proofErr w:type="gramStart"/>
      <w:r w:rsidRPr="00672397">
        <w:rPr>
          <w:rFonts w:cs="TTE3EE6A38t00"/>
          <w:color w:val="000000"/>
        </w:rPr>
        <w:t>po</w:t>
      </w:r>
      <w:proofErr w:type="gramEnd"/>
    </w:p>
    <w:p w:rsidR="00D1302E" w:rsidRPr="00672397" w:rsidRDefault="00D1302E" w:rsidP="00F84282">
      <w:pPr>
        <w:autoSpaceDE w:val="0"/>
        <w:autoSpaceDN w:val="0"/>
        <w:adjustRightInd w:val="0"/>
        <w:spacing w:line="360" w:lineRule="auto"/>
        <w:jc w:val="both"/>
        <w:rPr>
          <w:rFonts w:cs="TTE3EE6A38t00"/>
          <w:color w:val="000000"/>
        </w:rPr>
      </w:pPr>
      <w:r w:rsidRPr="00672397">
        <w:rPr>
          <w:rFonts w:cs="TTE3EE6A38t00"/>
          <w:color w:val="000000"/>
        </w:rPr>
        <w:t>zemi se plameny muže zdařit udusit. Pokud máte při ruce klasickou starou vlněnou</w:t>
      </w:r>
    </w:p>
    <w:p w:rsidR="00D1302E" w:rsidRPr="00672397" w:rsidRDefault="00D1302E" w:rsidP="00F84282">
      <w:pPr>
        <w:autoSpaceDE w:val="0"/>
        <w:autoSpaceDN w:val="0"/>
        <w:adjustRightInd w:val="0"/>
        <w:spacing w:line="360" w:lineRule="auto"/>
        <w:jc w:val="both"/>
        <w:rPr>
          <w:rFonts w:cs="TTE3EE6A38t00"/>
          <w:color w:val="000000"/>
        </w:rPr>
      </w:pPr>
      <w:r w:rsidRPr="00672397">
        <w:rPr>
          <w:rFonts w:cs="TTE3EE6A38t00"/>
          <w:color w:val="000000"/>
        </w:rPr>
        <w:t>těžkou deku, celtu či podobný kus oblečení, můžete to na hořícího ležícího hodit, ale</w:t>
      </w:r>
    </w:p>
    <w:p w:rsidR="00D1302E" w:rsidRPr="00672397" w:rsidRDefault="00D1302E" w:rsidP="00F84282">
      <w:pPr>
        <w:autoSpaceDE w:val="0"/>
        <w:autoSpaceDN w:val="0"/>
        <w:adjustRightInd w:val="0"/>
        <w:spacing w:line="360" w:lineRule="auto"/>
        <w:jc w:val="both"/>
        <w:rPr>
          <w:rFonts w:cs="TTE3EE6A38t00"/>
          <w:color w:val="000000"/>
        </w:rPr>
      </w:pPr>
      <w:r w:rsidRPr="00672397">
        <w:rPr>
          <w:rFonts w:cs="TTE3EE6A38t00"/>
          <w:color w:val="000000"/>
        </w:rPr>
        <w:t xml:space="preserve">pozor - nynější </w:t>
      </w:r>
      <w:proofErr w:type="gramStart"/>
      <w:r w:rsidRPr="00672397">
        <w:rPr>
          <w:rFonts w:cs="TTE3EE6A38t00"/>
          <w:color w:val="000000"/>
        </w:rPr>
        <w:t>deky z lehkých</w:t>
      </w:r>
      <w:proofErr w:type="gramEnd"/>
      <w:r w:rsidRPr="00672397">
        <w:rPr>
          <w:rFonts w:cs="TTE3EE6A38t00"/>
          <w:color w:val="000000"/>
        </w:rPr>
        <w:t xml:space="preserve"> moderních </w:t>
      </w:r>
      <w:proofErr w:type="gramStart"/>
      <w:r w:rsidRPr="00672397">
        <w:rPr>
          <w:rFonts w:cs="TTE3EE6A38t00"/>
          <w:color w:val="000000"/>
        </w:rPr>
        <w:t>materiálu</w:t>
      </w:r>
      <w:r w:rsidR="00BD0733">
        <w:rPr>
          <w:rFonts w:cs="TTE3EE6A38t00"/>
          <w:color w:val="000000"/>
        </w:rPr>
        <w:t xml:space="preserve"> </w:t>
      </w:r>
      <w:r w:rsidRPr="00672397">
        <w:rPr>
          <w:rFonts w:cs="TTE3EE6A38t00"/>
          <w:color w:val="000000"/>
        </w:rPr>
        <w:t>(syntetika</w:t>
      </w:r>
      <w:proofErr w:type="gramEnd"/>
      <w:r w:rsidRPr="00672397">
        <w:rPr>
          <w:rFonts w:cs="TTE3EE6A38t00"/>
          <w:color w:val="000000"/>
        </w:rPr>
        <w:t>) velmi rychle hoří, ty</w:t>
      </w:r>
    </w:p>
    <w:p w:rsidR="00D1302E" w:rsidRPr="00672397" w:rsidRDefault="00D1302E" w:rsidP="00F84282">
      <w:pPr>
        <w:autoSpaceDE w:val="0"/>
        <w:autoSpaceDN w:val="0"/>
        <w:adjustRightInd w:val="0"/>
        <w:spacing w:line="360" w:lineRule="auto"/>
        <w:jc w:val="both"/>
        <w:rPr>
          <w:rFonts w:cs="TTE3EE6A38t00"/>
          <w:color w:val="000000"/>
        </w:rPr>
      </w:pPr>
      <w:r w:rsidRPr="00672397">
        <w:rPr>
          <w:rFonts w:cs="TTE3EE6A38t00"/>
          <w:color w:val="000000"/>
        </w:rPr>
        <w:t>nepoužívejte. Přiškvařené oblečení (na rozdíl od polití horkou tekutinou) naopak</w:t>
      </w:r>
    </w:p>
    <w:p w:rsidR="00D1302E" w:rsidRPr="00284C77" w:rsidRDefault="00D1302E" w:rsidP="00F84282">
      <w:pPr>
        <w:spacing w:line="360" w:lineRule="auto"/>
      </w:pPr>
      <w:r w:rsidRPr="00284C77">
        <w:t>nestrhávejte, chlaďte kůži i s</w:t>
      </w:r>
      <w:r w:rsidR="004B59E9" w:rsidRPr="00284C77">
        <w:t> </w:t>
      </w:r>
      <w:r w:rsidRPr="00284C77">
        <w:t>ním</w:t>
      </w:r>
    </w:p>
    <w:p w:rsidR="004B59E9" w:rsidRPr="00284C77" w:rsidRDefault="004B59E9" w:rsidP="00F84282">
      <w:pPr>
        <w:numPr>
          <w:ilvl w:val="0"/>
          <w:numId w:val="41"/>
        </w:numPr>
        <w:spacing w:line="360" w:lineRule="auto"/>
      </w:pPr>
      <w:r w:rsidRPr="00284C77">
        <w:t>vždy volat 155</w:t>
      </w:r>
    </w:p>
    <w:p w:rsidR="00D1302E" w:rsidRPr="00284C77" w:rsidRDefault="00D1302E" w:rsidP="00F84282">
      <w:pPr>
        <w:spacing w:line="360" w:lineRule="auto"/>
      </w:pPr>
    </w:p>
    <w:p w:rsidR="00D1302E" w:rsidRPr="00284C77" w:rsidRDefault="00D1302E" w:rsidP="00F84282">
      <w:pPr>
        <w:spacing w:line="360" w:lineRule="auto"/>
        <w:rPr>
          <w:b/>
        </w:rPr>
      </w:pPr>
      <w:r w:rsidRPr="00284C77">
        <w:rPr>
          <w:b/>
        </w:rPr>
        <w:t>Polil/a jsem se chemikálií</w:t>
      </w:r>
    </w:p>
    <w:p w:rsidR="00D1302E" w:rsidRPr="00284C77" w:rsidRDefault="00D1302E" w:rsidP="00F84282">
      <w:pPr>
        <w:numPr>
          <w:ilvl w:val="0"/>
          <w:numId w:val="41"/>
        </w:numPr>
        <w:spacing w:line="360" w:lineRule="auto"/>
      </w:pPr>
      <w:r w:rsidRPr="00284C77">
        <w:t>zabraňte dalšímu působení chemikálie</w:t>
      </w:r>
    </w:p>
    <w:p w:rsidR="00D1302E" w:rsidRPr="00284C77" w:rsidRDefault="00D1302E" w:rsidP="00F84282">
      <w:pPr>
        <w:numPr>
          <w:ilvl w:val="0"/>
          <w:numId w:val="41"/>
        </w:numPr>
        <w:spacing w:line="360" w:lineRule="auto"/>
      </w:pPr>
      <w:r w:rsidRPr="00284C77">
        <w:t>postižené místo ihned začněte oplachovat proudem vody</w:t>
      </w:r>
    </w:p>
    <w:p w:rsidR="00D1302E" w:rsidRPr="00284C77" w:rsidRDefault="00D1302E" w:rsidP="00F84282">
      <w:pPr>
        <w:numPr>
          <w:ilvl w:val="0"/>
          <w:numId w:val="41"/>
        </w:numPr>
        <w:spacing w:line="360" w:lineRule="auto"/>
      </w:pPr>
      <w:r w:rsidRPr="00284C77">
        <w:t>nepokoušejte se látky na kůži neutralizovat (vzniká tak tepelná energie, která může kůži ještě více poškozovat)</w:t>
      </w:r>
    </w:p>
    <w:p w:rsidR="00D1302E" w:rsidRPr="00284C77" w:rsidRDefault="00D1302E" w:rsidP="00F84282">
      <w:pPr>
        <w:numPr>
          <w:ilvl w:val="0"/>
          <w:numId w:val="41"/>
        </w:numPr>
        <w:spacing w:line="360" w:lineRule="auto"/>
      </w:pPr>
      <w:r w:rsidRPr="00284C77">
        <w:t>volejte Záchrannou službu (155, 112)</w:t>
      </w:r>
    </w:p>
    <w:p w:rsidR="00D1302E" w:rsidRPr="00284C77" w:rsidRDefault="00D1302E" w:rsidP="00F84282">
      <w:pPr>
        <w:numPr>
          <w:ilvl w:val="0"/>
          <w:numId w:val="41"/>
        </w:numPr>
        <w:spacing w:line="360" w:lineRule="auto"/>
      </w:pPr>
      <w:r w:rsidRPr="00284C77">
        <w:t>ideálně před cestou do nemocnice zjistěte, o jakou chemikálii se jednalo</w:t>
      </w:r>
    </w:p>
    <w:p w:rsidR="00D1302E" w:rsidRPr="00284C77" w:rsidRDefault="00D1302E" w:rsidP="00F84282">
      <w:pPr>
        <w:spacing w:line="360" w:lineRule="auto"/>
      </w:pPr>
    </w:p>
    <w:p w:rsidR="00D1302E" w:rsidRPr="00284C77" w:rsidRDefault="00D1302E" w:rsidP="00F84282">
      <w:pPr>
        <w:spacing w:line="360" w:lineRule="auto"/>
        <w:rPr>
          <w:b/>
        </w:rPr>
      </w:pPr>
      <w:r w:rsidRPr="00284C77">
        <w:rPr>
          <w:b/>
        </w:rPr>
        <w:t xml:space="preserve">Dostal/a jsem ránu el. </w:t>
      </w:r>
      <w:proofErr w:type="gramStart"/>
      <w:r w:rsidRPr="00284C77">
        <w:rPr>
          <w:b/>
        </w:rPr>
        <w:t>proudem</w:t>
      </w:r>
      <w:proofErr w:type="gramEnd"/>
    </w:p>
    <w:p w:rsidR="00D1302E" w:rsidRPr="00284C77" w:rsidRDefault="00D1302E" w:rsidP="00F84282">
      <w:pPr>
        <w:numPr>
          <w:ilvl w:val="0"/>
          <w:numId w:val="42"/>
        </w:numPr>
        <w:spacing w:line="360" w:lineRule="auto"/>
      </w:pPr>
      <w:r w:rsidRPr="00284C77">
        <w:t>odstraňte postiženého z dosah</w:t>
      </w:r>
      <w:r w:rsidR="00F84282">
        <w:t>u působení elektrického proudu -</w:t>
      </w:r>
      <w:r w:rsidRPr="00284C77">
        <w:t xml:space="preserve"> nejlépe vypnutím jističe (pokud nelze, použijte nevodivý předmět)</w:t>
      </w:r>
    </w:p>
    <w:p w:rsidR="00D1302E" w:rsidRPr="00284C77" w:rsidRDefault="00D1302E" w:rsidP="00F84282">
      <w:pPr>
        <w:numPr>
          <w:ilvl w:val="0"/>
          <w:numId w:val="42"/>
        </w:numPr>
        <w:spacing w:line="360" w:lineRule="auto"/>
      </w:pPr>
      <w:r w:rsidRPr="00284C77">
        <w:t>nikdy se nedotýkejte postiženého, jestliže je stále v kontaktu s elektrickou sítí</w:t>
      </w:r>
    </w:p>
    <w:p w:rsidR="004B59E9" w:rsidRPr="00284C77" w:rsidRDefault="004B59E9" w:rsidP="00F84282">
      <w:pPr>
        <w:numPr>
          <w:ilvl w:val="0"/>
          <w:numId w:val="42"/>
        </w:numPr>
        <w:spacing w:line="360" w:lineRule="auto"/>
      </w:pPr>
      <w:r w:rsidRPr="00284C77">
        <w:t>zkontrolujte základní životní funkce (stav vědomí, dýchání, krevní oběh) – v případě nutnosti zahajte resuscitaci</w:t>
      </w:r>
    </w:p>
    <w:p w:rsidR="00D1302E" w:rsidRPr="00284C77" w:rsidRDefault="00D1302E" w:rsidP="00F84282">
      <w:pPr>
        <w:numPr>
          <w:ilvl w:val="0"/>
          <w:numId w:val="42"/>
        </w:numPr>
        <w:spacing w:line="360" w:lineRule="auto"/>
      </w:pPr>
      <w:r w:rsidRPr="00284C77">
        <w:t xml:space="preserve">je-li při vědomí </w:t>
      </w:r>
      <w:r w:rsidR="00672397" w:rsidRPr="00284C77">
        <w:t>-</w:t>
      </w:r>
      <w:r w:rsidRPr="00284C77">
        <w:t xml:space="preserve"> posadíme do </w:t>
      </w:r>
      <w:proofErr w:type="spellStart"/>
      <w:r w:rsidRPr="00284C77">
        <w:t>polosedu</w:t>
      </w:r>
      <w:proofErr w:type="spellEnd"/>
      <w:r w:rsidRPr="00284C77">
        <w:t xml:space="preserve"> a kontrolujeme životní funkce,</w:t>
      </w:r>
    </w:p>
    <w:p w:rsidR="00D1302E" w:rsidRPr="00284C77" w:rsidRDefault="00D1302E" w:rsidP="00F84282">
      <w:pPr>
        <w:spacing w:line="360" w:lineRule="auto"/>
        <w:ind w:left="720"/>
      </w:pPr>
      <w:r w:rsidRPr="00284C77">
        <w:t>komunikujeme.</w:t>
      </w:r>
    </w:p>
    <w:p w:rsidR="00D1302E" w:rsidRPr="00284C77" w:rsidRDefault="00D1302E" w:rsidP="00F84282">
      <w:pPr>
        <w:numPr>
          <w:ilvl w:val="0"/>
          <w:numId w:val="42"/>
        </w:numPr>
        <w:spacing w:line="360" w:lineRule="auto"/>
      </w:pPr>
      <w:r w:rsidRPr="00284C77">
        <w:t>postiženého zklidněte a zabalte dekou</w:t>
      </w:r>
    </w:p>
    <w:p w:rsidR="00D1302E" w:rsidRDefault="00D1302E" w:rsidP="00F84282">
      <w:pPr>
        <w:numPr>
          <w:ilvl w:val="0"/>
          <w:numId w:val="42"/>
        </w:numPr>
        <w:spacing w:line="360" w:lineRule="auto"/>
      </w:pPr>
      <w:r w:rsidRPr="00284C77">
        <w:t>vždy volejte Záchrannou službu (155, 112)</w:t>
      </w:r>
    </w:p>
    <w:p w:rsidR="00284C77" w:rsidRPr="00284C77" w:rsidRDefault="00284C77" w:rsidP="00284C77">
      <w:pPr>
        <w:ind w:left="720"/>
      </w:pPr>
    </w:p>
    <w:p w:rsidR="004B59E9" w:rsidRPr="00284C77" w:rsidRDefault="004B59E9" w:rsidP="00F84282">
      <w:pPr>
        <w:spacing w:line="360" w:lineRule="auto"/>
        <w:rPr>
          <w:u w:val="single"/>
        </w:rPr>
      </w:pPr>
      <w:r w:rsidRPr="00284C77">
        <w:rPr>
          <w:u w:val="single"/>
        </w:rPr>
        <w:t xml:space="preserve">5T“ </w:t>
      </w:r>
      <w:r w:rsidR="00340E00" w:rsidRPr="00284C77">
        <w:rPr>
          <w:u w:val="single"/>
        </w:rPr>
        <w:t>-</w:t>
      </w:r>
      <w:r w:rsidRPr="00284C77">
        <w:rPr>
          <w:u w:val="single"/>
        </w:rPr>
        <w:t xml:space="preserve"> </w:t>
      </w:r>
      <w:proofErr w:type="spellStart"/>
      <w:r w:rsidRPr="00284C77">
        <w:rPr>
          <w:u w:val="single"/>
        </w:rPr>
        <w:t>protišoková</w:t>
      </w:r>
      <w:proofErr w:type="spellEnd"/>
      <w:r w:rsidRPr="00284C77">
        <w:rPr>
          <w:u w:val="single"/>
        </w:rPr>
        <w:t xml:space="preserve"> opatření:</w:t>
      </w:r>
    </w:p>
    <w:p w:rsidR="009F5548" w:rsidRPr="00284C77" w:rsidRDefault="004B59E9" w:rsidP="00F84282">
      <w:pPr>
        <w:spacing w:line="360" w:lineRule="auto"/>
      </w:pPr>
      <w:r w:rsidRPr="00284C77">
        <w:t xml:space="preserve">1. Teplo - snažíme se o udržení optimálního tepelného komfortu. Postiženého přikryjeme </w:t>
      </w:r>
    </w:p>
    <w:p w:rsidR="009F5548" w:rsidRPr="00284C77" w:rsidRDefault="009F5548" w:rsidP="00F84282">
      <w:pPr>
        <w:spacing w:line="360" w:lineRule="auto"/>
      </w:pPr>
      <w:r w:rsidRPr="00284C77">
        <w:t xml:space="preserve">                 </w:t>
      </w:r>
      <w:r w:rsidR="004B59E9" w:rsidRPr="00284C77">
        <w:t xml:space="preserve">a obzvlášť důležité je dát něco i pod něj, protože u postiženého nefunguje </w:t>
      </w:r>
    </w:p>
    <w:p w:rsidR="009F5548" w:rsidRPr="00284C77" w:rsidRDefault="009F5548" w:rsidP="00F84282">
      <w:pPr>
        <w:spacing w:line="360" w:lineRule="auto"/>
      </w:pPr>
      <w:r w:rsidRPr="00284C77">
        <w:lastRenderedPageBreak/>
        <w:t xml:space="preserve">                 </w:t>
      </w:r>
      <w:r w:rsidR="004B59E9" w:rsidRPr="00284C77">
        <w:t>správně termoregulace. Pacienta však aktivně nezahříváme.</w:t>
      </w:r>
    </w:p>
    <w:p w:rsidR="009F5548" w:rsidRPr="00284C77" w:rsidRDefault="009F5548" w:rsidP="00F84282">
      <w:pPr>
        <w:spacing w:line="360" w:lineRule="auto"/>
      </w:pPr>
    </w:p>
    <w:p w:rsidR="009F5548" w:rsidRPr="00284C77" w:rsidRDefault="004B59E9" w:rsidP="00F84282">
      <w:pPr>
        <w:spacing w:line="360" w:lineRule="auto"/>
      </w:pPr>
      <w:r w:rsidRPr="00284C77">
        <w:br/>
        <w:t xml:space="preserve">2. Tekutiny - nikdy nepodáváme! Pouze tlumíme pocit žízně otíráním rtů a obličeje </w:t>
      </w:r>
    </w:p>
    <w:p w:rsidR="009F5548" w:rsidRPr="00284C77" w:rsidRDefault="009F5548" w:rsidP="00F84282">
      <w:pPr>
        <w:spacing w:line="360" w:lineRule="auto"/>
      </w:pPr>
      <w:r w:rsidRPr="00284C77">
        <w:t xml:space="preserve">                      </w:t>
      </w:r>
      <w:r w:rsidR="004B59E9" w:rsidRPr="00284C77">
        <w:t>vlhkým kapesníkem.</w:t>
      </w:r>
      <w:r w:rsidR="004B59E9" w:rsidRPr="00284C77">
        <w:br/>
        <w:t>3. Ticho - zabezpečení relativního klidu Postiženého uklidňujeme a komunikujeme s ním.</w:t>
      </w:r>
      <w:r w:rsidR="004B59E9" w:rsidRPr="00284C77">
        <w:br/>
        <w:t>4. Tišení bolesti - správné ošetření všech poranění postiženého. Nikdy nepodáváme</w:t>
      </w:r>
    </w:p>
    <w:p w:rsidR="009F5548" w:rsidRPr="00284C77" w:rsidRDefault="009F5548" w:rsidP="00F84282">
      <w:pPr>
        <w:spacing w:line="360" w:lineRule="auto"/>
      </w:pPr>
      <w:r w:rsidRPr="00284C77">
        <w:t xml:space="preserve">                            </w:t>
      </w:r>
      <w:r w:rsidR="004B59E9" w:rsidRPr="00284C77">
        <w:t xml:space="preserve"> analgetika.</w:t>
      </w:r>
      <w:r w:rsidR="004B59E9" w:rsidRPr="00284C77">
        <w:br/>
        <w:t>5. Transport - vždy jsme povinni co nejdříve </w:t>
      </w:r>
      <w:hyperlink r:id="rId5" w:history="1">
        <w:r w:rsidR="004B59E9" w:rsidRPr="00284C77">
          <w:rPr>
            <w:rStyle w:val="Hypertextovodkaz"/>
          </w:rPr>
          <w:t>zavolat 155</w:t>
        </w:r>
      </w:hyperlink>
      <w:r w:rsidR="004B59E9" w:rsidRPr="00284C77">
        <w:t xml:space="preserve"> se zdůrazněním, že se jedná o </w:t>
      </w:r>
    </w:p>
    <w:p w:rsidR="009F5548" w:rsidRPr="00284C77" w:rsidRDefault="009F5548" w:rsidP="00F84282">
      <w:pPr>
        <w:spacing w:line="360" w:lineRule="auto"/>
      </w:pPr>
      <w:r w:rsidRPr="00284C77">
        <w:t xml:space="preserve">                       </w:t>
      </w:r>
      <w:r w:rsidR="004B59E9" w:rsidRPr="00284C77">
        <w:t xml:space="preserve">postiženého v rozvinutém šoku. Postiženého v šoku se snažíme </w:t>
      </w:r>
    </w:p>
    <w:p w:rsidR="004B59E9" w:rsidRPr="00284C77" w:rsidRDefault="009F5548" w:rsidP="00F84282">
      <w:pPr>
        <w:spacing w:line="360" w:lineRule="auto"/>
      </w:pPr>
      <w:r w:rsidRPr="00284C77">
        <w:t xml:space="preserve">                       </w:t>
      </w:r>
      <w:r w:rsidR="004B59E9" w:rsidRPr="00284C77">
        <w:t>netransportovat.</w:t>
      </w:r>
    </w:p>
    <w:p w:rsidR="004B59E9" w:rsidRPr="00284C77" w:rsidRDefault="004B59E9" w:rsidP="00F84282">
      <w:pPr>
        <w:spacing w:line="360" w:lineRule="auto"/>
      </w:pPr>
    </w:p>
    <w:p w:rsidR="00D1302E" w:rsidRPr="00672397" w:rsidRDefault="00D1302E" w:rsidP="009F5548">
      <w:pPr>
        <w:autoSpaceDE w:val="0"/>
        <w:autoSpaceDN w:val="0"/>
        <w:adjustRightInd w:val="0"/>
        <w:spacing w:line="360" w:lineRule="auto"/>
        <w:jc w:val="both"/>
        <w:rPr>
          <w:rFonts w:cs="TTE4EDB9E8t00"/>
          <w:b/>
          <w:bCs/>
          <w:color w:val="000000"/>
        </w:rPr>
      </w:pPr>
      <w:r w:rsidRPr="00672397">
        <w:rPr>
          <w:rFonts w:cs="TTE4EDB9E8t00"/>
          <w:b/>
          <w:bCs/>
          <w:color w:val="000000"/>
        </w:rPr>
        <w:t>Prevence</w:t>
      </w:r>
    </w:p>
    <w:p w:rsidR="00D1302E" w:rsidRPr="00672397" w:rsidRDefault="00D3677E" w:rsidP="009F5548">
      <w:pPr>
        <w:numPr>
          <w:ilvl w:val="0"/>
          <w:numId w:val="30"/>
        </w:numPr>
        <w:autoSpaceDE w:val="0"/>
        <w:autoSpaceDN w:val="0"/>
        <w:adjustRightInd w:val="0"/>
        <w:spacing w:line="360" w:lineRule="auto"/>
        <w:jc w:val="both"/>
        <w:rPr>
          <w:rFonts w:cs="TTE3EE6A38t00"/>
          <w:color w:val="000000"/>
        </w:rPr>
      </w:pPr>
      <w:r>
        <w:rPr>
          <w:rFonts w:cs="TTE3EE6A38t00"/>
          <w:color w:val="000000"/>
        </w:rPr>
        <w:t>n</w:t>
      </w:r>
      <w:r w:rsidR="00D1302E" w:rsidRPr="00672397">
        <w:rPr>
          <w:rFonts w:cs="TTE3EE6A38t00"/>
          <w:color w:val="000000"/>
        </w:rPr>
        <w:t>ezapomínejte, že elektrický proud není vidět, není slyšet, není cítit, ale muže</w:t>
      </w:r>
    </w:p>
    <w:p w:rsidR="00D1302E" w:rsidRPr="00672397" w:rsidRDefault="004B59E9" w:rsidP="009F5548">
      <w:pPr>
        <w:autoSpaceDE w:val="0"/>
        <w:autoSpaceDN w:val="0"/>
        <w:adjustRightInd w:val="0"/>
        <w:spacing w:line="360" w:lineRule="auto"/>
        <w:ind w:left="360"/>
        <w:jc w:val="both"/>
        <w:rPr>
          <w:rFonts w:cs="TTE3EE6A38t00"/>
          <w:color w:val="000000"/>
        </w:rPr>
      </w:pPr>
      <w:r w:rsidRPr="00672397">
        <w:rPr>
          <w:rFonts w:cs="TTE3EE6A38t00"/>
          <w:color w:val="000000"/>
        </w:rPr>
        <w:t xml:space="preserve">      </w:t>
      </w:r>
      <w:r w:rsidR="00D1302E" w:rsidRPr="00672397">
        <w:rPr>
          <w:rFonts w:cs="TTE3EE6A38t00"/>
          <w:color w:val="000000"/>
        </w:rPr>
        <w:t>zabíjet. Výboj umí přeskočit i na značnou vzdálenost!</w:t>
      </w:r>
    </w:p>
    <w:p w:rsidR="00D1302E" w:rsidRPr="00672397" w:rsidRDefault="00D3677E" w:rsidP="009F5548">
      <w:pPr>
        <w:numPr>
          <w:ilvl w:val="0"/>
          <w:numId w:val="30"/>
        </w:numPr>
        <w:autoSpaceDE w:val="0"/>
        <w:autoSpaceDN w:val="0"/>
        <w:adjustRightInd w:val="0"/>
        <w:spacing w:line="360" w:lineRule="auto"/>
        <w:jc w:val="both"/>
        <w:rPr>
          <w:rFonts w:cs="TTE3EE6A38t00"/>
          <w:color w:val="000000"/>
        </w:rPr>
      </w:pPr>
      <w:r>
        <w:rPr>
          <w:rFonts w:cs="TTE3EE6A38t00"/>
          <w:color w:val="000000"/>
        </w:rPr>
        <w:t>n</w:t>
      </w:r>
      <w:r w:rsidR="00D1302E" w:rsidRPr="00672397">
        <w:rPr>
          <w:rFonts w:cs="TTE3EE6A38t00"/>
          <w:color w:val="000000"/>
        </w:rPr>
        <w:t>edotýkáme se předmětu s označením</w:t>
      </w:r>
      <w:r w:rsidR="004B59E9" w:rsidRPr="00672397">
        <w:rPr>
          <w:rFonts w:cs="TTE3EE6A38t00"/>
          <w:color w:val="000000"/>
        </w:rPr>
        <w:t>„Pozor elektrický proud“</w:t>
      </w:r>
    </w:p>
    <w:p w:rsidR="00D1302E" w:rsidRPr="00672397" w:rsidRDefault="00D3677E" w:rsidP="009F5548">
      <w:pPr>
        <w:numPr>
          <w:ilvl w:val="0"/>
          <w:numId w:val="30"/>
        </w:numPr>
        <w:autoSpaceDE w:val="0"/>
        <w:autoSpaceDN w:val="0"/>
        <w:adjustRightInd w:val="0"/>
        <w:spacing w:line="360" w:lineRule="auto"/>
        <w:jc w:val="both"/>
        <w:rPr>
          <w:rFonts w:cs="TTE3EE6A38t00"/>
          <w:color w:val="000000"/>
        </w:rPr>
      </w:pPr>
      <w:r>
        <w:rPr>
          <w:rFonts w:cs="TTE3EE6A38t00"/>
          <w:color w:val="000000"/>
        </w:rPr>
        <w:t>n</w:t>
      </w:r>
      <w:r w:rsidR="00D1302E" w:rsidRPr="00672397">
        <w:rPr>
          <w:rFonts w:cs="TTE3EE6A38t00"/>
          <w:color w:val="000000"/>
        </w:rPr>
        <w:t>edotýkáme se drátu spadlých na zem.</w:t>
      </w:r>
    </w:p>
    <w:p w:rsidR="00D1302E" w:rsidRPr="00672397" w:rsidRDefault="00D3677E" w:rsidP="009F5548">
      <w:pPr>
        <w:numPr>
          <w:ilvl w:val="0"/>
          <w:numId w:val="30"/>
        </w:numPr>
        <w:autoSpaceDE w:val="0"/>
        <w:autoSpaceDN w:val="0"/>
        <w:adjustRightInd w:val="0"/>
        <w:spacing w:line="360" w:lineRule="auto"/>
        <w:jc w:val="both"/>
        <w:rPr>
          <w:rFonts w:cs="TTE3EE6A38t00"/>
          <w:color w:val="000000"/>
        </w:rPr>
      </w:pPr>
      <w:r>
        <w:rPr>
          <w:rFonts w:cs="TTE3EE6A38t00"/>
          <w:color w:val="000000"/>
        </w:rPr>
        <w:t>z</w:t>
      </w:r>
      <w:r w:rsidR="004B59E9" w:rsidRPr="00672397">
        <w:rPr>
          <w:rFonts w:cs="TTE3EE6A38t00"/>
          <w:color w:val="000000"/>
        </w:rPr>
        <w:t>bytečně</w:t>
      </w:r>
      <w:r w:rsidR="00D1302E" w:rsidRPr="00672397">
        <w:rPr>
          <w:rFonts w:cs="TTE3EE6A38t00"/>
          <w:color w:val="000000"/>
        </w:rPr>
        <w:t xml:space="preserve"> se nepohybujeme v blízkosti stožáru vysokého napětí, na kolejišti -</w:t>
      </w:r>
    </w:p>
    <w:p w:rsidR="00D1302E" w:rsidRPr="00672397" w:rsidRDefault="004B59E9" w:rsidP="009F5548">
      <w:pPr>
        <w:autoSpaceDE w:val="0"/>
        <w:autoSpaceDN w:val="0"/>
        <w:adjustRightInd w:val="0"/>
        <w:spacing w:line="360" w:lineRule="auto"/>
        <w:ind w:left="360"/>
        <w:jc w:val="both"/>
        <w:rPr>
          <w:rFonts w:cs="TTE3EE6A38t00"/>
          <w:color w:val="000000"/>
        </w:rPr>
      </w:pPr>
      <w:r w:rsidRPr="00672397">
        <w:rPr>
          <w:rFonts w:cs="TTE3EE6A38t00"/>
          <w:color w:val="000000"/>
        </w:rPr>
        <w:t xml:space="preserve">      </w:t>
      </w:r>
      <w:r w:rsidR="00D1302E" w:rsidRPr="00672397">
        <w:rPr>
          <w:rFonts w:cs="TTE3EE6A38t00"/>
          <w:color w:val="000000"/>
        </w:rPr>
        <w:t>zvláště v mlze, po dešti (zvýšená vlhkost vzduchu zvyšuje nebezpečí).</w:t>
      </w:r>
    </w:p>
    <w:p w:rsidR="00D1302E" w:rsidRPr="00672397" w:rsidRDefault="00D3677E" w:rsidP="009F5548">
      <w:pPr>
        <w:numPr>
          <w:ilvl w:val="0"/>
          <w:numId w:val="30"/>
        </w:numPr>
        <w:autoSpaceDE w:val="0"/>
        <w:autoSpaceDN w:val="0"/>
        <w:adjustRightInd w:val="0"/>
        <w:spacing w:line="360" w:lineRule="auto"/>
        <w:jc w:val="both"/>
        <w:rPr>
          <w:rFonts w:cs="TTE3EE6A38t00"/>
          <w:color w:val="000000"/>
        </w:rPr>
      </w:pPr>
      <w:r>
        <w:rPr>
          <w:rFonts w:cs="TTE3EE6A38t00"/>
          <w:color w:val="000000"/>
        </w:rPr>
        <w:t>n</w:t>
      </w:r>
      <w:r w:rsidR="00D1302E" w:rsidRPr="00672397">
        <w:rPr>
          <w:rFonts w:cs="TTE3EE6A38t00"/>
          <w:color w:val="000000"/>
        </w:rPr>
        <w:t>elezeme na sloupy, příhradové stožáry ani jiné podpory elektrických vedení,</w:t>
      </w:r>
    </w:p>
    <w:p w:rsidR="00D1302E" w:rsidRPr="00672397" w:rsidRDefault="004B59E9" w:rsidP="009F5548">
      <w:pPr>
        <w:autoSpaceDE w:val="0"/>
        <w:autoSpaceDN w:val="0"/>
        <w:adjustRightInd w:val="0"/>
        <w:spacing w:line="360" w:lineRule="auto"/>
        <w:ind w:left="360"/>
        <w:jc w:val="both"/>
        <w:rPr>
          <w:rFonts w:cs="TTE3EE6A38t00"/>
          <w:color w:val="000000"/>
        </w:rPr>
      </w:pPr>
      <w:r w:rsidRPr="00672397">
        <w:rPr>
          <w:rFonts w:cs="TTE3EE6A38t00"/>
          <w:color w:val="000000"/>
        </w:rPr>
        <w:t xml:space="preserve">      </w:t>
      </w:r>
      <w:r w:rsidR="00D1302E" w:rsidRPr="00672397">
        <w:rPr>
          <w:rFonts w:cs="TTE3EE6A38t00"/>
          <w:color w:val="000000"/>
        </w:rPr>
        <w:t>ani na stromy rostoucí v jejich blízkosti.</w:t>
      </w:r>
    </w:p>
    <w:p w:rsidR="00D1302E" w:rsidRPr="00672397" w:rsidRDefault="00D3677E" w:rsidP="009F5548">
      <w:pPr>
        <w:numPr>
          <w:ilvl w:val="0"/>
          <w:numId w:val="30"/>
        </w:numPr>
        <w:autoSpaceDE w:val="0"/>
        <w:autoSpaceDN w:val="0"/>
        <w:adjustRightInd w:val="0"/>
        <w:spacing w:line="360" w:lineRule="auto"/>
        <w:jc w:val="both"/>
        <w:rPr>
          <w:rFonts w:cs="TTE3EE6A38t00"/>
          <w:color w:val="000000"/>
        </w:rPr>
      </w:pPr>
      <w:r>
        <w:rPr>
          <w:rFonts w:cs="TTE3EE6A38t00"/>
          <w:color w:val="000000"/>
        </w:rPr>
        <w:t>z</w:t>
      </w:r>
      <w:r w:rsidR="00D1302E" w:rsidRPr="00672397">
        <w:rPr>
          <w:rFonts w:cs="TTE3EE6A38t00"/>
          <w:color w:val="000000"/>
        </w:rPr>
        <w:t>achránce vždy myslí prvně na své bezpečí.</w:t>
      </w:r>
    </w:p>
    <w:p w:rsidR="00D1302E" w:rsidRDefault="00D3677E" w:rsidP="009F5548">
      <w:pPr>
        <w:numPr>
          <w:ilvl w:val="0"/>
          <w:numId w:val="30"/>
        </w:numPr>
        <w:autoSpaceDE w:val="0"/>
        <w:autoSpaceDN w:val="0"/>
        <w:adjustRightInd w:val="0"/>
        <w:spacing w:line="360" w:lineRule="auto"/>
        <w:jc w:val="both"/>
        <w:rPr>
          <w:rFonts w:cs="TTE3EE6A38t00"/>
          <w:color w:val="000000"/>
        </w:rPr>
      </w:pPr>
      <w:r>
        <w:rPr>
          <w:rFonts w:cs="TTE3EE6A38t00"/>
          <w:color w:val="000000"/>
        </w:rPr>
        <w:t>b</w:t>
      </w:r>
      <w:r w:rsidR="00D1302E" w:rsidRPr="00672397">
        <w:rPr>
          <w:rFonts w:cs="TTE3EE6A38t00"/>
          <w:color w:val="000000"/>
        </w:rPr>
        <w:t>ezpečná vzdálenost od vodičů vyso</w:t>
      </w:r>
      <w:r w:rsidR="004B59E9" w:rsidRPr="00672397">
        <w:rPr>
          <w:rFonts w:cs="TTE3EE6A38t00"/>
          <w:color w:val="000000"/>
        </w:rPr>
        <w:t>kého napětí je asi 18 metrů</w:t>
      </w:r>
    </w:p>
    <w:p w:rsidR="00284C77" w:rsidRPr="00672397" w:rsidRDefault="00284C77" w:rsidP="00284C77">
      <w:pPr>
        <w:autoSpaceDE w:val="0"/>
        <w:autoSpaceDN w:val="0"/>
        <w:adjustRightInd w:val="0"/>
        <w:spacing w:line="360" w:lineRule="auto"/>
        <w:ind w:left="720"/>
        <w:jc w:val="both"/>
        <w:rPr>
          <w:rFonts w:cs="TTE3EE6A38t00"/>
          <w:color w:val="000000"/>
        </w:rPr>
      </w:pPr>
    </w:p>
    <w:p w:rsidR="00D1302E" w:rsidRPr="00284C77" w:rsidRDefault="00D1302E" w:rsidP="00284C77">
      <w:pPr>
        <w:rPr>
          <w:b/>
          <w:sz w:val="28"/>
          <w:szCs w:val="28"/>
        </w:rPr>
      </w:pPr>
      <w:r w:rsidRPr="00284C77">
        <w:rPr>
          <w:b/>
          <w:sz w:val="28"/>
          <w:szCs w:val="28"/>
        </w:rPr>
        <w:t>Zásah bleskem</w:t>
      </w:r>
    </w:p>
    <w:p w:rsidR="00D1302E" w:rsidRPr="00672397" w:rsidRDefault="004B59E9" w:rsidP="009F5548">
      <w:pPr>
        <w:numPr>
          <w:ilvl w:val="0"/>
          <w:numId w:val="31"/>
        </w:numPr>
        <w:autoSpaceDE w:val="0"/>
        <w:autoSpaceDN w:val="0"/>
        <w:adjustRightInd w:val="0"/>
        <w:spacing w:line="360" w:lineRule="auto"/>
        <w:jc w:val="both"/>
        <w:rPr>
          <w:rFonts w:cs="TTE3EE6A38t00"/>
          <w:color w:val="000000"/>
        </w:rPr>
      </w:pPr>
      <w:r w:rsidRPr="00672397">
        <w:rPr>
          <w:rFonts w:cs="TTE3EE6A38t00"/>
          <w:color w:val="000000"/>
        </w:rPr>
        <w:t>n</w:t>
      </w:r>
      <w:r w:rsidR="00D1302E" w:rsidRPr="00672397">
        <w:rPr>
          <w:rFonts w:cs="TTE3EE6A38t00"/>
          <w:color w:val="000000"/>
        </w:rPr>
        <w:t>eprodl</w:t>
      </w:r>
      <w:r w:rsidRPr="00672397">
        <w:rPr>
          <w:rFonts w:cs="TTE3EE6A38t00"/>
          <w:color w:val="000000"/>
        </w:rPr>
        <w:t>ené zavolaní odborné pomoci 155</w:t>
      </w:r>
    </w:p>
    <w:p w:rsidR="00D1302E" w:rsidRPr="00672397" w:rsidRDefault="004B59E9" w:rsidP="009F5548">
      <w:pPr>
        <w:numPr>
          <w:ilvl w:val="0"/>
          <w:numId w:val="31"/>
        </w:numPr>
        <w:autoSpaceDE w:val="0"/>
        <w:autoSpaceDN w:val="0"/>
        <w:adjustRightInd w:val="0"/>
        <w:spacing w:line="360" w:lineRule="auto"/>
        <w:jc w:val="both"/>
        <w:rPr>
          <w:rFonts w:cs="TTE3EE6A38t00"/>
          <w:color w:val="000000"/>
        </w:rPr>
      </w:pPr>
      <w:r w:rsidRPr="00672397">
        <w:rPr>
          <w:rFonts w:cs="TTE3EE6A38t00"/>
          <w:color w:val="000000"/>
        </w:rPr>
        <w:t>v</w:t>
      </w:r>
      <w:r w:rsidR="00D1302E" w:rsidRPr="00672397">
        <w:rPr>
          <w:rFonts w:cs="TTE3EE6A38t00"/>
          <w:color w:val="000000"/>
        </w:rPr>
        <w:t xml:space="preserve"> </w:t>
      </w:r>
      <w:proofErr w:type="gramStart"/>
      <w:r w:rsidR="00D1302E" w:rsidRPr="00672397">
        <w:rPr>
          <w:rFonts w:cs="TTE3EE6A38t00"/>
          <w:color w:val="000000"/>
        </w:rPr>
        <w:t>případe</w:t>
      </w:r>
      <w:proofErr w:type="gramEnd"/>
      <w:r w:rsidR="00D1302E" w:rsidRPr="00672397">
        <w:rPr>
          <w:rFonts w:cs="TTE3EE6A38t00"/>
          <w:color w:val="000000"/>
        </w:rPr>
        <w:t xml:space="preserve"> bezvědomí,</w:t>
      </w:r>
      <w:r w:rsidRPr="00672397">
        <w:rPr>
          <w:rFonts w:cs="TTE3EE6A38t00"/>
          <w:color w:val="000000"/>
        </w:rPr>
        <w:t xml:space="preserve"> nedýchá -li nebo dýchá lapavě, resuscitujeme</w:t>
      </w:r>
    </w:p>
    <w:p w:rsidR="00D1302E" w:rsidRPr="00672397" w:rsidRDefault="004B59E9" w:rsidP="009F5548">
      <w:pPr>
        <w:numPr>
          <w:ilvl w:val="0"/>
          <w:numId w:val="31"/>
        </w:numPr>
        <w:autoSpaceDE w:val="0"/>
        <w:autoSpaceDN w:val="0"/>
        <w:adjustRightInd w:val="0"/>
        <w:spacing w:line="360" w:lineRule="auto"/>
        <w:jc w:val="both"/>
        <w:rPr>
          <w:rFonts w:cs="TTE3EE6A38t00"/>
          <w:color w:val="000000"/>
        </w:rPr>
      </w:pPr>
      <w:r w:rsidRPr="00672397">
        <w:rPr>
          <w:rFonts w:cs="TTE3EE6A38t00"/>
          <w:color w:val="000000"/>
        </w:rPr>
        <w:t>l</w:t>
      </w:r>
      <w:r w:rsidR="00D1302E" w:rsidRPr="00672397">
        <w:rPr>
          <w:rFonts w:cs="TTE3EE6A38t00"/>
          <w:color w:val="000000"/>
        </w:rPr>
        <w:t>okálně chladíme popálená místa cistou s</w:t>
      </w:r>
      <w:r w:rsidRPr="00672397">
        <w:rPr>
          <w:rFonts w:cs="TTE3EE6A38t00"/>
          <w:color w:val="000000"/>
        </w:rPr>
        <w:t>tudenou vodou, sterilně kryjeme</w:t>
      </w:r>
    </w:p>
    <w:p w:rsidR="004B59E9" w:rsidRPr="00672397" w:rsidRDefault="004B59E9" w:rsidP="009F5548">
      <w:pPr>
        <w:numPr>
          <w:ilvl w:val="0"/>
          <w:numId w:val="31"/>
        </w:numPr>
        <w:autoSpaceDE w:val="0"/>
        <w:autoSpaceDN w:val="0"/>
        <w:adjustRightInd w:val="0"/>
        <w:spacing w:line="360" w:lineRule="auto"/>
        <w:jc w:val="both"/>
        <w:rPr>
          <w:rFonts w:cs="TTE3EE6A38t00"/>
          <w:color w:val="000000"/>
        </w:rPr>
      </w:pPr>
      <w:r w:rsidRPr="00672397">
        <w:rPr>
          <w:rFonts w:cs="TTE3EE6A38t00"/>
          <w:color w:val="000000"/>
        </w:rPr>
        <w:t>k</w:t>
      </w:r>
      <w:r w:rsidR="00D1302E" w:rsidRPr="00672397">
        <w:rPr>
          <w:rFonts w:cs="TTE3EE6A38t00"/>
          <w:color w:val="000000"/>
        </w:rPr>
        <w:t xml:space="preserve">ontrolujeme životní funkce a dodržujeme „5T“ </w:t>
      </w:r>
    </w:p>
    <w:p w:rsidR="00D1302E" w:rsidRPr="00672397" w:rsidRDefault="004B59E9" w:rsidP="009F5548">
      <w:pPr>
        <w:autoSpaceDE w:val="0"/>
        <w:autoSpaceDN w:val="0"/>
        <w:adjustRightInd w:val="0"/>
        <w:spacing w:line="360" w:lineRule="auto"/>
        <w:jc w:val="both"/>
        <w:rPr>
          <w:rFonts w:cs="TTE4EDB9E8t00"/>
          <w:b/>
          <w:bCs/>
          <w:color w:val="000000"/>
        </w:rPr>
      </w:pPr>
      <w:r w:rsidRPr="00672397">
        <w:rPr>
          <w:rFonts w:cs="TTE4EDB9E8t00"/>
          <w:b/>
          <w:bCs/>
          <w:color w:val="000000"/>
        </w:rPr>
        <w:t>Prevence</w:t>
      </w:r>
    </w:p>
    <w:p w:rsidR="00D1302E" w:rsidRPr="00672397" w:rsidRDefault="004B59E9" w:rsidP="009F5548">
      <w:pPr>
        <w:numPr>
          <w:ilvl w:val="0"/>
          <w:numId w:val="32"/>
        </w:numPr>
        <w:autoSpaceDE w:val="0"/>
        <w:autoSpaceDN w:val="0"/>
        <w:adjustRightInd w:val="0"/>
        <w:spacing w:line="360" w:lineRule="auto"/>
        <w:jc w:val="both"/>
        <w:rPr>
          <w:rFonts w:cs="TTE3EE6A38t00"/>
          <w:color w:val="000000"/>
        </w:rPr>
      </w:pPr>
      <w:r w:rsidRPr="00672397">
        <w:rPr>
          <w:rFonts w:cs="TTE3EE6A38t00"/>
          <w:color w:val="000000"/>
        </w:rPr>
        <w:t>neschovávejte se při bouř</w:t>
      </w:r>
      <w:r w:rsidR="00D1302E" w:rsidRPr="00672397">
        <w:rPr>
          <w:rFonts w:cs="TTE3EE6A38t00"/>
          <w:color w:val="000000"/>
        </w:rPr>
        <w:t>ce pod osamělé vysoké stromy</w:t>
      </w:r>
    </w:p>
    <w:p w:rsidR="00D1302E" w:rsidRPr="00672397" w:rsidRDefault="004B59E9" w:rsidP="009F5548">
      <w:pPr>
        <w:numPr>
          <w:ilvl w:val="0"/>
          <w:numId w:val="32"/>
        </w:numPr>
        <w:autoSpaceDE w:val="0"/>
        <w:autoSpaceDN w:val="0"/>
        <w:adjustRightInd w:val="0"/>
        <w:spacing w:line="360" w:lineRule="auto"/>
        <w:jc w:val="both"/>
        <w:rPr>
          <w:rFonts w:cs="TTE3EE6A38t00"/>
          <w:color w:val="000000"/>
        </w:rPr>
      </w:pPr>
      <w:r w:rsidRPr="00672397">
        <w:rPr>
          <w:rFonts w:cs="TTE3EE6A38t00"/>
          <w:color w:val="000000"/>
        </w:rPr>
        <w:t>n</w:t>
      </w:r>
      <w:r w:rsidR="00D1302E" w:rsidRPr="00672397">
        <w:rPr>
          <w:rFonts w:cs="TTE3EE6A38t00"/>
          <w:color w:val="000000"/>
        </w:rPr>
        <w:t>epohybujte se po vyvýšených místech a v blízkosti kovových plotu a</w:t>
      </w:r>
    </w:p>
    <w:p w:rsidR="00D1302E" w:rsidRPr="00672397" w:rsidRDefault="004B59E9" w:rsidP="009F5548">
      <w:pPr>
        <w:autoSpaceDE w:val="0"/>
        <w:autoSpaceDN w:val="0"/>
        <w:adjustRightInd w:val="0"/>
        <w:spacing w:line="360" w:lineRule="auto"/>
        <w:ind w:left="360"/>
        <w:jc w:val="both"/>
        <w:rPr>
          <w:rFonts w:cs="TTE3EE6A38t00"/>
          <w:color w:val="000000"/>
        </w:rPr>
      </w:pPr>
      <w:r w:rsidRPr="00672397">
        <w:rPr>
          <w:rFonts w:cs="TTE3EE6A38t00"/>
          <w:color w:val="000000"/>
        </w:rPr>
        <w:t xml:space="preserve">      konstrukcí</w:t>
      </w:r>
    </w:p>
    <w:p w:rsidR="00D1302E" w:rsidRPr="00672397" w:rsidRDefault="004B59E9" w:rsidP="009F5548">
      <w:pPr>
        <w:numPr>
          <w:ilvl w:val="0"/>
          <w:numId w:val="32"/>
        </w:numPr>
        <w:autoSpaceDE w:val="0"/>
        <w:autoSpaceDN w:val="0"/>
        <w:adjustRightInd w:val="0"/>
        <w:spacing w:line="360" w:lineRule="auto"/>
        <w:jc w:val="both"/>
        <w:rPr>
          <w:rFonts w:cs="TTE3EE6A38t00"/>
          <w:color w:val="000000"/>
        </w:rPr>
      </w:pPr>
      <w:r w:rsidRPr="00672397">
        <w:rPr>
          <w:rFonts w:cs="TTE3EE6A38t00"/>
          <w:color w:val="000000"/>
        </w:rPr>
        <w:lastRenderedPageBreak/>
        <w:t>p</w:t>
      </w:r>
      <w:r w:rsidR="00D1302E" w:rsidRPr="00672397">
        <w:rPr>
          <w:rFonts w:cs="TTE3EE6A38t00"/>
          <w:color w:val="000000"/>
        </w:rPr>
        <w:t>okud vás bouřka zastihne v blízkosti vysokého předmětu, který by mohl</w:t>
      </w:r>
    </w:p>
    <w:p w:rsidR="00D1302E" w:rsidRPr="00672397" w:rsidRDefault="004B59E9" w:rsidP="009F5548">
      <w:pPr>
        <w:autoSpaceDE w:val="0"/>
        <w:autoSpaceDN w:val="0"/>
        <w:adjustRightInd w:val="0"/>
        <w:spacing w:line="360" w:lineRule="auto"/>
        <w:ind w:left="360"/>
        <w:jc w:val="both"/>
        <w:rPr>
          <w:rFonts w:cs="TTE3EE6A38t00"/>
          <w:color w:val="000000"/>
        </w:rPr>
      </w:pPr>
      <w:r w:rsidRPr="00672397">
        <w:rPr>
          <w:rFonts w:cs="TTE3EE6A38t00"/>
          <w:color w:val="000000"/>
        </w:rPr>
        <w:t xml:space="preserve">      </w:t>
      </w:r>
      <w:r w:rsidR="00D1302E" w:rsidRPr="00672397">
        <w:rPr>
          <w:rFonts w:cs="TTE3EE6A38t00"/>
          <w:color w:val="000000"/>
        </w:rPr>
        <w:t>blesk přitáhnout, sednete si na zem pokud možno na něco suchého,</w:t>
      </w:r>
    </w:p>
    <w:p w:rsidR="00D1302E" w:rsidRPr="00672397" w:rsidRDefault="004B59E9" w:rsidP="009F5548">
      <w:pPr>
        <w:autoSpaceDE w:val="0"/>
        <w:autoSpaceDN w:val="0"/>
        <w:adjustRightInd w:val="0"/>
        <w:spacing w:line="360" w:lineRule="auto"/>
        <w:jc w:val="both"/>
        <w:rPr>
          <w:rFonts w:cs="TTE3EE6A38t00"/>
          <w:color w:val="000000"/>
        </w:rPr>
      </w:pPr>
      <w:r w:rsidRPr="00672397">
        <w:rPr>
          <w:rFonts w:cs="TTE3EE6A38t00"/>
          <w:color w:val="000000"/>
        </w:rPr>
        <w:t xml:space="preserve">            </w:t>
      </w:r>
      <w:r w:rsidR="00D1302E" w:rsidRPr="00672397">
        <w:rPr>
          <w:rFonts w:cs="TTE3EE6A38t00"/>
          <w:color w:val="000000"/>
        </w:rPr>
        <w:t>přitáhnete si nohy rukama k tělu, abyste se ničím nedotýkali země. Hlavu</w:t>
      </w:r>
    </w:p>
    <w:p w:rsidR="00D1302E" w:rsidRPr="00672397" w:rsidRDefault="004B59E9" w:rsidP="009F5548">
      <w:pPr>
        <w:autoSpaceDE w:val="0"/>
        <w:autoSpaceDN w:val="0"/>
        <w:adjustRightInd w:val="0"/>
        <w:spacing w:line="360" w:lineRule="auto"/>
        <w:ind w:left="360"/>
        <w:jc w:val="both"/>
        <w:rPr>
          <w:rFonts w:cs="TTE3EE6A38t00"/>
          <w:color w:val="000000"/>
        </w:rPr>
      </w:pPr>
      <w:r w:rsidRPr="00672397">
        <w:rPr>
          <w:rFonts w:cs="TTE3EE6A38t00"/>
          <w:color w:val="000000"/>
        </w:rPr>
        <w:t xml:space="preserve">      </w:t>
      </w:r>
      <w:r w:rsidR="00D1302E" w:rsidRPr="00672397">
        <w:rPr>
          <w:rFonts w:cs="TTE3EE6A38t00"/>
          <w:color w:val="000000"/>
        </w:rPr>
        <w:t>skloňte na kolena.</w:t>
      </w:r>
    </w:p>
    <w:p w:rsidR="00D1302E" w:rsidRPr="00672397" w:rsidRDefault="004B59E9" w:rsidP="009F5548">
      <w:pPr>
        <w:numPr>
          <w:ilvl w:val="0"/>
          <w:numId w:val="32"/>
        </w:numPr>
        <w:autoSpaceDE w:val="0"/>
        <w:autoSpaceDN w:val="0"/>
        <w:adjustRightInd w:val="0"/>
        <w:spacing w:line="360" w:lineRule="auto"/>
        <w:jc w:val="both"/>
        <w:rPr>
          <w:rFonts w:cs="TTE3EE6A38t00"/>
          <w:color w:val="000000"/>
        </w:rPr>
      </w:pPr>
      <w:r w:rsidRPr="00672397">
        <w:rPr>
          <w:rFonts w:cs="TTE3EE6A38t00"/>
          <w:color w:val="000000"/>
        </w:rPr>
        <w:t>pokud řídíte, zůstaňte v autě</w:t>
      </w:r>
      <w:r w:rsidR="00D1302E" w:rsidRPr="00672397">
        <w:rPr>
          <w:rFonts w:cs="TTE3EE6A38t00"/>
          <w:color w:val="000000"/>
        </w:rPr>
        <w:t>. Auto je při bource jedním z nejbezpečnějších</w:t>
      </w:r>
    </w:p>
    <w:p w:rsidR="00D1302E" w:rsidRPr="00672397" w:rsidRDefault="004B59E9" w:rsidP="009F5548">
      <w:pPr>
        <w:autoSpaceDE w:val="0"/>
        <w:autoSpaceDN w:val="0"/>
        <w:adjustRightInd w:val="0"/>
        <w:spacing w:line="360" w:lineRule="auto"/>
        <w:ind w:left="360"/>
        <w:jc w:val="both"/>
        <w:rPr>
          <w:rFonts w:cs="TTE3EE6A38t00"/>
          <w:color w:val="000000"/>
        </w:rPr>
      </w:pPr>
      <w:r w:rsidRPr="00672397">
        <w:rPr>
          <w:rFonts w:cs="TTE3EE6A38t00"/>
          <w:color w:val="000000"/>
        </w:rPr>
        <w:t xml:space="preserve">      </w:t>
      </w:r>
      <w:r w:rsidR="00D1302E" w:rsidRPr="00672397">
        <w:rPr>
          <w:rFonts w:cs="TTE3EE6A38t00"/>
          <w:color w:val="000000"/>
        </w:rPr>
        <w:t>míst, neboť pneumatiky půso</w:t>
      </w:r>
      <w:r w:rsidRPr="00672397">
        <w:rPr>
          <w:rFonts w:cs="TTE3EE6A38t00"/>
          <w:color w:val="000000"/>
        </w:rPr>
        <w:t>bí jako dokonalá izolace. V bouř</w:t>
      </w:r>
      <w:r w:rsidR="00D1302E" w:rsidRPr="00672397">
        <w:rPr>
          <w:rFonts w:cs="TTE3EE6A38t00"/>
          <w:color w:val="000000"/>
        </w:rPr>
        <w:t>ce však</w:t>
      </w:r>
    </w:p>
    <w:p w:rsidR="00D1302E" w:rsidRPr="00672397" w:rsidRDefault="00D1302E" w:rsidP="009F5548">
      <w:pPr>
        <w:numPr>
          <w:ilvl w:val="0"/>
          <w:numId w:val="32"/>
        </w:numPr>
        <w:autoSpaceDE w:val="0"/>
        <w:autoSpaceDN w:val="0"/>
        <w:adjustRightInd w:val="0"/>
        <w:spacing w:line="360" w:lineRule="auto"/>
        <w:jc w:val="both"/>
        <w:rPr>
          <w:rFonts w:cs="TTE3EE6A38t00"/>
          <w:color w:val="000000"/>
        </w:rPr>
      </w:pPr>
      <w:r w:rsidRPr="00672397">
        <w:rPr>
          <w:rFonts w:cs="TTE3EE6A38t00"/>
          <w:color w:val="000000"/>
        </w:rPr>
        <w:t>nejezděte na motocyklu ani na kole.</w:t>
      </w:r>
    </w:p>
    <w:p w:rsidR="00D1302E" w:rsidRPr="00672397" w:rsidRDefault="004B59E9" w:rsidP="009F5548">
      <w:pPr>
        <w:numPr>
          <w:ilvl w:val="0"/>
          <w:numId w:val="32"/>
        </w:numPr>
        <w:autoSpaceDE w:val="0"/>
        <w:autoSpaceDN w:val="0"/>
        <w:adjustRightInd w:val="0"/>
        <w:spacing w:line="360" w:lineRule="auto"/>
        <w:jc w:val="both"/>
        <w:rPr>
          <w:rFonts w:cs="TTE3EE6A38t00"/>
          <w:color w:val="000000"/>
        </w:rPr>
      </w:pPr>
      <w:r w:rsidRPr="00672397">
        <w:rPr>
          <w:rFonts w:cs="TTE3EE6A38t00"/>
          <w:color w:val="000000"/>
        </w:rPr>
        <w:t>p</w:t>
      </w:r>
      <w:r w:rsidR="003646B6">
        <w:rPr>
          <w:rFonts w:cs="TTE3EE6A38t00"/>
          <w:color w:val="000000"/>
        </w:rPr>
        <w:t>ři bouřce se rozhodně</w:t>
      </w:r>
      <w:r w:rsidR="00D1302E" w:rsidRPr="00672397">
        <w:rPr>
          <w:rFonts w:cs="TTE3EE6A38t00"/>
          <w:color w:val="000000"/>
        </w:rPr>
        <w:t xml:space="preserve"> nekoupejte</w:t>
      </w:r>
      <w:r w:rsidR="003646B6">
        <w:rPr>
          <w:rFonts w:cs="TTE3EE6A38t00"/>
          <w:color w:val="000000"/>
        </w:rPr>
        <w:t xml:space="preserve"> venku</w:t>
      </w:r>
      <w:r w:rsidR="00D1302E" w:rsidRPr="00672397">
        <w:rPr>
          <w:rFonts w:cs="TTE3EE6A38t00"/>
          <w:color w:val="000000"/>
        </w:rPr>
        <w:t xml:space="preserve">, je to životu nebezpečné. Ve vodě </w:t>
      </w:r>
      <w:proofErr w:type="gramStart"/>
      <w:r w:rsidR="00D1302E" w:rsidRPr="00672397">
        <w:rPr>
          <w:rFonts w:cs="TTE3EE6A38t00"/>
          <w:color w:val="000000"/>
        </w:rPr>
        <w:t>se</w:t>
      </w:r>
      <w:proofErr w:type="gramEnd"/>
      <w:r w:rsidR="00D1302E" w:rsidRPr="00672397">
        <w:rPr>
          <w:rFonts w:cs="TTE3EE6A38t00"/>
          <w:color w:val="000000"/>
        </w:rPr>
        <w:t xml:space="preserve"> totiž</w:t>
      </w:r>
    </w:p>
    <w:p w:rsidR="00D1302E" w:rsidRPr="00672397" w:rsidRDefault="004B59E9" w:rsidP="009F5548">
      <w:pPr>
        <w:autoSpaceDE w:val="0"/>
        <w:autoSpaceDN w:val="0"/>
        <w:adjustRightInd w:val="0"/>
        <w:spacing w:line="360" w:lineRule="auto"/>
        <w:ind w:left="360"/>
        <w:jc w:val="both"/>
        <w:rPr>
          <w:rFonts w:cs="TTE3EE6A38t00"/>
          <w:color w:val="000000"/>
        </w:rPr>
      </w:pPr>
      <w:r w:rsidRPr="00672397">
        <w:rPr>
          <w:rFonts w:cs="TTE3EE6A38t00"/>
          <w:color w:val="000000"/>
        </w:rPr>
        <w:t xml:space="preserve">      </w:t>
      </w:r>
      <w:r w:rsidR="00D1302E" w:rsidRPr="00672397">
        <w:rPr>
          <w:rFonts w:cs="TTE3EE6A38t00"/>
          <w:color w:val="000000"/>
        </w:rPr>
        <w:t>ší</w:t>
      </w:r>
      <w:r w:rsidRPr="00672397">
        <w:rPr>
          <w:rFonts w:cs="TTE3EE6A38t00"/>
          <w:color w:val="000000"/>
        </w:rPr>
        <w:t>ří bleskový proud velice snadno</w:t>
      </w:r>
      <w:r w:rsidR="003646B6">
        <w:rPr>
          <w:rFonts w:cs="TTE3EE6A38t00"/>
          <w:color w:val="000000"/>
        </w:rPr>
        <w:t>.</w:t>
      </w:r>
    </w:p>
    <w:p w:rsidR="004B59E9" w:rsidRPr="00672397" w:rsidRDefault="004B59E9" w:rsidP="009F5548">
      <w:pPr>
        <w:autoSpaceDE w:val="0"/>
        <w:autoSpaceDN w:val="0"/>
        <w:adjustRightInd w:val="0"/>
        <w:spacing w:line="360" w:lineRule="auto"/>
        <w:ind w:left="360"/>
        <w:jc w:val="both"/>
        <w:rPr>
          <w:rFonts w:cs="TTE3EE6A38t00"/>
          <w:color w:val="000000"/>
        </w:rPr>
      </w:pPr>
    </w:p>
    <w:p w:rsidR="00D1302E" w:rsidRPr="00F84282" w:rsidRDefault="00D1302E" w:rsidP="00F84282">
      <w:pPr>
        <w:spacing w:after="120"/>
        <w:rPr>
          <w:b/>
          <w:sz w:val="28"/>
          <w:szCs w:val="28"/>
        </w:rPr>
      </w:pPr>
      <w:r w:rsidRPr="00F84282">
        <w:rPr>
          <w:b/>
          <w:sz w:val="28"/>
          <w:szCs w:val="28"/>
        </w:rPr>
        <w:t>Způsob léčby</w:t>
      </w:r>
    </w:p>
    <w:p w:rsidR="00D1302E" w:rsidRPr="00672397" w:rsidRDefault="00D1302E" w:rsidP="009F5548">
      <w:pPr>
        <w:shd w:val="clear" w:color="auto" w:fill="FFFFFF"/>
        <w:spacing w:after="150" w:line="360" w:lineRule="auto"/>
        <w:ind w:firstLine="340"/>
        <w:jc w:val="both"/>
        <w:rPr>
          <w:rFonts w:cs="Times New Roman"/>
          <w:color w:val="000000"/>
        </w:rPr>
      </w:pPr>
      <w:r w:rsidRPr="00672397">
        <w:rPr>
          <w:rFonts w:cs="Times New Roman"/>
          <w:b/>
          <w:bCs/>
          <w:color w:val="000000"/>
        </w:rPr>
        <w:t>Lehké popáleniny</w:t>
      </w:r>
      <w:r w:rsidRPr="00672397">
        <w:rPr>
          <w:rFonts w:cs="Times New Roman"/>
          <w:color w:val="000000"/>
        </w:rPr>
        <w:t>, tj. popáleniny menšíh</w:t>
      </w:r>
      <w:r w:rsidR="009F5548">
        <w:rPr>
          <w:rFonts w:cs="Times New Roman"/>
          <w:color w:val="000000"/>
        </w:rPr>
        <w:t>o rozsahu (u dospělých do 5-</w:t>
      </w:r>
      <w:r w:rsidRPr="00672397">
        <w:rPr>
          <w:rFonts w:cs="Times New Roman"/>
          <w:color w:val="000000"/>
        </w:rPr>
        <w:t>10 % povrchu těla, u dětí ve věku 3 až 10 let do 5 % povrchu</w:t>
      </w:r>
      <w:r w:rsidR="003646B6">
        <w:rPr>
          <w:rFonts w:cs="Times New Roman"/>
          <w:color w:val="000000"/>
        </w:rPr>
        <w:t xml:space="preserve"> těla, ve věku 0 až 2 roky do 2</w:t>
      </w:r>
      <w:r w:rsidR="009F5548">
        <w:rPr>
          <w:rFonts w:cs="Times New Roman"/>
          <w:color w:val="000000"/>
        </w:rPr>
        <w:t>-</w:t>
      </w:r>
      <w:r w:rsidRPr="00672397">
        <w:rPr>
          <w:rFonts w:cs="Times New Roman"/>
          <w:color w:val="000000"/>
        </w:rPr>
        <w:t>5 % povrchu těla), můžeme léčit během krátké hospitalizace na standardním oddělení a také posléze ambulantně pomocí pravidelných převazů.</w:t>
      </w:r>
    </w:p>
    <w:p w:rsidR="00D1302E" w:rsidRPr="009F5548" w:rsidRDefault="00D1302E" w:rsidP="009F5548">
      <w:pPr>
        <w:numPr>
          <w:ilvl w:val="0"/>
          <w:numId w:val="22"/>
        </w:numPr>
        <w:shd w:val="clear" w:color="auto" w:fill="FFFFFF"/>
        <w:spacing w:before="100" w:beforeAutospacing="1" w:after="100" w:afterAutospacing="1" w:line="360" w:lineRule="auto"/>
        <w:jc w:val="both"/>
        <w:rPr>
          <w:rFonts w:cs="Times New Roman"/>
          <w:b/>
          <w:bCs/>
          <w:color w:val="000000"/>
        </w:rPr>
      </w:pPr>
      <w:r w:rsidRPr="009F5548">
        <w:rPr>
          <w:rFonts w:cs="Times New Roman"/>
          <w:b/>
          <w:bCs/>
          <w:color w:val="000000"/>
        </w:rPr>
        <w:t>1 % povrchu těla odpovídá velikosti dlaně se zavřenými prsty.</w:t>
      </w:r>
    </w:p>
    <w:p w:rsidR="00672397" w:rsidRDefault="00672397" w:rsidP="009F5548">
      <w:pPr>
        <w:shd w:val="clear" w:color="auto" w:fill="FFFFFF"/>
        <w:spacing w:after="150" w:line="360" w:lineRule="auto"/>
        <w:jc w:val="both"/>
        <w:rPr>
          <w:rFonts w:cs="Times New Roman"/>
          <w:color w:val="000000"/>
        </w:rPr>
      </w:pPr>
    </w:p>
    <w:p w:rsidR="00D1302E" w:rsidRPr="00672397" w:rsidRDefault="00D1302E" w:rsidP="009F5548">
      <w:pPr>
        <w:shd w:val="clear" w:color="auto" w:fill="FFFFFF"/>
        <w:spacing w:after="150" w:line="360" w:lineRule="auto"/>
        <w:jc w:val="both"/>
        <w:rPr>
          <w:rFonts w:cs="Times New Roman"/>
          <w:color w:val="000000"/>
        </w:rPr>
      </w:pPr>
      <w:r w:rsidRPr="00672397">
        <w:rPr>
          <w:rFonts w:cs="Times New Roman"/>
          <w:color w:val="000000"/>
        </w:rPr>
        <w:t>Každé termické trauma by mělo být ošetřené lékařem, který je zhodnotí a rozhodne o dalším postupu léčení.</w:t>
      </w:r>
    </w:p>
    <w:p w:rsidR="00D1302E" w:rsidRPr="00672397" w:rsidRDefault="00592AC8" w:rsidP="009F5548">
      <w:pPr>
        <w:shd w:val="clear" w:color="auto" w:fill="FFFFFF"/>
        <w:spacing w:after="150" w:line="360" w:lineRule="auto"/>
        <w:jc w:val="both"/>
        <w:rPr>
          <w:rFonts w:cs="Times New Roman"/>
          <w:color w:val="000000"/>
        </w:rPr>
      </w:pPr>
      <w:r>
        <w:rPr>
          <w:noProof/>
          <w:color w:val="000000"/>
          <w:lang w:bidi="ar-SA"/>
        </w:rPr>
        <w:drawing>
          <wp:anchor distT="0" distB="0" distL="114300" distR="114300" simplePos="0" relativeHeight="251656704" behindDoc="1" locked="0" layoutInCell="1" allowOverlap="1">
            <wp:simplePos x="0" y="0"/>
            <wp:positionH relativeFrom="column">
              <wp:posOffset>255270</wp:posOffset>
            </wp:positionH>
            <wp:positionV relativeFrom="paragraph">
              <wp:posOffset>20320</wp:posOffset>
            </wp:positionV>
            <wp:extent cx="2381250" cy="2914650"/>
            <wp:effectExtent l="0" t="0" r="0" b="0"/>
            <wp:wrapTight wrapText="bothSides">
              <wp:wrapPolygon edited="0">
                <wp:start x="0" y="0"/>
                <wp:lineTo x="0" y="21459"/>
                <wp:lineTo x="21427" y="21459"/>
                <wp:lineTo x="21427" y="0"/>
                <wp:lineTo x="0" y="0"/>
              </wp:wrapPolygon>
            </wp:wrapTight>
            <wp:docPr id="8" name="obrázek 8" descr="http://www.popaleniny.cz/w/popaleniny/cache/popalky_ruka_25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paleniny.cz/w/popaleniny/cache/popalky_ruka_250x.png"/>
                    <pic:cNvPicPr>
                      <a:picLocks noChangeAspect="1" noChangeArrowheads="1"/>
                    </pic:cNvPicPr>
                  </pic:nvPicPr>
                  <pic:blipFill>
                    <a:blip r:embed="rId6"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2914650"/>
                    </a:xfrm>
                    <a:prstGeom prst="rect">
                      <a:avLst/>
                    </a:prstGeom>
                    <a:noFill/>
                    <a:ln>
                      <a:noFill/>
                    </a:ln>
                  </pic:spPr>
                </pic:pic>
              </a:graphicData>
            </a:graphic>
          </wp:anchor>
        </w:drawing>
      </w:r>
    </w:p>
    <w:p w:rsidR="00672397" w:rsidRPr="00672397" w:rsidRDefault="00672397" w:rsidP="009F5548">
      <w:pPr>
        <w:shd w:val="clear" w:color="auto" w:fill="FFFFFF"/>
        <w:spacing w:before="300" w:after="300" w:line="360" w:lineRule="auto"/>
        <w:jc w:val="both"/>
        <w:outlineLvl w:val="1"/>
        <w:rPr>
          <w:rFonts w:cs="Times New Roman"/>
          <w:b/>
          <w:bCs/>
          <w:color w:val="000000"/>
        </w:rPr>
      </w:pPr>
    </w:p>
    <w:p w:rsidR="00672397" w:rsidRPr="00672397" w:rsidRDefault="00672397" w:rsidP="009F5548">
      <w:pPr>
        <w:shd w:val="clear" w:color="auto" w:fill="FFFFFF"/>
        <w:spacing w:before="300" w:after="300" w:line="360" w:lineRule="auto"/>
        <w:jc w:val="both"/>
        <w:outlineLvl w:val="1"/>
        <w:rPr>
          <w:rFonts w:cs="Times New Roman"/>
          <w:b/>
          <w:bCs/>
          <w:color w:val="000000"/>
        </w:rPr>
      </w:pPr>
    </w:p>
    <w:p w:rsidR="00672397" w:rsidRPr="00672397" w:rsidRDefault="00672397" w:rsidP="009F5548">
      <w:pPr>
        <w:shd w:val="clear" w:color="auto" w:fill="FFFFFF"/>
        <w:spacing w:before="300" w:after="300" w:line="360" w:lineRule="auto"/>
        <w:jc w:val="both"/>
        <w:outlineLvl w:val="1"/>
        <w:rPr>
          <w:rFonts w:cs="Times New Roman"/>
          <w:b/>
          <w:bCs/>
          <w:color w:val="000000"/>
        </w:rPr>
      </w:pPr>
    </w:p>
    <w:p w:rsidR="00672397" w:rsidRPr="00672397" w:rsidRDefault="00672397" w:rsidP="009F5548">
      <w:pPr>
        <w:shd w:val="clear" w:color="auto" w:fill="FFFFFF"/>
        <w:spacing w:before="300" w:after="300" w:line="360" w:lineRule="auto"/>
        <w:jc w:val="both"/>
        <w:outlineLvl w:val="1"/>
        <w:rPr>
          <w:rFonts w:cs="Times New Roman"/>
          <w:b/>
          <w:bCs/>
          <w:color w:val="000000"/>
        </w:rPr>
      </w:pPr>
    </w:p>
    <w:p w:rsidR="00672397" w:rsidRPr="00672397" w:rsidRDefault="00672397" w:rsidP="009F5548">
      <w:pPr>
        <w:shd w:val="clear" w:color="auto" w:fill="FFFFFF"/>
        <w:spacing w:before="300" w:after="300" w:line="360" w:lineRule="auto"/>
        <w:jc w:val="both"/>
        <w:outlineLvl w:val="1"/>
        <w:rPr>
          <w:rFonts w:cs="Times New Roman"/>
          <w:b/>
          <w:bCs/>
          <w:color w:val="000000"/>
        </w:rPr>
      </w:pPr>
    </w:p>
    <w:p w:rsidR="00672397" w:rsidRPr="00672397" w:rsidRDefault="00672397" w:rsidP="009F5548">
      <w:pPr>
        <w:shd w:val="clear" w:color="auto" w:fill="FFFFFF"/>
        <w:spacing w:before="300" w:after="300" w:line="360" w:lineRule="auto"/>
        <w:jc w:val="both"/>
        <w:outlineLvl w:val="1"/>
        <w:rPr>
          <w:rFonts w:cs="Times New Roman"/>
          <w:b/>
          <w:bCs/>
          <w:color w:val="000000"/>
        </w:rPr>
      </w:pPr>
    </w:p>
    <w:p w:rsidR="00672397" w:rsidRPr="00672397" w:rsidRDefault="00672397" w:rsidP="009F5548">
      <w:pPr>
        <w:shd w:val="clear" w:color="auto" w:fill="FFFFFF"/>
        <w:spacing w:before="300" w:after="300" w:line="360" w:lineRule="auto"/>
        <w:jc w:val="both"/>
        <w:outlineLvl w:val="1"/>
        <w:rPr>
          <w:rFonts w:cs="Times New Roman"/>
          <w:b/>
          <w:bCs/>
          <w:color w:val="000000"/>
        </w:rPr>
      </w:pPr>
    </w:p>
    <w:p w:rsidR="00D1302E" w:rsidRPr="00672397" w:rsidRDefault="00672397" w:rsidP="009F5548">
      <w:pPr>
        <w:shd w:val="clear" w:color="auto" w:fill="FFFFFF"/>
        <w:spacing w:before="300" w:after="120" w:line="360" w:lineRule="auto"/>
        <w:jc w:val="both"/>
        <w:outlineLvl w:val="1"/>
        <w:rPr>
          <w:rFonts w:cs="Times New Roman"/>
          <w:b/>
          <w:bCs/>
          <w:color w:val="000000"/>
        </w:rPr>
      </w:pPr>
      <w:r w:rsidRPr="00672397">
        <w:rPr>
          <w:rFonts w:cs="Times New Roman"/>
          <w:b/>
          <w:bCs/>
          <w:color w:val="000000"/>
        </w:rPr>
        <w:t>P</w:t>
      </w:r>
      <w:r w:rsidR="00D1302E" w:rsidRPr="00672397">
        <w:rPr>
          <w:rFonts w:cs="Times New Roman"/>
          <w:b/>
          <w:bCs/>
          <w:color w:val="000000"/>
        </w:rPr>
        <w:t>opáleninový šok</w:t>
      </w:r>
    </w:p>
    <w:p w:rsidR="00D1302E" w:rsidRPr="00672397" w:rsidRDefault="00D1302E" w:rsidP="009F5548">
      <w:pPr>
        <w:shd w:val="clear" w:color="auto" w:fill="FFFFFF"/>
        <w:spacing w:after="150" w:line="360" w:lineRule="auto"/>
        <w:ind w:firstLine="340"/>
        <w:jc w:val="both"/>
        <w:rPr>
          <w:rFonts w:cs="Times New Roman"/>
          <w:color w:val="000000"/>
        </w:rPr>
      </w:pPr>
      <w:r w:rsidRPr="00672397">
        <w:rPr>
          <w:rFonts w:cs="Times New Roman"/>
          <w:color w:val="000000"/>
        </w:rPr>
        <w:t>K popáleninovému šoku dochází při popálení více než </w:t>
      </w:r>
      <w:r w:rsidRPr="00672397">
        <w:rPr>
          <w:rFonts w:cs="Times New Roman"/>
          <w:b/>
          <w:bCs/>
          <w:color w:val="000000"/>
        </w:rPr>
        <w:t>15–20 % povrchu těla</w:t>
      </w:r>
      <w:r w:rsidRPr="00672397">
        <w:rPr>
          <w:rFonts w:cs="Times New Roman"/>
          <w:color w:val="000000"/>
        </w:rPr>
        <w:t> u dospělého a </w:t>
      </w:r>
      <w:r w:rsidR="003646B6">
        <w:rPr>
          <w:rFonts w:cs="Times New Roman"/>
          <w:b/>
          <w:bCs/>
          <w:color w:val="000000"/>
        </w:rPr>
        <w:t>2</w:t>
      </w:r>
      <w:r w:rsidRPr="00672397">
        <w:rPr>
          <w:rFonts w:cs="Times New Roman"/>
          <w:b/>
          <w:bCs/>
          <w:color w:val="000000"/>
        </w:rPr>
        <w:t>–10 % povrchu těla u dítěte</w:t>
      </w:r>
      <w:r w:rsidRPr="00672397">
        <w:rPr>
          <w:rFonts w:cs="Times New Roman"/>
          <w:color w:val="000000"/>
        </w:rPr>
        <w:t>.</w:t>
      </w:r>
      <w:r w:rsidR="00672397">
        <w:rPr>
          <w:rFonts w:cs="Times New Roman"/>
          <w:color w:val="000000"/>
        </w:rPr>
        <w:t xml:space="preserve"> </w:t>
      </w:r>
      <w:r w:rsidRPr="00672397">
        <w:rPr>
          <w:rFonts w:cs="Times New Roman"/>
          <w:color w:val="000000"/>
        </w:rPr>
        <w:t>Příčinou je </w:t>
      </w:r>
      <w:r w:rsidRPr="00672397">
        <w:rPr>
          <w:rFonts w:cs="Times New Roman"/>
          <w:b/>
          <w:bCs/>
          <w:color w:val="000000"/>
        </w:rPr>
        <w:t>velká ztráta tekutin</w:t>
      </w:r>
      <w:r w:rsidRPr="00672397">
        <w:rPr>
          <w:rFonts w:cs="Times New Roman"/>
          <w:color w:val="000000"/>
        </w:rPr>
        <w:t> a porucha prokrvení orgánů.</w:t>
      </w:r>
    </w:p>
    <w:p w:rsidR="00672397" w:rsidRPr="00672397" w:rsidRDefault="00672397" w:rsidP="009F5548">
      <w:pPr>
        <w:shd w:val="clear" w:color="auto" w:fill="FFFFFF"/>
        <w:spacing w:after="150" w:line="360" w:lineRule="auto"/>
        <w:jc w:val="both"/>
        <w:rPr>
          <w:rFonts w:cs="Times New Roman"/>
          <w:color w:val="000000"/>
        </w:rPr>
      </w:pPr>
      <w:r w:rsidRPr="00672397">
        <w:rPr>
          <w:rFonts w:cs="Times New Roman"/>
          <w:color w:val="000000"/>
        </w:rPr>
        <w:t>Období celé léčby popáleninového traumatu se dělí na tři časové úseky:</w:t>
      </w:r>
    </w:p>
    <w:p w:rsidR="00672397" w:rsidRPr="00672397" w:rsidRDefault="00672397" w:rsidP="009F5548">
      <w:pPr>
        <w:numPr>
          <w:ilvl w:val="0"/>
          <w:numId w:val="23"/>
        </w:numPr>
        <w:shd w:val="clear" w:color="auto" w:fill="FFFFFF"/>
        <w:spacing w:before="100" w:beforeAutospacing="1" w:after="100" w:afterAutospacing="1" w:line="360" w:lineRule="auto"/>
        <w:jc w:val="both"/>
        <w:rPr>
          <w:rFonts w:cs="Times New Roman"/>
          <w:color w:val="000000"/>
        </w:rPr>
      </w:pPr>
      <w:r w:rsidRPr="00672397">
        <w:rPr>
          <w:rFonts w:cs="Times New Roman"/>
          <w:b/>
          <w:bCs/>
          <w:color w:val="000000"/>
        </w:rPr>
        <w:t>Popáleninový šok</w:t>
      </w:r>
      <w:r w:rsidRPr="00672397">
        <w:rPr>
          <w:rFonts w:cs="Times New Roman"/>
          <w:color w:val="000000"/>
        </w:rPr>
        <w:t> - trvá řádově do druhého až třetího dne po popálení, na léčbu nejnáročnější období.</w:t>
      </w:r>
    </w:p>
    <w:p w:rsidR="00672397" w:rsidRPr="00672397" w:rsidRDefault="00672397" w:rsidP="009F5548">
      <w:pPr>
        <w:numPr>
          <w:ilvl w:val="0"/>
          <w:numId w:val="23"/>
        </w:numPr>
        <w:shd w:val="clear" w:color="auto" w:fill="FFFFFF"/>
        <w:spacing w:before="100" w:beforeAutospacing="1" w:after="100" w:afterAutospacing="1" w:line="360" w:lineRule="auto"/>
        <w:jc w:val="both"/>
        <w:rPr>
          <w:rFonts w:cs="Times New Roman"/>
          <w:color w:val="000000"/>
        </w:rPr>
      </w:pPr>
      <w:r w:rsidRPr="00672397">
        <w:rPr>
          <w:rFonts w:cs="Times New Roman"/>
          <w:b/>
          <w:bCs/>
          <w:color w:val="000000"/>
        </w:rPr>
        <w:t>Období akutní nemoci z popálení</w:t>
      </w:r>
      <w:r w:rsidRPr="00672397">
        <w:rPr>
          <w:rFonts w:cs="Times New Roman"/>
          <w:color w:val="000000"/>
        </w:rPr>
        <w:t> - řádově dny až týdny.</w:t>
      </w:r>
    </w:p>
    <w:p w:rsidR="00672397" w:rsidRPr="00672397" w:rsidRDefault="00672397" w:rsidP="009F5548">
      <w:pPr>
        <w:numPr>
          <w:ilvl w:val="0"/>
          <w:numId w:val="23"/>
        </w:numPr>
        <w:shd w:val="clear" w:color="auto" w:fill="FFFFFF"/>
        <w:spacing w:before="100" w:beforeAutospacing="1" w:after="100" w:afterAutospacing="1" w:line="360" w:lineRule="auto"/>
        <w:jc w:val="both"/>
        <w:rPr>
          <w:rFonts w:cs="Times New Roman"/>
          <w:color w:val="000000"/>
        </w:rPr>
      </w:pPr>
      <w:r w:rsidRPr="00672397">
        <w:rPr>
          <w:rFonts w:cs="Times New Roman"/>
          <w:b/>
          <w:bCs/>
          <w:color w:val="000000"/>
        </w:rPr>
        <w:t>Období rehabilitační</w:t>
      </w:r>
      <w:r w:rsidRPr="00672397">
        <w:rPr>
          <w:rFonts w:cs="Times New Roman"/>
          <w:color w:val="000000"/>
        </w:rPr>
        <w:t> - nejdelší období, trvá řádově měsíce až roky. Nejvýznamnější období z pohledu pacienta a jeho spoluúčasti na další terapii po zvládnutí léčby popáleniny.</w:t>
      </w:r>
    </w:p>
    <w:p w:rsidR="00D1302E" w:rsidRPr="00672397" w:rsidRDefault="00D1302E" w:rsidP="009F5548">
      <w:pPr>
        <w:shd w:val="clear" w:color="auto" w:fill="FFFFFF"/>
        <w:spacing w:before="300" w:after="120" w:line="360" w:lineRule="auto"/>
        <w:jc w:val="both"/>
        <w:outlineLvl w:val="1"/>
        <w:rPr>
          <w:rFonts w:cs="Times New Roman"/>
          <w:b/>
          <w:bCs/>
          <w:color w:val="000000"/>
        </w:rPr>
      </w:pPr>
      <w:r w:rsidRPr="00672397">
        <w:rPr>
          <w:rFonts w:cs="Times New Roman"/>
          <w:b/>
          <w:bCs/>
          <w:color w:val="000000"/>
        </w:rPr>
        <w:t>Období akutní nemoci z popálení</w:t>
      </w:r>
    </w:p>
    <w:p w:rsidR="00D1302E" w:rsidRPr="00672397" w:rsidRDefault="00D1302E" w:rsidP="009F5548">
      <w:pPr>
        <w:shd w:val="clear" w:color="auto" w:fill="FFFFFF"/>
        <w:spacing w:after="150" w:line="360" w:lineRule="auto"/>
        <w:ind w:firstLine="340"/>
        <w:jc w:val="both"/>
        <w:rPr>
          <w:rFonts w:cs="Times New Roman"/>
          <w:color w:val="000000"/>
        </w:rPr>
      </w:pPr>
      <w:r w:rsidRPr="00672397">
        <w:rPr>
          <w:rFonts w:cs="Times New Roman"/>
          <w:color w:val="000000"/>
        </w:rPr>
        <w:t>Akutní nemoc z popálení začíná po odeznění popáleninového šoku a je charakterizovaná bojem proti infekci, odstraněním nekrotického povrchu a následnou náhradou kožního krytu. V boji proti infekci je nejdůležitější </w:t>
      </w:r>
      <w:r w:rsidRPr="00672397">
        <w:rPr>
          <w:rFonts w:cs="Times New Roman"/>
          <w:b/>
          <w:bCs/>
          <w:color w:val="000000"/>
        </w:rPr>
        <w:t>imunitní ochrana</w:t>
      </w:r>
      <w:r w:rsidRPr="00672397">
        <w:rPr>
          <w:rFonts w:cs="Times New Roman"/>
          <w:color w:val="000000"/>
        </w:rPr>
        <w:t> organismu.</w:t>
      </w:r>
    </w:p>
    <w:p w:rsidR="00D1302E" w:rsidRPr="00672397" w:rsidRDefault="00D1302E" w:rsidP="009F5548">
      <w:pPr>
        <w:pStyle w:val="Nadpis1"/>
        <w:shd w:val="clear" w:color="auto" w:fill="FFFFFF"/>
        <w:spacing w:before="300" w:after="120" w:line="360" w:lineRule="auto"/>
        <w:jc w:val="both"/>
        <w:rPr>
          <w:rFonts w:ascii="Times New Roman" w:hAnsi="Times New Roman"/>
          <w:color w:val="000000"/>
          <w:sz w:val="24"/>
          <w:szCs w:val="24"/>
        </w:rPr>
      </w:pPr>
      <w:r w:rsidRPr="00672397">
        <w:rPr>
          <w:rFonts w:ascii="Times New Roman" w:hAnsi="Times New Roman"/>
          <w:color w:val="000000"/>
          <w:sz w:val="24"/>
          <w:szCs w:val="24"/>
        </w:rPr>
        <w:t>Konzervativní terapie</w:t>
      </w:r>
    </w:p>
    <w:p w:rsidR="00D1302E" w:rsidRPr="00672397" w:rsidRDefault="00D1302E" w:rsidP="009F5548">
      <w:pPr>
        <w:pStyle w:val="Normlnweb"/>
        <w:shd w:val="clear" w:color="auto" w:fill="FFFFFF"/>
        <w:spacing w:before="0" w:beforeAutospacing="0" w:after="0" w:afterAutospacing="0" w:line="360" w:lineRule="auto"/>
        <w:ind w:firstLine="340"/>
        <w:jc w:val="both"/>
        <w:rPr>
          <w:color w:val="000000"/>
        </w:rPr>
      </w:pPr>
      <w:r w:rsidRPr="00672397">
        <w:rPr>
          <w:rStyle w:val="Siln"/>
          <w:color w:val="000000"/>
        </w:rPr>
        <w:t>Konzervativní lokální terapie</w:t>
      </w:r>
      <w:r w:rsidRPr="00672397">
        <w:rPr>
          <w:color w:val="000000"/>
        </w:rPr>
        <w:t xml:space="preserve"> se uplatňuje u popálení </w:t>
      </w:r>
      <w:proofErr w:type="spellStart"/>
      <w:proofErr w:type="gramStart"/>
      <w:r w:rsidRPr="00672397">
        <w:rPr>
          <w:color w:val="000000"/>
        </w:rPr>
        <w:t>II.a</w:t>
      </w:r>
      <w:proofErr w:type="spellEnd"/>
      <w:r w:rsidRPr="00672397">
        <w:rPr>
          <w:color w:val="000000"/>
        </w:rPr>
        <w:t xml:space="preserve"> stupně</w:t>
      </w:r>
      <w:proofErr w:type="gramEnd"/>
      <w:r w:rsidRPr="00672397">
        <w:rPr>
          <w:color w:val="000000"/>
        </w:rPr>
        <w:t xml:space="preserve"> a nyní i u </w:t>
      </w:r>
      <w:proofErr w:type="spellStart"/>
      <w:r w:rsidRPr="00672397">
        <w:rPr>
          <w:color w:val="000000"/>
        </w:rPr>
        <w:t>II.b</w:t>
      </w:r>
      <w:proofErr w:type="spellEnd"/>
      <w:r w:rsidRPr="00672397">
        <w:rPr>
          <w:color w:val="000000"/>
        </w:rPr>
        <w:t xml:space="preserve"> stupně.</w:t>
      </w:r>
    </w:p>
    <w:p w:rsidR="00D1302E" w:rsidRPr="00672397" w:rsidRDefault="00D1302E" w:rsidP="009F5548">
      <w:pPr>
        <w:pStyle w:val="Normlnweb"/>
        <w:shd w:val="clear" w:color="auto" w:fill="FFFFFF"/>
        <w:spacing w:before="0" w:beforeAutospacing="0" w:after="150" w:afterAutospacing="0" w:line="360" w:lineRule="auto"/>
        <w:jc w:val="both"/>
        <w:rPr>
          <w:color w:val="000000"/>
        </w:rPr>
      </w:pPr>
      <w:r w:rsidRPr="00672397">
        <w:rPr>
          <w:color w:val="000000"/>
        </w:rPr>
        <w:t>V prvních dvou dnech po úrazu jsou chlazeny popálené plochy, pacienti používají speciální kryty. Při zjištění kontaminace rány jsou pacientům podána antibiotika.</w:t>
      </w:r>
    </w:p>
    <w:p w:rsidR="00D1302E" w:rsidRPr="00672397" w:rsidRDefault="00D1302E" w:rsidP="009F5548">
      <w:pPr>
        <w:pStyle w:val="Normlnweb"/>
        <w:shd w:val="clear" w:color="auto" w:fill="FFFFFF"/>
        <w:spacing w:before="0" w:beforeAutospacing="0" w:after="150" w:afterAutospacing="0" w:line="360" w:lineRule="auto"/>
        <w:ind w:firstLine="340"/>
        <w:jc w:val="both"/>
        <w:rPr>
          <w:color w:val="000000"/>
        </w:rPr>
      </w:pPr>
      <w:r w:rsidRPr="00672397">
        <w:rPr>
          <w:color w:val="000000"/>
        </w:rPr>
        <w:t xml:space="preserve">K hojení popálenin </w:t>
      </w:r>
      <w:proofErr w:type="spellStart"/>
      <w:proofErr w:type="gramStart"/>
      <w:r w:rsidRPr="00672397">
        <w:rPr>
          <w:color w:val="000000"/>
        </w:rPr>
        <w:t>II.b</w:t>
      </w:r>
      <w:proofErr w:type="spellEnd"/>
      <w:r w:rsidRPr="00672397">
        <w:rPr>
          <w:color w:val="000000"/>
        </w:rPr>
        <w:t xml:space="preserve"> stupně</w:t>
      </w:r>
      <w:proofErr w:type="gramEnd"/>
      <w:r w:rsidRPr="00672397">
        <w:rPr>
          <w:color w:val="000000"/>
        </w:rPr>
        <w:t xml:space="preserve"> se používají speciální SSD krémy, např. </w:t>
      </w:r>
      <w:proofErr w:type="spellStart"/>
      <w:r w:rsidRPr="00672397">
        <w:rPr>
          <w:color w:val="000000"/>
        </w:rPr>
        <w:t>Dermazin</w:t>
      </w:r>
      <w:proofErr w:type="spellEnd"/>
      <w:r w:rsidRPr="00672397">
        <w:rPr>
          <w:color w:val="000000"/>
        </w:rPr>
        <w:t xml:space="preserve"> (</w:t>
      </w:r>
      <w:proofErr w:type="spellStart"/>
      <w:r w:rsidRPr="00672397">
        <w:rPr>
          <w:color w:val="000000"/>
        </w:rPr>
        <w:t>sulfadiazin</w:t>
      </w:r>
      <w:proofErr w:type="spellEnd"/>
      <w:r w:rsidRPr="00672397">
        <w:rPr>
          <w:color w:val="000000"/>
        </w:rPr>
        <w:t xml:space="preserve"> stříbra), který má zároveň antibakteriální působení. V poslední době se stále více prosazují různé syntetické kryty s obsahem stříbra. Kromě toho jsou používány také biologické kryty derivované většinou z kožních buněk prasat a vlastní kožní buňky, které se kultivují na specializovaných pracovištích, tkáňových bankách.</w:t>
      </w:r>
    </w:p>
    <w:p w:rsidR="00D1302E" w:rsidRPr="00672397" w:rsidRDefault="009F5548" w:rsidP="009F5548">
      <w:pPr>
        <w:pStyle w:val="Nadpis1"/>
        <w:shd w:val="clear" w:color="auto" w:fill="FFFFFF"/>
        <w:spacing w:before="300" w:after="120" w:line="360" w:lineRule="auto"/>
        <w:jc w:val="both"/>
        <w:rPr>
          <w:rFonts w:ascii="Times New Roman" w:hAnsi="Times New Roman"/>
          <w:color w:val="000000"/>
          <w:sz w:val="24"/>
          <w:szCs w:val="24"/>
        </w:rPr>
      </w:pPr>
      <w:r>
        <w:rPr>
          <w:rFonts w:ascii="Times New Roman" w:hAnsi="Times New Roman"/>
          <w:color w:val="000000"/>
          <w:sz w:val="24"/>
          <w:szCs w:val="24"/>
        </w:rPr>
        <w:lastRenderedPageBreak/>
        <w:t>C</w:t>
      </w:r>
      <w:r w:rsidR="00D1302E" w:rsidRPr="00672397">
        <w:rPr>
          <w:rFonts w:ascii="Times New Roman" w:hAnsi="Times New Roman"/>
          <w:color w:val="000000"/>
          <w:sz w:val="24"/>
          <w:szCs w:val="24"/>
        </w:rPr>
        <w:t>hirurgická terapie</w:t>
      </w:r>
    </w:p>
    <w:p w:rsidR="00D1302E" w:rsidRPr="00672397" w:rsidRDefault="00D1302E" w:rsidP="009F5548">
      <w:pPr>
        <w:pStyle w:val="Normlnweb"/>
        <w:shd w:val="clear" w:color="auto" w:fill="FFFFFF"/>
        <w:spacing w:before="0" w:beforeAutospacing="0" w:after="150" w:afterAutospacing="0" w:line="360" w:lineRule="auto"/>
        <w:ind w:firstLine="340"/>
        <w:jc w:val="both"/>
        <w:rPr>
          <w:color w:val="000000"/>
        </w:rPr>
      </w:pPr>
      <w:r w:rsidRPr="00672397">
        <w:rPr>
          <w:color w:val="000000"/>
        </w:rPr>
        <w:t xml:space="preserve">Chirurgická lokální terapie se uplatňuje u popálení III. stupně, která se léčí operačně. Časná </w:t>
      </w:r>
      <w:proofErr w:type="spellStart"/>
      <w:r w:rsidRPr="00672397">
        <w:rPr>
          <w:color w:val="000000"/>
        </w:rPr>
        <w:t>excize</w:t>
      </w:r>
      <w:proofErr w:type="spellEnd"/>
      <w:r w:rsidRPr="00672397">
        <w:rPr>
          <w:color w:val="000000"/>
        </w:rPr>
        <w:t xml:space="preserve"> (</w:t>
      </w:r>
      <w:proofErr w:type="spellStart"/>
      <w:r w:rsidRPr="00672397">
        <w:rPr>
          <w:color w:val="000000"/>
        </w:rPr>
        <w:t>nekrektomie</w:t>
      </w:r>
      <w:proofErr w:type="spellEnd"/>
      <w:r w:rsidRPr="00672397">
        <w:rPr>
          <w:color w:val="000000"/>
        </w:rPr>
        <w:t>) a autotransplantace je dosud jedinou metodou léčby rozsáhlého poškození kůže III. stupně.</w:t>
      </w:r>
    </w:p>
    <w:p w:rsidR="00D1302E" w:rsidRPr="00514338" w:rsidRDefault="00D1302E" w:rsidP="009F5548">
      <w:pPr>
        <w:spacing w:line="360" w:lineRule="auto"/>
        <w:jc w:val="both"/>
        <w:rPr>
          <w:color w:val="000000"/>
        </w:rPr>
      </w:pPr>
    </w:p>
    <w:p w:rsidR="00D1302E" w:rsidRPr="00514338" w:rsidRDefault="00D1302E" w:rsidP="009F5548">
      <w:pPr>
        <w:spacing w:line="360" w:lineRule="auto"/>
        <w:jc w:val="both"/>
        <w:rPr>
          <w:color w:val="000000"/>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BD0733" w:rsidRDefault="00BD0733" w:rsidP="009F5548">
      <w:pPr>
        <w:jc w:val="both"/>
        <w:rPr>
          <w:b/>
          <w:bCs/>
          <w:sz w:val="28"/>
          <w:szCs w:val="28"/>
        </w:rPr>
      </w:pPr>
    </w:p>
    <w:p w:rsidR="00D1302E" w:rsidRPr="00350A6D" w:rsidRDefault="00D1302E" w:rsidP="009F5548">
      <w:pPr>
        <w:jc w:val="both"/>
        <w:rPr>
          <w:b/>
          <w:bCs/>
          <w:sz w:val="28"/>
          <w:szCs w:val="28"/>
        </w:rPr>
      </w:pPr>
      <w:r w:rsidRPr="00350A6D">
        <w:rPr>
          <w:b/>
          <w:bCs/>
          <w:sz w:val="28"/>
          <w:szCs w:val="28"/>
        </w:rPr>
        <w:t>Struktura hodiny</w:t>
      </w:r>
    </w:p>
    <w:p w:rsidR="00D1302E" w:rsidRPr="00350A6D" w:rsidRDefault="00D1302E" w:rsidP="009F5548">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D1302E" w:rsidTr="00453392">
        <w:tc>
          <w:tcPr>
            <w:tcW w:w="2303" w:type="dxa"/>
            <w:shd w:val="clear" w:color="auto" w:fill="auto"/>
          </w:tcPr>
          <w:p w:rsidR="00D1302E" w:rsidRDefault="00D1302E" w:rsidP="00453392">
            <w:pPr>
              <w:spacing w:line="360" w:lineRule="auto"/>
              <w:jc w:val="both"/>
            </w:pPr>
            <w:r>
              <w:t>Fáze hodiny</w:t>
            </w:r>
          </w:p>
        </w:tc>
        <w:tc>
          <w:tcPr>
            <w:tcW w:w="2303" w:type="dxa"/>
            <w:shd w:val="clear" w:color="auto" w:fill="auto"/>
          </w:tcPr>
          <w:p w:rsidR="00D1302E" w:rsidRDefault="00D1302E" w:rsidP="00453392">
            <w:pPr>
              <w:spacing w:line="360" w:lineRule="auto"/>
              <w:jc w:val="both"/>
            </w:pPr>
            <w:r>
              <w:t>Popis činnosti</w:t>
            </w:r>
          </w:p>
        </w:tc>
        <w:tc>
          <w:tcPr>
            <w:tcW w:w="2303" w:type="dxa"/>
            <w:shd w:val="clear" w:color="auto" w:fill="auto"/>
          </w:tcPr>
          <w:p w:rsidR="00D1302E" w:rsidRDefault="00D1302E" w:rsidP="00453392">
            <w:pPr>
              <w:spacing w:line="360" w:lineRule="auto"/>
              <w:jc w:val="both"/>
            </w:pPr>
            <w:r>
              <w:t>Metoda</w:t>
            </w:r>
          </w:p>
        </w:tc>
        <w:tc>
          <w:tcPr>
            <w:tcW w:w="2303" w:type="dxa"/>
            <w:shd w:val="clear" w:color="auto" w:fill="auto"/>
          </w:tcPr>
          <w:p w:rsidR="00D1302E" w:rsidRDefault="00D1302E" w:rsidP="00453392">
            <w:pPr>
              <w:spacing w:line="360" w:lineRule="auto"/>
              <w:jc w:val="both"/>
            </w:pPr>
            <w:r>
              <w:t>Čas</w:t>
            </w:r>
          </w:p>
        </w:tc>
      </w:tr>
      <w:tr w:rsidR="00D1302E" w:rsidTr="00453392">
        <w:tc>
          <w:tcPr>
            <w:tcW w:w="2303" w:type="dxa"/>
            <w:shd w:val="clear" w:color="auto" w:fill="auto"/>
          </w:tcPr>
          <w:p w:rsidR="00D1302E" w:rsidRDefault="00DA0B1D" w:rsidP="00453392">
            <w:pPr>
              <w:spacing w:line="360" w:lineRule="auto"/>
              <w:jc w:val="both"/>
            </w:pPr>
            <w:r>
              <w:t xml:space="preserve">Motivace </w:t>
            </w:r>
          </w:p>
        </w:tc>
        <w:tc>
          <w:tcPr>
            <w:tcW w:w="2303" w:type="dxa"/>
            <w:shd w:val="clear" w:color="auto" w:fill="auto"/>
          </w:tcPr>
          <w:p w:rsidR="00D1302E" w:rsidRDefault="00DA0B1D" w:rsidP="00453392">
            <w:pPr>
              <w:spacing w:line="360" w:lineRule="auto"/>
              <w:jc w:val="both"/>
            </w:pPr>
            <w:r>
              <w:t>Seznámení s cílem vyučovací hodiny</w:t>
            </w:r>
          </w:p>
        </w:tc>
        <w:tc>
          <w:tcPr>
            <w:tcW w:w="2303" w:type="dxa"/>
            <w:shd w:val="clear" w:color="auto" w:fill="auto"/>
          </w:tcPr>
          <w:p w:rsidR="00D1302E" w:rsidRDefault="00DA0B1D" w:rsidP="00453392">
            <w:pPr>
              <w:spacing w:line="360" w:lineRule="auto"/>
              <w:jc w:val="both"/>
            </w:pPr>
            <w:r>
              <w:t>Slovní</w:t>
            </w:r>
          </w:p>
        </w:tc>
        <w:tc>
          <w:tcPr>
            <w:tcW w:w="2303" w:type="dxa"/>
            <w:shd w:val="clear" w:color="auto" w:fill="auto"/>
          </w:tcPr>
          <w:p w:rsidR="00D1302E" w:rsidRDefault="00DA0B1D" w:rsidP="00453392">
            <w:pPr>
              <w:spacing w:line="360" w:lineRule="auto"/>
              <w:jc w:val="both"/>
            </w:pPr>
            <w:r>
              <w:t>2min</w:t>
            </w:r>
          </w:p>
        </w:tc>
      </w:tr>
      <w:tr w:rsidR="00D1302E" w:rsidTr="00453392">
        <w:tc>
          <w:tcPr>
            <w:tcW w:w="2303" w:type="dxa"/>
            <w:shd w:val="clear" w:color="auto" w:fill="auto"/>
          </w:tcPr>
          <w:p w:rsidR="00D1302E" w:rsidRDefault="00DA0B1D" w:rsidP="00453392">
            <w:pPr>
              <w:spacing w:line="360" w:lineRule="auto"/>
              <w:jc w:val="both"/>
            </w:pPr>
            <w:r>
              <w:t xml:space="preserve">Expozice </w:t>
            </w:r>
          </w:p>
        </w:tc>
        <w:tc>
          <w:tcPr>
            <w:tcW w:w="2303" w:type="dxa"/>
            <w:shd w:val="clear" w:color="auto" w:fill="auto"/>
          </w:tcPr>
          <w:p w:rsidR="003739E2" w:rsidRDefault="00DA0B1D" w:rsidP="00453392">
            <w:pPr>
              <w:spacing w:line="360" w:lineRule="auto"/>
              <w:jc w:val="both"/>
            </w:pPr>
            <w:r>
              <w:t>1. Prezentace nového</w:t>
            </w:r>
          </w:p>
          <w:p w:rsidR="00D1302E" w:rsidRDefault="003739E2" w:rsidP="00453392">
            <w:pPr>
              <w:spacing w:line="360" w:lineRule="auto"/>
              <w:jc w:val="both"/>
            </w:pPr>
            <w:r>
              <w:t xml:space="preserve">    </w:t>
            </w:r>
            <w:r w:rsidR="00DA0B1D">
              <w:t xml:space="preserve"> tématu</w:t>
            </w:r>
            <w:r w:rsidR="00D1302E">
              <w:t xml:space="preserve"> </w:t>
            </w:r>
          </w:p>
          <w:p w:rsidR="00DA0B1D" w:rsidRDefault="00DA0B1D" w:rsidP="00453392">
            <w:pPr>
              <w:spacing w:line="360" w:lineRule="auto"/>
              <w:jc w:val="both"/>
            </w:pPr>
            <w:r>
              <w:t xml:space="preserve">2. </w:t>
            </w:r>
            <w:r w:rsidR="003739E2">
              <w:t>V</w:t>
            </w:r>
            <w:r>
              <w:t>ideo</w:t>
            </w:r>
          </w:p>
        </w:tc>
        <w:tc>
          <w:tcPr>
            <w:tcW w:w="2303" w:type="dxa"/>
            <w:shd w:val="clear" w:color="auto" w:fill="auto"/>
          </w:tcPr>
          <w:p w:rsidR="00D1302E" w:rsidRDefault="00DA0B1D" w:rsidP="00453392">
            <w:pPr>
              <w:spacing w:line="360" w:lineRule="auto"/>
              <w:jc w:val="both"/>
            </w:pPr>
            <w:r>
              <w:t>Výklad</w:t>
            </w:r>
          </w:p>
        </w:tc>
        <w:tc>
          <w:tcPr>
            <w:tcW w:w="2303" w:type="dxa"/>
            <w:shd w:val="clear" w:color="auto" w:fill="auto"/>
          </w:tcPr>
          <w:p w:rsidR="003739E2" w:rsidRDefault="003739E2" w:rsidP="00453392">
            <w:pPr>
              <w:spacing w:line="360" w:lineRule="auto"/>
              <w:jc w:val="both"/>
            </w:pPr>
            <w:r>
              <w:t>25min</w:t>
            </w:r>
          </w:p>
          <w:p w:rsidR="003739E2" w:rsidRDefault="003739E2" w:rsidP="00453392">
            <w:pPr>
              <w:jc w:val="both"/>
            </w:pPr>
          </w:p>
          <w:p w:rsidR="00D1302E" w:rsidRPr="003739E2" w:rsidRDefault="003739E2" w:rsidP="00453392">
            <w:pPr>
              <w:jc w:val="both"/>
            </w:pPr>
            <w:r>
              <w:t>4min</w:t>
            </w:r>
          </w:p>
        </w:tc>
      </w:tr>
      <w:tr w:rsidR="00D1302E" w:rsidTr="00453392">
        <w:tc>
          <w:tcPr>
            <w:tcW w:w="2303" w:type="dxa"/>
            <w:shd w:val="clear" w:color="auto" w:fill="auto"/>
          </w:tcPr>
          <w:p w:rsidR="00D1302E" w:rsidRDefault="003739E2" w:rsidP="00453392">
            <w:pPr>
              <w:spacing w:line="360" w:lineRule="auto"/>
              <w:jc w:val="both"/>
            </w:pPr>
            <w:r>
              <w:t xml:space="preserve">Fixace </w:t>
            </w:r>
          </w:p>
        </w:tc>
        <w:tc>
          <w:tcPr>
            <w:tcW w:w="2303" w:type="dxa"/>
            <w:shd w:val="clear" w:color="auto" w:fill="auto"/>
          </w:tcPr>
          <w:p w:rsidR="00D1302E" w:rsidRDefault="003739E2" w:rsidP="00453392">
            <w:pPr>
              <w:spacing w:line="360" w:lineRule="auto"/>
              <w:jc w:val="both"/>
            </w:pPr>
            <w:r>
              <w:t>Práce s pracovním listem - opakování probrané látky</w:t>
            </w:r>
          </w:p>
        </w:tc>
        <w:tc>
          <w:tcPr>
            <w:tcW w:w="2303" w:type="dxa"/>
            <w:shd w:val="clear" w:color="auto" w:fill="auto"/>
          </w:tcPr>
          <w:p w:rsidR="00D1302E" w:rsidRPr="00D5721E" w:rsidRDefault="003739E2" w:rsidP="00453392">
            <w:pPr>
              <w:spacing w:line="360" w:lineRule="auto"/>
              <w:jc w:val="both"/>
            </w:pPr>
            <w:r>
              <w:t>Práce ve dvojicích</w:t>
            </w:r>
          </w:p>
          <w:p w:rsidR="00D1302E" w:rsidRPr="00D5721E" w:rsidRDefault="00D1302E" w:rsidP="00453392">
            <w:pPr>
              <w:spacing w:line="360" w:lineRule="auto"/>
              <w:jc w:val="both"/>
            </w:pPr>
          </w:p>
        </w:tc>
        <w:tc>
          <w:tcPr>
            <w:tcW w:w="2303" w:type="dxa"/>
            <w:shd w:val="clear" w:color="auto" w:fill="auto"/>
          </w:tcPr>
          <w:p w:rsidR="00D1302E" w:rsidRPr="00AD626B" w:rsidRDefault="003739E2" w:rsidP="00453392">
            <w:pPr>
              <w:jc w:val="both"/>
            </w:pPr>
            <w:r>
              <w:t>8min</w:t>
            </w:r>
          </w:p>
        </w:tc>
      </w:tr>
      <w:tr w:rsidR="00D1302E" w:rsidTr="00453392">
        <w:tc>
          <w:tcPr>
            <w:tcW w:w="2303" w:type="dxa"/>
            <w:shd w:val="clear" w:color="auto" w:fill="auto"/>
          </w:tcPr>
          <w:p w:rsidR="00D1302E" w:rsidRDefault="003739E2" w:rsidP="00453392">
            <w:pPr>
              <w:spacing w:line="360" w:lineRule="auto"/>
              <w:jc w:val="both"/>
            </w:pPr>
            <w:r>
              <w:t>Aplikace</w:t>
            </w:r>
          </w:p>
        </w:tc>
        <w:tc>
          <w:tcPr>
            <w:tcW w:w="2303" w:type="dxa"/>
            <w:shd w:val="clear" w:color="auto" w:fill="auto"/>
          </w:tcPr>
          <w:p w:rsidR="002E65D2" w:rsidRDefault="002E65D2" w:rsidP="002E65D2">
            <w:pPr>
              <w:spacing w:line="360" w:lineRule="auto"/>
              <w:jc w:val="both"/>
            </w:pPr>
            <w:r>
              <w:t xml:space="preserve">Domácí úkol - zdroje popálenin  </w:t>
            </w:r>
          </w:p>
          <w:p w:rsidR="00D1302E" w:rsidRDefault="002E65D2" w:rsidP="002E65D2">
            <w:pPr>
              <w:spacing w:line="360" w:lineRule="auto"/>
              <w:jc w:val="both"/>
            </w:pPr>
            <w:r>
              <w:t xml:space="preserve">v domácnosti </w:t>
            </w:r>
          </w:p>
        </w:tc>
        <w:tc>
          <w:tcPr>
            <w:tcW w:w="2303" w:type="dxa"/>
            <w:shd w:val="clear" w:color="auto" w:fill="auto"/>
          </w:tcPr>
          <w:p w:rsidR="00D1302E" w:rsidRDefault="002E65D2" w:rsidP="00453392">
            <w:pPr>
              <w:spacing w:line="360" w:lineRule="auto"/>
              <w:jc w:val="both"/>
            </w:pPr>
            <w:r>
              <w:t>Domácí příprava</w:t>
            </w:r>
          </w:p>
        </w:tc>
        <w:tc>
          <w:tcPr>
            <w:tcW w:w="2303" w:type="dxa"/>
            <w:shd w:val="clear" w:color="auto" w:fill="auto"/>
          </w:tcPr>
          <w:p w:rsidR="00D1302E" w:rsidRDefault="00D1302E" w:rsidP="00453392">
            <w:pPr>
              <w:spacing w:line="360" w:lineRule="auto"/>
              <w:jc w:val="both"/>
            </w:pPr>
            <w:r>
              <w:t>7min</w:t>
            </w:r>
          </w:p>
        </w:tc>
      </w:tr>
    </w:tbl>
    <w:p w:rsidR="00D1302E" w:rsidRDefault="00D1302E" w:rsidP="009F5548">
      <w:pPr>
        <w:spacing w:line="360" w:lineRule="auto"/>
        <w:jc w:val="both"/>
        <w:rPr>
          <w:b/>
          <w:bCs/>
          <w:u w:val="single"/>
        </w:rPr>
      </w:pPr>
    </w:p>
    <w:p w:rsidR="00D1302E" w:rsidRPr="00F075AC" w:rsidRDefault="00D1302E" w:rsidP="009F5548">
      <w:pPr>
        <w:spacing w:after="120" w:line="360" w:lineRule="auto"/>
        <w:jc w:val="both"/>
        <w:rPr>
          <w:b/>
          <w:bCs/>
          <w:u w:val="single"/>
        </w:rPr>
      </w:pPr>
      <w:r w:rsidRPr="00F075AC">
        <w:rPr>
          <w:b/>
          <w:bCs/>
          <w:u w:val="single"/>
        </w:rPr>
        <w:t>Motivace</w:t>
      </w:r>
    </w:p>
    <w:p w:rsidR="00D1302E" w:rsidRDefault="00D1302E" w:rsidP="009F5548">
      <w:pPr>
        <w:spacing w:after="120" w:line="360" w:lineRule="auto"/>
        <w:jc w:val="both"/>
        <w:rPr>
          <w:b/>
          <w:bCs/>
        </w:rPr>
      </w:pPr>
      <w:r w:rsidRPr="00F075AC">
        <w:rPr>
          <w:b/>
          <w:bCs/>
        </w:rPr>
        <w:t>Seznámení s cílem hodiny</w:t>
      </w:r>
    </w:p>
    <w:p w:rsidR="00D1302E" w:rsidRDefault="00D1302E" w:rsidP="009F5548">
      <w:pPr>
        <w:spacing w:line="360" w:lineRule="auto"/>
        <w:ind w:firstLine="340"/>
        <w:jc w:val="both"/>
      </w:pPr>
      <w:r>
        <w:t xml:space="preserve">Učitel prvně seznámí žáky, co je v hodině čeká. </w:t>
      </w:r>
      <w:r w:rsidR="003646B6">
        <w:t xml:space="preserve">Řekne jim nejprve, jakým tématem se budou zabývat </w:t>
      </w:r>
      <w:r w:rsidR="003739E2">
        <w:t>- popáleniny a první pomoc</w:t>
      </w:r>
      <w:r>
        <w:t xml:space="preserve"> a jakým způsobem bude téma v hodině zpracováno </w:t>
      </w:r>
      <w:r w:rsidR="00EF2554">
        <w:t>-</w:t>
      </w:r>
      <w:r w:rsidR="00933A38">
        <w:t xml:space="preserve"> prezentace s výkladem zaměřený</w:t>
      </w:r>
      <w:r>
        <w:t xml:space="preserve"> </w:t>
      </w:r>
      <w:r w:rsidR="00933A38">
        <w:t>především na laickou první pomoc u popálenin</w:t>
      </w:r>
      <w:r>
        <w:t xml:space="preserve"> (prezentace bude doprovázena hodně obrázky)</w:t>
      </w:r>
      <w:r w:rsidR="003646B6">
        <w:t xml:space="preserve"> a následně jejich samostatnou prací</w:t>
      </w:r>
      <w:r>
        <w:t xml:space="preserve">. </w:t>
      </w:r>
      <w:r w:rsidR="00933A38">
        <w:t xml:space="preserve">Prvně </w:t>
      </w:r>
      <w:r w:rsidR="0018706F">
        <w:t xml:space="preserve">se </w:t>
      </w:r>
      <w:r w:rsidR="00933A38">
        <w:t xml:space="preserve">však před zahájením výkladu učitel snaží žáky vnést do tématu tím, že se zeptá žáků, jestli mají nějaké vlastní zkušenosti, co se týká popálenin (nebo ve svém okolí) a jak se třeba v dané situaci zachovali. Popřípadě i učitel přidá nějakou vlastní zkušenost (pokud nějakou má) a o daných případech diskutují. </w:t>
      </w:r>
    </w:p>
    <w:p w:rsidR="00D1302E" w:rsidRDefault="00D1302E" w:rsidP="009F5548">
      <w:pPr>
        <w:spacing w:line="360" w:lineRule="auto"/>
        <w:jc w:val="both"/>
      </w:pPr>
    </w:p>
    <w:p w:rsidR="00D1302E" w:rsidRPr="00A04A28" w:rsidRDefault="00D1302E" w:rsidP="009F5548">
      <w:pPr>
        <w:spacing w:line="360" w:lineRule="auto"/>
        <w:jc w:val="both"/>
        <w:rPr>
          <w:b/>
          <w:bCs/>
          <w:u w:val="single"/>
        </w:rPr>
      </w:pPr>
      <w:r w:rsidRPr="00A04A28">
        <w:rPr>
          <w:b/>
          <w:bCs/>
          <w:u w:val="single"/>
        </w:rPr>
        <w:t>Expozice</w:t>
      </w:r>
    </w:p>
    <w:p w:rsidR="00D1302E" w:rsidRDefault="00D1302E" w:rsidP="009F5548">
      <w:pPr>
        <w:spacing w:line="360" w:lineRule="auto"/>
        <w:jc w:val="both"/>
        <w:rPr>
          <w:b/>
          <w:bCs/>
        </w:rPr>
      </w:pPr>
      <w:r w:rsidRPr="00A04A28">
        <w:rPr>
          <w:b/>
          <w:bCs/>
        </w:rPr>
        <w:t>1.</w:t>
      </w:r>
      <w:r>
        <w:rPr>
          <w:b/>
          <w:bCs/>
        </w:rPr>
        <w:t xml:space="preserve"> </w:t>
      </w:r>
      <w:r w:rsidR="0018706F">
        <w:rPr>
          <w:b/>
          <w:bCs/>
        </w:rPr>
        <w:t>Prezentace nového tématu</w:t>
      </w:r>
    </w:p>
    <w:p w:rsidR="00D1302E" w:rsidRDefault="00D1302E" w:rsidP="009F5548">
      <w:pPr>
        <w:spacing w:line="360" w:lineRule="auto"/>
        <w:ind w:firstLine="340"/>
        <w:jc w:val="both"/>
      </w:pPr>
      <w:r>
        <w:t xml:space="preserve">Učitel zahájí nové téma výkladem s podporou prezentace. </w:t>
      </w:r>
      <w:r w:rsidR="00537062">
        <w:t xml:space="preserve">Učitel se zaměřuje především na první pomoc a seznámí žáky s principem „5T“ u popáleninového šoku, ale také pravidlem „devíti“ atd. </w:t>
      </w:r>
      <w:r w:rsidR="0018706F">
        <w:t>Učitel se však snaží formou různých otázek v průběhu prezentace vést k tomu, aby</w:t>
      </w:r>
      <w:r w:rsidR="00537062">
        <w:t xml:space="preserve"> na některé informace přišli</w:t>
      </w:r>
      <w:r w:rsidR="0018706F">
        <w:t xml:space="preserve"> sami (a ne jen stroze poslouchali vyučujícího). Např.: </w:t>
      </w:r>
      <w:r w:rsidR="0018706F">
        <w:rPr>
          <w:i/>
          <w:iCs/>
        </w:rPr>
        <w:t xml:space="preserve">„Věděli byste, jakými způsoby si může člověk způsobit popáleniny?“ </w:t>
      </w:r>
      <w:r w:rsidR="0018706F">
        <w:t xml:space="preserve">nebo </w:t>
      </w:r>
      <w:r w:rsidR="0018706F">
        <w:rPr>
          <w:i/>
          <w:iCs/>
        </w:rPr>
        <w:t xml:space="preserve">„Co byste správně měli </w:t>
      </w:r>
      <w:r w:rsidR="0018706F">
        <w:rPr>
          <w:i/>
          <w:iCs/>
        </w:rPr>
        <w:lastRenderedPageBreak/>
        <w:t xml:space="preserve">udělat, když uvidíte, že se třeba někdo opařil čajem?“ </w:t>
      </w:r>
      <w:r w:rsidR="0018706F">
        <w:t xml:space="preserve">či </w:t>
      </w:r>
      <w:r w:rsidR="0018706F">
        <w:rPr>
          <w:i/>
          <w:iCs/>
        </w:rPr>
        <w:t xml:space="preserve">„Myslíte si, že je vhodné na chlazení popálenin použít led? Proč?“  </w:t>
      </w:r>
      <w:r>
        <w:t xml:space="preserve">Žáci se tak sami zamýšlí nad daným tématem. V prezentaci jsou informace hodně doplňovány obrázky, které učitel zakomponuje do výkladu. V průběhu výkladu mají žáci možnost se popřípadě doptávat, když něčemu nerozumí. </w:t>
      </w:r>
    </w:p>
    <w:p w:rsidR="00D1302E" w:rsidRDefault="00D1302E" w:rsidP="009F5548">
      <w:pPr>
        <w:spacing w:line="360" w:lineRule="auto"/>
        <w:jc w:val="both"/>
      </w:pPr>
    </w:p>
    <w:p w:rsidR="00D1302E" w:rsidRDefault="00D1302E" w:rsidP="009F5548">
      <w:pPr>
        <w:spacing w:line="360" w:lineRule="auto"/>
        <w:jc w:val="both"/>
        <w:rPr>
          <w:b/>
          <w:bCs/>
        </w:rPr>
      </w:pPr>
      <w:r w:rsidRPr="00D4218F">
        <w:rPr>
          <w:b/>
          <w:bCs/>
        </w:rPr>
        <w:t xml:space="preserve">2. </w:t>
      </w:r>
      <w:r w:rsidR="00537062">
        <w:rPr>
          <w:b/>
          <w:bCs/>
        </w:rPr>
        <w:t>Video</w:t>
      </w:r>
      <w:r w:rsidR="00C467EA">
        <w:rPr>
          <w:b/>
          <w:bCs/>
        </w:rPr>
        <w:t xml:space="preserve"> </w:t>
      </w:r>
    </w:p>
    <w:p w:rsidR="00537062" w:rsidRDefault="00537062" w:rsidP="009F5548">
      <w:pPr>
        <w:spacing w:line="360" w:lineRule="auto"/>
        <w:ind w:firstLine="340"/>
        <w:jc w:val="both"/>
      </w:pPr>
      <w:r>
        <w:t xml:space="preserve">Po úvodní prezentaci a předání nejdůležitějších </w:t>
      </w:r>
      <w:r w:rsidR="00E70A8E">
        <w:t>informací</w:t>
      </w:r>
      <w:r>
        <w:t xml:space="preserve"> bude žákům puštěno ještě video. Zde žáci mohou vidět správný </w:t>
      </w:r>
      <w:r w:rsidR="00E70A8E">
        <w:t xml:space="preserve">postup první pomoci u opaření, neboť je to nejčastější typ úrazů u dětí. </w:t>
      </w:r>
      <w:r w:rsidR="00C467EA">
        <w:t xml:space="preserve">Odkaz na video - viz příloha č. 3. </w:t>
      </w:r>
    </w:p>
    <w:p w:rsidR="00537062" w:rsidRDefault="00537062" w:rsidP="009F5548">
      <w:pPr>
        <w:spacing w:line="360" w:lineRule="auto"/>
        <w:ind w:firstLine="340"/>
        <w:jc w:val="both"/>
      </w:pPr>
    </w:p>
    <w:p w:rsidR="00E70A8E" w:rsidRDefault="00E70A8E" w:rsidP="009F5548">
      <w:pPr>
        <w:spacing w:line="360" w:lineRule="auto"/>
        <w:jc w:val="both"/>
        <w:rPr>
          <w:b/>
          <w:bCs/>
          <w:u w:val="single"/>
        </w:rPr>
      </w:pPr>
      <w:r w:rsidRPr="0018204E">
        <w:rPr>
          <w:b/>
          <w:bCs/>
          <w:u w:val="single"/>
        </w:rPr>
        <w:t>Fixace</w:t>
      </w:r>
    </w:p>
    <w:p w:rsidR="00EF2554" w:rsidRPr="00EF2554" w:rsidRDefault="00EF2554" w:rsidP="00EF2554">
      <w:pPr>
        <w:spacing w:after="120" w:line="360" w:lineRule="auto"/>
        <w:jc w:val="both"/>
        <w:rPr>
          <w:b/>
          <w:bCs/>
        </w:rPr>
      </w:pPr>
      <w:r w:rsidRPr="00EF2554">
        <w:rPr>
          <w:b/>
          <w:bCs/>
        </w:rPr>
        <w:t>Práce s pracovním listem - opakování probrané látky</w:t>
      </w:r>
    </w:p>
    <w:p w:rsidR="00537062" w:rsidRDefault="006E00BC" w:rsidP="009F5548">
      <w:pPr>
        <w:spacing w:line="360" w:lineRule="auto"/>
        <w:ind w:firstLine="340"/>
        <w:jc w:val="both"/>
      </w:pPr>
      <w:r>
        <w:t>Po skončení videa dostane každý žák pracovní list, v rámci kterého si zopakuje a zafixuje ta nejdůležitější fakta, která by si měl zapamatovat. Na úkolech moho</w:t>
      </w:r>
      <w:r w:rsidR="00EF2554">
        <w:t>u pracovat ve dvojicích. Žáci zde</w:t>
      </w:r>
      <w:r>
        <w:t xml:space="preserve"> odpovídají na přímé otázky nebo doplňují informace. V závěru pracovního listu pracují na úkolu, kde mají zakreslit rozsah popálenin do šablony podle pravidla „devíti“.  Po skončení samostatné práce budou odpovědi společně zkontrolovány a popřípadě ještě </w:t>
      </w:r>
      <w:proofErr w:type="spellStart"/>
      <w:r>
        <w:t>dovysvětleny</w:t>
      </w:r>
      <w:proofErr w:type="spellEnd"/>
      <w:r>
        <w:t xml:space="preserve">. </w:t>
      </w:r>
    </w:p>
    <w:p w:rsidR="00537062" w:rsidRDefault="00537062" w:rsidP="009F5548">
      <w:pPr>
        <w:spacing w:line="360" w:lineRule="auto"/>
        <w:ind w:firstLine="340"/>
        <w:jc w:val="both"/>
      </w:pPr>
    </w:p>
    <w:p w:rsidR="00537062" w:rsidRPr="006E00BC" w:rsidRDefault="006E00BC" w:rsidP="009F5548">
      <w:pPr>
        <w:spacing w:line="360" w:lineRule="auto"/>
        <w:jc w:val="both"/>
        <w:rPr>
          <w:b/>
          <w:bCs/>
          <w:u w:val="single"/>
        </w:rPr>
      </w:pPr>
      <w:r w:rsidRPr="006E00BC">
        <w:rPr>
          <w:b/>
          <w:bCs/>
          <w:u w:val="single"/>
        </w:rPr>
        <w:t>Aplikace</w:t>
      </w:r>
    </w:p>
    <w:p w:rsidR="00D1302E" w:rsidRDefault="002E65D2" w:rsidP="009F5548">
      <w:pPr>
        <w:spacing w:after="120"/>
        <w:jc w:val="both"/>
        <w:rPr>
          <w:b/>
          <w:bCs/>
        </w:rPr>
      </w:pPr>
      <w:r>
        <w:rPr>
          <w:b/>
          <w:bCs/>
        </w:rPr>
        <w:t>Domácí úkol - zdroje popálenin v domácnosti</w:t>
      </w:r>
    </w:p>
    <w:p w:rsidR="00D1302E" w:rsidRDefault="002E65D2" w:rsidP="00284C77">
      <w:pPr>
        <w:spacing w:line="360" w:lineRule="auto"/>
        <w:ind w:firstLine="340"/>
        <w:jc w:val="both"/>
      </w:pPr>
      <w:r>
        <w:t xml:space="preserve">Na závěr dostanou žáci za úkol zjistit </w:t>
      </w:r>
      <w:r w:rsidR="00284C77">
        <w:t xml:space="preserve">a zamyslet se, kde jim všude doma hrozí riziko vzniku popálenin - všechny možné zdroje. Na začátku další hodiny by na to byla vedena diskuze. </w:t>
      </w:r>
      <w:r>
        <w:t xml:space="preserve"> </w:t>
      </w:r>
    </w:p>
    <w:p w:rsidR="006E00BC" w:rsidRDefault="006E00BC" w:rsidP="009F5548">
      <w:pPr>
        <w:ind w:firstLine="340"/>
        <w:jc w:val="both"/>
      </w:pPr>
    </w:p>
    <w:p w:rsidR="006E00BC" w:rsidRDefault="006E00BC" w:rsidP="009F5548">
      <w:pPr>
        <w:ind w:firstLine="340"/>
        <w:jc w:val="both"/>
      </w:pPr>
    </w:p>
    <w:p w:rsidR="006E00BC" w:rsidRDefault="006E00BC" w:rsidP="009F5548">
      <w:pPr>
        <w:ind w:firstLine="340"/>
        <w:jc w:val="both"/>
      </w:pPr>
    </w:p>
    <w:p w:rsidR="006E00BC" w:rsidRDefault="006E00BC" w:rsidP="009F5548">
      <w:pPr>
        <w:ind w:firstLine="340"/>
        <w:jc w:val="both"/>
        <w:rPr>
          <w:b/>
          <w:bCs/>
          <w:sz w:val="28"/>
          <w:szCs w:val="28"/>
        </w:rPr>
      </w:pPr>
    </w:p>
    <w:p w:rsidR="00D1302E" w:rsidRPr="00DC1AA6" w:rsidRDefault="00D1302E" w:rsidP="009F5548">
      <w:pPr>
        <w:spacing w:after="120"/>
        <w:jc w:val="both"/>
        <w:rPr>
          <w:b/>
          <w:bCs/>
        </w:rPr>
      </w:pPr>
    </w:p>
    <w:p w:rsidR="00D1302E" w:rsidRDefault="00D1302E" w:rsidP="009F5548">
      <w:pPr>
        <w:jc w:val="both"/>
        <w:rPr>
          <w:b/>
          <w:bCs/>
          <w:sz w:val="28"/>
          <w:szCs w:val="28"/>
        </w:rPr>
      </w:pPr>
    </w:p>
    <w:p w:rsidR="00D1302E" w:rsidRDefault="00D1302E" w:rsidP="009F5548">
      <w:pPr>
        <w:jc w:val="both"/>
        <w:rPr>
          <w:b/>
          <w:bCs/>
          <w:sz w:val="28"/>
          <w:szCs w:val="28"/>
        </w:rPr>
      </w:pPr>
    </w:p>
    <w:p w:rsidR="00D1302E" w:rsidRDefault="00D1302E" w:rsidP="009F5548">
      <w:pPr>
        <w:jc w:val="both"/>
        <w:rPr>
          <w:b/>
          <w:bCs/>
          <w:sz w:val="28"/>
          <w:szCs w:val="28"/>
        </w:rPr>
      </w:pPr>
    </w:p>
    <w:p w:rsidR="00D1302E" w:rsidRDefault="00D1302E" w:rsidP="009F5548">
      <w:pPr>
        <w:jc w:val="both"/>
        <w:rPr>
          <w:b/>
          <w:bCs/>
          <w:sz w:val="28"/>
          <w:szCs w:val="28"/>
        </w:rPr>
      </w:pPr>
    </w:p>
    <w:p w:rsidR="00D1302E" w:rsidRDefault="00D1302E" w:rsidP="009F5548">
      <w:pPr>
        <w:jc w:val="both"/>
        <w:rPr>
          <w:b/>
          <w:bCs/>
          <w:sz w:val="28"/>
          <w:szCs w:val="28"/>
        </w:rPr>
      </w:pPr>
    </w:p>
    <w:p w:rsidR="00D1302E" w:rsidRDefault="00D1302E" w:rsidP="009F5548">
      <w:pPr>
        <w:jc w:val="both"/>
        <w:rPr>
          <w:b/>
          <w:bCs/>
          <w:sz w:val="28"/>
          <w:szCs w:val="28"/>
        </w:rPr>
      </w:pPr>
    </w:p>
    <w:p w:rsidR="00D1302E" w:rsidRDefault="00D1302E" w:rsidP="009F5548">
      <w:pPr>
        <w:jc w:val="both"/>
        <w:rPr>
          <w:b/>
          <w:bCs/>
          <w:sz w:val="28"/>
          <w:szCs w:val="28"/>
        </w:rPr>
      </w:pPr>
    </w:p>
    <w:p w:rsidR="00D1302E" w:rsidRDefault="00D1302E" w:rsidP="009F5548">
      <w:pPr>
        <w:jc w:val="both"/>
        <w:rPr>
          <w:b/>
          <w:bCs/>
          <w:sz w:val="28"/>
          <w:szCs w:val="28"/>
        </w:rPr>
      </w:pPr>
    </w:p>
    <w:p w:rsidR="00D1302E" w:rsidRDefault="00D1302E" w:rsidP="009F5548">
      <w:pPr>
        <w:jc w:val="both"/>
        <w:rPr>
          <w:b/>
          <w:bCs/>
          <w:sz w:val="28"/>
          <w:szCs w:val="28"/>
        </w:rPr>
      </w:pPr>
    </w:p>
    <w:p w:rsidR="00D1302E" w:rsidRDefault="00D1302E" w:rsidP="009F5548">
      <w:pPr>
        <w:jc w:val="both"/>
        <w:rPr>
          <w:b/>
          <w:bCs/>
          <w:sz w:val="28"/>
          <w:szCs w:val="28"/>
        </w:rPr>
      </w:pPr>
    </w:p>
    <w:p w:rsidR="00D1302E" w:rsidRPr="006E00BC" w:rsidRDefault="00D1302E" w:rsidP="009F5548">
      <w:pPr>
        <w:jc w:val="both"/>
        <w:rPr>
          <w:b/>
          <w:bCs/>
          <w:sz w:val="28"/>
          <w:szCs w:val="28"/>
        </w:rPr>
      </w:pPr>
      <w:r w:rsidRPr="006E00BC">
        <w:rPr>
          <w:b/>
          <w:bCs/>
          <w:sz w:val="28"/>
          <w:szCs w:val="28"/>
        </w:rPr>
        <w:t>Přílohy</w:t>
      </w:r>
    </w:p>
    <w:p w:rsidR="00D1302E" w:rsidRPr="006E00BC" w:rsidRDefault="00D1302E" w:rsidP="009F5548">
      <w:pPr>
        <w:jc w:val="both"/>
        <w:rPr>
          <w:b/>
          <w:bCs/>
          <w:sz w:val="28"/>
          <w:szCs w:val="28"/>
        </w:rPr>
      </w:pPr>
    </w:p>
    <w:p w:rsidR="00D1302E" w:rsidRPr="006E00BC" w:rsidRDefault="00D1302E" w:rsidP="009F5548">
      <w:pPr>
        <w:spacing w:line="360" w:lineRule="auto"/>
        <w:jc w:val="both"/>
        <w:rPr>
          <w:b/>
          <w:bCs/>
          <w:sz w:val="28"/>
          <w:szCs w:val="28"/>
        </w:rPr>
      </w:pPr>
      <w:r w:rsidRPr="006E00BC">
        <w:rPr>
          <w:b/>
          <w:bCs/>
          <w:sz w:val="28"/>
          <w:szCs w:val="28"/>
        </w:rPr>
        <w:t xml:space="preserve">Příloha č. 1: </w:t>
      </w:r>
      <w:r w:rsidR="006E00BC" w:rsidRPr="006E00BC">
        <w:rPr>
          <w:b/>
          <w:bCs/>
          <w:sz w:val="28"/>
          <w:szCs w:val="28"/>
        </w:rPr>
        <w:t>Pracovní list</w:t>
      </w:r>
    </w:p>
    <w:p w:rsidR="006E00BC" w:rsidRDefault="00D1302E" w:rsidP="009F5548">
      <w:pPr>
        <w:spacing w:line="360" w:lineRule="auto"/>
        <w:jc w:val="both"/>
        <w:rPr>
          <w:b/>
          <w:bCs/>
          <w:sz w:val="28"/>
          <w:szCs w:val="28"/>
        </w:rPr>
      </w:pPr>
      <w:r w:rsidRPr="006E00BC">
        <w:rPr>
          <w:b/>
          <w:bCs/>
          <w:sz w:val="28"/>
          <w:szCs w:val="28"/>
        </w:rPr>
        <w:t xml:space="preserve">Příloha č. 2: </w:t>
      </w:r>
      <w:r w:rsidR="00C467EA">
        <w:rPr>
          <w:b/>
          <w:bCs/>
          <w:sz w:val="28"/>
          <w:szCs w:val="28"/>
        </w:rPr>
        <w:t>P</w:t>
      </w:r>
      <w:r w:rsidR="006E00BC" w:rsidRPr="006E00BC">
        <w:rPr>
          <w:b/>
          <w:bCs/>
          <w:sz w:val="28"/>
          <w:szCs w:val="28"/>
        </w:rPr>
        <w:t>racovní list - správné odpovědi</w:t>
      </w:r>
    </w:p>
    <w:p w:rsidR="00C467EA" w:rsidRDefault="00C467EA" w:rsidP="009F5548">
      <w:pPr>
        <w:jc w:val="both"/>
        <w:rPr>
          <w:b/>
          <w:bCs/>
          <w:sz w:val="28"/>
          <w:szCs w:val="28"/>
        </w:rPr>
      </w:pPr>
      <w:r>
        <w:rPr>
          <w:b/>
          <w:bCs/>
          <w:sz w:val="28"/>
          <w:szCs w:val="28"/>
        </w:rPr>
        <w:t>Příloha č. 3: Odkaz na video</w:t>
      </w:r>
    </w:p>
    <w:p w:rsidR="006E00BC" w:rsidRPr="006E00BC" w:rsidRDefault="006E00BC" w:rsidP="009F5548">
      <w:pPr>
        <w:jc w:val="both"/>
        <w:rPr>
          <w:b/>
          <w:bCs/>
          <w:sz w:val="28"/>
          <w:szCs w:val="28"/>
        </w:rPr>
      </w:pPr>
    </w:p>
    <w:p w:rsidR="00D1302E" w:rsidRDefault="00D1302E" w:rsidP="009F5548">
      <w:pPr>
        <w:spacing w:line="360" w:lineRule="auto"/>
        <w:jc w:val="both"/>
        <w:rPr>
          <w:b/>
          <w:bCs/>
        </w:rPr>
      </w:pPr>
    </w:p>
    <w:p w:rsidR="00D1302E" w:rsidRDefault="00D1302E" w:rsidP="009F5548">
      <w:pPr>
        <w:spacing w:line="360" w:lineRule="auto"/>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D1302E" w:rsidRDefault="00D1302E" w:rsidP="009F5548">
      <w:pPr>
        <w:jc w:val="both"/>
        <w:rPr>
          <w:b/>
          <w:bCs/>
        </w:rPr>
      </w:pPr>
    </w:p>
    <w:p w:rsidR="00485062" w:rsidRDefault="00485062" w:rsidP="009F5548">
      <w:pPr>
        <w:jc w:val="both"/>
        <w:rPr>
          <w:b/>
          <w:bCs/>
          <w:sz w:val="28"/>
          <w:szCs w:val="28"/>
        </w:rPr>
      </w:pPr>
    </w:p>
    <w:p w:rsidR="00D1302E" w:rsidRDefault="00D1302E" w:rsidP="009F5548">
      <w:pPr>
        <w:jc w:val="both"/>
        <w:rPr>
          <w:b/>
          <w:bCs/>
          <w:sz w:val="28"/>
          <w:szCs w:val="28"/>
        </w:rPr>
      </w:pPr>
      <w:r w:rsidRPr="00443CDF">
        <w:rPr>
          <w:b/>
          <w:bCs/>
          <w:sz w:val="28"/>
          <w:szCs w:val="28"/>
        </w:rPr>
        <w:t>Příloha č.</w:t>
      </w:r>
      <w:r w:rsidR="00453392">
        <w:rPr>
          <w:b/>
          <w:bCs/>
          <w:sz w:val="28"/>
          <w:szCs w:val="28"/>
        </w:rPr>
        <w:t xml:space="preserve"> </w:t>
      </w:r>
      <w:r w:rsidRPr="00443CDF">
        <w:rPr>
          <w:b/>
          <w:bCs/>
          <w:sz w:val="28"/>
          <w:szCs w:val="28"/>
        </w:rPr>
        <w:t>1</w:t>
      </w:r>
      <w:r w:rsidR="00485062">
        <w:rPr>
          <w:b/>
          <w:bCs/>
          <w:sz w:val="28"/>
          <w:szCs w:val="28"/>
        </w:rPr>
        <w:t xml:space="preserve"> - pracovní list</w:t>
      </w:r>
    </w:p>
    <w:p w:rsidR="00D1302E" w:rsidRPr="00443CDF" w:rsidRDefault="00D1302E" w:rsidP="009F5548">
      <w:pPr>
        <w:jc w:val="both"/>
        <w:rPr>
          <w:b/>
          <w:bCs/>
          <w:sz w:val="28"/>
          <w:szCs w:val="28"/>
        </w:rPr>
      </w:pPr>
    </w:p>
    <w:p w:rsidR="00D1302E" w:rsidRDefault="00485062" w:rsidP="009F5548">
      <w:pPr>
        <w:jc w:val="both"/>
        <w:rPr>
          <w:b/>
          <w:bCs/>
        </w:rPr>
      </w:pPr>
      <w:r>
        <w:rPr>
          <w:b/>
          <w:bCs/>
        </w:rPr>
        <w:t>Popáleniny - opakování</w:t>
      </w:r>
    </w:p>
    <w:p w:rsidR="00D1302E" w:rsidRDefault="00D1302E" w:rsidP="009F5548">
      <w:pPr>
        <w:jc w:val="both"/>
        <w:rPr>
          <w:b/>
          <w:bCs/>
        </w:rPr>
      </w:pPr>
    </w:p>
    <w:p w:rsidR="00D1302E" w:rsidRDefault="00C25C9F" w:rsidP="009F5548">
      <w:pPr>
        <w:spacing w:after="120"/>
        <w:jc w:val="both"/>
        <w:rPr>
          <w:b/>
          <w:bCs/>
        </w:rPr>
      </w:pPr>
      <w:r>
        <w:rPr>
          <w:b/>
          <w:bCs/>
        </w:rPr>
        <w:t xml:space="preserve">1) </w:t>
      </w:r>
      <w:r w:rsidR="00485062">
        <w:rPr>
          <w:b/>
          <w:bCs/>
        </w:rPr>
        <w:t>Odpověz na následující otázky:</w:t>
      </w:r>
    </w:p>
    <w:p w:rsidR="00485062" w:rsidRDefault="00C25C9F" w:rsidP="009F5548">
      <w:pPr>
        <w:jc w:val="both"/>
      </w:pPr>
      <w:r>
        <w:t>a)</w:t>
      </w:r>
      <w:r w:rsidR="00485062">
        <w:rPr>
          <w:b/>
          <w:bCs/>
        </w:rPr>
        <w:t xml:space="preserve"> </w:t>
      </w:r>
      <w:r w:rsidR="00485062">
        <w:t>Jaké číslo vytočíš, když budeš chtít zavolat zdravotnickou záchrannou službu?</w:t>
      </w:r>
    </w:p>
    <w:p w:rsidR="00485062" w:rsidRDefault="00485062" w:rsidP="009F5548">
      <w:pPr>
        <w:jc w:val="both"/>
      </w:pPr>
    </w:p>
    <w:p w:rsidR="00485062" w:rsidRDefault="00485062" w:rsidP="009F5548">
      <w:pPr>
        <w:jc w:val="both"/>
      </w:pPr>
      <w:r>
        <w:t>……………………….</w:t>
      </w:r>
    </w:p>
    <w:p w:rsidR="00485062" w:rsidRDefault="00485062" w:rsidP="009F5548">
      <w:pPr>
        <w:jc w:val="both"/>
      </w:pPr>
    </w:p>
    <w:p w:rsidR="00485062" w:rsidRDefault="00C25C9F" w:rsidP="009F5548">
      <w:pPr>
        <w:jc w:val="both"/>
      </w:pPr>
      <w:r>
        <w:t>b)</w:t>
      </w:r>
      <w:r w:rsidR="00485062">
        <w:t xml:space="preserve"> Vyjmenuj alespoň 3 příčiny vzniku popálenin.</w:t>
      </w:r>
    </w:p>
    <w:p w:rsidR="00485062" w:rsidRDefault="00485062" w:rsidP="009F5548">
      <w:pPr>
        <w:jc w:val="both"/>
      </w:pPr>
    </w:p>
    <w:p w:rsidR="00485062" w:rsidRDefault="00485062" w:rsidP="009F5548">
      <w:pPr>
        <w:jc w:val="both"/>
      </w:pPr>
      <w:r>
        <w:t>…………………………………………………………………………..</w:t>
      </w:r>
    </w:p>
    <w:p w:rsidR="00485062" w:rsidRDefault="00485062" w:rsidP="009F5548">
      <w:pPr>
        <w:jc w:val="both"/>
      </w:pPr>
    </w:p>
    <w:p w:rsidR="00485062" w:rsidRDefault="00FE7B95" w:rsidP="009F5548">
      <w:pPr>
        <w:jc w:val="both"/>
      </w:pPr>
      <w:r>
        <w:t>c</w:t>
      </w:r>
      <w:r w:rsidR="00C25C9F">
        <w:t xml:space="preserve">) </w:t>
      </w:r>
      <w:r w:rsidR="00485062">
        <w:t>Jak dlouho budeš chladit popáleniny?</w:t>
      </w:r>
    </w:p>
    <w:p w:rsidR="00485062" w:rsidRDefault="00485062" w:rsidP="009F5548">
      <w:pPr>
        <w:jc w:val="both"/>
      </w:pPr>
    </w:p>
    <w:p w:rsidR="00485062" w:rsidRDefault="00485062" w:rsidP="009F5548">
      <w:pPr>
        <w:jc w:val="both"/>
        <w:rPr>
          <w:rFonts w:cs="TTE3EE6A38t00"/>
        </w:rPr>
      </w:pPr>
      <w:r>
        <w:t>…………………………………………………..</w:t>
      </w:r>
    </w:p>
    <w:p w:rsidR="00485062" w:rsidRPr="00162A16" w:rsidRDefault="00485062" w:rsidP="009F5548">
      <w:pPr>
        <w:jc w:val="both"/>
        <w:rPr>
          <w:rFonts w:cs="TTE3EE6A38t00"/>
        </w:rPr>
      </w:pPr>
    </w:p>
    <w:p w:rsidR="00485062" w:rsidRDefault="00FE7B95" w:rsidP="009F5548">
      <w:pPr>
        <w:jc w:val="both"/>
      </w:pPr>
      <w:r>
        <w:t>d</w:t>
      </w:r>
      <w:r w:rsidR="00C25C9F">
        <w:t xml:space="preserve">) </w:t>
      </w:r>
      <w:r w:rsidR="00485062">
        <w:t xml:space="preserve">Čemu odpovídá 1% popálení? </w:t>
      </w:r>
    </w:p>
    <w:p w:rsidR="00485062" w:rsidRDefault="00485062" w:rsidP="009F5548">
      <w:pPr>
        <w:jc w:val="both"/>
      </w:pPr>
    </w:p>
    <w:p w:rsidR="00485062" w:rsidRDefault="00485062" w:rsidP="009F5548">
      <w:pPr>
        <w:jc w:val="both"/>
      </w:pPr>
      <w:r>
        <w:t>………………………………….</w:t>
      </w:r>
    </w:p>
    <w:p w:rsidR="00C25C9F" w:rsidRDefault="00C25C9F" w:rsidP="009F5548">
      <w:pPr>
        <w:jc w:val="both"/>
      </w:pPr>
    </w:p>
    <w:p w:rsidR="00C25C9F" w:rsidRDefault="00FE7B95" w:rsidP="009F5548">
      <w:pPr>
        <w:jc w:val="both"/>
      </w:pPr>
      <w:r>
        <w:t>e</w:t>
      </w:r>
      <w:r w:rsidR="00C25C9F">
        <w:t xml:space="preserve">) Vzniklé puchýře na kůži můžu propíchnout. ANO NE </w:t>
      </w:r>
    </w:p>
    <w:p w:rsidR="00C25C9F" w:rsidRDefault="00C25C9F" w:rsidP="00485062"/>
    <w:p w:rsidR="00C25C9F" w:rsidRPr="00485062" w:rsidRDefault="00C25C9F" w:rsidP="00485062">
      <w:r>
        <w:t>……………………………………………………….</w:t>
      </w:r>
    </w:p>
    <w:p w:rsidR="00D1302E" w:rsidRDefault="00D1302E" w:rsidP="00D1302E">
      <w:pPr>
        <w:rPr>
          <w:b/>
          <w:bCs/>
        </w:rPr>
      </w:pPr>
    </w:p>
    <w:p w:rsidR="00D1302E" w:rsidRDefault="00D1302E" w:rsidP="00D1302E">
      <w:pPr>
        <w:rPr>
          <w:b/>
          <w:bCs/>
        </w:rPr>
      </w:pPr>
    </w:p>
    <w:p w:rsidR="00D1302E" w:rsidRDefault="00C25C9F" w:rsidP="00D1302E">
      <w:pPr>
        <w:rPr>
          <w:b/>
          <w:bCs/>
        </w:rPr>
      </w:pPr>
      <w:r>
        <w:rPr>
          <w:b/>
          <w:bCs/>
        </w:rPr>
        <w:t>2) Jaké riziko ti hrozí, když někde uvidíš tuhle značku?</w:t>
      </w:r>
    </w:p>
    <w:p w:rsidR="00C25C9F" w:rsidRDefault="00592AC8" w:rsidP="00D1302E">
      <w:pPr>
        <w:rPr>
          <w:b/>
          <w:bCs/>
        </w:rPr>
      </w:pPr>
      <w:r>
        <w:rPr>
          <w:b/>
          <w:bCs/>
          <w:noProof/>
          <w:lang w:bidi="ar-SA"/>
        </w:rPr>
        <w:drawing>
          <wp:anchor distT="0" distB="0" distL="114300" distR="114300" simplePos="0" relativeHeight="251657728" behindDoc="1" locked="0" layoutInCell="1" allowOverlap="1">
            <wp:simplePos x="0" y="0"/>
            <wp:positionH relativeFrom="column">
              <wp:posOffset>160020</wp:posOffset>
            </wp:positionH>
            <wp:positionV relativeFrom="paragraph">
              <wp:posOffset>127000</wp:posOffset>
            </wp:positionV>
            <wp:extent cx="1364615" cy="1022350"/>
            <wp:effectExtent l="0" t="0" r="6985" b="6350"/>
            <wp:wrapTight wrapText="bothSides">
              <wp:wrapPolygon edited="0">
                <wp:start x="0" y="0"/>
                <wp:lineTo x="0" y="21332"/>
                <wp:lineTo x="21409" y="21332"/>
                <wp:lineTo x="21409"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4615" cy="1022350"/>
                    </a:xfrm>
                    <a:prstGeom prst="rect">
                      <a:avLst/>
                    </a:prstGeom>
                    <a:noFill/>
                    <a:ln>
                      <a:noFill/>
                    </a:ln>
                  </pic:spPr>
                </pic:pic>
              </a:graphicData>
            </a:graphic>
          </wp:anchor>
        </w:drawing>
      </w:r>
    </w:p>
    <w:p w:rsidR="00D1302E" w:rsidRDefault="00D1302E" w:rsidP="00D1302E">
      <w:pPr>
        <w:rPr>
          <w:b/>
          <w:bCs/>
        </w:rPr>
      </w:pPr>
    </w:p>
    <w:p w:rsidR="00D1302E" w:rsidRDefault="00D1302E" w:rsidP="00D1302E">
      <w:pPr>
        <w:rPr>
          <w:b/>
          <w:bCs/>
        </w:rPr>
      </w:pPr>
    </w:p>
    <w:p w:rsidR="00D1302E" w:rsidRDefault="00D1302E" w:rsidP="00D1302E">
      <w:pPr>
        <w:rPr>
          <w:b/>
          <w:bCs/>
        </w:rPr>
      </w:pPr>
    </w:p>
    <w:p w:rsidR="00D1302E" w:rsidRDefault="00D1302E" w:rsidP="00D1302E">
      <w:pPr>
        <w:rPr>
          <w:b/>
          <w:bCs/>
        </w:rPr>
      </w:pPr>
    </w:p>
    <w:p w:rsidR="00D1302E" w:rsidRDefault="00D1302E" w:rsidP="00D1302E">
      <w:pPr>
        <w:rPr>
          <w:b/>
          <w:bCs/>
        </w:rPr>
      </w:pPr>
    </w:p>
    <w:p w:rsidR="00D1302E" w:rsidRDefault="00D1302E" w:rsidP="00D1302E">
      <w:pPr>
        <w:rPr>
          <w:b/>
          <w:bCs/>
        </w:rPr>
      </w:pPr>
    </w:p>
    <w:p w:rsidR="00D1302E" w:rsidRDefault="00D1302E" w:rsidP="00D1302E">
      <w:pPr>
        <w:rPr>
          <w:b/>
          <w:bCs/>
        </w:rPr>
      </w:pPr>
    </w:p>
    <w:p w:rsidR="00D1302E" w:rsidRDefault="00D1302E" w:rsidP="00D1302E">
      <w:pPr>
        <w:rPr>
          <w:b/>
          <w:bCs/>
        </w:rPr>
      </w:pPr>
    </w:p>
    <w:p w:rsidR="00565465" w:rsidRDefault="00C25C9F" w:rsidP="00C25C9F">
      <w:pPr>
        <w:spacing w:line="360" w:lineRule="auto"/>
      </w:pPr>
      <w:r>
        <w:rPr>
          <w:b/>
          <w:bCs/>
        </w:rPr>
        <w:t>3</w:t>
      </w:r>
      <w:r w:rsidRPr="00565465">
        <w:t xml:space="preserve">) </w:t>
      </w:r>
      <w:r w:rsidR="00565465" w:rsidRPr="00565465">
        <w:rPr>
          <w:b/>
          <w:bCs/>
        </w:rPr>
        <w:t>Zamyslete se, co je důležité při první pomoci, uvidíte-li, že si žena/muž polila ruku vařící vodou z rychlovarné konvice? Jaká byste učinili opatření (technická, zdravotnická?)</w:t>
      </w:r>
      <w:r w:rsidR="00565465">
        <w:t xml:space="preserve"> </w:t>
      </w:r>
    </w:p>
    <w:p w:rsidR="00565465" w:rsidRDefault="00565465" w:rsidP="00C25C9F">
      <w:pPr>
        <w:spacing w:line="360" w:lineRule="auto"/>
      </w:pPr>
      <w:r>
        <w:t>Technická:</w:t>
      </w:r>
    </w:p>
    <w:p w:rsidR="00565465" w:rsidRDefault="00565465" w:rsidP="00C25C9F">
      <w:pPr>
        <w:spacing w:line="360" w:lineRule="auto"/>
      </w:pPr>
      <w:r>
        <w:t xml:space="preserve">Zdravotnická: </w:t>
      </w:r>
    </w:p>
    <w:p w:rsidR="00D1302E" w:rsidRDefault="00D1302E" w:rsidP="00C25C9F">
      <w:pPr>
        <w:spacing w:line="360" w:lineRule="auto"/>
        <w:rPr>
          <w:b/>
          <w:bCs/>
        </w:rPr>
      </w:pPr>
    </w:p>
    <w:p w:rsidR="006E00BC" w:rsidRDefault="006E00BC" w:rsidP="008E5C35">
      <w:pPr>
        <w:spacing w:after="120"/>
        <w:rPr>
          <w:b/>
          <w:bCs/>
        </w:rPr>
      </w:pPr>
    </w:p>
    <w:p w:rsidR="00BD0733" w:rsidRDefault="00BD0733" w:rsidP="00D1302E">
      <w:pPr>
        <w:rPr>
          <w:b/>
          <w:bCs/>
          <w:sz w:val="28"/>
          <w:szCs w:val="28"/>
        </w:rPr>
      </w:pPr>
    </w:p>
    <w:p w:rsidR="00D1302E" w:rsidRPr="00246409" w:rsidRDefault="00284C77" w:rsidP="00D1302E">
      <w:pPr>
        <w:rPr>
          <w:b/>
          <w:bCs/>
          <w:sz w:val="28"/>
          <w:szCs w:val="28"/>
        </w:rPr>
      </w:pPr>
      <w:r>
        <w:rPr>
          <w:b/>
          <w:bCs/>
          <w:sz w:val="28"/>
          <w:szCs w:val="28"/>
        </w:rPr>
        <w:t>Př</w:t>
      </w:r>
      <w:r w:rsidR="00D3677E">
        <w:rPr>
          <w:b/>
          <w:bCs/>
          <w:sz w:val="28"/>
          <w:szCs w:val="28"/>
        </w:rPr>
        <w:t>íloha č. 2</w:t>
      </w:r>
      <w:r w:rsidR="006B3F64">
        <w:rPr>
          <w:b/>
          <w:bCs/>
          <w:sz w:val="28"/>
          <w:szCs w:val="28"/>
        </w:rPr>
        <w:t xml:space="preserve"> - pracovní list - správné odpovědi</w:t>
      </w:r>
    </w:p>
    <w:p w:rsidR="00D1302E" w:rsidRDefault="00D1302E" w:rsidP="00D1302E">
      <w:pPr>
        <w:rPr>
          <w:b/>
          <w:bCs/>
        </w:rPr>
      </w:pPr>
    </w:p>
    <w:p w:rsidR="006B3F64" w:rsidRDefault="006B3F64" w:rsidP="006B3F64">
      <w:pPr>
        <w:rPr>
          <w:b/>
          <w:bCs/>
        </w:rPr>
      </w:pPr>
      <w:r>
        <w:rPr>
          <w:b/>
          <w:bCs/>
        </w:rPr>
        <w:t>Popáleniny - opakování</w:t>
      </w:r>
    </w:p>
    <w:p w:rsidR="006B3F64" w:rsidRDefault="006B3F64" w:rsidP="006B3F64">
      <w:pPr>
        <w:rPr>
          <w:b/>
          <w:bCs/>
        </w:rPr>
      </w:pPr>
    </w:p>
    <w:p w:rsidR="006B3F64" w:rsidRDefault="006B3F64" w:rsidP="006B3F64">
      <w:pPr>
        <w:spacing w:after="120"/>
        <w:rPr>
          <w:b/>
          <w:bCs/>
        </w:rPr>
      </w:pPr>
      <w:r>
        <w:rPr>
          <w:b/>
          <w:bCs/>
        </w:rPr>
        <w:t>1) Odpověz na následující otázky:</w:t>
      </w:r>
    </w:p>
    <w:p w:rsidR="006B3F64" w:rsidRDefault="006B3F64" w:rsidP="006B3F64">
      <w:r>
        <w:t>a)</w:t>
      </w:r>
      <w:r>
        <w:rPr>
          <w:b/>
          <w:bCs/>
        </w:rPr>
        <w:t xml:space="preserve"> </w:t>
      </w:r>
      <w:r>
        <w:t>Jaké číslo vytočíš, když budeš chtít zavolat zdravotnickou záchrannou službu?</w:t>
      </w:r>
    </w:p>
    <w:p w:rsidR="006B3F64" w:rsidRPr="006B3F64" w:rsidRDefault="006B3F64" w:rsidP="006B3F64">
      <w:pPr>
        <w:rPr>
          <w:color w:val="FF0000"/>
        </w:rPr>
      </w:pPr>
      <w:r>
        <w:rPr>
          <w:color w:val="FF0000"/>
        </w:rPr>
        <w:t>155</w:t>
      </w:r>
    </w:p>
    <w:p w:rsidR="006B3F64" w:rsidRDefault="006B3F64" w:rsidP="006B3F64"/>
    <w:p w:rsidR="006B3F64" w:rsidRDefault="006B3F64" w:rsidP="006B3F64">
      <w:r>
        <w:t>b) Vyjmenuj alespoň 3 příčiny vzniku popálenin.</w:t>
      </w:r>
    </w:p>
    <w:p w:rsidR="006B3F64" w:rsidRDefault="006B3F64" w:rsidP="006B3F64"/>
    <w:p w:rsidR="006B3F64" w:rsidRPr="006B3F64" w:rsidRDefault="006B3F64" w:rsidP="006B3F64">
      <w:pPr>
        <w:rPr>
          <w:color w:val="FF0000"/>
        </w:rPr>
      </w:pPr>
      <w:r>
        <w:rPr>
          <w:color w:val="FF0000"/>
        </w:rPr>
        <w:t>Elektrickým proudem, poleptání kyselinou, opaření…</w:t>
      </w:r>
    </w:p>
    <w:p w:rsidR="006B3F64" w:rsidRDefault="006B3F64" w:rsidP="006B3F64">
      <w:pPr>
        <w:rPr>
          <w:b/>
          <w:bCs/>
        </w:rPr>
      </w:pPr>
    </w:p>
    <w:p w:rsidR="006B3F64" w:rsidRDefault="006B3F64" w:rsidP="006B3F64">
      <w:r>
        <w:t>c) Jak dlouho budeš chladit popáleniny?</w:t>
      </w:r>
    </w:p>
    <w:p w:rsidR="006B3F64" w:rsidRPr="006B3F64" w:rsidRDefault="006B3F64" w:rsidP="006B3F64">
      <w:pPr>
        <w:rPr>
          <w:color w:val="FF0000"/>
        </w:rPr>
      </w:pPr>
    </w:p>
    <w:p w:rsidR="006B3F64" w:rsidRDefault="006B3F64" w:rsidP="006B3F64">
      <w:pPr>
        <w:rPr>
          <w:color w:val="FF0000"/>
        </w:rPr>
      </w:pPr>
      <w:r w:rsidRPr="006B3F64">
        <w:rPr>
          <w:color w:val="FF0000"/>
        </w:rPr>
        <w:t>10 - 20 minut</w:t>
      </w:r>
    </w:p>
    <w:p w:rsidR="006B3F64" w:rsidRPr="006B3F64" w:rsidRDefault="006B3F64" w:rsidP="006B3F64">
      <w:pPr>
        <w:rPr>
          <w:rFonts w:cs="TTE3EE6A38t00"/>
          <w:color w:val="FF0000"/>
        </w:rPr>
      </w:pPr>
    </w:p>
    <w:p w:rsidR="006B3F64" w:rsidRDefault="006B3F64" w:rsidP="006B3F64">
      <w:r>
        <w:t xml:space="preserve">d) Čemu odpovídá 1% popálení? </w:t>
      </w:r>
    </w:p>
    <w:p w:rsidR="006B3F64" w:rsidRDefault="006B3F64" w:rsidP="006B3F64"/>
    <w:p w:rsidR="006B3F64" w:rsidRDefault="006B3F64" w:rsidP="006B3F64">
      <w:pPr>
        <w:rPr>
          <w:color w:val="FF0000"/>
        </w:rPr>
      </w:pPr>
      <w:r w:rsidRPr="006B3F64">
        <w:rPr>
          <w:color w:val="FF0000"/>
        </w:rPr>
        <w:t>Velikosti dlaně se zavřenými prsty</w:t>
      </w:r>
    </w:p>
    <w:p w:rsidR="006B3F64" w:rsidRPr="006B3F64" w:rsidRDefault="006B3F64" w:rsidP="006B3F64">
      <w:pPr>
        <w:rPr>
          <w:color w:val="FF0000"/>
        </w:rPr>
      </w:pPr>
    </w:p>
    <w:p w:rsidR="006B3F64" w:rsidRDefault="006B3F64" w:rsidP="006B3F64">
      <w:r>
        <w:t xml:space="preserve">e) Vzniklé puchýře na kůži můžu propíchnout. ANO </w:t>
      </w:r>
      <w:r w:rsidRPr="006B3F64">
        <w:rPr>
          <w:color w:val="FF0000"/>
        </w:rPr>
        <w:t xml:space="preserve">NE </w:t>
      </w:r>
    </w:p>
    <w:p w:rsidR="006B3F64" w:rsidRDefault="006B3F64" w:rsidP="006B3F64">
      <w:pPr>
        <w:rPr>
          <w:b/>
          <w:bCs/>
        </w:rPr>
      </w:pPr>
    </w:p>
    <w:p w:rsidR="006B3F64" w:rsidRDefault="006B3F64" w:rsidP="006B3F64">
      <w:pPr>
        <w:rPr>
          <w:b/>
          <w:bCs/>
        </w:rPr>
      </w:pPr>
    </w:p>
    <w:p w:rsidR="006B3F64" w:rsidRDefault="006B3F64" w:rsidP="006B3F64">
      <w:pPr>
        <w:rPr>
          <w:b/>
          <w:bCs/>
        </w:rPr>
      </w:pPr>
      <w:r>
        <w:rPr>
          <w:b/>
          <w:bCs/>
        </w:rPr>
        <w:t>2) Jaké riziko ti hrozí, když někde uvidíš tuhle značku?</w:t>
      </w:r>
    </w:p>
    <w:p w:rsidR="006B3F64" w:rsidRDefault="00592AC8" w:rsidP="006B3F64">
      <w:pPr>
        <w:rPr>
          <w:b/>
          <w:bCs/>
        </w:rPr>
      </w:pPr>
      <w:r>
        <w:rPr>
          <w:b/>
          <w:bCs/>
          <w:noProof/>
          <w:lang w:bidi="ar-SA"/>
        </w:rPr>
        <w:drawing>
          <wp:anchor distT="0" distB="0" distL="114300" distR="114300" simplePos="0" relativeHeight="251658752" behindDoc="1" locked="0" layoutInCell="1" allowOverlap="1">
            <wp:simplePos x="0" y="0"/>
            <wp:positionH relativeFrom="column">
              <wp:posOffset>160020</wp:posOffset>
            </wp:positionH>
            <wp:positionV relativeFrom="paragraph">
              <wp:posOffset>127000</wp:posOffset>
            </wp:positionV>
            <wp:extent cx="1364615" cy="1022350"/>
            <wp:effectExtent l="0" t="0" r="6985" b="6350"/>
            <wp:wrapTight wrapText="bothSides">
              <wp:wrapPolygon edited="0">
                <wp:start x="0" y="0"/>
                <wp:lineTo x="0" y="21332"/>
                <wp:lineTo x="21409" y="21332"/>
                <wp:lineTo x="21409"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4615" cy="1022350"/>
                    </a:xfrm>
                    <a:prstGeom prst="rect">
                      <a:avLst/>
                    </a:prstGeom>
                    <a:noFill/>
                    <a:ln>
                      <a:noFill/>
                    </a:ln>
                  </pic:spPr>
                </pic:pic>
              </a:graphicData>
            </a:graphic>
          </wp:anchor>
        </w:drawing>
      </w:r>
    </w:p>
    <w:p w:rsidR="006B3F64" w:rsidRDefault="006B3F64" w:rsidP="006B3F64">
      <w:pPr>
        <w:rPr>
          <w:b/>
          <w:bCs/>
        </w:rPr>
      </w:pPr>
    </w:p>
    <w:p w:rsidR="006B3F64" w:rsidRDefault="006B3F64" w:rsidP="006B3F64">
      <w:pPr>
        <w:rPr>
          <w:b/>
          <w:bCs/>
        </w:rPr>
      </w:pPr>
    </w:p>
    <w:p w:rsidR="006B3F64" w:rsidRPr="006B3F64" w:rsidRDefault="006B3F64" w:rsidP="006B3F64">
      <w:pPr>
        <w:rPr>
          <w:b/>
          <w:bCs/>
          <w:color w:val="FF0000"/>
        </w:rPr>
      </w:pPr>
      <w:r w:rsidRPr="006B3F64">
        <w:rPr>
          <w:b/>
          <w:bCs/>
          <w:color w:val="FF0000"/>
        </w:rPr>
        <w:t>Nebezpečí poranění elektrickým proudem</w:t>
      </w:r>
    </w:p>
    <w:p w:rsidR="006B3F64" w:rsidRDefault="006B3F64" w:rsidP="006B3F64">
      <w:pPr>
        <w:rPr>
          <w:b/>
          <w:bCs/>
        </w:rPr>
      </w:pPr>
    </w:p>
    <w:p w:rsidR="006B3F64" w:rsidRDefault="006B3F64" w:rsidP="006B3F64">
      <w:pPr>
        <w:rPr>
          <w:b/>
          <w:bCs/>
        </w:rPr>
      </w:pPr>
    </w:p>
    <w:p w:rsidR="006B3F64" w:rsidRDefault="006B3F64" w:rsidP="006B3F64">
      <w:pPr>
        <w:rPr>
          <w:b/>
          <w:bCs/>
        </w:rPr>
      </w:pPr>
    </w:p>
    <w:p w:rsidR="006B3F64" w:rsidRDefault="006B3F64" w:rsidP="006B3F64">
      <w:pPr>
        <w:rPr>
          <w:b/>
          <w:bCs/>
        </w:rPr>
      </w:pPr>
    </w:p>
    <w:p w:rsidR="006B3F64" w:rsidRDefault="006B3F64" w:rsidP="006B3F64">
      <w:pPr>
        <w:rPr>
          <w:b/>
          <w:bCs/>
        </w:rPr>
      </w:pPr>
    </w:p>
    <w:p w:rsidR="00565465" w:rsidRDefault="006B3F64" w:rsidP="006B3F64">
      <w:pPr>
        <w:spacing w:line="360" w:lineRule="auto"/>
      </w:pPr>
      <w:r>
        <w:rPr>
          <w:b/>
          <w:bCs/>
        </w:rPr>
        <w:t xml:space="preserve">3) </w:t>
      </w:r>
      <w:r w:rsidR="00565465" w:rsidRPr="00565465">
        <w:rPr>
          <w:b/>
          <w:bCs/>
        </w:rPr>
        <w:t>Zamyslete se, co je důležité při první pomoci, uvidíte-li, že si žena/muž polila ruku vařící vodou z rychlovarné konvice? Jaká byste učinili opatření (technická, zdravotnická?)</w:t>
      </w:r>
      <w:r w:rsidR="00565465">
        <w:t xml:space="preserve"> </w:t>
      </w:r>
    </w:p>
    <w:p w:rsidR="00565465" w:rsidRDefault="00565465" w:rsidP="006B3F64">
      <w:pPr>
        <w:spacing w:line="360" w:lineRule="auto"/>
      </w:pPr>
      <w:r>
        <w:t xml:space="preserve">Technická: </w:t>
      </w:r>
      <w:r w:rsidRPr="00565465">
        <w:rPr>
          <w:color w:val="FF0000"/>
        </w:rPr>
        <w:t xml:space="preserve">sundat všechny ozdoby z ruky (ruka či prsty otečou a mohlo by dojít k jejich zaškrcení), zamezíme dalšímu působení tepla </w:t>
      </w:r>
    </w:p>
    <w:p w:rsidR="006B3F64" w:rsidRPr="00565465" w:rsidRDefault="00565465" w:rsidP="006B3F64">
      <w:pPr>
        <w:spacing w:line="360" w:lineRule="auto"/>
        <w:rPr>
          <w:rFonts w:cs="TTE3EE6A38t00"/>
          <w:color w:val="FF0000"/>
        </w:rPr>
      </w:pPr>
      <w:r>
        <w:t xml:space="preserve">Zdravotnická: </w:t>
      </w:r>
      <w:r w:rsidRPr="00565465">
        <w:rPr>
          <w:color w:val="FF0000"/>
        </w:rPr>
        <w:t>postiženou ruku nejlépe ponořit pod tekoucí studenu vodu, chladíme 20 minut, sterilně kryjeme, zajistíme lékaře</w:t>
      </w:r>
    </w:p>
    <w:p w:rsidR="006B3F64" w:rsidRDefault="006B3F64" w:rsidP="006B3F64">
      <w:pPr>
        <w:spacing w:line="360" w:lineRule="auto"/>
        <w:rPr>
          <w:b/>
          <w:bCs/>
        </w:rPr>
      </w:pPr>
    </w:p>
    <w:p w:rsidR="00C467EA" w:rsidRDefault="00C467EA" w:rsidP="006B3F64">
      <w:pPr>
        <w:spacing w:after="120"/>
        <w:rPr>
          <w:b/>
          <w:bCs/>
        </w:rPr>
      </w:pPr>
    </w:p>
    <w:p w:rsidR="00C467EA" w:rsidRDefault="00C467EA" w:rsidP="006B3F64">
      <w:pPr>
        <w:spacing w:after="120"/>
        <w:rPr>
          <w:b/>
          <w:bCs/>
        </w:rPr>
      </w:pPr>
    </w:p>
    <w:p w:rsidR="00C467EA" w:rsidRDefault="00C467EA" w:rsidP="006B3F64">
      <w:pPr>
        <w:spacing w:after="120"/>
        <w:rPr>
          <w:b/>
          <w:bCs/>
        </w:rPr>
      </w:pPr>
    </w:p>
    <w:p w:rsidR="00C467EA" w:rsidRDefault="00C467EA" w:rsidP="006B3F64">
      <w:pPr>
        <w:spacing w:after="120"/>
        <w:rPr>
          <w:b/>
          <w:bCs/>
        </w:rPr>
      </w:pPr>
    </w:p>
    <w:p w:rsidR="00D1302E" w:rsidRDefault="00D1302E" w:rsidP="00D1302E">
      <w:pPr>
        <w:rPr>
          <w:b/>
          <w:bCs/>
        </w:rPr>
      </w:pPr>
    </w:p>
    <w:p w:rsidR="00D1302E" w:rsidRDefault="00D1302E" w:rsidP="00D1302E">
      <w:pPr>
        <w:rPr>
          <w:b/>
          <w:bCs/>
        </w:rPr>
      </w:pPr>
    </w:p>
    <w:p w:rsidR="00D1302E" w:rsidRPr="006E00BC" w:rsidRDefault="00BD0733" w:rsidP="00D1302E">
      <w:pPr>
        <w:spacing w:after="120"/>
        <w:rPr>
          <w:sz w:val="28"/>
          <w:szCs w:val="28"/>
        </w:rPr>
      </w:pPr>
      <w:r>
        <w:rPr>
          <w:b/>
          <w:bCs/>
          <w:sz w:val="28"/>
          <w:szCs w:val="28"/>
        </w:rPr>
        <w:t>Př</w:t>
      </w:r>
      <w:r w:rsidR="00D1302E" w:rsidRPr="00246409">
        <w:rPr>
          <w:b/>
          <w:bCs/>
          <w:sz w:val="28"/>
          <w:szCs w:val="28"/>
        </w:rPr>
        <w:t>íloha č. 3</w:t>
      </w:r>
      <w:r w:rsidR="006E00BC">
        <w:rPr>
          <w:sz w:val="16"/>
          <w:szCs w:val="16"/>
        </w:rPr>
        <w:t xml:space="preserve">   </w:t>
      </w:r>
      <w:r w:rsidR="006E00BC" w:rsidRPr="006E00BC">
        <w:rPr>
          <w:sz w:val="28"/>
          <w:szCs w:val="28"/>
        </w:rPr>
        <w:t xml:space="preserve">- </w:t>
      </w:r>
      <w:r w:rsidR="006E00BC" w:rsidRPr="006E00BC">
        <w:rPr>
          <w:b/>
          <w:bCs/>
          <w:sz w:val="28"/>
          <w:szCs w:val="28"/>
        </w:rPr>
        <w:t>odkaz na video</w:t>
      </w:r>
      <w:r w:rsidR="00D1302E" w:rsidRPr="006E00BC">
        <w:rPr>
          <w:sz w:val="28"/>
          <w:szCs w:val="28"/>
        </w:rPr>
        <w:t xml:space="preserve">                     </w:t>
      </w:r>
    </w:p>
    <w:p w:rsidR="00C467EA" w:rsidRDefault="00C467EA" w:rsidP="00D1302E">
      <w:pPr>
        <w:rPr>
          <w:sz w:val="28"/>
          <w:szCs w:val="28"/>
        </w:rPr>
      </w:pPr>
      <w:r w:rsidRPr="00C467EA">
        <w:rPr>
          <w:sz w:val="28"/>
          <w:szCs w:val="28"/>
        </w:rPr>
        <w:t>https://www.youtube.com/watch?v=Fdp2lM6rXHs</w:t>
      </w:r>
      <w:r w:rsidR="00D1302E" w:rsidRPr="00C467EA">
        <w:rPr>
          <w:sz w:val="28"/>
          <w:szCs w:val="28"/>
        </w:rPr>
        <w:t xml:space="preserve">    </w:t>
      </w:r>
    </w:p>
    <w:p w:rsidR="00D1302E" w:rsidRPr="00C467EA" w:rsidRDefault="00D1302E" w:rsidP="00D1302E">
      <w:pPr>
        <w:rPr>
          <w:b/>
          <w:bCs/>
          <w:sz w:val="28"/>
          <w:szCs w:val="28"/>
        </w:rPr>
      </w:pPr>
      <w:r w:rsidRPr="00C467EA">
        <w:rPr>
          <w:sz w:val="28"/>
          <w:szCs w:val="28"/>
        </w:rPr>
        <w:t xml:space="preserve">    </w:t>
      </w:r>
    </w:p>
    <w:p w:rsidR="00D1302E" w:rsidRDefault="00D1302E" w:rsidP="00D1302E">
      <w:pPr>
        <w:rPr>
          <w:b/>
          <w:bCs/>
        </w:rPr>
      </w:pPr>
    </w:p>
    <w:p w:rsidR="00D1302E" w:rsidRDefault="00D1302E" w:rsidP="00D1302E">
      <w:pPr>
        <w:rPr>
          <w:b/>
          <w:bCs/>
        </w:rPr>
      </w:pPr>
    </w:p>
    <w:p w:rsidR="00D1302E" w:rsidRDefault="00D1302E" w:rsidP="00D1302E">
      <w:pPr>
        <w:rPr>
          <w:b/>
          <w:bCs/>
        </w:rPr>
      </w:pPr>
    </w:p>
    <w:p w:rsidR="00D1302E" w:rsidRDefault="00D1302E" w:rsidP="00D1302E">
      <w:pPr>
        <w:rPr>
          <w:b/>
          <w:bCs/>
        </w:rPr>
      </w:pPr>
    </w:p>
    <w:p w:rsidR="00D1302E" w:rsidRDefault="00D1302E" w:rsidP="00D1302E">
      <w:pPr>
        <w:rPr>
          <w:b/>
          <w:bCs/>
        </w:rPr>
      </w:pPr>
    </w:p>
    <w:p w:rsidR="00D1302E" w:rsidRDefault="00D1302E" w:rsidP="00D1302E">
      <w:pPr>
        <w:rPr>
          <w:b/>
          <w:bCs/>
        </w:rPr>
      </w:pPr>
    </w:p>
    <w:p w:rsidR="00D1302E" w:rsidRDefault="00D1302E" w:rsidP="00D1302E">
      <w:pPr>
        <w:rPr>
          <w:b/>
          <w:bCs/>
        </w:rPr>
      </w:pPr>
    </w:p>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Pr="006767E0" w:rsidRDefault="00D1302E" w:rsidP="00D1302E"/>
    <w:p w:rsidR="00D1302E" w:rsidRDefault="00D1302E" w:rsidP="00D1302E"/>
    <w:p w:rsidR="00D1302E" w:rsidRPr="006767E0" w:rsidRDefault="00D1302E" w:rsidP="00D1302E"/>
    <w:p w:rsidR="00D1302E" w:rsidRPr="006767E0" w:rsidRDefault="00D1302E" w:rsidP="00D1302E"/>
    <w:p w:rsidR="00D1302E" w:rsidRDefault="00D1302E" w:rsidP="00D1302E"/>
    <w:p w:rsidR="00D1302E" w:rsidRDefault="00D1302E" w:rsidP="00D1302E">
      <w:pPr>
        <w:tabs>
          <w:tab w:val="left" w:pos="1335"/>
        </w:tabs>
        <w:rPr>
          <w:sz w:val="16"/>
          <w:szCs w:val="16"/>
        </w:rPr>
      </w:pPr>
      <w:r>
        <w:rPr>
          <w:sz w:val="16"/>
          <w:szCs w:val="16"/>
        </w:rPr>
        <w:t xml:space="preserve">          </w:t>
      </w:r>
    </w:p>
    <w:p w:rsidR="00D1302E" w:rsidRDefault="00D1302E" w:rsidP="00D1302E">
      <w:pPr>
        <w:tabs>
          <w:tab w:val="left" w:pos="1335"/>
        </w:tabs>
        <w:rPr>
          <w:sz w:val="16"/>
          <w:szCs w:val="16"/>
        </w:rPr>
      </w:pPr>
    </w:p>
    <w:p w:rsidR="00D1302E" w:rsidRDefault="00D1302E" w:rsidP="00D1302E">
      <w:pPr>
        <w:tabs>
          <w:tab w:val="left" w:pos="1335"/>
        </w:tabs>
        <w:rPr>
          <w:sz w:val="16"/>
          <w:szCs w:val="16"/>
        </w:rPr>
      </w:pPr>
    </w:p>
    <w:p w:rsidR="00D1302E" w:rsidRDefault="00D1302E" w:rsidP="00D1302E">
      <w:pPr>
        <w:tabs>
          <w:tab w:val="left" w:pos="1335"/>
        </w:tabs>
        <w:rPr>
          <w:sz w:val="16"/>
          <w:szCs w:val="16"/>
        </w:rPr>
      </w:pPr>
    </w:p>
    <w:p w:rsidR="00D1302E" w:rsidRDefault="00D1302E" w:rsidP="00D1302E">
      <w:pPr>
        <w:tabs>
          <w:tab w:val="left" w:pos="1335"/>
        </w:tabs>
        <w:rPr>
          <w:sz w:val="16"/>
          <w:szCs w:val="16"/>
        </w:rPr>
      </w:pPr>
    </w:p>
    <w:p w:rsidR="00D1302E" w:rsidRDefault="00D1302E" w:rsidP="00D1302E">
      <w:pPr>
        <w:rPr>
          <w:sz w:val="16"/>
          <w:szCs w:val="16"/>
        </w:rPr>
      </w:pPr>
    </w:p>
    <w:p w:rsidR="00D1302E" w:rsidRDefault="00D1302E" w:rsidP="00D1302E">
      <w:pPr>
        <w:tabs>
          <w:tab w:val="left" w:pos="1350"/>
        </w:tabs>
        <w:rPr>
          <w:sz w:val="16"/>
          <w:szCs w:val="16"/>
        </w:rPr>
      </w:pPr>
      <w:r>
        <w:rPr>
          <w:sz w:val="16"/>
          <w:szCs w:val="16"/>
        </w:rPr>
        <w:tab/>
      </w:r>
    </w:p>
    <w:p w:rsidR="00D1302E" w:rsidRDefault="00D1302E" w:rsidP="00D1302E">
      <w:pPr>
        <w:tabs>
          <w:tab w:val="left" w:pos="1350"/>
        </w:tabs>
        <w:jc w:val="center"/>
        <w:rPr>
          <w:sz w:val="16"/>
          <w:szCs w:val="16"/>
        </w:rPr>
      </w:pPr>
    </w:p>
    <w:p w:rsidR="00D1302E" w:rsidRDefault="00D1302E" w:rsidP="00D1302E">
      <w:pPr>
        <w:tabs>
          <w:tab w:val="left" w:pos="1350"/>
        </w:tabs>
        <w:jc w:val="center"/>
        <w:rPr>
          <w:sz w:val="16"/>
          <w:szCs w:val="16"/>
        </w:rPr>
      </w:pPr>
    </w:p>
    <w:p w:rsidR="00D1302E" w:rsidRDefault="00D1302E" w:rsidP="00D1302E">
      <w:pPr>
        <w:tabs>
          <w:tab w:val="left" w:pos="1350"/>
        </w:tabs>
        <w:jc w:val="center"/>
        <w:rPr>
          <w:sz w:val="16"/>
          <w:szCs w:val="16"/>
        </w:rPr>
      </w:pPr>
    </w:p>
    <w:p w:rsidR="00D1302E" w:rsidRDefault="00D1302E" w:rsidP="00D1302E">
      <w:pPr>
        <w:tabs>
          <w:tab w:val="left" w:pos="1350"/>
        </w:tabs>
        <w:jc w:val="center"/>
        <w:rPr>
          <w:sz w:val="16"/>
          <w:szCs w:val="16"/>
        </w:rPr>
      </w:pPr>
    </w:p>
    <w:p w:rsidR="00D1302E" w:rsidRDefault="00D1302E" w:rsidP="00D1302E">
      <w:pPr>
        <w:tabs>
          <w:tab w:val="left" w:pos="1350"/>
        </w:tabs>
        <w:jc w:val="center"/>
        <w:rPr>
          <w:sz w:val="16"/>
          <w:szCs w:val="16"/>
        </w:rPr>
      </w:pPr>
    </w:p>
    <w:p w:rsidR="00D1302E" w:rsidRDefault="00D1302E" w:rsidP="00D1302E">
      <w:pPr>
        <w:tabs>
          <w:tab w:val="left" w:pos="1350"/>
        </w:tabs>
        <w:jc w:val="center"/>
        <w:rPr>
          <w:sz w:val="16"/>
          <w:szCs w:val="16"/>
        </w:rPr>
      </w:pPr>
    </w:p>
    <w:p w:rsidR="00D1302E" w:rsidRDefault="00D1302E" w:rsidP="00D1302E">
      <w:pPr>
        <w:tabs>
          <w:tab w:val="left" w:pos="1350"/>
        </w:tabs>
        <w:jc w:val="center"/>
        <w:rPr>
          <w:sz w:val="16"/>
          <w:szCs w:val="16"/>
        </w:rPr>
      </w:pPr>
    </w:p>
    <w:p w:rsidR="00D1302E" w:rsidRDefault="00D1302E" w:rsidP="00D1302E">
      <w:pPr>
        <w:tabs>
          <w:tab w:val="left" w:pos="1350"/>
        </w:tabs>
        <w:jc w:val="center"/>
        <w:rPr>
          <w:sz w:val="16"/>
          <w:szCs w:val="16"/>
        </w:rPr>
      </w:pPr>
    </w:p>
    <w:p w:rsidR="00D1302E" w:rsidRDefault="00D1302E" w:rsidP="00D1302E">
      <w:pPr>
        <w:tabs>
          <w:tab w:val="left" w:pos="1350"/>
        </w:tabs>
        <w:jc w:val="center"/>
        <w:rPr>
          <w:sz w:val="16"/>
          <w:szCs w:val="16"/>
        </w:rPr>
      </w:pPr>
    </w:p>
    <w:p w:rsidR="00D1302E" w:rsidRDefault="00D1302E" w:rsidP="00D1302E">
      <w:pPr>
        <w:tabs>
          <w:tab w:val="left" w:pos="1350"/>
        </w:tabs>
        <w:jc w:val="center"/>
        <w:rPr>
          <w:sz w:val="16"/>
          <w:szCs w:val="16"/>
        </w:rPr>
      </w:pPr>
    </w:p>
    <w:p w:rsidR="00D1302E" w:rsidRDefault="00D1302E" w:rsidP="00D1302E">
      <w:pPr>
        <w:tabs>
          <w:tab w:val="left" w:pos="1350"/>
        </w:tabs>
        <w:jc w:val="center"/>
        <w:rPr>
          <w:sz w:val="16"/>
          <w:szCs w:val="16"/>
        </w:rPr>
      </w:pPr>
    </w:p>
    <w:p w:rsidR="00D1302E" w:rsidRDefault="00D1302E" w:rsidP="00D1302E">
      <w:pPr>
        <w:tabs>
          <w:tab w:val="left" w:pos="1350"/>
        </w:tabs>
        <w:jc w:val="center"/>
        <w:rPr>
          <w:sz w:val="16"/>
          <w:szCs w:val="16"/>
        </w:rPr>
      </w:pPr>
    </w:p>
    <w:p w:rsidR="00D1302E" w:rsidRDefault="00D1302E" w:rsidP="00D1302E">
      <w:pPr>
        <w:tabs>
          <w:tab w:val="left" w:pos="1350"/>
        </w:tabs>
        <w:jc w:val="cente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Default="00D1302E" w:rsidP="00D1302E">
      <w:pPr>
        <w:rPr>
          <w:sz w:val="16"/>
          <w:szCs w:val="16"/>
        </w:rPr>
      </w:pPr>
    </w:p>
    <w:p w:rsidR="00D1302E" w:rsidRDefault="00D1302E" w:rsidP="00D1302E">
      <w:pPr>
        <w:rPr>
          <w:sz w:val="16"/>
          <w:szCs w:val="16"/>
        </w:rPr>
      </w:pPr>
    </w:p>
    <w:p w:rsidR="00D1302E" w:rsidRDefault="00D1302E" w:rsidP="00D1302E">
      <w:pPr>
        <w:ind w:firstLine="708"/>
        <w:rPr>
          <w:sz w:val="16"/>
          <w:szCs w:val="16"/>
        </w:rPr>
      </w:pPr>
    </w:p>
    <w:p w:rsidR="00D1302E" w:rsidRDefault="00D1302E" w:rsidP="00D1302E">
      <w:pPr>
        <w:ind w:firstLine="708"/>
        <w:rPr>
          <w:sz w:val="16"/>
          <w:szCs w:val="16"/>
        </w:rPr>
      </w:pPr>
    </w:p>
    <w:p w:rsidR="00D1302E" w:rsidRDefault="00D1302E" w:rsidP="00D1302E">
      <w:pPr>
        <w:ind w:firstLine="708"/>
        <w:rPr>
          <w:sz w:val="16"/>
          <w:szCs w:val="16"/>
        </w:rPr>
      </w:pPr>
    </w:p>
    <w:p w:rsidR="00D1302E" w:rsidRDefault="00D1302E" w:rsidP="00D1302E">
      <w:pPr>
        <w:ind w:firstLine="708"/>
        <w:rPr>
          <w:sz w:val="16"/>
          <w:szCs w:val="16"/>
        </w:rPr>
      </w:pPr>
    </w:p>
    <w:p w:rsidR="00D1302E" w:rsidRDefault="00D1302E" w:rsidP="00D1302E">
      <w:pPr>
        <w:ind w:firstLine="708"/>
        <w:rPr>
          <w:sz w:val="16"/>
          <w:szCs w:val="16"/>
        </w:rPr>
      </w:pPr>
    </w:p>
    <w:p w:rsidR="00D1302E" w:rsidRDefault="00D1302E" w:rsidP="00D1302E">
      <w:pPr>
        <w:ind w:firstLine="708"/>
        <w:jc w:val="center"/>
        <w:rPr>
          <w:sz w:val="16"/>
          <w:szCs w:val="16"/>
        </w:rPr>
      </w:pPr>
    </w:p>
    <w:p w:rsidR="00D1302E" w:rsidRDefault="00D1302E" w:rsidP="00D1302E">
      <w:pPr>
        <w:ind w:firstLine="708"/>
        <w:jc w:val="center"/>
        <w:rPr>
          <w:sz w:val="16"/>
          <w:szCs w:val="16"/>
        </w:rPr>
      </w:pPr>
    </w:p>
    <w:p w:rsidR="00D1302E" w:rsidRDefault="00D1302E" w:rsidP="00D1302E">
      <w:pPr>
        <w:ind w:firstLine="708"/>
        <w:jc w:val="cente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Pr="00443CDF" w:rsidRDefault="00D1302E" w:rsidP="00D1302E">
      <w:pPr>
        <w:rPr>
          <w:sz w:val="16"/>
          <w:szCs w:val="16"/>
        </w:rPr>
      </w:pPr>
    </w:p>
    <w:p w:rsidR="00D1302E" w:rsidRDefault="00D1302E" w:rsidP="00D1302E">
      <w:pPr>
        <w:rPr>
          <w:sz w:val="16"/>
          <w:szCs w:val="16"/>
        </w:rPr>
      </w:pPr>
    </w:p>
    <w:p w:rsidR="00D1302E" w:rsidRDefault="00D1302E" w:rsidP="00D1302E">
      <w:pPr>
        <w:rPr>
          <w:sz w:val="16"/>
          <w:szCs w:val="16"/>
        </w:rPr>
      </w:pPr>
    </w:p>
    <w:p w:rsidR="00D1302E" w:rsidRDefault="00D1302E" w:rsidP="00D1302E">
      <w:pPr>
        <w:rPr>
          <w:sz w:val="16"/>
          <w:szCs w:val="16"/>
        </w:rPr>
      </w:pPr>
    </w:p>
    <w:p w:rsidR="00D1302E" w:rsidRDefault="00D1302E" w:rsidP="00D1302E">
      <w:pPr>
        <w:tabs>
          <w:tab w:val="left" w:pos="2865"/>
        </w:tabs>
        <w:rPr>
          <w:sz w:val="16"/>
          <w:szCs w:val="16"/>
        </w:rPr>
      </w:pPr>
      <w:r>
        <w:rPr>
          <w:sz w:val="16"/>
          <w:szCs w:val="16"/>
        </w:rPr>
        <w:tab/>
      </w:r>
    </w:p>
    <w:p w:rsidR="00D1302E" w:rsidRDefault="00D1302E" w:rsidP="00D1302E">
      <w:pPr>
        <w:tabs>
          <w:tab w:val="left" w:pos="2865"/>
        </w:tabs>
        <w:rPr>
          <w:sz w:val="16"/>
          <w:szCs w:val="16"/>
        </w:rPr>
      </w:pPr>
    </w:p>
    <w:p w:rsidR="00D1302E" w:rsidRDefault="00D1302E" w:rsidP="00D1302E">
      <w:pPr>
        <w:tabs>
          <w:tab w:val="left" w:pos="2865"/>
        </w:tabs>
        <w:rPr>
          <w:sz w:val="16"/>
          <w:szCs w:val="16"/>
        </w:rPr>
      </w:pPr>
    </w:p>
    <w:p w:rsidR="00D1302E" w:rsidRDefault="00D1302E" w:rsidP="00D1302E">
      <w:pPr>
        <w:tabs>
          <w:tab w:val="left" w:pos="2865"/>
        </w:tabs>
        <w:rPr>
          <w:sz w:val="16"/>
          <w:szCs w:val="16"/>
        </w:rPr>
      </w:pPr>
    </w:p>
    <w:p w:rsidR="00D1302E" w:rsidRDefault="00D1302E" w:rsidP="00D1302E">
      <w:pPr>
        <w:tabs>
          <w:tab w:val="left" w:pos="2865"/>
        </w:tabs>
        <w:rPr>
          <w:sz w:val="16"/>
          <w:szCs w:val="16"/>
        </w:rPr>
      </w:pPr>
    </w:p>
    <w:p w:rsidR="00D1302E" w:rsidRDefault="00D1302E" w:rsidP="00D1302E">
      <w:pPr>
        <w:tabs>
          <w:tab w:val="left" w:pos="2865"/>
        </w:tabs>
        <w:rPr>
          <w:sz w:val="16"/>
          <w:szCs w:val="16"/>
        </w:rPr>
      </w:pPr>
    </w:p>
    <w:p w:rsidR="00D1302E" w:rsidRDefault="00D1302E" w:rsidP="00D1302E">
      <w:pPr>
        <w:tabs>
          <w:tab w:val="left" w:pos="2865"/>
        </w:tabs>
        <w:rPr>
          <w:sz w:val="16"/>
          <w:szCs w:val="16"/>
        </w:rPr>
      </w:pPr>
    </w:p>
    <w:p w:rsidR="00D1302E" w:rsidRPr="00443CDF" w:rsidRDefault="00D1302E" w:rsidP="00D1302E">
      <w:pPr>
        <w:tabs>
          <w:tab w:val="left" w:pos="2865"/>
        </w:tabs>
        <w:rPr>
          <w:sz w:val="16"/>
          <w:szCs w:val="16"/>
        </w:rPr>
      </w:pPr>
    </w:p>
    <w:p w:rsidR="00D1302E" w:rsidRDefault="00D1302E"/>
    <w:sectPr w:rsidR="00D1302E" w:rsidSect="00B21E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TE3EE6A38t00">
    <w:altName w:val="Arial"/>
    <w:charset w:val="EE"/>
    <w:family w:val="swiss"/>
    <w:pitch w:val="variable"/>
    <w:sig w:usb0="00000000" w:usb1="00000000" w:usb2="00000000" w:usb3="00000000" w:csb0="00000000" w:csb1="00000000"/>
  </w:font>
  <w:font w:name="TTE4EDB9E8t00">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F67"/>
      </v:shape>
    </w:pict>
  </w:numPicBullet>
  <w:abstractNum w:abstractNumId="0">
    <w:nsid w:val="04F96A67"/>
    <w:multiLevelType w:val="hybridMultilevel"/>
    <w:tmpl w:val="A56A81FE"/>
    <w:lvl w:ilvl="0" w:tplc="6302D972">
      <w:numFmt w:val="bullet"/>
      <w:lvlText w:val="-"/>
      <w:lvlJc w:val="left"/>
      <w:pPr>
        <w:tabs>
          <w:tab w:val="num" w:pos="720"/>
        </w:tabs>
        <w:ind w:left="720" w:hanging="360"/>
      </w:pPr>
      <w:rPr>
        <w:rFonts w:ascii="Times New Roman" w:eastAsia="Times New Roman" w:hAnsi="Times New Roman" w:cs="Mang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8333907"/>
    <w:multiLevelType w:val="hybridMultilevel"/>
    <w:tmpl w:val="063203F4"/>
    <w:lvl w:ilvl="0" w:tplc="04050001">
      <w:start w:val="1"/>
      <w:numFmt w:val="bullet"/>
      <w:lvlText w:val=""/>
      <w:lvlJc w:val="left"/>
      <w:pPr>
        <w:tabs>
          <w:tab w:val="num" w:pos="1776"/>
        </w:tabs>
        <w:ind w:left="1776" w:hanging="360"/>
      </w:pPr>
      <w:rPr>
        <w:rFonts w:ascii="Symbol" w:hAnsi="Symbol"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2">
    <w:nsid w:val="098E3D7C"/>
    <w:multiLevelType w:val="multilevel"/>
    <w:tmpl w:val="EFA0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60C4F"/>
    <w:multiLevelType w:val="multilevel"/>
    <w:tmpl w:val="D3C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A56DA"/>
    <w:multiLevelType w:val="hybridMultilevel"/>
    <w:tmpl w:val="8444AA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9492CE7"/>
    <w:multiLevelType w:val="hybridMultilevel"/>
    <w:tmpl w:val="C16266B2"/>
    <w:lvl w:ilvl="0" w:tplc="04050001">
      <w:start w:val="1"/>
      <w:numFmt w:val="bullet"/>
      <w:lvlText w:val=""/>
      <w:lvlJc w:val="left"/>
      <w:pPr>
        <w:tabs>
          <w:tab w:val="num" w:pos="720"/>
        </w:tabs>
        <w:ind w:left="720" w:hanging="360"/>
      </w:pPr>
      <w:rPr>
        <w:rFonts w:ascii="Symbol" w:hAnsi="Symbol" w:hint="default"/>
      </w:rPr>
    </w:lvl>
    <w:lvl w:ilvl="1" w:tplc="52E20078" w:tentative="1">
      <w:start w:val="1"/>
      <w:numFmt w:val="bullet"/>
      <w:lvlText w:val=""/>
      <w:lvlJc w:val="left"/>
      <w:pPr>
        <w:tabs>
          <w:tab w:val="num" w:pos="1440"/>
        </w:tabs>
        <w:ind w:left="1440" w:hanging="360"/>
      </w:pPr>
      <w:rPr>
        <w:rFonts w:ascii="Wingdings" w:hAnsi="Wingdings" w:hint="default"/>
      </w:rPr>
    </w:lvl>
    <w:lvl w:ilvl="2" w:tplc="40E2886C" w:tentative="1">
      <w:start w:val="1"/>
      <w:numFmt w:val="bullet"/>
      <w:lvlText w:val=""/>
      <w:lvlJc w:val="left"/>
      <w:pPr>
        <w:tabs>
          <w:tab w:val="num" w:pos="2160"/>
        </w:tabs>
        <w:ind w:left="2160" w:hanging="360"/>
      </w:pPr>
      <w:rPr>
        <w:rFonts w:ascii="Wingdings" w:hAnsi="Wingdings" w:hint="default"/>
      </w:rPr>
    </w:lvl>
    <w:lvl w:ilvl="3" w:tplc="0ECADFA6" w:tentative="1">
      <w:start w:val="1"/>
      <w:numFmt w:val="bullet"/>
      <w:lvlText w:val=""/>
      <w:lvlJc w:val="left"/>
      <w:pPr>
        <w:tabs>
          <w:tab w:val="num" w:pos="2880"/>
        </w:tabs>
        <w:ind w:left="2880" w:hanging="360"/>
      </w:pPr>
      <w:rPr>
        <w:rFonts w:ascii="Wingdings" w:hAnsi="Wingdings" w:hint="default"/>
      </w:rPr>
    </w:lvl>
    <w:lvl w:ilvl="4" w:tplc="637E3452" w:tentative="1">
      <w:start w:val="1"/>
      <w:numFmt w:val="bullet"/>
      <w:lvlText w:val=""/>
      <w:lvlJc w:val="left"/>
      <w:pPr>
        <w:tabs>
          <w:tab w:val="num" w:pos="3600"/>
        </w:tabs>
        <w:ind w:left="3600" w:hanging="360"/>
      </w:pPr>
      <w:rPr>
        <w:rFonts w:ascii="Wingdings" w:hAnsi="Wingdings" w:hint="default"/>
      </w:rPr>
    </w:lvl>
    <w:lvl w:ilvl="5" w:tplc="8320E2B8" w:tentative="1">
      <w:start w:val="1"/>
      <w:numFmt w:val="bullet"/>
      <w:lvlText w:val=""/>
      <w:lvlJc w:val="left"/>
      <w:pPr>
        <w:tabs>
          <w:tab w:val="num" w:pos="4320"/>
        </w:tabs>
        <w:ind w:left="4320" w:hanging="360"/>
      </w:pPr>
      <w:rPr>
        <w:rFonts w:ascii="Wingdings" w:hAnsi="Wingdings" w:hint="default"/>
      </w:rPr>
    </w:lvl>
    <w:lvl w:ilvl="6" w:tplc="6C92A8B2" w:tentative="1">
      <w:start w:val="1"/>
      <w:numFmt w:val="bullet"/>
      <w:lvlText w:val=""/>
      <w:lvlJc w:val="left"/>
      <w:pPr>
        <w:tabs>
          <w:tab w:val="num" w:pos="5040"/>
        </w:tabs>
        <w:ind w:left="5040" w:hanging="360"/>
      </w:pPr>
      <w:rPr>
        <w:rFonts w:ascii="Wingdings" w:hAnsi="Wingdings" w:hint="default"/>
      </w:rPr>
    </w:lvl>
    <w:lvl w:ilvl="7" w:tplc="1EF4FE5E" w:tentative="1">
      <w:start w:val="1"/>
      <w:numFmt w:val="bullet"/>
      <w:lvlText w:val=""/>
      <w:lvlJc w:val="left"/>
      <w:pPr>
        <w:tabs>
          <w:tab w:val="num" w:pos="5760"/>
        </w:tabs>
        <w:ind w:left="5760" w:hanging="360"/>
      </w:pPr>
      <w:rPr>
        <w:rFonts w:ascii="Wingdings" w:hAnsi="Wingdings" w:hint="default"/>
      </w:rPr>
    </w:lvl>
    <w:lvl w:ilvl="8" w:tplc="18BAD84E" w:tentative="1">
      <w:start w:val="1"/>
      <w:numFmt w:val="bullet"/>
      <w:lvlText w:val=""/>
      <w:lvlJc w:val="left"/>
      <w:pPr>
        <w:tabs>
          <w:tab w:val="num" w:pos="6480"/>
        </w:tabs>
        <w:ind w:left="6480" w:hanging="360"/>
      </w:pPr>
      <w:rPr>
        <w:rFonts w:ascii="Wingdings" w:hAnsi="Wingdings" w:hint="default"/>
      </w:rPr>
    </w:lvl>
  </w:abstractNum>
  <w:abstractNum w:abstractNumId="6">
    <w:nsid w:val="19E946B7"/>
    <w:multiLevelType w:val="hybridMultilevel"/>
    <w:tmpl w:val="5F4E8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073E59"/>
    <w:multiLevelType w:val="hybridMultilevel"/>
    <w:tmpl w:val="1F6CD1A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1E9D1C2B"/>
    <w:multiLevelType w:val="hybridMultilevel"/>
    <w:tmpl w:val="AD1E0E9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nsid w:val="20896BA4"/>
    <w:multiLevelType w:val="hybridMultilevel"/>
    <w:tmpl w:val="6B38D2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13361B4"/>
    <w:multiLevelType w:val="hybridMultilevel"/>
    <w:tmpl w:val="1D7ED07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nsid w:val="239715BA"/>
    <w:multiLevelType w:val="hybridMultilevel"/>
    <w:tmpl w:val="AFD28A26"/>
    <w:lvl w:ilvl="0" w:tplc="04050003">
      <w:start w:val="1"/>
      <w:numFmt w:val="bullet"/>
      <w:lvlText w:val="o"/>
      <w:lvlJc w:val="left"/>
      <w:pPr>
        <w:tabs>
          <w:tab w:val="num" w:pos="1068"/>
        </w:tabs>
        <w:ind w:left="1068" w:hanging="360"/>
      </w:pPr>
      <w:rPr>
        <w:rFonts w:ascii="Courier New" w:hAnsi="Courier New" w:cs="Courier New"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nsid w:val="27687EC0"/>
    <w:multiLevelType w:val="multilevel"/>
    <w:tmpl w:val="BC78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254C3C"/>
    <w:multiLevelType w:val="hybridMultilevel"/>
    <w:tmpl w:val="CF28EC1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nsid w:val="29457A00"/>
    <w:multiLevelType w:val="hybridMultilevel"/>
    <w:tmpl w:val="5DAA96C8"/>
    <w:lvl w:ilvl="0" w:tplc="04050003">
      <w:start w:val="1"/>
      <w:numFmt w:val="bullet"/>
      <w:lvlText w:val="o"/>
      <w:lvlJc w:val="left"/>
      <w:pPr>
        <w:tabs>
          <w:tab w:val="num" w:pos="1020"/>
        </w:tabs>
        <w:ind w:left="1020" w:hanging="360"/>
      </w:pPr>
      <w:rPr>
        <w:rFonts w:ascii="Courier New" w:hAnsi="Courier New" w:cs="Courier New" w:hint="default"/>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5">
    <w:nsid w:val="2975179F"/>
    <w:multiLevelType w:val="multilevel"/>
    <w:tmpl w:val="BCD49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133503"/>
    <w:multiLevelType w:val="hybridMultilevel"/>
    <w:tmpl w:val="C25AB320"/>
    <w:lvl w:ilvl="0" w:tplc="04050001">
      <w:start w:val="1"/>
      <w:numFmt w:val="bullet"/>
      <w:lvlText w:val=""/>
      <w:lvlJc w:val="left"/>
      <w:pPr>
        <w:tabs>
          <w:tab w:val="num" w:pos="720"/>
        </w:tabs>
        <w:ind w:left="720" w:hanging="360"/>
      </w:pPr>
      <w:rPr>
        <w:rFonts w:ascii="Symbol" w:hAnsi="Symbol" w:hint="default"/>
      </w:rPr>
    </w:lvl>
    <w:lvl w:ilvl="1" w:tplc="52E20078" w:tentative="1">
      <w:start w:val="1"/>
      <w:numFmt w:val="bullet"/>
      <w:lvlText w:val=""/>
      <w:lvlJc w:val="left"/>
      <w:pPr>
        <w:tabs>
          <w:tab w:val="num" w:pos="1440"/>
        </w:tabs>
        <w:ind w:left="1440" w:hanging="360"/>
      </w:pPr>
      <w:rPr>
        <w:rFonts w:ascii="Wingdings" w:hAnsi="Wingdings" w:hint="default"/>
      </w:rPr>
    </w:lvl>
    <w:lvl w:ilvl="2" w:tplc="40E2886C" w:tentative="1">
      <w:start w:val="1"/>
      <w:numFmt w:val="bullet"/>
      <w:lvlText w:val=""/>
      <w:lvlJc w:val="left"/>
      <w:pPr>
        <w:tabs>
          <w:tab w:val="num" w:pos="2160"/>
        </w:tabs>
        <w:ind w:left="2160" w:hanging="360"/>
      </w:pPr>
      <w:rPr>
        <w:rFonts w:ascii="Wingdings" w:hAnsi="Wingdings" w:hint="default"/>
      </w:rPr>
    </w:lvl>
    <w:lvl w:ilvl="3" w:tplc="0ECADFA6" w:tentative="1">
      <w:start w:val="1"/>
      <w:numFmt w:val="bullet"/>
      <w:lvlText w:val=""/>
      <w:lvlJc w:val="left"/>
      <w:pPr>
        <w:tabs>
          <w:tab w:val="num" w:pos="2880"/>
        </w:tabs>
        <w:ind w:left="2880" w:hanging="360"/>
      </w:pPr>
      <w:rPr>
        <w:rFonts w:ascii="Wingdings" w:hAnsi="Wingdings" w:hint="default"/>
      </w:rPr>
    </w:lvl>
    <w:lvl w:ilvl="4" w:tplc="637E3452" w:tentative="1">
      <w:start w:val="1"/>
      <w:numFmt w:val="bullet"/>
      <w:lvlText w:val=""/>
      <w:lvlJc w:val="left"/>
      <w:pPr>
        <w:tabs>
          <w:tab w:val="num" w:pos="3600"/>
        </w:tabs>
        <w:ind w:left="3600" w:hanging="360"/>
      </w:pPr>
      <w:rPr>
        <w:rFonts w:ascii="Wingdings" w:hAnsi="Wingdings" w:hint="default"/>
      </w:rPr>
    </w:lvl>
    <w:lvl w:ilvl="5" w:tplc="8320E2B8" w:tentative="1">
      <w:start w:val="1"/>
      <w:numFmt w:val="bullet"/>
      <w:lvlText w:val=""/>
      <w:lvlJc w:val="left"/>
      <w:pPr>
        <w:tabs>
          <w:tab w:val="num" w:pos="4320"/>
        </w:tabs>
        <w:ind w:left="4320" w:hanging="360"/>
      </w:pPr>
      <w:rPr>
        <w:rFonts w:ascii="Wingdings" w:hAnsi="Wingdings" w:hint="default"/>
      </w:rPr>
    </w:lvl>
    <w:lvl w:ilvl="6" w:tplc="6C92A8B2" w:tentative="1">
      <w:start w:val="1"/>
      <w:numFmt w:val="bullet"/>
      <w:lvlText w:val=""/>
      <w:lvlJc w:val="left"/>
      <w:pPr>
        <w:tabs>
          <w:tab w:val="num" w:pos="5040"/>
        </w:tabs>
        <w:ind w:left="5040" w:hanging="360"/>
      </w:pPr>
      <w:rPr>
        <w:rFonts w:ascii="Wingdings" w:hAnsi="Wingdings" w:hint="default"/>
      </w:rPr>
    </w:lvl>
    <w:lvl w:ilvl="7" w:tplc="1EF4FE5E" w:tentative="1">
      <w:start w:val="1"/>
      <w:numFmt w:val="bullet"/>
      <w:lvlText w:val=""/>
      <w:lvlJc w:val="left"/>
      <w:pPr>
        <w:tabs>
          <w:tab w:val="num" w:pos="5760"/>
        </w:tabs>
        <w:ind w:left="5760" w:hanging="360"/>
      </w:pPr>
      <w:rPr>
        <w:rFonts w:ascii="Wingdings" w:hAnsi="Wingdings" w:hint="default"/>
      </w:rPr>
    </w:lvl>
    <w:lvl w:ilvl="8" w:tplc="18BAD84E" w:tentative="1">
      <w:start w:val="1"/>
      <w:numFmt w:val="bullet"/>
      <w:lvlText w:val=""/>
      <w:lvlJc w:val="left"/>
      <w:pPr>
        <w:tabs>
          <w:tab w:val="num" w:pos="6480"/>
        </w:tabs>
        <w:ind w:left="6480" w:hanging="360"/>
      </w:pPr>
      <w:rPr>
        <w:rFonts w:ascii="Wingdings" w:hAnsi="Wingdings" w:hint="default"/>
      </w:rPr>
    </w:lvl>
  </w:abstractNum>
  <w:abstractNum w:abstractNumId="17">
    <w:nsid w:val="3B637F6C"/>
    <w:multiLevelType w:val="hybridMultilevel"/>
    <w:tmpl w:val="36AE23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C22175C"/>
    <w:multiLevelType w:val="hybridMultilevel"/>
    <w:tmpl w:val="D438149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nsid w:val="3EE051E8"/>
    <w:multiLevelType w:val="hybridMultilevel"/>
    <w:tmpl w:val="E6F29286"/>
    <w:lvl w:ilvl="0" w:tplc="04050007">
      <w:start w:val="1"/>
      <w:numFmt w:val="bullet"/>
      <w:lvlText w:val=""/>
      <w:lvlPicBulletId w:val="0"/>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3F1A0A50"/>
    <w:multiLevelType w:val="hybridMultilevel"/>
    <w:tmpl w:val="09C8AE04"/>
    <w:lvl w:ilvl="0" w:tplc="04050001">
      <w:start w:val="1"/>
      <w:numFmt w:val="bullet"/>
      <w:lvlText w:val=""/>
      <w:lvlJc w:val="left"/>
      <w:pPr>
        <w:tabs>
          <w:tab w:val="num" w:pos="360"/>
        </w:tabs>
        <w:ind w:left="360" w:hanging="360"/>
      </w:pPr>
      <w:rPr>
        <w:rFonts w:ascii="Symbol" w:hAnsi="Symbol" w:hint="default"/>
      </w:rPr>
    </w:lvl>
    <w:lvl w:ilvl="1" w:tplc="04050009">
      <w:start w:val="1"/>
      <w:numFmt w:val="bullet"/>
      <w:lvlText w:val=""/>
      <w:lvlJc w:val="left"/>
      <w:pPr>
        <w:tabs>
          <w:tab w:val="num" w:pos="1080"/>
        </w:tabs>
        <w:ind w:left="1080" w:hanging="360"/>
      </w:pPr>
      <w:rPr>
        <w:rFonts w:ascii="Wingdings" w:hAnsi="Wingding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448976B5"/>
    <w:multiLevelType w:val="hybridMultilevel"/>
    <w:tmpl w:val="93E64C6E"/>
    <w:lvl w:ilvl="0" w:tplc="04050003">
      <w:start w:val="1"/>
      <w:numFmt w:val="bullet"/>
      <w:lvlText w:val="o"/>
      <w:lvlJc w:val="left"/>
      <w:pPr>
        <w:tabs>
          <w:tab w:val="num" w:pos="1068"/>
        </w:tabs>
        <w:ind w:left="1068" w:hanging="360"/>
      </w:pPr>
      <w:rPr>
        <w:rFonts w:ascii="Courier New" w:hAnsi="Courier New" w:cs="Courier New"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44DD11E4"/>
    <w:multiLevelType w:val="hybridMultilevel"/>
    <w:tmpl w:val="05D641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6783620"/>
    <w:multiLevelType w:val="hybridMultilevel"/>
    <w:tmpl w:val="4CC454E8"/>
    <w:lvl w:ilvl="0" w:tplc="04050005">
      <w:start w:val="1"/>
      <w:numFmt w:val="bullet"/>
      <w:lvlText w:val=""/>
      <w:lvlJc w:val="left"/>
      <w:pPr>
        <w:tabs>
          <w:tab w:val="num" w:pos="2130"/>
        </w:tabs>
        <w:ind w:left="2130" w:hanging="360"/>
      </w:pPr>
      <w:rPr>
        <w:rFonts w:ascii="Wingdings" w:hAnsi="Wingdings" w:hint="default"/>
      </w:rPr>
    </w:lvl>
    <w:lvl w:ilvl="1" w:tplc="04050003" w:tentative="1">
      <w:start w:val="1"/>
      <w:numFmt w:val="bullet"/>
      <w:lvlText w:val="o"/>
      <w:lvlJc w:val="left"/>
      <w:pPr>
        <w:tabs>
          <w:tab w:val="num" w:pos="2850"/>
        </w:tabs>
        <w:ind w:left="2850" w:hanging="360"/>
      </w:pPr>
      <w:rPr>
        <w:rFonts w:ascii="Courier New" w:hAnsi="Courier New" w:hint="default"/>
      </w:rPr>
    </w:lvl>
    <w:lvl w:ilvl="2" w:tplc="04050005" w:tentative="1">
      <w:start w:val="1"/>
      <w:numFmt w:val="bullet"/>
      <w:lvlText w:val=""/>
      <w:lvlJc w:val="left"/>
      <w:pPr>
        <w:tabs>
          <w:tab w:val="num" w:pos="3570"/>
        </w:tabs>
        <w:ind w:left="3570" w:hanging="360"/>
      </w:pPr>
      <w:rPr>
        <w:rFonts w:ascii="Wingdings" w:hAnsi="Wingdings" w:hint="default"/>
      </w:rPr>
    </w:lvl>
    <w:lvl w:ilvl="3" w:tplc="04050001" w:tentative="1">
      <w:start w:val="1"/>
      <w:numFmt w:val="bullet"/>
      <w:lvlText w:val=""/>
      <w:lvlJc w:val="left"/>
      <w:pPr>
        <w:tabs>
          <w:tab w:val="num" w:pos="4290"/>
        </w:tabs>
        <w:ind w:left="4290" w:hanging="360"/>
      </w:pPr>
      <w:rPr>
        <w:rFonts w:ascii="Symbol" w:hAnsi="Symbol" w:hint="default"/>
      </w:rPr>
    </w:lvl>
    <w:lvl w:ilvl="4" w:tplc="04050003" w:tentative="1">
      <w:start w:val="1"/>
      <w:numFmt w:val="bullet"/>
      <w:lvlText w:val="o"/>
      <w:lvlJc w:val="left"/>
      <w:pPr>
        <w:tabs>
          <w:tab w:val="num" w:pos="5010"/>
        </w:tabs>
        <w:ind w:left="5010" w:hanging="360"/>
      </w:pPr>
      <w:rPr>
        <w:rFonts w:ascii="Courier New" w:hAnsi="Courier New" w:hint="default"/>
      </w:rPr>
    </w:lvl>
    <w:lvl w:ilvl="5" w:tplc="04050005" w:tentative="1">
      <w:start w:val="1"/>
      <w:numFmt w:val="bullet"/>
      <w:lvlText w:val=""/>
      <w:lvlJc w:val="left"/>
      <w:pPr>
        <w:tabs>
          <w:tab w:val="num" w:pos="5730"/>
        </w:tabs>
        <w:ind w:left="5730" w:hanging="360"/>
      </w:pPr>
      <w:rPr>
        <w:rFonts w:ascii="Wingdings" w:hAnsi="Wingdings" w:hint="default"/>
      </w:rPr>
    </w:lvl>
    <w:lvl w:ilvl="6" w:tplc="04050001" w:tentative="1">
      <w:start w:val="1"/>
      <w:numFmt w:val="bullet"/>
      <w:lvlText w:val=""/>
      <w:lvlJc w:val="left"/>
      <w:pPr>
        <w:tabs>
          <w:tab w:val="num" w:pos="6450"/>
        </w:tabs>
        <w:ind w:left="6450" w:hanging="360"/>
      </w:pPr>
      <w:rPr>
        <w:rFonts w:ascii="Symbol" w:hAnsi="Symbol" w:hint="default"/>
      </w:rPr>
    </w:lvl>
    <w:lvl w:ilvl="7" w:tplc="04050003" w:tentative="1">
      <w:start w:val="1"/>
      <w:numFmt w:val="bullet"/>
      <w:lvlText w:val="o"/>
      <w:lvlJc w:val="left"/>
      <w:pPr>
        <w:tabs>
          <w:tab w:val="num" w:pos="7170"/>
        </w:tabs>
        <w:ind w:left="7170" w:hanging="360"/>
      </w:pPr>
      <w:rPr>
        <w:rFonts w:ascii="Courier New" w:hAnsi="Courier New" w:hint="default"/>
      </w:rPr>
    </w:lvl>
    <w:lvl w:ilvl="8" w:tplc="04050005" w:tentative="1">
      <w:start w:val="1"/>
      <w:numFmt w:val="bullet"/>
      <w:lvlText w:val=""/>
      <w:lvlJc w:val="left"/>
      <w:pPr>
        <w:tabs>
          <w:tab w:val="num" w:pos="7890"/>
        </w:tabs>
        <w:ind w:left="7890" w:hanging="360"/>
      </w:pPr>
      <w:rPr>
        <w:rFonts w:ascii="Wingdings" w:hAnsi="Wingdings" w:hint="default"/>
      </w:rPr>
    </w:lvl>
  </w:abstractNum>
  <w:abstractNum w:abstractNumId="24">
    <w:nsid w:val="53095A73"/>
    <w:multiLevelType w:val="hybridMultilevel"/>
    <w:tmpl w:val="90B298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33F54FD"/>
    <w:multiLevelType w:val="hybridMultilevel"/>
    <w:tmpl w:val="6BEE1C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B2E2AAA"/>
    <w:multiLevelType w:val="hybridMultilevel"/>
    <w:tmpl w:val="926249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B32688B"/>
    <w:multiLevelType w:val="hybridMultilevel"/>
    <w:tmpl w:val="2016466C"/>
    <w:lvl w:ilvl="0" w:tplc="04050003">
      <w:start w:val="1"/>
      <w:numFmt w:val="bullet"/>
      <w:lvlText w:val="o"/>
      <w:lvlJc w:val="left"/>
      <w:pPr>
        <w:tabs>
          <w:tab w:val="num" w:pos="1068"/>
        </w:tabs>
        <w:ind w:left="1068" w:hanging="360"/>
      </w:pPr>
      <w:rPr>
        <w:rFonts w:ascii="Courier New" w:hAnsi="Courier New" w:cs="Courier New"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5EE5505C"/>
    <w:multiLevelType w:val="hybridMultilevel"/>
    <w:tmpl w:val="4726CD12"/>
    <w:lvl w:ilvl="0" w:tplc="E5CA2B94">
      <w:start w:val="1"/>
      <w:numFmt w:val="bullet"/>
      <w:lvlText w:val=""/>
      <w:lvlJc w:val="left"/>
      <w:pPr>
        <w:tabs>
          <w:tab w:val="num" w:pos="720"/>
        </w:tabs>
        <w:ind w:left="720" w:hanging="360"/>
      </w:pPr>
      <w:rPr>
        <w:rFonts w:ascii="Wingdings" w:hAnsi="Wingdings" w:hint="default"/>
      </w:rPr>
    </w:lvl>
    <w:lvl w:ilvl="1" w:tplc="52E20078" w:tentative="1">
      <w:start w:val="1"/>
      <w:numFmt w:val="bullet"/>
      <w:lvlText w:val=""/>
      <w:lvlJc w:val="left"/>
      <w:pPr>
        <w:tabs>
          <w:tab w:val="num" w:pos="1440"/>
        </w:tabs>
        <w:ind w:left="1440" w:hanging="360"/>
      </w:pPr>
      <w:rPr>
        <w:rFonts w:ascii="Wingdings" w:hAnsi="Wingdings" w:hint="default"/>
      </w:rPr>
    </w:lvl>
    <w:lvl w:ilvl="2" w:tplc="40E2886C" w:tentative="1">
      <w:start w:val="1"/>
      <w:numFmt w:val="bullet"/>
      <w:lvlText w:val=""/>
      <w:lvlJc w:val="left"/>
      <w:pPr>
        <w:tabs>
          <w:tab w:val="num" w:pos="2160"/>
        </w:tabs>
        <w:ind w:left="2160" w:hanging="360"/>
      </w:pPr>
      <w:rPr>
        <w:rFonts w:ascii="Wingdings" w:hAnsi="Wingdings" w:hint="default"/>
      </w:rPr>
    </w:lvl>
    <w:lvl w:ilvl="3" w:tplc="0ECADFA6" w:tentative="1">
      <w:start w:val="1"/>
      <w:numFmt w:val="bullet"/>
      <w:lvlText w:val=""/>
      <w:lvlJc w:val="left"/>
      <w:pPr>
        <w:tabs>
          <w:tab w:val="num" w:pos="2880"/>
        </w:tabs>
        <w:ind w:left="2880" w:hanging="360"/>
      </w:pPr>
      <w:rPr>
        <w:rFonts w:ascii="Wingdings" w:hAnsi="Wingdings" w:hint="default"/>
      </w:rPr>
    </w:lvl>
    <w:lvl w:ilvl="4" w:tplc="637E3452" w:tentative="1">
      <w:start w:val="1"/>
      <w:numFmt w:val="bullet"/>
      <w:lvlText w:val=""/>
      <w:lvlJc w:val="left"/>
      <w:pPr>
        <w:tabs>
          <w:tab w:val="num" w:pos="3600"/>
        </w:tabs>
        <w:ind w:left="3600" w:hanging="360"/>
      </w:pPr>
      <w:rPr>
        <w:rFonts w:ascii="Wingdings" w:hAnsi="Wingdings" w:hint="default"/>
      </w:rPr>
    </w:lvl>
    <w:lvl w:ilvl="5" w:tplc="8320E2B8" w:tentative="1">
      <w:start w:val="1"/>
      <w:numFmt w:val="bullet"/>
      <w:lvlText w:val=""/>
      <w:lvlJc w:val="left"/>
      <w:pPr>
        <w:tabs>
          <w:tab w:val="num" w:pos="4320"/>
        </w:tabs>
        <w:ind w:left="4320" w:hanging="360"/>
      </w:pPr>
      <w:rPr>
        <w:rFonts w:ascii="Wingdings" w:hAnsi="Wingdings" w:hint="default"/>
      </w:rPr>
    </w:lvl>
    <w:lvl w:ilvl="6" w:tplc="6C92A8B2" w:tentative="1">
      <w:start w:val="1"/>
      <w:numFmt w:val="bullet"/>
      <w:lvlText w:val=""/>
      <w:lvlJc w:val="left"/>
      <w:pPr>
        <w:tabs>
          <w:tab w:val="num" w:pos="5040"/>
        </w:tabs>
        <w:ind w:left="5040" w:hanging="360"/>
      </w:pPr>
      <w:rPr>
        <w:rFonts w:ascii="Wingdings" w:hAnsi="Wingdings" w:hint="default"/>
      </w:rPr>
    </w:lvl>
    <w:lvl w:ilvl="7" w:tplc="1EF4FE5E" w:tentative="1">
      <w:start w:val="1"/>
      <w:numFmt w:val="bullet"/>
      <w:lvlText w:val=""/>
      <w:lvlJc w:val="left"/>
      <w:pPr>
        <w:tabs>
          <w:tab w:val="num" w:pos="5760"/>
        </w:tabs>
        <w:ind w:left="5760" w:hanging="360"/>
      </w:pPr>
      <w:rPr>
        <w:rFonts w:ascii="Wingdings" w:hAnsi="Wingdings" w:hint="default"/>
      </w:rPr>
    </w:lvl>
    <w:lvl w:ilvl="8" w:tplc="18BAD84E" w:tentative="1">
      <w:start w:val="1"/>
      <w:numFmt w:val="bullet"/>
      <w:lvlText w:val=""/>
      <w:lvlJc w:val="left"/>
      <w:pPr>
        <w:tabs>
          <w:tab w:val="num" w:pos="6480"/>
        </w:tabs>
        <w:ind w:left="6480" w:hanging="360"/>
      </w:pPr>
      <w:rPr>
        <w:rFonts w:ascii="Wingdings" w:hAnsi="Wingdings" w:hint="default"/>
      </w:rPr>
    </w:lvl>
  </w:abstractNum>
  <w:abstractNum w:abstractNumId="29">
    <w:nsid w:val="5FD40BCE"/>
    <w:multiLevelType w:val="hybridMultilevel"/>
    <w:tmpl w:val="1772C226"/>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60ED3D1E"/>
    <w:multiLevelType w:val="hybridMultilevel"/>
    <w:tmpl w:val="B78A9D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4FE20BD"/>
    <w:multiLevelType w:val="hybridMultilevel"/>
    <w:tmpl w:val="6E7A9B7A"/>
    <w:lvl w:ilvl="0" w:tplc="E5A0D8C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81075E9"/>
    <w:multiLevelType w:val="hybridMultilevel"/>
    <w:tmpl w:val="6004E2A4"/>
    <w:lvl w:ilvl="0" w:tplc="04050003">
      <w:start w:val="1"/>
      <w:numFmt w:val="bullet"/>
      <w:lvlText w:val="o"/>
      <w:lvlJc w:val="left"/>
      <w:pPr>
        <w:tabs>
          <w:tab w:val="num" w:pos="1068"/>
        </w:tabs>
        <w:ind w:left="1068" w:hanging="360"/>
      </w:pPr>
      <w:rPr>
        <w:rFonts w:ascii="Courier New" w:hAnsi="Courier New" w:cs="Courier New"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nsid w:val="6C1C3D60"/>
    <w:multiLevelType w:val="multilevel"/>
    <w:tmpl w:val="A466618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nsid w:val="6DBB0032"/>
    <w:multiLevelType w:val="hybridMultilevel"/>
    <w:tmpl w:val="436C0E18"/>
    <w:lvl w:ilvl="0" w:tplc="04050001">
      <w:start w:val="1"/>
      <w:numFmt w:val="bullet"/>
      <w:lvlText w:val=""/>
      <w:lvlJc w:val="left"/>
      <w:pPr>
        <w:tabs>
          <w:tab w:val="num" w:pos="1776"/>
        </w:tabs>
        <w:ind w:left="1776" w:hanging="360"/>
      </w:pPr>
      <w:rPr>
        <w:rFonts w:ascii="Symbol" w:hAnsi="Symbol"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5">
    <w:nsid w:val="702E69A6"/>
    <w:multiLevelType w:val="hybridMultilevel"/>
    <w:tmpl w:val="84D8B3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2020BC9"/>
    <w:multiLevelType w:val="multilevel"/>
    <w:tmpl w:val="179871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61280A"/>
    <w:multiLevelType w:val="hybridMultilevel"/>
    <w:tmpl w:val="74F2FD02"/>
    <w:lvl w:ilvl="0" w:tplc="04050001">
      <w:start w:val="1"/>
      <w:numFmt w:val="bullet"/>
      <w:lvlText w:val=""/>
      <w:lvlJc w:val="left"/>
      <w:pPr>
        <w:tabs>
          <w:tab w:val="num" w:pos="1060"/>
        </w:tabs>
        <w:ind w:left="1060" w:hanging="36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38">
    <w:nsid w:val="75A93021"/>
    <w:multiLevelType w:val="hybridMultilevel"/>
    <w:tmpl w:val="5D6421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70F4633"/>
    <w:multiLevelType w:val="hybridMultilevel"/>
    <w:tmpl w:val="A4666186"/>
    <w:lvl w:ilvl="0" w:tplc="04050001">
      <w:start w:val="1"/>
      <w:numFmt w:val="bullet"/>
      <w:lvlText w:val=""/>
      <w:lvlJc w:val="left"/>
      <w:pPr>
        <w:tabs>
          <w:tab w:val="num" w:pos="360"/>
        </w:tabs>
        <w:ind w:left="360" w:hanging="360"/>
      </w:pPr>
      <w:rPr>
        <w:rFonts w:ascii="Symbol" w:hAnsi="Symbol" w:hint="default"/>
      </w:rPr>
    </w:lvl>
    <w:lvl w:ilvl="1" w:tplc="04050009">
      <w:start w:val="1"/>
      <w:numFmt w:val="bullet"/>
      <w:lvlText w:val=""/>
      <w:lvlJc w:val="left"/>
      <w:pPr>
        <w:tabs>
          <w:tab w:val="num" w:pos="1080"/>
        </w:tabs>
        <w:ind w:left="1080" w:hanging="360"/>
      </w:pPr>
      <w:rPr>
        <w:rFonts w:ascii="Wingdings" w:hAnsi="Wingdings"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0">
    <w:nsid w:val="77FA78BD"/>
    <w:multiLevelType w:val="hybridMultilevel"/>
    <w:tmpl w:val="D138F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B1516FB"/>
    <w:multiLevelType w:val="hybridMultilevel"/>
    <w:tmpl w:val="AC9C6D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28"/>
  </w:num>
  <w:num w:numId="4">
    <w:abstractNumId w:val="41"/>
  </w:num>
  <w:num w:numId="5">
    <w:abstractNumId w:val="5"/>
  </w:num>
  <w:num w:numId="6">
    <w:abstractNumId w:val="16"/>
  </w:num>
  <w:num w:numId="7">
    <w:abstractNumId w:val="37"/>
  </w:num>
  <w:num w:numId="8">
    <w:abstractNumId w:val="11"/>
  </w:num>
  <w:num w:numId="9">
    <w:abstractNumId w:val="14"/>
  </w:num>
  <w:num w:numId="10">
    <w:abstractNumId w:val="21"/>
  </w:num>
  <w:num w:numId="11">
    <w:abstractNumId w:val="32"/>
  </w:num>
  <w:num w:numId="12">
    <w:abstractNumId w:val="27"/>
  </w:num>
  <w:num w:numId="13">
    <w:abstractNumId w:val="31"/>
  </w:num>
  <w:num w:numId="14">
    <w:abstractNumId w:val="36"/>
  </w:num>
  <w:num w:numId="15">
    <w:abstractNumId w:val="3"/>
  </w:num>
  <w:num w:numId="16">
    <w:abstractNumId w:val="12"/>
  </w:num>
  <w:num w:numId="17">
    <w:abstractNumId w:val="8"/>
  </w:num>
  <w:num w:numId="18">
    <w:abstractNumId w:val="7"/>
  </w:num>
  <w:num w:numId="19">
    <w:abstractNumId w:val="39"/>
  </w:num>
  <w:num w:numId="20">
    <w:abstractNumId w:val="10"/>
  </w:num>
  <w:num w:numId="21">
    <w:abstractNumId w:val="13"/>
  </w:num>
  <w:num w:numId="22">
    <w:abstractNumId w:val="2"/>
  </w:num>
  <w:num w:numId="23">
    <w:abstractNumId w:val="15"/>
  </w:num>
  <w:num w:numId="24">
    <w:abstractNumId w:val="26"/>
  </w:num>
  <w:num w:numId="25">
    <w:abstractNumId w:val="19"/>
  </w:num>
  <w:num w:numId="26">
    <w:abstractNumId w:val="29"/>
  </w:num>
  <w:num w:numId="27">
    <w:abstractNumId w:val="33"/>
  </w:num>
  <w:num w:numId="28">
    <w:abstractNumId w:val="20"/>
  </w:num>
  <w:num w:numId="29">
    <w:abstractNumId w:val="17"/>
  </w:num>
  <w:num w:numId="30">
    <w:abstractNumId w:val="30"/>
  </w:num>
  <w:num w:numId="31">
    <w:abstractNumId w:val="9"/>
  </w:num>
  <w:num w:numId="32">
    <w:abstractNumId w:val="4"/>
  </w:num>
  <w:num w:numId="33">
    <w:abstractNumId w:val="35"/>
  </w:num>
  <w:num w:numId="34">
    <w:abstractNumId w:val="18"/>
  </w:num>
  <w:num w:numId="35">
    <w:abstractNumId w:val="38"/>
  </w:num>
  <w:num w:numId="36">
    <w:abstractNumId w:val="24"/>
  </w:num>
  <w:num w:numId="37">
    <w:abstractNumId w:val="34"/>
  </w:num>
  <w:num w:numId="38">
    <w:abstractNumId w:val="1"/>
  </w:num>
  <w:num w:numId="39">
    <w:abstractNumId w:val="6"/>
  </w:num>
  <w:num w:numId="40">
    <w:abstractNumId w:val="25"/>
  </w:num>
  <w:num w:numId="41">
    <w:abstractNumId w:val="40"/>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D1302E"/>
    <w:rsid w:val="000F6945"/>
    <w:rsid w:val="00111732"/>
    <w:rsid w:val="0018706F"/>
    <w:rsid w:val="00284C77"/>
    <w:rsid w:val="002E65D2"/>
    <w:rsid w:val="00340E00"/>
    <w:rsid w:val="003646B6"/>
    <w:rsid w:val="003739E2"/>
    <w:rsid w:val="003A30CE"/>
    <w:rsid w:val="00453392"/>
    <w:rsid w:val="00453F63"/>
    <w:rsid w:val="0045632E"/>
    <w:rsid w:val="00485062"/>
    <w:rsid w:val="004B266D"/>
    <w:rsid w:val="004B59E9"/>
    <w:rsid w:val="00537062"/>
    <w:rsid w:val="00565465"/>
    <w:rsid w:val="00592AC8"/>
    <w:rsid w:val="005B2A03"/>
    <w:rsid w:val="00672397"/>
    <w:rsid w:val="006B3F64"/>
    <w:rsid w:val="006E00BC"/>
    <w:rsid w:val="00736334"/>
    <w:rsid w:val="00807153"/>
    <w:rsid w:val="008B57B6"/>
    <w:rsid w:val="008D6D87"/>
    <w:rsid w:val="008E5C35"/>
    <w:rsid w:val="008F31AA"/>
    <w:rsid w:val="00933A38"/>
    <w:rsid w:val="009F5548"/>
    <w:rsid w:val="00AC4689"/>
    <w:rsid w:val="00B21ECC"/>
    <w:rsid w:val="00BD0733"/>
    <w:rsid w:val="00C25C9F"/>
    <w:rsid w:val="00C467EA"/>
    <w:rsid w:val="00C55F4F"/>
    <w:rsid w:val="00C943E3"/>
    <w:rsid w:val="00D1302E"/>
    <w:rsid w:val="00D21DC4"/>
    <w:rsid w:val="00D3677E"/>
    <w:rsid w:val="00DA0B1D"/>
    <w:rsid w:val="00E42E6E"/>
    <w:rsid w:val="00E70A8E"/>
    <w:rsid w:val="00EF2554"/>
    <w:rsid w:val="00F84282"/>
    <w:rsid w:val="00FE7B9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E00BC"/>
    <w:rPr>
      <w:rFonts w:cs="Mangal"/>
      <w:sz w:val="24"/>
      <w:szCs w:val="24"/>
      <w:lang w:bidi="mr-IN"/>
    </w:rPr>
  </w:style>
  <w:style w:type="paragraph" w:styleId="Nadpis1">
    <w:name w:val="heading 1"/>
    <w:basedOn w:val="Normln"/>
    <w:next w:val="Normln"/>
    <w:qFormat/>
    <w:rsid w:val="00D1302E"/>
    <w:pPr>
      <w:keepNext/>
      <w:spacing w:before="240" w:after="60"/>
      <w:outlineLvl w:val="0"/>
    </w:pPr>
    <w:rPr>
      <w:rFonts w:ascii="Arial" w:hAnsi="Arial"/>
      <w:b/>
      <w:bCs/>
      <w:kern w:val="32"/>
      <w:sz w:val="32"/>
      <w:szCs w:val="32"/>
    </w:rPr>
  </w:style>
  <w:style w:type="paragraph" w:styleId="Nadpis2">
    <w:name w:val="heading 2"/>
    <w:basedOn w:val="Normln"/>
    <w:next w:val="Normln"/>
    <w:qFormat/>
    <w:rsid w:val="00D1302E"/>
    <w:pPr>
      <w:keepNext/>
      <w:spacing w:before="240" w:after="60"/>
      <w:outlineLvl w:val="1"/>
    </w:pPr>
    <w:rPr>
      <w:rFonts w:ascii="Arial" w:hAnsi="Arial"/>
      <w:b/>
      <w:bCs/>
      <w:i/>
      <w:iCs/>
      <w:sz w:val="28"/>
      <w:szCs w:val="28"/>
    </w:rPr>
  </w:style>
  <w:style w:type="paragraph" w:styleId="Nadpis3">
    <w:name w:val="heading 3"/>
    <w:basedOn w:val="Normln"/>
    <w:next w:val="Normln"/>
    <w:qFormat/>
    <w:rsid w:val="00D1302E"/>
    <w:pPr>
      <w:keepNext/>
      <w:spacing w:before="240" w:after="60"/>
      <w:outlineLvl w:val="2"/>
    </w:pPr>
    <w:rPr>
      <w:rFonts w:ascii="Arial" w:hAnsi="Arial"/>
      <w:b/>
      <w:bCs/>
      <w:sz w:val="26"/>
      <w:szCs w:val="26"/>
    </w:rPr>
  </w:style>
  <w:style w:type="paragraph" w:styleId="Nadpis4">
    <w:name w:val="heading 4"/>
    <w:basedOn w:val="Normln"/>
    <w:next w:val="Normln"/>
    <w:qFormat/>
    <w:rsid w:val="00D1302E"/>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13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rsid w:val="00D1302E"/>
    <w:rPr>
      <w:color w:val="0000FF"/>
      <w:u w:val="single"/>
    </w:rPr>
  </w:style>
  <w:style w:type="paragraph" w:styleId="Normlnweb">
    <w:name w:val="Normal (Web)"/>
    <w:basedOn w:val="Normln"/>
    <w:rsid w:val="00D1302E"/>
    <w:pPr>
      <w:spacing w:before="100" w:beforeAutospacing="1" w:after="100" w:afterAutospacing="1"/>
    </w:pPr>
    <w:rPr>
      <w:rFonts w:cs="Times New Roman"/>
    </w:rPr>
  </w:style>
  <w:style w:type="character" w:styleId="Siln">
    <w:name w:val="Strong"/>
    <w:qFormat/>
    <w:rsid w:val="00D1302E"/>
    <w:rPr>
      <w:b/>
      <w:bCs/>
    </w:rPr>
  </w:style>
  <w:style w:type="paragraph" w:customStyle="1" w:styleId="Default">
    <w:name w:val="Default"/>
    <w:rsid w:val="00E42E6E"/>
    <w:pPr>
      <w:autoSpaceDE w:val="0"/>
      <w:autoSpaceDN w:val="0"/>
      <w:adjustRightInd w:val="0"/>
    </w:pPr>
    <w:rPr>
      <w:color w:val="000000"/>
      <w:sz w:val="24"/>
      <w:szCs w:val="24"/>
      <w:lang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E00BC"/>
    <w:rPr>
      <w:rFonts w:cs="Mangal"/>
      <w:sz w:val="24"/>
      <w:szCs w:val="24"/>
      <w:lang w:bidi="mr-IN"/>
    </w:rPr>
  </w:style>
  <w:style w:type="paragraph" w:styleId="Nadpis1">
    <w:name w:val="heading 1"/>
    <w:basedOn w:val="Normln"/>
    <w:next w:val="Normln"/>
    <w:qFormat/>
    <w:rsid w:val="00D1302E"/>
    <w:pPr>
      <w:keepNext/>
      <w:spacing w:before="240" w:after="60"/>
      <w:outlineLvl w:val="0"/>
    </w:pPr>
    <w:rPr>
      <w:rFonts w:ascii="Arial" w:hAnsi="Arial"/>
      <w:b/>
      <w:bCs/>
      <w:kern w:val="32"/>
      <w:sz w:val="32"/>
      <w:szCs w:val="32"/>
    </w:rPr>
  </w:style>
  <w:style w:type="paragraph" w:styleId="Nadpis2">
    <w:name w:val="heading 2"/>
    <w:basedOn w:val="Normln"/>
    <w:next w:val="Normln"/>
    <w:qFormat/>
    <w:rsid w:val="00D1302E"/>
    <w:pPr>
      <w:keepNext/>
      <w:spacing w:before="240" w:after="60"/>
      <w:outlineLvl w:val="1"/>
    </w:pPr>
    <w:rPr>
      <w:rFonts w:ascii="Arial" w:hAnsi="Arial"/>
      <w:b/>
      <w:bCs/>
      <w:i/>
      <w:iCs/>
      <w:sz w:val="28"/>
      <w:szCs w:val="28"/>
    </w:rPr>
  </w:style>
  <w:style w:type="paragraph" w:styleId="Nadpis3">
    <w:name w:val="heading 3"/>
    <w:basedOn w:val="Normln"/>
    <w:next w:val="Normln"/>
    <w:qFormat/>
    <w:rsid w:val="00D1302E"/>
    <w:pPr>
      <w:keepNext/>
      <w:spacing w:before="240" w:after="60"/>
      <w:outlineLvl w:val="2"/>
    </w:pPr>
    <w:rPr>
      <w:rFonts w:ascii="Arial" w:hAnsi="Arial"/>
      <w:b/>
      <w:bCs/>
      <w:sz w:val="26"/>
      <w:szCs w:val="26"/>
    </w:rPr>
  </w:style>
  <w:style w:type="paragraph" w:styleId="Nadpis4">
    <w:name w:val="heading 4"/>
    <w:basedOn w:val="Normln"/>
    <w:next w:val="Normln"/>
    <w:qFormat/>
    <w:rsid w:val="00D1302E"/>
    <w:pPr>
      <w:keepNext/>
      <w:spacing w:before="240" w:after="60"/>
      <w:outlineLvl w:val="3"/>
    </w:pPr>
    <w:rPr>
      <w:b/>
      <w:b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table" w:styleId="Mkatabulky">
    <w:name w:val="Table Grid"/>
    <w:basedOn w:val="Normlntabulka"/>
    <w:rsid w:val="00D13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D1302E"/>
    <w:rPr>
      <w:color w:val="0000FF"/>
      <w:u w:val="single"/>
    </w:rPr>
  </w:style>
  <w:style w:type="paragraph" w:styleId="Normlnweb">
    <w:name w:val="Normal (Web)"/>
    <w:basedOn w:val="Normln"/>
    <w:rsid w:val="00D1302E"/>
    <w:pPr>
      <w:spacing w:before="100" w:beforeAutospacing="1" w:after="100" w:afterAutospacing="1"/>
    </w:pPr>
    <w:rPr>
      <w:rFonts w:cs="Times New Roman"/>
    </w:rPr>
  </w:style>
  <w:style w:type="character" w:styleId="Siln">
    <w:name w:val="Strong"/>
    <w:qFormat/>
    <w:rsid w:val="00D1302E"/>
    <w:rPr>
      <w:b/>
      <w:bCs/>
    </w:rPr>
  </w:style>
  <w:style w:type="paragraph" w:customStyle="1" w:styleId="Default">
    <w:name w:val="Default"/>
    <w:rsid w:val="00E42E6E"/>
    <w:pPr>
      <w:autoSpaceDE w:val="0"/>
      <w:autoSpaceDN w:val="0"/>
      <w:adjustRightInd w:val="0"/>
    </w:pPr>
    <w:rPr>
      <w:color w:val="000000"/>
      <w:sz w:val="24"/>
      <w:szCs w:val="24"/>
      <w:lang w:bidi="mr-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http://www.popaleniny.cz/w/popaleniny/cache/popalky_ruka_250x.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hyperlink" Target="http://www.prvni-pomoc.com/postup-pri-volani-rychle-zdravotnicke-pomoc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2985</Words>
  <Characters>17614</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Příprava vyučovací hodiny</vt:lpstr>
    </vt:vector>
  </TitlesOfParts>
  <Company/>
  <LinksUpToDate>false</LinksUpToDate>
  <CharactersWithSpaces>20558</CharactersWithSpaces>
  <SharedDoc>false</SharedDoc>
  <HLinks>
    <vt:vector size="12" baseType="variant">
      <vt:variant>
        <vt:i4>8061045</vt:i4>
      </vt:variant>
      <vt:variant>
        <vt:i4>0</vt:i4>
      </vt:variant>
      <vt:variant>
        <vt:i4>0</vt:i4>
      </vt:variant>
      <vt:variant>
        <vt:i4>5</vt:i4>
      </vt:variant>
      <vt:variant>
        <vt:lpwstr>http://www.prvni-pomoc.com/postup-pri-volani-rychle-zdravotnicke-pomoci</vt:lpwstr>
      </vt:variant>
      <vt:variant>
        <vt:lpwstr/>
      </vt:variant>
      <vt:variant>
        <vt:i4>7143480</vt:i4>
      </vt:variant>
      <vt:variant>
        <vt:i4>-1</vt:i4>
      </vt:variant>
      <vt:variant>
        <vt:i4>1032</vt:i4>
      </vt:variant>
      <vt:variant>
        <vt:i4>1</vt:i4>
      </vt:variant>
      <vt:variant>
        <vt:lpwstr>http://www.popaleniny.cz/w/popaleniny/cache/popalky_ruka_250x.png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Příprava vyučovací hodiny</dc:title>
  <dc:creator>Tereza</dc:creator>
  <cp:lastModifiedBy>Your User Name</cp:lastModifiedBy>
  <cp:revision>2</cp:revision>
  <dcterms:created xsi:type="dcterms:W3CDTF">2018-06-06T13:08:00Z</dcterms:created>
  <dcterms:modified xsi:type="dcterms:W3CDTF">2018-06-06T13:08:00Z</dcterms:modified>
</cp:coreProperties>
</file>