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20" w:rsidRPr="00906920" w:rsidRDefault="00906920">
      <w:pPr>
        <w:rPr>
          <w:b/>
        </w:rPr>
      </w:pPr>
      <w:r w:rsidRPr="00906920">
        <w:rPr>
          <w:b/>
        </w:rPr>
        <w:t xml:space="preserve">Proveďte komplexní rozbor jednoduchých vět. </w:t>
      </w:r>
    </w:p>
    <w:p w:rsidR="00C57F23" w:rsidRDefault="00C57F23">
      <w:r>
        <w:t>Oba jsme v tomto okamžiku zklamaně naprázdno polkli.</w:t>
      </w:r>
    </w:p>
    <w:p w:rsidR="00906920" w:rsidRDefault="00906920">
      <w:r>
        <w:t>Nad hladinu se vymrští stříbrné nebo zlatožluté tělo ryby, lesknoucí se ve slunci.</w:t>
      </w:r>
    </w:p>
    <w:p w:rsidR="00F337C3" w:rsidRPr="005D30DA" w:rsidRDefault="00F337C3" w:rsidP="00F337C3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První hrnek kávy bychom měli vypít až mezi devátou a jedenáctou hodinou dopolední.</w:t>
      </w:r>
    </w:p>
    <w:p w:rsidR="00F337C3" w:rsidRDefault="00F337C3"/>
    <w:sectPr w:rsidR="00F3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31"/>
    <w:rsid w:val="005A59B5"/>
    <w:rsid w:val="006616CF"/>
    <w:rsid w:val="00733431"/>
    <w:rsid w:val="00794129"/>
    <w:rsid w:val="008F3B97"/>
    <w:rsid w:val="00906920"/>
    <w:rsid w:val="00927F2F"/>
    <w:rsid w:val="009D0BB4"/>
    <w:rsid w:val="00B65EB8"/>
    <w:rsid w:val="00C57F23"/>
    <w:rsid w:val="00F337C3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7A0AE-6460-4EE8-8838-80FC8196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6</cp:revision>
  <dcterms:created xsi:type="dcterms:W3CDTF">2017-10-17T10:20:00Z</dcterms:created>
  <dcterms:modified xsi:type="dcterms:W3CDTF">2019-03-04T15:55:00Z</dcterms:modified>
</cp:coreProperties>
</file>