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EC" w:rsidRPr="00524C00" w:rsidRDefault="001C5DEC" w:rsidP="001C5DEC">
      <w:pPr>
        <w:spacing w:after="0" w:line="240" w:lineRule="auto"/>
        <w:rPr>
          <w:b/>
        </w:rPr>
      </w:pPr>
      <w:r w:rsidRPr="00524C00">
        <w:rPr>
          <w:b/>
        </w:rPr>
        <w:t xml:space="preserve">Kterými větnými členy jsou podtržená slova? </w:t>
      </w:r>
    </w:p>
    <w:p w:rsidR="001C5DEC" w:rsidRPr="00524C00" w:rsidRDefault="001C5DEC" w:rsidP="001C5DEC">
      <w:pPr>
        <w:spacing w:after="0" w:line="240" w:lineRule="auto"/>
        <w:rPr>
          <w:b/>
        </w:rPr>
      </w:pPr>
      <w:r w:rsidRPr="00524C00">
        <w:rPr>
          <w:b/>
        </w:rPr>
        <w:t xml:space="preserve">a) </w:t>
      </w:r>
      <w:r>
        <w:rPr>
          <w:b/>
        </w:rPr>
        <w:t>Rozvíjející větné členy s</w:t>
      </w:r>
      <w:r w:rsidRPr="00524C00">
        <w:rPr>
          <w:b/>
        </w:rPr>
        <w:t>pojte s jejich členem řídícím.</w:t>
      </w:r>
    </w:p>
    <w:p w:rsidR="001C5DEC" w:rsidRPr="00524C00" w:rsidRDefault="001C5DEC" w:rsidP="001C5DEC">
      <w:pPr>
        <w:spacing w:after="0" w:line="240" w:lineRule="auto"/>
        <w:rPr>
          <w:b/>
        </w:rPr>
      </w:pPr>
      <w:r w:rsidRPr="00524C00">
        <w:rPr>
          <w:b/>
        </w:rPr>
        <w:t xml:space="preserve">b) </w:t>
      </w:r>
      <w:r>
        <w:rPr>
          <w:b/>
        </w:rPr>
        <w:t>U rozvíjejících větných členů r</w:t>
      </w:r>
      <w:r w:rsidRPr="00524C00">
        <w:rPr>
          <w:b/>
        </w:rPr>
        <w:t>ozhodněte, kterým ze tří způsobů (shoda, řízenost, přimykání) vyjadřují závislost na řídícím členu.</w:t>
      </w:r>
    </w:p>
    <w:p w:rsidR="001C5DEC" w:rsidRDefault="001C5DEC" w:rsidP="001C5DEC">
      <w:pPr>
        <w:spacing w:after="0" w:line="240" w:lineRule="auto"/>
      </w:pPr>
    </w:p>
    <w:p w:rsidR="001C5DEC" w:rsidRDefault="001C5DEC" w:rsidP="001C5DEC">
      <w:pPr>
        <w:spacing w:after="0" w:line="360" w:lineRule="auto"/>
      </w:pPr>
      <w:r>
        <w:t xml:space="preserve">Studený žleb je </w:t>
      </w:r>
      <w:r w:rsidRPr="00524C00">
        <w:rPr>
          <w:u w:val="single"/>
        </w:rPr>
        <w:t>žlebem</w:t>
      </w:r>
      <w:r>
        <w:t xml:space="preserve"> stínů. Dny jsou </w:t>
      </w:r>
      <w:r w:rsidRPr="00524C00">
        <w:rPr>
          <w:u w:val="single"/>
        </w:rPr>
        <w:t>v něm</w:t>
      </w:r>
      <w:r>
        <w:t xml:space="preserve"> kusé stejně </w:t>
      </w:r>
      <w:r w:rsidRPr="00524C00">
        <w:rPr>
          <w:u w:val="single"/>
        </w:rPr>
        <w:t>jako noci</w:t>
      </w:r>
      <w:r>
        <w:t xml:space="preserve">. Úbočí obrácená </w:t>
      </w:r>
      <w:r w:rsidRPr="00524C00">
        <w:rPr>
          <w:u w:val="single"/>
        </w:rPr>
        <w:t>k západu</w:t>
      </w:r>
      <w:r>
        <w:t xml:space="preserve"> mají kratší </w:t>
      </w:r>
      <w:r w:rsidRPr="00524C00">
        <w:rPr>
          <w:u w:val="single"/>
        </w:rPr>
        <w:t>den</w:t>
      </w:r>
      <w:r>
        <w:t xml:space="preserve">. </w:t>
      </w:r>
      <w:r w:rsidRPr="00524C00">
        <w:rPr>
          <w:u w:val="single"/>
        </w:rPr>
        <w:t>Na</w:t>
      </w:r>
      <w:r>
        <w:t xml:space="preserve"> hlubokém </w:t>
      </w:r>
      <w:r w:rsidRPr="00524C00">
        <w:rPr>
          <w:u w:val="single"/>
        </w:rPr>
        <w:t>dně</w:t>
      </w:r>
      <w:r>
        <w:t xml:space="preserve"> je den nejkratší, nahoře na polonině je </w:t>
      </w:r>
      <w:r w:rsidRPr="00524C00">
        <w:rPr>
          <w:u w:val="single"/>
        </w:rPr>
        <w:t>nejdelší</w:t>
      </w:r>
      <w:r>
        <w:t xml:space="preserve">. Polonina první vítá </w:t>
      </w:r>
      <w:r w:rsidRPr="00587AA2">
        <w:rPr>
          <w:u w:val="single"/>
        </w:rPr>
        <w:t>červánky</w:t>
      </w:r>
      <w:r>
        <w:t xml:space="preserve"> ranního rozbřesku a poslední se loučí </w:t>
      </w:r>
      <w:r w:rsidRPr="00587AA2">
        <w:rPr>
          <w:u w:val="single"/>
        </w:rPr>
        <w:t>se zbytky</w:t>
      </w:r>
      <w:r>
        <w:t xml:space="preserve"> denního světla před večerem. Zimní slunovrat ubral </w:t>
      </w:r>
      <w:r w:rsidRPr="00587AA2">
        <w:rPr>
          <w:u w:val="single"/>
        </w:rPr>
        <w:t>dne</w:t>
      </w:r>
      <w:r>
        <w:t xml:space="preserve"> a přidal </w:t>
      </w:r>
      <w:r w:rsidRPr="00587AA2">
        <w:rPr>
          <w:u w:val="single"/>
        </w:rPr>
        <w:t>noci</w:t>
      </w:r>
      <w:r>
        <w:t xml:space="preserve">. </w:t>
      </w:r>
    </w:p>
    <w:p w:rsidR="001C5DEC" w:rsidRDefault="001C5DEC" w:rsidP="001C5DEC">
      <w:pPr>
        <w:spacing w:after="0" w:line="360" w:lineRule="auto"/>
      </w:pPr>
      <w:r>
        <w:t xml:space="preserve">Svit slunce nesměle proniká </w:t>
      </w:r>
      <w:r w:rsidRPr="00587AA2">
        <w:rPr>
          <w:u w:val="single"/>
        </w:rPr>
        <w:t>korunami</w:t>
      </w:r>
      <w:r>
        <w:t xml:space="preserve"> pralesa. Dlouhé kmeny bukových velikánů vrhají na sníh matné a bledé </w:t>
      </w:r>
      <w:r w:rsidRPr="00587AA2">
        <w:rPr>
          <w:u w:val="single"/>
        </w:rPr>
        <w:t>stíny</w:t>
      </w:r>
      <w:r>
        <w:t>.</w:t>
      </w:r>
    </w:p>
    <w:p w:rsidR="001C5DEC" w:rsidRDefault="001C5DEC" w:rsidP="001C5DEC">
      <w:pPr>
        <w:spacing w:after="0" w:line="360" w:lineRule="auto"/>
      </w:pPr>
      <w:r>
        <w:t xml:space="preserve">Muž v ovčím kožichu stoupal </w:t>
      </w:r>
      <w:r w:rsidRPr="00587AA2">
        <w:rPr>
          <w:u w:val="single"/>
        </w:rPr>
        <w:t>středem</w:t>
      </w:r>
      <w:r>
        <w:t xml:space="preserve"> pravého břehu </w:t>
      </w:r>
      <w:r w:rsidRPr="00587AA2">
        <w:t>směrem</w:t>
      </w:r>
      <w:r>
        <w:t xml:space="preserve"> proti toku bystřiny, vzhůru </w:t>
      </w:r>
      <w:r w:rsidRPr="00587AA2">
        <w:rPr>
          <w:u w:val="single"/>
        </w:rPr>
        <w:t>do nitra</w:t>
      </w:r>
      <w:r>
        <w:t xml:space="preserve"> hor. Kličkoval </w:t>
      </w:r>
      <w:r w:rsidRPr="00587AA2">
        <w:rPr>
          <w:u w:val="single"/>
        </w:rPr>
        <w:t>mezi</w:t>
      </w:r>
      <w:r>
        <w:t xml:space="preserve"> zasněženými padlými </w:t>
      </w:r>
      <w:r w:rsidRPr="00587AA2">
        <w:rPr>
          <w:u w:val="single"/>
        </w:rPr>
        <w:t>velikány</w:t>
      </w:r>
      <w:r>
        <w:t xml:space="preserve"> </w:t>
      </w:r>
      <w:r w:rsidRPr="00587AA2">
        <w:rPr>
          <w:u w:val="single"/>
        </w:rPr>
        <w:t>s jistotou a obratností</w:t>
      </w:r>
      <w:r>
        <w:t xml:space="preserve">, která překvapovala i u horala. Člověk, který je zvyklý </w:t>
      </w:r>
      <w:r w:rsidRPr="00587AA2">
        <w:rPr>
          <w:u w:val="single"/>
        </w:rPr>
        <w:t>na</w:t>
      </w:r>
      <w:r>
        <w:t xml:space="preserve"> vychozené </w:t>
      </w:r>
      <w:r w:rsidRPr="00587AA2">
        <w:rPr>
          <w:u w:val="single"/>
        </w:rPr>
        <w:t>chodníčky</w:t>
      </w:r>
      <w:r>
        <w:t xml:space="preserve"> a který i na ušlapaném sněhu cupitá kratičkými </w:t>
      </w:r>
      <w:r w:rsidRPr="00587AA2">
        <w:rPr>
          <w:u w:val="single"/>
        </w:rPr>
        <w:t>krůčky</w:t>
      </w:r>
      <w:r>
        <w:t>.</w:t>
      </w:r>
    </w:p>
    <w:p w:rsidR="001C5DEC" w:rsidRDefault="001C5DEC" w:rsidP="001C5DEC">
      <w:pPr>
        <w:spacing w:after="0" w:line="360" w:lineRule="auto"/>
      </w:pPr>
      <w:bookmarkStart w:id="0" w:name="_GoBack"/>
      <w:bookmarkEnd w:id="0"/>
      <w:r>
        <w:t>----</w:t>
      </w:r>
    </w:p>
    <w:p w:rsidR="001C5DEC" w:rsidRDefault="001C5DEC" w:rsidP="001C5DEC">
      <w:pPr>
        <w:spacing w:after="0" w:line="360" w:lineRule="auto"/>
      </w:pPr>
      <w:r>
        <w:t xml:space="preserve">Klesající slunce se dotýkalo </w:t>
      </w:r>
      <w:r w:rsidRPr="003067E7">
        <w:rPr>
          <w:u w:val="single"/>
        </w:rPr>
        <w:t>hladiny</w:t>
      </w:r>
      <w:r>
        <w:t xml:space="preserve"> </w:t>
      </w:r>
      <w:r w:rsidRPr="003067E7">
        <w:t>Vajgaru</w:t>
      </w:r>
      <w:r>
        <w:t xml:space="preserve"> jen letmo.</w:t>
      </w:r>
    </w:p>
    <w:p w:rsidR="001C5DEC" w:rsidRPr="00684766" w:rsidRDefault="001C5DEC" w:rsidP="001C5DEC">
      <w:pPr>
        <w:spacing w:after="0" w:line="360" w:lineRule="auto"/>
      </w:pPr>
      <w:r>
        <w:t xml:space="preserve">Žena </w:t>
      </w:r>
      <w:r w:rsidRPr="003067E7">
        <w:rPr>
          <w:u w:val="single"/>
        </w:rPr>
        <w:t>mu</w:t>
      </w:r>
      <w:r>
        <w:t xml:space="preserve"> dokonalou </w:t>
      </w:r>
      <w:r w:rsidRPr="003067E7">
        <w:rPr>
          <w:u w:val="single"/>
        </w:rPr>
        <w:t>češtinou</w:t>
      </w:r>
      <w:r>
        <w:t xml:space="preserve"> sdělila, že pracuje </w:t>
      </w:r>
      <w:r w:rsidRPr="003067E7">
        <w:rPr>
          <w:u w:val="single"/>
        </w:rPr>
        <w:t xml:space="preserve">pro </w:t>
      </w:r>
      <w:r>
        <w:t xml:space="preserve">soukromou televizní </w:t>
      </w:r>
      <w:r>
        <w:rPr>
          <w:u w:val="single"/>
        </w:rPr>
        <w:t>stanici.</w:t>
      </w:r>
    </w:p>
    <w:p w:rsidR="001C5DEC" w:rsidRPr="00684766" w:rsidRDefault="001C5DEC" w:rsidP="001C5DEC">
      <w:pPr>
        <w:spacing w:after="0" w:line="360" w:lineRule="auto"/>
      </w:pPr>
      <w:r w:rsidRPr="00684766">
        <w:t>-----</w:t>
      </w:r>
    </w:p>
    <w:p w:rsidR="001C5DEC" w:rsidRDefault="001C5DEC" w:rsidP="001C5DEC">
      <w:pPr>
        <w:spacing w:after="0" w:line="360" w:lineRule="auto"/>
      </w:pPr>
      <w:r>
        <w:t xml:space="preserve">R. 1896 mohli Pražané poprvé </w:t>
      </w:r>
      <w:r w:rsidRPr="00684766">
        <w:rPr>
          <w:u w:val="single"/>
        </w:rPr>
        <w:t>vidět</w:t>
      </w:r>
      <w:r>
        <w:t xml:space="preserve"> veřejně promítané </w:t>
      </w:r>
      <w:r w:rsidRPr="00684766">
        <w:rPr>
          <w:u w:val="single"/>
        </w:rPr>
        <w:t>filmy</w:t>
      </w:r>
      <w:r>
        <w:t xml:space="preserve">. Tenkrát se těmto </w:t>
      </w:r>
      <w:r w:rsidRPr="00684766">
        <w:rPr>
          <w:u w:val="single"/>
        </w:rPr>
        <w:t>snímkům</w:t>
      </w:r>
      <w:r>
        <w:t xml:space="preserve"> říkalo „oživené </w:t>
      </w:r>
      <w:r w:rsidRPr="00684766">
        <w:rPr>
          <w:u w:val="single"/>
        </w:rPr>
        <w:t>fotografie</w:t>
      </w:r>
      <w:r>
        <w:t xml:space="preserve">“. Promítaly je filmové společnosti z Francie a Anglie. Používali přitom </w:t>
      </w:r>
      <w:r w:rsidRPr="00684766">
        <w:rPr>
          <w:u w:val="single"/>
        </w:rPr>
        <w:t>kinematograf</w:t>
      </w:r>
      <w:r>
        <w:t xml:space="preserve"> a někdy měly </w:t>
      </w:r>
      <w:r w:rsidRPr="00684766">
        <w:rPr>
          <w:u w:val="single"/>
        </w:rPr>
        <w:t>současně</w:t>
      </w:r>
      <w:r>
        <w:t xml:space="preserve"> také fonograf. Ten zaznamenával zvuk, který pak provázel promítání.</w:t>
      </w:r>
    </w:p>
    <w:p w:rsidR="001C5DEC" w:rsidRDefault="001C5DEC" w:rsidP="001C5DEC">
      <w:pPr>
        <w:spacing w:after="0" w:line="360" w:lineRule="auto"/>
      </w:pPr>
      <w:r w:rsidRPr="00684766">
        <w:rPr>
          <w:u w:val="single"/>
        </w:rPr>
        <w:t>Promítání</w:t>
      </w:r>
      <w:r>
        <w:t xml:space="preserve"> pohyblivých snímků tehdy zažili Pražané hned několikrát. Zavítaly sem totiž kinematografické </w:t>
      </w:r>
      <w:r w:rsidRPr="00684766">
        <w:rPr>
          <w:u w:val="single"/>
        </w:rPr>
        <w:t>společnosti</w:t>
      </w:r>
      <w:r>
        <w:t xml:space="preserve"> z Londýna a z Francie a přijeli i známí bratři </w:t>
      </w:r>
      <w:proofErr w:type="spellStart"/>
      <w:r>
        <w:t>Lumiérové</w:t>
      </w:r>
      <w:proofErr w:type="spellEnd"/>
      <w:r>
        <w:t>. Jejich filmy zhlédl i Jan Kříženecký.</w:t>
      </w:r>
    </w:p>
    <w:p w:rsidR="001C5DEC" w:rsidRDefault="001C5DEC" w:rsidP="001C5DEC">
      <w:pPr>
        <w:spacing w:after="0" w:line="360" w:lineRule="auto"/>
      </w:pPr>
      <w:r>
        <w:t xml:space="preserve">Jan Kříženecký původně vystudoval </w:t>
      </w:r>
      <w:r w:rsidRPr="00684766">
        <w:rPr>
          <w:u w:val="single"/>
        </w:rPr>
        <w:t>architekturu</w:t>
      </w:r>
      <w:r>
        <w:t xml:space="preserve">, ale první ocenění získaly jeho </w:t>
      </w:r>
      <w:r w:rsidRPr="00684766">
        <w:rPr>
          <w:u w:val="single"/>
        </w:rPr>
        <w:t>práce</w:t>
      </w:r>
      <w:r>
        <w:t xml:space="preserve"> fotografické. Vytvořil např. pozoruhodné snímky „mizející Prahy“. Promítání pohyblivých snímků tohoto </w:t>
      </w:r>
      <w:r w:rsidRPr="00684766">
        <w:rPr>
          <w:u w:val="single"/>
        </w:rPr>
        <w:t>člověka</w:t>
      </w:r>
      <w:r>
        <w:t xml:space="preserve"> zaujalo natolik, že začal uvažovat </w:t>
      </w:r>
      <w:r w:rsidRPr="00684766">
        <w:rPr>
          <w:u w:val="single"/>
        </w:rPr>
        <w:t>o zakoupení</w:t>
      </w:r>
      <w:r>
        <w:t xml:space="preserve"> vlastního kinematografu. </w:t>
      </w:r>
    </w:p>
    <w:p w:rsidR="001C5DEC" w:rsidRDefault="001C5DEC" w:rsidP="001C5DEC">
      <w:pPr>
        <w:spacing w:after="0" w:line="360" w:lineRule="auto"/>
      </w:pPr>
      <w:r>
        <w:t xml:space="preserve">Pořizování a promítání krátkých snímků bylo tehdy hodně </w:t>
      </w:r>
      <w:r w:rsidRPr="00684766">
        <w:rPr>
          <w:u w:val="single"/>
        </w:rPr>
        <w:t>finančně</w:t>
      </w:r>
      <w:r>
        <w:t xml:space="preserve"> </w:t>
      </w:r>
      <w:r w:rsidRPr="00684766">
        <w:rPr>
          <w:u w:val="single"/>
        </w:rPr>
        <w:t>nákladné</w:t>
      </w:r>
      <w:r>
        <w:t xml:space="preserve">. </w:t>
      </w:r>
      <w:r w:rsidRPr="00684766">
        <w:rPr>
          <w:u w:val="single"/>
        </w:rPr>
        <w:t>Kříženeckému</w:t>
      </w:r>
      <w:r>
        <w:t xml:space="preserve"> pomohl kamarád ze studií J. F. Pokorný. Kříženecký se nespokojil jen </w:t>
      </w:r>
      <w:r w:rsidRPr="00684766">
        <w:rPr>
          <w:u w:val="single"/>
        </w:rPr>
        <w:t>s kupováním</w:t>
      </w:r>
      <w:r>
        <w:t xml:space="preserve"> snímků jiných tvůrců. Postupně začal </w:t>
      </w:r>
      <w:r w:rsidRPr="00684766">
        <w:rPr>
          <w:u w:val="single"/>
        </w:rPr>
        <w:t>natáčet</w:t>
      </w:r>
      <w:r>
        <w:t xml:space="preserve"> svoje vlastní krátké filmy </w:t>
      </w:r>
      <w:r w:rsidRPr="00684766">
        <w:rPr>
          <w:u w:val="single"/>
        </w:rPr>
        <w:t>černobílé a spíše dokumentární</w:t>
      </w:r>
      <w:r>
        <w:t xml:space="preserve">. </w:t>
      </w:r>
    </w:p>
    <w:p w:rsidR="00954352" w:rsidRDefault="00EE1033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C"/>
    <w:rsid w:val="001C5DEC"/>
    <w:rsid w:val="0022058C"/>
    <w:rsid w:val="004E1D0C"/>
    <w:rsid w:val="005A59B5"/>
    <w:rsid w:val="00794129"/>
    <w:rsid w:val="00923FB8"/>
    <w:rsid w:val="00927F2F"/>
    <w:rsid w:val="009D0BB4"/>
    <w:rsid w:val="00A17DCC"/>
    <w:rsid w:val="00B65EB8"/>
    <w:rsid w:val="00DC3148"/>
    <w:rsid w:val="00EE1033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DEC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DEC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2018-11-01T08:35:00Z</dcterms:created>
  <dcterms:modified xsi:type="dcterms:W3CDTF">2019-03-16T18:35:00Z</dcterms:modified>
</cp:coreProperties>
</file>