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E431E" w14:textId="77777777" w:rsidR="001D2995" w:rsidRDefault="001D2995" w:rsidP="001D2995">
      <w:pPr>
        <w:spacing w:line="360" w:lineRule="auto"/>
      </w:pPr>
      <w:r w:rsidRPr="00065840">
        <w:rPr>
          <w:b/>
        </w:rPr>
        <w:t>(a)</w:t>
      </w:r>
      <w:r>
        <w:t xml:space="preserve"> </w:t>
      </w:r>
      <w:r w:rsidRPr="00065840">
        <w:t xml:space="preserve">Slovesa </w:t>
      </w:r>
      <w:r w:rsidRPr="00065840">
        <w:rPr>
          <w:i/>
        </w:rPr>
        <w:t>růst</w:t>
      </w:r>
      <w:r>
        <w:t xml:space="preserve">, </w:t>
      </w:r>
      <w:r w:rsidRPr="00065840">
        <w:rPr>
          <w:i/>
        </w:rPr>
        <w:t>krátit se</w:t>
      </w:r>
      <w:r>
        <w:t xml:space="preserve">, </w:t>
      </w:r>
      <w:r w:rsidRPr="00065840">
        <w:rPr>
          <w:i/>
        </w:rPr>
        <w:t>prodloužit</w:t>
      </w:r>
      <w:r>
        <w:t>/</w:t>
      </w:r>
      <w:r w:rsidRPr="00065840">
        <w:rPr>
          <w:i/>
        </w:rPr>
        <w:t>prodlužovat</w:t>
      </w:r>
      <w:r>
        <w:t xml:space="preserve"> potřebují pouze podmět k tomu, aby vytvořila smysluplnou větu. UVEĎTE PŘÍKLADY DALŠÍCH 4 SLOVES, KTERÝM STAČÍ PODMĚT, ABY VYTVOŘILA SMYSLUPLNOU VĚTU.</w:t>
      </w:r>
    </w:p>
    <w:p w14:paraId="5E11BD4C" w14:textId="77777777" w:rsidR="001D2995" w:rsidRDefault="001D2995" w:rsidP="001D2995">
      <w:pPr>
        <w:spacing w:line="360" w:lineRule="auto"/>
      </w:pPr>
    </w:p>
    <w:p w14:paraId="485218C9" w14:textId="77777777" w:rsidR="001D2995" w:rsidRDefault="001D2995" w:rsidP="001D2995">
      <w:pPr>
        <w:spacing w:line="360" w:lineRule="auto"/>
      </w:pPr>
      <w:r w:rsidRPr="00065840">
        <w:rPr>
          <w:b/>
        </w:rPr>
        <w:t>(b)</w:t>
      </w:r>
      <w:r>
        <w:t xml:space="preserve"> Např. slovesa </w:t>
      </w:r>
      <w:r w:rsidRPr="00065840">
        <w:rPr>
          <w:i/>
        </w:rPr>
        <w:t>koupit</w:t>
      </w:r>
      <w:r>
        <w:t xml:space="preserve">, </w:t>
      </w:r>
      <w:r w:rsidRPr="00065840">
        <w:rPr>
          <w:i/>
        </w:rPr>
        <w:t>pozorovat</w:t>
      </w:r>
      <w:r>
        <w:t xml:space="preserve"> potřebují k vytvoření smysluplné věty podmět a předmět ve 4. pádě. UVEĎTE PŘÍKLADY DALŠÍCH ALESPOŇ 10 SLOVES, KTERÁ POTŘEBUJÍ PODMĚT A PŘEDMĚT VE 4. PÁDĚ.</w:t>
      </w:r>
    </w:p>
    <w:p w14:paraId="108DC10C" w14:textId="77777777" w:rsidR="001D2995" w:rsidRDefault="001D2995" w:rsidP="001D2995">
      <w:pPr>
        <w:spacing w:line="360" w:lineRule="auto"/>
      </w:pPr>
    </w:p>
    <w:p w14:paraId="38D53BB2" w14:textId="77777777" w:rsidR="001D2995" w:rsidRDefault="001D2995" w:rsidP="001D2995">
      <w:pPr>
        <w:spacing w:line="360" w:lineRule="auto"/>
      </w:pPr>
      <w:r w:rsidRPr="00065840">
        <w:rPr>
          <w:b/>
        </w:rPr>
        <w:t>(</w:t>
      </w:r>
      <w:r>
        <w:rPr>
          <w:b/>
        </w:rPr>
        <w:t>c</w:t>
      </w:r>
      <w:r w:rsidRPr="00065840">
        <w:rPr>
          <w:b/>
        </w:rPr>
        <w:t>)</w:t>
      </w:r>
      <w:r>
        <w:t xml:space="preserve"> Např. slovesa </w:t>
      </w:r>
      <w:r>
        <w:rPr>
          <w:i/>
        </w:rPr>
        <w:t>všímat si</w:t>
      </w:r>
      <w:r>
        <w:t xml:space="preserve">, </w:t>
      </w:r>
      <w:r>
        <w:rPr>
          <w:i/>
        </w:rPr>
        <w:t>dotknout se</w:t>
      </w:r>
      <w:r>
        <w:t xml:space="preserve"> potřebují k vytvoření smysluplné věty podmět a předmět ve 2. pádě. UVEĎTE PŘÍKLADY DALŠÍCH ALESPOŇ 3 SLOVESA, KTERÁ POTŘEBUJÍ PODMĚT A PŘEDMĚT VE 2. PÁDĚ.</w:t>
      </w:r>
    </w:p>
    <w:p w14:paraId="675FEE02" w14:textId="77777777" w:rsidR="001D2995" w:rsidRDefault="001D2995" w:rsidP="001D2995">
      <w:pPr>
        <w:spacing w:line="360" w:lineRule="auto"/>
      </w:pPr>
    </w:p>
    <w:p w14:paraId="6E5D7AD7" w14:textId="77777777" w:rsidR="001D2995" w:rsidRDefault="001D2995" w:rsidP="001D2995">
      <w:pPr>
        <w:spacing w:line="360" w:lineRule="auto"/>
      </w:pPr>
      <w:r w:rsidRPr="005B2942">
        <w:rPr>
          <w:b/>
        </w:rPr>
        <w:t>(d)</w:t>
      </w:r>
      <w:r>
        <w:t xml:space="preserve"> Uveďte příklady dalších sloves, která k tomu, aby vytvořila smysluplnou větu, potřebují podmět a předmět:</w:t>
      </w:r>
    </w:p>
    <w:p w14:paraId="133E831E" w14:textId="77777777" w:rsidR="001D2995" w:rsidRDefault="001D2995" w:rsidP="001D2995">
      <w:pPr>
        <w:spacing w:line="360" w:lineRule="auto"/>
      </w:pPr>
      <w:r>
        <w:t xml:space="preserve">– ve 3. pádě (např. </w:t>
      </w:r>
      <w:r w:rsidRPr="00F409F3">
        <w:rPr>
          <w:i/>
        </w:rPr>
        <w:t>pomáhat</w:t>
      </w:r>
      <w:r>
        <w:t xml:space="preserve">…) – alespoň 3 slovesa    </w:t>
      </w:r>
    </w:p>
    <w:p w14:paraId="7738FD91" w14:textId="77777777" w:rsidR="001D2995" w:rsidRDefault="001D2995" w:rsidP="001D2995">
      <w:pPr>
        <w:spacing w:line="360" w:lineRule="auto"/>
      </w:pPr>
      <w:r>
        <w:t xml:space="preserve">– v 7. pádě (např. </w:t>
      </w:r>
      <w:r>
        <w:rPr>
          <w:i/>
        </w:rPr>
        <w:t>házet, chlubit se</w:t>
      </w:r>
      <w:r>
        <w:t>…) – alespoň 4 slovesa</w:t>
      </w:r>
    </w:p>
    <w:p w14:paraId="60648F0C" w14:textId="77777777" w:rsidR="001D2995" w:rsidRDefault="001D2995" w:rsidP="001D2995">
      <w:pPr>
        <w:spacing w:line="360" w:lineRule="auto"/>
      </w:pPr>
      <w:r>
        <w:t xml:space="preserve">– v předložkovém 6. pádě (např. </w:t>
      </w:r>
      <w:r>
        <w:rPr>
          <w:i/>
        </w:rPr>
        <w:t>vyprávět, přemýšlet</w:t>
      </w:r>
      <w:r>
        <w:t>…) – alespoň 3 slovesa</w:t>
      </w:r>
    </w:p>
    <w:p w14:paraId="02FBB0AE" w14:textId="77777777" w:rsidR="001D2995" w:rsidRDefault="001D2995" w:rsidP="001D2995">
      <w:pPr>
        <w:spacing w:line="360" w:lineRule="auto"/>
        <w:rPr>
          <w:b/>
        </w:rPr>
      </w:pPr>
    </w:p>
    <w:p w14:paraId="50068884" w14:textId="242A39E4" w:rsidR="001D2995" w:rsidRDefault="001D2995" w:rsidP="001D2995">
      <w:pPr>
        <w:spacing w:line="360" w:lineRule="auto"/>
      </w:pPr>
      <w:bookmarkStart w:id="0" w:name="_GoBack"/>
      <w:bookmarkEnd w:id="0"/>
      <w:r w:rsidRPr="00065840">
        <w:rPr>
          <w:b/>
        </w:rPr>
        <w:t>(</w:t>
      </w:r>
      <w:r>
        <w:rPr>
          <w:b/>
        </w:rPr>
        <w:t>e</w:t>
      </w:r>
      <w:r w:rsidRPr="00065840">
        <w:rPr>
          <w:b/>
        </w:rPr>
        <w:t>)</w:t>
      </w:r>
      <w:r>
        <w:t xml:space="preserve"> Např. slovesa </w:t>
      </w:r>
      <w:r>
        <w:rPr>
          <w:i/>
        </w:rPr>
        <w:t>pobývat, bydlet</w:t>
      </w:r>
      <w:r>
        <w:t xml:space="preserve"> potřebují k vytvoření smysluplné věty podmět a příslovečné určení místa. UVEĎTE PŘÍKLADY DALŠÍCH ALESPOŇ 3 SLOVES, KTERÁ POTŘEBUJÍ PODMĚT A PŘÍSLOVEČNÉ URČENÍ MÍSTA</w:t>
      </w:r>
    </w:p>
    <w:p w14:paraId="25B01003" w14:textId="77777777" w:rsidR="001D2995" w:rsidRDefault="001D2995" w:rsidP="001D2995">
      <w:pPr>
        <w:spacing w:line="360" w:lineRule="auto"/>
      </w:pPr>
    </w:p>
    <w:p w14:paraId="6E6317AE" w14:textId="77777777" w:rsidR="001D2995" w:rsidRDefault="001D2995" w:rsidP="001D2995">
      <w:pPr>
        <w:spacing w:line="360" w:lineRule="auto"/>
      </w:pPr>
      <w:r w:rsidRPr="005B2942">
        <w:rPr>
          <w:b/>
        </w:rPr>
        <w:t>(</w:t>
      </w:r>
      <w:r>
        <w:rPr>
          <w:b/>
        </w:rPr>
        <w:t>f</w:t>
      </w:r>
      <w:r w:rsidRPr="005B2942">
        <w:rPr>
          <w:b/>
        </w:rPr>
        <w:t>)</w:t>
      </w:r>
      <w:r>
        <w:t xml:space="preserve"> Uveďte příklady dalších sloves, která k tomu, aby vytvořila smysluplnou větu, potřebují podmět a příslovečné určení:</w:t>
      </w:r>
    </w:p>
    <w:p w14:paraId="6A90712F" w14:textId="77777777" w:rsidR="001D2995" w:rsidRDefault="001D2995" w:rsidP="001D2995">
      <w:pPr>
        <w:spacing w:line="360" w:lineRule="auto"/>
      </w:pPr>
    </w:p>
    <w:p w14:paraId="42530565" w14:textId="77777777" w:rsidR="001D2995" w:rsidRDefault="001D2995" w:rsidP="001D2995">
      <w:pPr>
        <w:spacing w:line="360" w:lineRule="auto"/>
      </w:pPr>
      <w:r>
        <w:t xml:space="preserve">– způsobu (např. </w:t>
      </w:r>
      <w:r w:rsidRPr="00D4222D">
        <w:rPr>
          <w:i/>
        </w:rPr>
        <w:t>vypadat</w:t>
      </w:r>
      <w:r>
        <w:t>)</w:t>
      </w:r>
    </w:p>
    <w:p w14:paraId="0602CE0F" w14:textId="77777777" w:rsidR="001D2995" w:rsidRDefault="001D2995" w:rsidP="001D2995">
      <w:pPr>
        <w:spacing w:line="360" w:lineRule="auto"/>
      </w:pPr>
      <w:r>
        <w:t>– směru – cíle (</w:t>
      </w:r>
      <w:r w:rsidRPr="00D4222D">
        <w:rPr>
          <w:i/>
        </w:rPr>
        <w:t>mířit</w:t>
      </w:r>
      <w:r>
        <w:t>) nebo východiska pohybu (</w:t>
      </w:r>
      <w:r w:rsidRPr="00D4222D">
        <w:rPr>
          <w:i/>
        </w:rPr>
        <w:t>vyjíždět</w:t>
      </w:r>
      <w:r>
        <w:t>)</w:t>
      </w:r>
    </w:p>
    <w:p w14:paraId="0469A6C6" w14:textId="77777777" w:rsidR="0060375C" w:rsidRDefault="0060375C"/>
    <w:sectPr w:rsidR="006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91"/>
    <w:rsid w:val="001D2995"/>
    <w:rsid w:val="002E1691"/>
    <w:rsid w:val="006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CB2C"/>
  <w15:chartTrackingRefBased/>
  <w15:docId w15:val="{1E4828EC-7114-4E99-873B-370E92A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2019-04-15T09:58:00Z</dcterms:created>
  <dcterms:modified xsi:type="dcterms:W3CDTF">2019-04-15T09:59:00Z</dcterms:modified>
</cp:coreProperties>
</file>