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B3" w:rsidRPr="00D61DB3" w:rsidRDefault="00D61DB3" w:rsidP="00D61DB3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61DB3">
        <w:rPr>
          <w:rFonts w:ascii="Times New Roman" w:hAnsi="Times New Roman" w:cs="Times New Roman"/>
          <w:b/>
          <w:color w:val="000000" w:themeColor="text1"/>
          <w:u w:val="single"/>
        </w:rPr>
        <w:t xml:space="preserve">FRANCIE - ROZLOHA, </w:t>
      </w:r>
      <w:proofErr w:type="gramStart"/>
      <w:r w:rsidRPr="00D61DB3">
        <w:rPr>
          <w:rFonts w:ascii="Times New Roman" w:hAnsi="Times New Roman" w:cs="Times New Roman"/>
          <w:b/>
          <w:color w:val="000000" w:themeColor="text1"/>
          <w:u w:val="single"/>
        </w:rPr>
        <w:t>ROZLOŽENÍ,  POLOHA</w:t>
      </w:r>
      <w:proofErr w:type="gramEnd"/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ROZLOHA</w:t>
      </w:r>
    </w:p>
    <w:p w:rsidR="00D61DB3" w:rsidRPr="00D61DB3" w:rsidRDefault="00D61DB3" w:rsidP="00D61DB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543 695 km</w:t>
      </w:r>
      <w:r w:rsidRPr="00D61DB3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2</w:t>
      </w: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61DB3">
        <w:rPr>
          <w:rFonts w:ascii="Times New Roman" w:hAnsi="Times New Roman" w:cs="Times New Roman"/>
          <w:color w:val="000000" w:themeColor="text1"/>
        </w:rPr>
        <w:t>(bez vodních ploch, bez kolonií)</w:t>
      </w:r>
    </w:p>
    <w:p w:rsidR="00D61DB3" w:rsidRPr="00D61DB3" w:rsidRDefault="00D61DB3" w:rsidP="00D61DB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podle rozlohy 48. místo na světě (bez rozlohy kolonií)</w:t>
      </w:r>
    </w:p>
    <w:p w:rsidR="00D61DB3" w:rsidRPr="00D61DB3" w:rsidRDefault="00D61DB3" w:rsidP="00D61DB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rozlohou třetí největší stát Evropy  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FRANCIE JE MENŠÍ NEŽ:</w:t>
      </w:r>
    </w:p>
    <w:p w:rsidR="00D61DB3" w:rsidRPr="00D61DB3" w:rsidRDefault="00D61DB3" w:rsidP="00D61DB3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Rusko</w:t>
      </w:r>
    </w:p>
    <w:p w:rsidR="00D61DB3" w:rsidRPr="00D61DB3" w:rsidRDefault="00D61DB3" w:rsidP="00D61DB3">
      <w:pPr>
        <w:tabs>
          <w:tab w:val="left" w:pos="1980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asi 31 x</w:t>
      </w:r>
      <w:r w:rsidRPr="00D61DB3">
        <w:rPr>
          <w:rFonts w:ascii="Times New Roman" w:hAnsi="Times New Roman" w:cs="Times New Roman"/>
          <w:color w:val="000000" w:themeColor="text1"/>
        </w:rPr>
        <w:tab/>
      </w:r>
    </w:p>
    <w:p w:rsidR="00D61DB3" w:rsidRPr="00D61DB3" w:rsidRDefault="00D61DB3" w:rsidP="00D61DB3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USA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asi 18 x, po </w:t>
      </w:r>
      <w:proofErr w:type="gramStart"/>
      <w:r w:rsidRPr="00D61DB3">
        <w:rPr>
          <w:rFonts w:ascii="Times New Roman" w:hAnsi="Times New Roman" w:cs="Times New Roman"/>
          <w:color w:val="000000" w:themeColor="text1"/>
        </w:rPr>
        <w:t>Aljašce a  Texasu</w:t>
      </w:r>
      <w:proofErr w:type="gramEnd"/>
      <w:r w:rsidRPr="00D61DB3">
        <w:rPr>
          <w:rFonts w:ascii="Times New Roman" w:hAnsi="Times New Roman" w:cs="Times New Roman"/>
          <w:color w:val="000000" w:themeColor="text1"/>
        </w:rPr>
        <w:t xml:space="preserve"> 3. největší stát USA </w:t>
      </w:r>
      <w:r w:rsidRPr="00D61DB3">
        <w:rPr>
          <w:rFonts w:ascii="Times New Roman" w:hAnsi="Times New Roman" w:cs="Times New Roman"/>
          <w:color w:val="000000" w:themeColor="text1"/>
        </w:rPr>
        <w:sym w:font="Wingdings" w:char="F04A"/>
      </w:r>
      <w:r w:rsidRPr="00D61DB3">
        <w:rPr>
          <w:rFonts w:ascii="Times New Roman" w:hAnsi="Times New Roman" w:cs="Times New Roman"/>
          <w:color w:val="000000" w:themeColor="text1"/>
        </w:rPr>
        <w:t xml:space="preserve"> </w:t>
      </w:r>
    </w:p>
    <w:p w:rsidR="00D61DB3" w:rsidRPr="00D61DB3" w:rsidRDefault="00D61DB3" w:rsidP="00D61DB3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Kazachstán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asi 5 x</w:t>
      </w:r>
    </w:p>
    <w:p w:rsidR="00D61DB3" w:rsidRPr="00D61DB3" w:rsidRDefault="00D61DB3" w:rsidP="00D61DB3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Ukrajina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asi o 60 tis km</w:t>
      </w:r>
      <w:r w:rsidRPr="00D61DB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D61DB3">
        <w:rPr>
          <w:rFonts w:ascii="Times New Roman" w:hAnsi="Times New Roman" w:cs="Times New Roman"/>
          <w:color w:val="000000" w:themeColor="text1"/>
        </w:rPr>
        <w:t xml:space="preserve"> (o ¾ rozlohy ČR)  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FRANCIE JE VĚTŠÍ NEŽ:</w:t>
      </w:r>
    </w:p>
    <w:p w:rsidR="00D61DB3" w:rsidRPr="00D61DB3" w:rsidRDefault="00D61DB3" w:rsidP="00D61DB3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Německo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asi 1,5 x, tj. téměř o 190 000 km</w:t>
      </w:r>
      <w:r w:rsidRPr="00D61DB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D61DB3">
        <w:rPr>
          <w:rFonts w:ascii="Times New Roman" w:hAnsi="Times New Roman" w:cs="Times New Roman"/>
          <w:color w:val="000000" w:themeColor="text1"/>
        </w:rPr>
        <w:t xml:space="preserve"> (přibližně rozloha Sýrie) </w:t>
      </w:r>
    </w:p>
    <w:p w:rsidR="00D61DB3" w:rsidRPr="00D61DB3" w:rsidRDefault="00D61DB3" w:rsidP="00D61DB3">
      <w:pPr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Velká Británie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více než 2x </w:t>
      </w:r>
    </w:p>
    <w:p w:rsidR="00D61DB3" w:rsidRPr="00D61DB3" w:rsidRDefault="00D61DB3" w:rsidP="00D61DB3">
      <w:pPr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Česká republika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téměř 7 x</w:t>
      </w:r>
    </w:p>
    <w:p w:rsidR="00D61DB3" w:rsidRPr="00D61DB3" w:rsidRDefault="00D61DB3" w:rsidP="00D61DB3">
      <w:pPr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Švýcarsko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asi 13 x   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ROZLOHA - ZÁVĚR</w:t>
      </w:r>
    </w:p>
    <w:p w:rsidR="00D61DB3" w:rsidRPr="00D61DB3" w:rsidRDefault="00D61DB3" w:rsidP="00D61DB3">
      <w:pPr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Francie patří mezi rozlohou </w:t>
      </w:r>
      <w:r w:rsidRPr="00D61DB3">
        <w:rPr>
          <w:rFonts w:ascii="Times New Roman" w:hAnsi="Times New Roman" w:cs="Times New Roman"/>
          <w:b/>
          <w:bCs/>
          <w:color w:val="000000" w:themeColor="text1"/>
        </w:rPr>
        <w:t>větší státy světa</w:t>
      </w:r>
      <w:r w:rsidRPr="00D61DB3">
        <w:rPr>
          <w:rFonts w:ascii="Times New Roman" w:hAnsi="Times New Roman" w:cs="Times New Roman"/>
          <w:color w:val="000000" w:themeColor="text1"/>
        </w:rPr>
        <w:t>, nepatří však do skupiny těch největších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POLOHA</w:t>
      </w:r>
    </w:p>
    <w:p w:rsidR="00D61DB3" w:rsidRPr="00D61DB3" w:rsidRDefault="00D61DB3" w:rsidP="0076227E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severní polokoule (severně od rovníku)</w:t>
      </w:r>
    </w:p>
    <w:p w:rsidR="00D61DB3" w:rsidRPr="00D61DB3" w:rsidRDefault="00D61DB3" w:rsidP="0076227E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východní i západní polokoule (na východ i na západ od nultého poledníku 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HRANICE FRANCIE</w:t>
      </w:r>
    </w:p>
    <w:p w:rsidR="00D61DB3" w:rsidRPr="00D61DB3" w:rsidRDefault="00D61DB3" w:rsidP="0076227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celková délka státní hranice </w:t>
      </w: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pevninské </w:t>
      </w:r>
      <w:r w:rsidRPr="00D61DB3">
        <w:rPr>
          <w:rFonts w:ascii="Times New Roman" w:hAnsi="Times New Roman" w:cs="Times New Roman"/>
          <w:color w:val="000000" w:themeColor="text1"/>
        </w:rPr>
        <w:t xml:space="preserve">Francie činí asi </w:t>
      </w:r>
      <w:r w:rsidRPr="00D61DB3">
        <w:rPr>
          <w:rFonts w:ascii="Times New Roman" w:hAnsi="Times New Roman" w:cs="Times New Roman"/>
          <w:b/>
          <w:bCs/>
          <w:color w:val="000000" w:themeColor="text1"/>
        </w:rPr>
        <w:t>5 589 km</w:t>
      </w:r>
    </w:p>
    <w:p w:rsidR="00D61DB3" w:rsidRPr="00D61DB3" w:rsidRDefault="00D61DB3" w:rsidP="0076227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délka suchozemské a mořské hranice je přibližně stejná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61DB3">
        <w:rPr>
          <w:rFonts w:ascii="Times New Roman" w:hAnsi="Times New Roman" w:cs="Times New Roman"/>
          <w:color w:val="000000" w:themeColor="text1"/>
        </w:rPr>
        <w:t xml:space="preserve">(2 889 x 2700 km) </w:t>
      </w:r>
    </w:p>
    <w:p w:rsidR="00D61DB3" w:rsidRPr="00D61DB3" w:rsidRDefault="00D61DB3" w:rsidP="0076227E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tvar francouzského území připomíná šestiúhelník =˃ </w:t>
      </w:r>
      <w:r w:rsidRPr="00D61DB3">
        <w:rPr>
          <w:rFonts w:ascii="Times New Roman" w:hAnsi="Times New Roman" w:cs="Times New Roman"/>
          <w:b/>
          <w:bCs/>
          <w:color w:val="000000" w:themeColor="text1"/>
        </w:rPr>
        <w:t>L ´Hexagone</w:t>
      </w:r>
    </w:p>
    <w:p w:rsidR="00D61DB3" w:rsidRPr="00D61DB3" w:rsidRDefault="00D61DB3" w:rsidP="0076227E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Francie sousedí celkem s </w:t>
      </w:r>
      <w:r w:rsidRPr="00D61DB3">
        <w:rPr>
          <w:rFonts w:ascii="Times New Roman" w:hAnsi="Times New Roman" w:cs="Times New Roman"/>
          <w:b/>
          <w:bCs/>
          <w:color w:val="000000" w:themeColor="text1"/>
        </w:rPr>
        <w:t>osmi státy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Španělsko - 623 km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Belgie – 620 km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Švýcarsko – 573 km 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Itálie - 515 km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Německo – 451 km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Lucembursko – 73 km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Andorra – 57 km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Monako – 4 km</w:t>
      </w:r>
    </w:p>
    <w:p w:rsidR="00D61DB3" w:rsidRPr="00D61DB3" w:rsidRDefault="00D61DB3" w:rsidP="0076227E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mořská hranice Francie je tvořena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Atlantským pobřežím </w:t>
      </w:r>
      <w:r w:rsidRPr="00D61DB3">
        <w:rPr>
          <w:rFonts w:ascii="Times New Roman" w:hAnsi="Times New Roman" w:cs="Times New Roman"/>
          <w:color w:val="000000" w:themeColor="text1"/>
        </w:rPr>
        <w:t>(včetně Lamanšského průlivu, Calaiské úžiny a krátké části Severního moře)</w:t>
      </w:r>
    </w:p>
    <w:p w:rsidR="00D61DB3" w:rsidRPr="00D61DB3" w:rsidRDefault="00D61DB3" w:rsidP="0076227E">
      <w:pPr>
        <w:numPr>
          <w:ilvl w:val="1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Středomořským pobřežím</w:t>
      </w:r>
      <w:r w:rsidRPr="00D61DB3">
        <w:rPr>
          <w:rFonts w:ascii="Times New Roman" w:hAnsi="Times New Roman" w:cs="Times New Roman"/>
          <w:color w:val="000000" w:themeColor="text1"/>
        </w:rPr>
        <w:t xml:space="preserve">  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HORIZONTÁLNÍ ČLENITOST</w:t>
      </w:r>
    </w:p>
    <w:p w:rsidR="00D61DB3" w:rsidRPr="00D61DB3" w:rsidRDefault="00D61DB3" w:rsidP="0076227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množství ostrovů, poloostrovů (zálivů)</w:t>
      </w:r>
    </w:p>
    <w:p w:rsidR="00D61DB3" w:rsidRPr="00D61DB3" w:rsidRDefault="00D61DB3" w:rsidP="0076227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lastRenderedPageBreak/>
        <w:t xml:space="preserve">Francie relativně málo členitá  </w:t>
      </w:r>
    </w:p>
    <w:p w:rsidR="00D61DB3" w:rsidRPr="00D61DB3" w:rsidRDefault="00D61DB3" w:rsidP="0076227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nejvýznamnější ostrovy</w:t>
      </w:r>
    </w:p>
    <w:p w:rsidR="00D61DB3" w:rsidRPr="00D61DB3" w:rsidRDefault="00D61DB3" w:rsidP="0076227E">
      <w:pPr>
        <w:numPr>
          <w:ilvl w:val="1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proofErr w:type="gramStart"/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Korsika –  </w:t>
      </w:r>
      <w:r w:rsidRPr="00D61DB3">
        <w:rPr>
          <w:rFonts w:ascii="Times New Roman" w:hAnsi="Times New Roman" w:cs="Times New Roman"/>
          <w:color w:val="000000" w:themeColor="text1"/>
        </w:rPr>
        <w:t>8 681</w:t>
      </w:r>
      <w:proofErr w:type="gramEnd"/>
      <w:r w:rsidRPr="00D61DB3">
        <w:rPr>
          <w:rFonts w:ascii="Times New Roman" w:hAnsi="Times New Roman" w:cs="Times New Roman"/>
          <w:color w:val="000000" w:themeColor="text1"/>
        </w:rPr>
        <w:t xml:space="preserve"> km</w:t>
      </w:r>
      <w:r w:rsidRPr="00D61DB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D61DB3">
        <w:rPr>
          <w:rFonts w:ascii="Times New Roman" w:hAnsi="Times New Roman" w:cs="Times New Roman"/>
          <w:color w:val="000000" w:themeColor="text1"/>
        </w:rPr>
        <w:t>, o něco menší než Jihočeský kraj</w:t>
      </w:r>
    </w:p>
    <w:p w:rsidR="00D61DB3" w:rsidRPr="00D61DB3" w:rsidRDefault="00D61DB3" w:rsidP="0076227E">
      <w:pPr>
        <w:numPr>
          <w:ilvl w:val="1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Normanské ostrovy – </w:t>
      </w:r>
      <w:r w:rsidRPr="00D61DB3">
        <w:rPr>
          <w:rFonts w:ascii="Times New Roman" w:hAnsi="Times New Roman" w:cs="Times New Roman"/>
          <w:color w:val="000000" w:themeColor="text1"/>
        </w:rPr>
        <w:t xml:space="preserve">větší část patří Velké Británii, Francii patří jen část ostrovů v zálivu St.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Malo</w:t>
      </w:r>
      <w:proofErr w:type="spellEnd"/>
      <w:r w:rsidRPr="00D61DB3">
        <w:rPr>
          <w:rFonts w:ascii="Times New Roman" w:hAnsi="Times New Roman" w:cs="Times New Roman"/>
          <w:color w:val="000000" w:themeColor="text1"/>
        </w:rPr>
        <w:t xml:space="preserve"> včetně ostrova (poloostrova)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Le</w:t>
      </w:r>
      <w:proofErr w:type="spellEnd"/>
      <w:r w:rsidRPr="00D61DB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Mont</w:t>
      </w:r>
      <w:proofErr w:type="spellEnd"/>
      <w:r w:rsidRPr="00D61DB3">
        <w:rPr>
          <w:rFonts w:ascii="Times New Roman" w:hAnsi="Times New Roman" w:cs="Times New Roman"/>
          <w:color w:val="000000" w:themeColor="text1"/>
        </w:rPr>
        <w:t>- Saint-Michel</w:t>
      </w:r>
    </w:p>
    <w:p w:rsidR="00D61DB3" w:rsidRPr="00D61DB3" w:rsidRDefault="00D61DB3" w:rsidP="0076227E">
      <w:pPr>
        <w:numPr>
          <w:ilvl w:val="1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ostrovy podél Atlantského </w:t>
      </w:r>
      <w:proofErr w:type="gramStart"/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pobřeží  – </w:t>
      </w:r>
      <w:r w:rsidRPr="00D61DB3">
        <w:rPr>
          <w:rFonts w:ascii="Times New Roman" w:hAnsi="Times New Roman" w:cs="Times New Roman"/>
          <w:color w:val="000000" w:themeColor="text1"/>
        </w:rPr>
        <w:t>Belle-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Ile</w:t>
      </w:r>
      <w:proofErr w:type="spellEnd"/>
      <w:proofErr w:type="gramEnd"/>
      <w:r w:rsidRPr="00D61D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Noirmoutier</w:t>
      </w:r>
      <w:proofErr w:type="spellEnd"/>
      <w:r w:rsidRPr="00D61D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Yeu</w:t>
      </w:r>
      <w:proofErr w:type="spellEnd"/>
      <w:r w:rsidRPr="00D61D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Ré</w:t>
      </w:r>
      <w:proofErr w:type="spellEnd"/>
      <w:r w:rsidRPr="00D61DB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61DB3">
        <w:rPr>
          <w:rFonts w:ascii="Times New Roman" w:hAnsi="Times New Roman" w:cs="Times New Roman"/>
          <w:color w:val="000000" w:themeColor="text1"/>
        </w:rPr>
        <w:t>Oléron</w:t>
      </w:r>
      <w:proofErr w:type="spellEnd"/>
      <w:r w:rsidRPr="00D61DB3">
        <w:rPr>
          <w:rFonts w:ascii="Times New Roman" w:hAnsi="Times New Roman" w:cs="Times New Roman"/>
          <w:color w:val="000000" w:themeColor="text1"/>
        </w:rPr>
        <w:t xml:space="preserve"> atd.</w:t>
      </w:r>
    </w:p>
    <w:p w:rsidR="00D61DB3" w:rsidRPr="00D61DB3" w:rsidRDefault="00D61DB3" w:rsidP="0076227E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>nejvýznamnější poloostrovy</w:t>
      </w:r>
    </w:p>
    <w:p w:rsidR="00D61DB3" w:rsidRPr="00D61DB3" w:rsidRDefault="00D61DB3" w:rsidP="0076227E">
      <w:pPr>
        <w:numPr>
          <w:ilvl w:val="1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Bretaňský poloostrov – </w:t>
      </w:r>
      <w:r w:rsidRPr="00D61DB3">
        <w:rPr>
          <w:rFonts w:ascii="Times New Roman" w:hAnsi="Times New Roman" w:cs="Times New Roman"/>
          <w:color w:val="000000" w:themeColor="text1"/>
        </w:rPr>
        <w:t>asi 27 tis. km</w:t>
      </w:r>
      <w:r w:rsidRPr="00D61DB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D61DB3">
        <w:rPr>
          <w:rFonts w:ascii="Times New Roman" w:hAnsi="Times New Roman" w:cs="Times New Roman"/>
          <w:color w:val="000000" w:themeColor="text1"/>
        </w:rPr>
        <w:t xml:space="preserve"> (asi jako Belgie)</w:t>
      </w:r>
    </w:p>
    <w:p w:rsidR="00D61DB3" w:rsidRPr="00D61DB3" w:rsidRDefault="00D61DB3" w:rsidP="0076227E">
      <w:pPr>
        <w:numPr>
          <w:ilvl w:val="1"/>
          <w:numId w:val="14"/>
        </w:num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D61DB3">
        <w:rPr>
          <w:rFonts w:ascii="Times New Roman" w:hAnsi="Times New Roman" w:cs="Times New Roman"/>
          <w:b/>
          <w:bCs/>
          <w:color w:val="000000" w:themeColor="text1"/>
        </w:rPr>
        <w:t>Cotenin</w:t>
      </w:r>
      <w:proofErr w:type="spellEnd"/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61DB3">
        <w:rPr>
          <w:rFonts w:ascii="Times New Roman" w:hAnsi="Times New Roman" w:cs="Times New Roman"/>
          <w:color w:val="000000" w:themeColor="text1"/>
        </w:rPr>
        <w:t>– oblast Normandie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652"/>
        <w:gridCol w:w="2410"/>
        <w:gridCol w:w="3402"/>
      </w:tblGrid>
      <w:tr w:rsidR="00D61DB3" w:rsidRPr="00D61DB3" w:rsidTr="006E6FDF">
        <w:tc>
          <w:tcPr>
            <w:tcW w:w="946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Tabulka</w:t>
            </w:r>
            <w:proofErr w:type="spellEnd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7:          Krajní body pevninského </w:t>
            </w:r>
            <w:proofErr w:type="spellStart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evropského</w:t>
            </w:r>
            <w:proofErr w:type="spellEnd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území </w:t>
            </w:r>
            <w:r w:rsidRPr="00D61DB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Francie</w:t>
            </w:r>
          </w:p>
        </w:tc>
      </w:tr>
      <w:tr w:rsidR="00D61DB3" w:rsidRPr="00D61DB3" w:rsidTr="006E6FDF">
        <w:tc>
          <w:tcPr>
            <w:tcW w:w="3652" w:type="dxa"/>
            <w:tcBorders>
              <w:top w:val="single" w:sz="18" w:space="0" w:color="auto"/>
              <w:lef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nejzápadnější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( 5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sym w:font="Symbol" w:char="F0B0"/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08´25´´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z.d</w:t>
            </w:r>
            <w:proofErr w:type="spellEnd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ostrov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Ouessant</w:t>
            </w:r>
            <w:proofErr w:type="spellEnd"/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Bretaně</w:t>
            </w:r>
            <w:proofErr w:type="spellEnd"/>
          </w:p>
        </w:tc>
      </w:tr>
      <w:tr w:rsidR="00D61DB3" w:rsidRPr="00D61DB3" w:rsidTr="006E6FDF">
        <w:tc>
          <w:tcPr>
            <w:tcW w:w="3652" w:type="dxa"/>
            <w:tcBorders>
              <w:lef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nejsevernější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(51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sym w:font="Symbol" w:char="F0B0"/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05´23´´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s.š</w:t>
            </w:r>
            <w:proofErr w:type="spellEnd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410" w:type="dxa"/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obec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Bray-Dunes</w:t>
            </w:r>
            <w:proofErr w:type="spellEnd"/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východně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 </w:t>
            </w: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přístavu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Dunkerque</w:t>
            </w:r>
            <w:proofErr w:type="spellEnd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Belgie</w:t>
            </w:r>
            <w:proofErr w:type="spellEnd"/>
          </w:p>
        </w:tc>
      </w:tr>
      <w:tr w:rsidR="00D61DB3" w:rsidRPr="00D61DB3" w:rsidTr="006E6FDF">
        <w:tc>
          <w:tcPr>
            <w:tcW w:w="3652" w:type="dxa"/>
            <w:tcBorders>
              <w:lef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nej</w:t>
            </w: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severo</w:t>
            </w:r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východnější</w:t>
            </w:r>
            <w:proofErr w:type="spellEnd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*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( 8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sym w:font="Symbol" w:char="F0B0"/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13´50´´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v.d</w:t>
            </w:r>
            <w:proofErr w:type="spellEnd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410" w:type="dxa"/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obec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Lauterbourg</w:t>
            </w:r>
            <w:proofErr w:type="spellEnd"/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severovýchodně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 alsaského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Strasbourgu</w:t>
            </w:r>
            <w:proofErr w:type="spellEnd"/>
          </w:p>
        </w:tc>
      </w:tr>
      <w:tr w:rsidR="00D61DB3" w:rsidRPr="00D61DB3" w:rsidTr="006E6FDF">
        <w:tc>
          <w:tcPr>
            <w:tcW w:w="3652" w:type="dxa"/>
            <w:tcBorders>
              <w:lef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nejjihovýchodnější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( 7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sym w:font="Symbol" w:char="F0B0"/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30´10´´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v.d</w:t>
            </w:r>
            <w:proofErr w:type="spellEnd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410" w:type="dxa"/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město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Menton</w:t>
            </w:r>
            <w:proofErr w:type="spellEnd"/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severovýchodně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 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Monaka</w:t>
            </w:r>
          </w:p>
        </w:tc>
      </w:tr>
      <w:tr w:rsidR="00D61DB3" w:rsidRPr="00D61DB3" w:rsidTr="006E6FDF">
        <w:tc>
          <w:tcPr>
            <w:tcW w:w="3652" w:type="dxa"/>
            <w:tcBorders>
              <w:lef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nejjižnější</w:t>
            </w:r>
            <w:proofErr w:type="spellEnd"/>
            <w:r w:rsidRPr="00D61D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**</w:t>
            </w: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(42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sym w:font="Symbol" w:char="F0B0"/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20´00´´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s.š</w:t>
            </w:r>
            <w:proofErr w:type="spellEnd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410" w:type="dxa"/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Lamanére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masiv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Canigou</w:t>
            </w:r>
            <w:proofErr w:type="spellEnd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</w:t>
            </w: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nejvýchodnějším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cípu 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Pyrenejí</w:t>
            </w:r>
          </w:p>
        </w:tc>
      </w:tr>
      <w:tr w:rsidR="00D61DB3" w:rsidRPr="00D61DB3" w:rsidTr="006E6FDF">
        <w:tc>
          <w:tcPr>
            <w:tcW w:w="3652" w:type="dxa"/>
            <w:tcBorders>
              <w:left w:val="single" w:sz="18" w:space="0" w:color="auto"/>
              <w:bottom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nejjihozápadnější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( 1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sym w:font="Symbol" w:char="F0B0"/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47´20´´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z.d</w:t>
            </w:r>
            <w:proofErr w:type="spellEnd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obec </w:t>
            </w:r>
            <w:proofErr w:type="spellStart"/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Hendaye</w:t>
            </w:r>
            <w:proofErr w:type="spellEnd"/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</w:tcPr>
          <w:p w:rsidR="00D61DB3" w:rsidRPr="00D61DB3" w:rsidRDefault="00D61DB3" w:rsidP="00D61D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 </w:t>
            </w:r>
            <w:proofErr w:type="spellStart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nejzápadnějším</w:t>
            </w:r>
            <w:proofErr w:type="spellEnd"/>
            <w:r w:rsidRPr="00D61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cípu </w:t>
            </w:r>
            <w:r w:rsidRPr="00D61DB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Pyrenejí</w:t>
            </w:r>
          </w:p>
        </w:tc>
      </w:tr>
    </w:tbl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Porovnejte nejsevernější bod Francie a </w:t>
      </w:r>
      <w:proofErr w:type="gramStart"/>
      <w:r w:rsidRPr="00D61DB3">
        <w:rPr>
          <w:rFonts w:ascii="Times New Roman" w:hAnsi="Times New Roman" w:cs="Times New Roman"/>
          <w:b/>
          <w:bCs/>
          <w:color w:val="000000" w:themeColor="text1"/>
        </w:rPr>
        <w:t>nejsevernější  bod</w:t>
      </w:r>
      <w:proofErr w:type="gramEnd"/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 ČR.</w:t>
      </w:r>
    </w:p>
    <w:p w:rsidR="00D61DB3" w:rsidRPr="00D61DB3" w:rsidRDefault="00D61DB3" w:rsidP="0076227E">
      <w:pPr>
        <w:pStyle w:val="Odstavecseseznamem"/>
        <w:numPr>
          <w:ilvl w:val="0"/>
          <w:numId w:val="17"/>
        </w:numPr>
        <w:spacing w:after="0"/>
        <w:ind w:left="709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oba body mají téměř stejnou zeměpisnou šířku, téměř žádné francouzské území tak neleží severněji než nejsevernější bod ČR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DALŠÍ ZAJÍMAVOSTI</w:t>
      </w:r>
    </w:p>
    <w:p w:rsidR="00D61DB3" w:rsidRPr="00D61DB3" w:rsidRDefault="00D61DB3" w:rsidP="0076227E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drtivá většina Francie leží jižněji než Praha</w:t>
      </w:r>
    </w:p>
    <w:p w:rsidR="00D61DB3" w:rsidRPr="00D61DB3" w:rsidRDefault="00D61DB3" w:rsidP="0076227E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>Paříž má přibližně stejnou zeměpisnou šířku jako Znojmo</w:t>
      </w:r>
    </w:p>
    <w:p w:rsidR="00D61DB3" w:rsidRPr="00D61DB3" w:rsidRDefault="00D61DB3" w:rsidP="00D61DB3">
      <w:p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POLOHA – ZÁVĚR</w:t>
      </w:r>
    </w:p>
    <w:p w:rsidR="00D61DB3" w:rsidRPr="00D61DB3" w:rsidRDefault="00D61DB3" w:rsidP="0076227E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color w:val="000000" w:themeColor="text1"/>
        </w:rPr>
        <w:t xml:space="preserve">polohu Francie lze vyhodnotit jako </w:t>
      </w:r>
      <w:r w:rsidRPr="00D61DB3">
        <w:rPr>
          <w:rFonts w:ascii="Times New Roman" w:hAnsi="Times New Roman" w:cs="Times New Roman"/>
          <w:b/>
          <w:bCs/>
          <w:color w:val="000000" w:themeColor="text1"/>
          <w:u w:val="single"/>
        </w:rPr>
        <w:t>velmi výhodnou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Pr="00D61DB3">
        <w:rPr>
          <w:rFonts w:ascii="Times New Roman" w:hAnsi="Times New Roman" w:cs="Times New Roman"/>
          <w:color w:val="000000" w:themeColor="text1"/>
        </w:rPr>
        <w:t>(sousední státy, suroviny, klimatické poměry, doprava atd.)</w:t>
      </w:r>
      <w:r w:rsidRPr="00D61D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D61DB3" w:rsidRPr="00D61DB3" w:rsidRDefault="00D61DB3" w:rsidP="0076227E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i/>
          <w:iCs/>
          <w:color w:val="000000" w:themeColor="text1"/>
        </w:rPr>
        <w:t>Poloha a tato ucelená rozloha byly vždy považovány za natolik výjimečné, že je někteří geografové a politici už za feudalismu propagandisticky vydávali za projev Boží lásky právě k Francii, že jí dal do vínku takové přírodní podmínky a polohu…</w:t>
      </w:r>
    </w:p>
    <w:p w:rsidR="00D61DB3" w:rsidRPr="00D61DB3" w:rsidRDefault="00D61DB3" w:rsidP="00D61DB3">
      <w:pPr>
        <w:spacing w:after="0"/>
        <w:ind w:left="720"/>
        <w:jc w:val="right"/>
        <w:rPr>
          <w:rFonts w:ascii="Times New Roman" w:hAnsi="Times New Roman" w:cs="Times New Roman"/>
          <w:color w:val="000000" w:themeColor="text1"/>
        </w:rPr>
      </w:pPr>
      <w:r w:rsidRPr="00D61DB3">
        <w:rPr>
          <w:rFonts w:ascii="Times New Roman" w:hAnsi="Times New Roman" w:cs="Times New Roman"/>
          <w:i/>
          <w:iCs/>
          <w:color w:val="000000" w:themeColor="text1"/>
        </w:rPr>
        <w:t>RNDr. Jozef Mečiar /skripta</w:t>
      </w:r>
    </w:p>
    <w:p w:rsidR="0001114D" w:rsidRDefault="0001114D" w:rsidP="0009506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1114D" w:rsidRDefault="0001114D" w:rsidP="0009506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1114D" w:rsidRDefault="0001114D" w:rsidP="0009506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95062" w:rsidRPr="00095062" w:rsidRDefault="00095062" w:rsidP="00095062">
      <w:pPr>
        <w:spacing w:after="0"/>
        <w:jc w:val="center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  <w:u w:val="single"/>
        </w:rPr>
        <w:t>GEOLOGICKÝ VÝVOJ</w:t>
      </w:r>
    </w:p>
    <w:p w:rsidR="00095062" w:rsidRPr="00095062" w:rsidRDefault="00095062" w:rsidP="0076227E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je nezbytně nutné se orientovat v základních pojmech označující jednotlivá </w:t>
      </w:r>
      <w:r w:rsidRPr="00095062">
        <w:rPr>
          <w:rFonts w:ascii="Times New Roman" w:hAnsi="Times New Roman" w:cs="Times New Roman"/>
          <w:b/>
          <w:bCs/>
        </w:rPr>
        <w:t>geologická období</w:t>
      </w:r>
      <w:r w:rsidRPr="00095062">
        <w:rPr>
          <w:rFonts w:ascii="Times New Roman" w:hAnsi="Times New Roman" w:cs="Times New Roman"/>
        </w:rPr>
        <w:t xml:space="preserve"> a </w:t>
      </w:r>
      <w:r w:rsidRPr="00095062">
        <w:rPr>
          <w:rFonts w:ascii="Times New Roman" w:hAnsi="Times New Roman" w:cs="Times New Roman"/>
          <w:b/>
          <w:bCs/>
        </w:rPr>
        <w:t xml:space="preserve">vrásnění </w:t>
      </w:r>
      <w:r w:rsidRPr="00095062">
        <w:rPr>
          <w:rFonts w:ascii="Times New Roman" w:hAnsi="Times New Roman" w:cs="Times New Roman"/>
        </w:rPr>
        <w:t>(viz níže)</w:t>
      </w:r>
    </w:p>
    <w:p w:rsidR="00095062" w:rsidRPr="00095062" w:rsidRDefault="00095062" w:rsidP="0076227E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Geomorfologie –</w:t>
      </w:r>
      <w:r w:rsidRPr="00095062">
        <w:rPr>
          <w:rFonts w:ascii="Times New Roman" w:hAnsi="Times New Roman" w:cs="Times New Roman"/>
        </w:rPr>
        <w:t xml:space="preserve"> nauka o tvarech zemského povrchu</w:t>
      </w:r>
    </w:p>
    <w:p w:rsidR="00095062" w:rsidRPr="00095062" w:rsidRDefault="00095062" w:rsidP="0076227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formování platforem</w:t>
      </w:r>
      <w:r w:rsidRPr="00095062">
        <w:rPr>
          <w:rFonts w:ascii="Times New Roman" w:hAnsi="Times New Roman" w:cs="Times New Roman"/>
        </w:rPr>
        <w:t xml:space="preserve"> (prahory, starohory)</w:t>
      </w:r>
    </w:p>
    <w:p w:rsidR="00095062" w:rsidRPr="00095062" w:rsidRDefault="00095062" w:rsidP="0076227E">
      <w:pPr>
        <w:numPr>
          <w:ilvl w:val="1"/>
          <w:numId w:val="19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povrch Francie zalit mořem (nevyvinuly se suroviny jako diamant a platina)</w:t>
      </w:r>
    </w:p>
    <w:p w:rsidR="00095062" w:rsidRPr="00095062" w:rsidRDefault="00095062" w:rsidP="0076227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kaledonské vrásnění </w:t>
      </w:r>
      <w:r w:rsidRPr="00095062">
        <w:rPr>
          <w:rFonts w:ascii="Times New Roman" w:hAnsi="Times New Roman" w:cs="Times New Roman"/>
        </w:rPr>
        <w:t xml:space="preserve">(prvohory – silur/ordovik) </w:t>
      </w:r>
    </w:p>
    <w:p w:rsidR="00095062" w:rsidRPr="00095062" w:rsidRDefault="00095062" w:rsidP="0076227E">
      <w:pPr>
        <w:numPr>
          <w:ilvl w:val="1"/>
          <w:numId w:val="19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dnešní Francie stále zalita mořem</w:t>
      </w:r>
    </w:p>
    <w:p w:rsidR="00095062" w:rsidRPr="00095062" w:rsidRDefault="00095062" w:rsidP="0076227E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hercynské vrásnění </w:t>
      </w:r>
      <w:r w:rsidRPr="00095062">
        <w:rPr>
          <w:rFonts w:ascii="Times New Roman" w:hAnsi="Times New Roman" w:cs="Times New Roman"/>
        </w:rPr>
        <w:t xml:space="preserve">(přelom prvohory/druhohory, devon - trias ) </w:t>
      </w:r>
    </w:p>
    <w:p w:rsidR="00095062" w:rsidRPr="00095062" w:rsidRDefault="00095062" w:rsidP="0076227E">
      <w:pPr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z moře se vynořuje velká část území dnešní Francie (JZ)</w:t>
      </w:r>
    </w:p>
    <w:p w:rsidR="00095062" w:rsidRPr="00095062" w:rsidRDefault="00095062" w:rsidP="0076227E">
      <w:pPr>
        <w:numPr>
          <w:ilvl w:val="1"/>
          <w:numId w:val="20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vzniká dnešní bohatá surovinová základna – </w:t>
      </w:r>
      <w:r w:rsidRPr="00095062">
        <w:rPr>
          <w:rFonts w:ascii="Times New Roman" w:hAnsi="Times New Roman" w:cs="Times New Roman"/>
          <w:b/>
          <w:bCs/>
        </w:rPr>
        <w:t xml:space="preserve">černé uhlí, rudy </w:t>
      </w:r>
      <w:r w:rsidRPr="00095062">
        <w:rPr>
          <w:rFonts w:ascii="Times New Roman" w:hAnsi="Times New Roman" w:cs="Times New Roman"/>
        </w:rPr>
        <w:t xml:space="preserve">– železné, polymetalické, wolframové, uranové </w:t>
      </w:r>
    </w:p>
    <w:p w:rsidR="00095062" w:rsidRPr="00095062" w:rsidRDefault="00095062" w:rsidP="0076227E">
      <w:pPr>
        <w:pStyle w:val="Odstavecseseznamem"/>
        <w:numPr>
          <w:ilvl w:val="0"/>
          <w:numId w:val="29"/>
        </w:numPr>
        <w:spacing w:after="0"/>
        <w:rPr>
          <w:rFonts w:ascii="Times New Roman" w:hAnsi="Times New Roman" w:cs="Times New Roman"/>
          <w:b/>
          <w:bCs/>
        </w:rPr>
      </w:pPr>
      <w:r w:rsidRPr="00095062">
        <w:rPr>
          <w:rFonts w:ascii="Times New Roman" w:hAnsi="Times New Roman" w:cs="Times New Roman"/>
        </w:rPr>
        <w:t xml:space="preserve">vznikají první pohoří – </w:t>
      </w:r>
      <w:r w:rsidRPr="00095062">
        <w:rPr>
          <w:rFonts w:ascii="Times New Roman" w:hAnsi="Times New Roman" w:cs="Times New Roman"/>
          <w:b/>
          <w:bCs/>
        </w:rPr>
        <w:t>Ardeny, Vogézy</w:t>
      </w:r>
    </w:p>
    <w:p w:rsidR="00095062" w:rsidRPr="00095062" w:rsidRDefault="00095062" w:rsidP="0076227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alpinské vrásnění </w:t>
      </w:r>
      <w:r w:rsidRPr="00095062">
        <w:rPr>
          <w:rFonts w:ascii="Times New Roman" w:hAnsi="Times New Roman" w:cs="Times New Roman"/>
        </w:rPr>
        <w:t xml:space="preserve">(konec druhohor a třetihory, křída – neogén, případně trvá dodnes) </w:t>
      </w:r>
    </w:p>
    <w:p w:rsidR="00095062" w:rsidRPr="00095062" w:rsidRDefault="00095062" w:rsidP="0076227E">
      <w:pPr>
        <w:numPr>
          <w:ilvl w:val="1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formují se nová pohoří – </w:t>
      </w:r>
      <w:r w:rsidRPr="00095062">
        <w:rPr>
          <w:rFonts w:ascii="Times New Roman" w:hAnsi="Times New Roman" w:cs="Times New Roman"/>
          <w:b/>
          <w:bCs/>
        </w:rPr>
        <w:t>Pyreneje, Jura, Alpy</w:t>
      </w:r>
    </w:p>
    <w:p w:rsidR="00095062" w:rsidRPr="00095062" w:rsidRDefault="00095062" w:rsidP="0076227E">
      <w:pPr>
        <w:numPr>
          <w:ilvl w:val="1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vzniká „nová vlna“ </w:t>
      </w:r>
      <w:r w:rsidRPr="00095062">
        <w:rPr>
          <w:rFonts w:ascii="Times New Roman" w:hAnsi="Times New Roman" w:cs="Times New Roman"/>
        </w:rPr>
        <w:sym w:font="Wingdings" w:char="F04A"/>
      </w:r>
      <w:r w:rsidRPr="00095062">
        <w:rPr>
          <w:rFonts w:ascii="Times New Roman" w:hAnsi="Times New Roman" w:cs="Times New Roman"/>
        </w:rPr>
        <w:t xml:space="preserve"> surovinových ložisek – barevné kovy, bauxit, ropa, síra</w:t>
      </w:r>
    </w:p>
    <w:p w:rsidR="00095062" w:rsidRPr="00095062" w:rsidRDefault="00095062" w:rsidP="0076227E">
      <w:pPr>
        <w:numPr>
          <w:ilvl w:val="1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vytvořil se tzv. </w:t>
      </w:r>
      <w:r w:rsidRPr="00095062">
        <w:rPr>
          <w:rFonts w:ascii="Times New Roman" w:hAnsi="Times New Roman" w:cs="Times New Roman"/>
          <w:b/>
          <w:bCs/>
        </w:rPr>
        <w:t>Rýnsko-rhônský prolom</w:t>
      </w:r>
    </w:p>
    <w:p w:rsidR="00095062" w:rsidRPr="00095062" w:rsidRDefault="00095062" w:rsidP="0076227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lastRenderedPageBreak/>
        <w:t>současnost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Alpy a Pyreneje se zvedají</w:t>
      </w:r>
      <w:r w:rsidRPr="00095062">
        <w:rPr>
          <w:rFonts w:ascii="Times New Roman" w:hAnsi="Times New Roman" w:cs="Times New Roman"/>
        </w:rPr>
        <w:t>, pobřežní i vnitrozemské nížiny poklesávají</w:t>
      </w:r>
    </w:p>
    <w:p w:rsidR="00095062" w:rsidRPr="00095062" w:rsidRDefault="00095062" w:rsidP="0076227E">
      <w:pPr>
        <w:numPr>
          <w:ilvl w:val="1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dochází k rozšiřování zlomů (riftů), které se však zanáší usazeninami</w:t>
      </w:r>
    </w:p>
    <w:p w:rsidR="00095062" w:rsidRPr="00095062" w:rsidRDefault="00095062" w:rsidP="0076227E">
      <w:pPr>
        <w:numPr>
          <w:ilvl w:val="1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ustupují horské ledovce (především v Pyrenejích)</w:t>
      </w:r>
    </w:p>
    <w:p w:rsidR="00095062" w:rsidRPr="00095062" w:rsidRDefault="00095062" w:rsidP="0076227E">
      <w:pPr>
        <w:numPr>
          <w:ilvl w:val="1"/>
          <w:numId w:val="21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krajina je přetvářená lidskou činností (vznik antropogenních tvarů)</w:t>
      </w:r>
    </w:p>
    <w:p w:rsidR="00095062" w:rsidRDefault="00095062" w:rsidP="0009506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95062" w:rsidRPr="00095062" w:rsidRDefault="00095062" w:rsidP="00095062">
      <w:pPr>
        <w:spacing w:after="0"/>
        <w:jc w:val="center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  <w:u w:val="single"/>
        </w:rPr>
        <w:t>GEOMORFOLOGIE</w:t>
      </w:r>
    </w:p>
    <w:p w:rsidR="00095062" w:rsidRPr="00095062" w:rsidRDefault="00095062" w:rsidP="0076227E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povrch Francie stoupá od </w:t>
      </w:r>
      <w:r w:rsidRPr="00095062">
        <w:rPr>
          <w:rFonts w:ascii="Times New Roman" w:hAnsi="Times New Roman" w:cs="Times New Roman"/>
          <w:b/>
          <w:bCs/>
        </w:rPr>
        <w:t>západu k východu</w:t>
      </w:r>
      <w:r w:rsidRPr="00095062">
        <w:rPr>
          <w:rFonts w:ascii="Times New Roman" w:hAnsi="Times New Roman" w:cs="Times New Roman"/>
        </w:rPr>
        <w:t xml:space="preserve">, případně severozápadu k jihovýchodu </w:t>
      </w:r>
    </w:p>
    <w:p w:rsidR="00095062" w:rsidRPr="00095062" w:rsidRDefault="00095062" w:rsidP="0076227E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území do 250 m/m (nížiny???) zaujímají asi 60% francouzského území, vysočiny tedy asi jen 40%   </w:t>
      </w:r>
    </w:p>
    <w:p w:rsidR="00095062" w:rsidRPr="00095062" w:rsidRDefault="00095062" w:rsidP="0076227E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jde o systematické hierarchické rozdělení zemského povrchu (podobně jako např. zoologický systém)</w:t>
      </w:r>
    </w:p>
    <w:p w:rsidR="00095062" w:rsidRPr="00095062" w:rsidRDefault="00095062" w:rsidP="0076227E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geomorfologické jednotky (od nejvyšší – výběr) </w:t>
      </w:r>
    </w:p>
    <w:p w:rsidR="00095062" w:rsidRPr="00095062" w:rsidRDefault="00095062" w:rsidP="0076227E">
      <w:pPr>
        <w:numPr>
          <w:ilvl w:val="1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systém</w:t>
      </w:r>
    </w:p>
    <w:p w:rsidR="00095062" w:rsidRPr="00095062" w:rsidRDefault="00095062" w:rsidP="0076227E">
      <w:pPr>
        <w:numPr>
          <w:ilvl w:val="1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provincie</w:t>
      </w:r>
    </w:p>
    <w:p w:rsidR="00095062" w:rsidRPr="00095062" w:rsidRDefault="00095062" w:rsidP="0076227E">
      <w:pPr>
        <w:numPr>
          <w:ilvl w:val="1"/>
          <w:numId w:val="22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</w:rPr>
        <w:t>subprovincie</w:t>
      </w:r>
      <w:proofErr w:type="spellEnd"/>
    </w:p>
    <w:p w:rsidR="00095062" w:rsidRPr="00095062" w:rsidRDefault="00095062" w:rsidP="0076227E">
      <w:pPr>
        <w:numPr>
          <w:ilvl w:val="1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oblast</w:t>
      </w:r>
    </w:p>
    <w:p w:rsidR="00095062" w:rsidRPr="00095062" w:rsidRDefault="00095062" w:rsidP="0076227E">
      <w:pPr>
        <w:numPr>
          <w:ilvl w:val="1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celek</w:t>
      </w:r>
    </w:p>
    <w:p w:rsidR="00095062" w:rsidRPr="00095062" w:rsidRDefault="00095062" w:rsidP="0076227E">
      <w:pPr>
        <w:numPr>
          <w:ilvl w:val="1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okrsek</w:t>
      </w:r>
    </w:p>
    <w:p w:rsidR="00095062" w:rsidRPr="00095062" w:rsidRDefault="00095062" w:rsidP="0076227E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Česká republika i Francie patří shodně k </w:t>
      </w:r>
      <w:proofErr w:type="spellStart"/>
      <w:r w:rsidRPr="00095062">
        <w:rPr>
          <w:rFonts w:ascii="Times New Roman" w:hAnsi="Times New Roman" w:cs="Times New Roman"/>
          <w:b/>
          <w:bCs/>
        </w:rPr>
        <w:t>Alpsko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– himalájskému systému</w:t>
      </w:r>
    </w:p>
    <w:p w:rsidR="00095062" w:rsidRPr="00095062" w:rsidRDefault="00095062" w:rsidP="00095062">
      <w:p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  <w:u w:val="single"/>
        </w:rPr>
        <w:t>FRANCOUZSKÁ POHOŘÍ A NÍŽINY</w:t>
      </w:r>
    </w:p>
    <w:p w:rsidR="00095062" w:rsidRPr="00095062" w:rsidRDefault="00095062" w:rsidP="00095062">
      <w:p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  <w:u w:val="single"/>
        </w:rPr>
        <w:t>Staré vysočiny</w:t>
      </w:r>
    </w:p>
    <w:p w:rsidR="00095062" w:rsidRPr="00095062" w:rsidRDefault="00095062" w:rsidP="0076227E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  <w:b/>
          <w:bCs/>
        </w:rPr>
        <w:t>Massif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des </w:t>
      </w:r>
      <w:proofErr w:type="spellStart"/>
      <w:r w:rsidRPr="00095062">
        <w:rPr>
          <w:rFonts w:ascii="Times New Roman" w:hAnsi="Times New Roman" w:cs="Times New Roman"/>
          <w:b/>
          <w:bCs/>
        </w:rPr>
        <w:t>Maures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okolí </w:t>
      </w:r>
      <w:proofErr w:type="spellStart"/>
      <w:r w:rsidRPr="00095062">
        <w:rPr>
          <w:rFonts w:ascii="Times New Roman" w:hAnsi="Times New Roman" w:cs="Times New Roman"/>
        </w:rPr>
        <w:t>Toulonu</w:t>
      </w:r>
      <w:proofErr w:type="spellEnd"/>
      <w:r w:rsidRPr="00095062">
        <w:rPr>
          <w:rFonts w:ascii="Times New Roman" w:hAnsi="Times New Roman" w:cs="Times New Roman"/>
        </w:rPr>
        <w:t xml:space="preserve"> (</w:t>
      </w:r>
      <w:proofErr w:type="gramStart"/>
      <w:r w:rsidRPr="00095062">
        <w:rPr>
          <w:rFonts w:ascii="Times New Roman" w:hAnsi="Times New Roman" w:cs="Times New Roman"/>
        </w:rPr>
        <w:t>Provence )na</w:t>
      </w:r>
      <w:proofErr w:type="gramEnd"/>
      <w:r w:rsidRPr="00095062">
        <w:rPr>
          <w:rFonts w:ascii="Times New Roman" w:hAnsi="Times New Roman" w:cs="Times New Roman"/>
        </w:rPr>
        <w:t xml:space="preserve"> JV Francie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vrchol </w:t>
      </w:r>
      <w:proofErr w:type="spellStart"/>
      <w:r w:rsidRPr="00095062">
        <w:rPr>
          <w:rFonts w:ascii="Times New Roman" w:hAnsi="Times New Roman" w:cs="Times New Roman"/>
        </w:rPr>
        <w:t>Signal</w:t>
      </w:r>
      <w:proofErr w:type="spellEnd"/>
      <w:r w:rsidRPr="00095062">
        <w:rPr>
          <w:rFonts w:ascii="Times New Roman" w:hAnsi="Times New Roman" w:cs="Times New Roman"/>
        </w:rPr>
        <w:t xml:space="preserve"> de la </w:t>
      </w:r>
      <w:proofErr w:type="spellStart"/>
      <w:r w:rsidRPr="00095062">
        <w:rPr>
          <w:rFonts w:ascii="Times New Roman" w:hAnsi="Times New Roman" w:cs="Times New Roman"/>
        </w:rPr>
        <w:t>Sauvette</w:t>
      </w:r>
      <w:proofErr w:type="spellEnd"/>
      <w:r w:rsidRPr="00095062">
        <w:rPr>
          <w:rFonts w:ascii="Times New Roman" w:hAnsi="Times New Roman" w:cs="Times New Roman"/>
        </w:rPr>
        <w:t xml:space="preserve"> (782 m/m) – asi o 300 m vyšší </w:t>
      </w:r>
      <w:proofErr w:type="gramStart"/>
      <w:r w:rsidRPr="00095062">
        <w:rPr>
          <w:rFonts w:ascii="Times New Roman" w:hAnsi="Times New Roman" w:cs="Times New Roman"/>
        </w:rPr>
        <w:t>něž</w:t>
      </w:r>
      <w:proofErr w:type="gramEnd"/>
      <w:r w:rsidRPr="00095062">
        <w:rPr>
          <w:rFonts w:ascii="Times New Roman" w:hAnsi="Times New Roman" w:cs="Times New Roman"/>
        </w:rPr>
        <w:t xml:space="preserve"> Říp</w:t>
      </w:r>
    </w:p>
    <w:p w:rsidR="00095062" w:rsidRPr="00095062" w:rsidRDefault="00095062" w:rsidP="0076227E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  <w:b/>
          <w:bCs/>
        </w:rPr>
        <w:t>Massif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des </w:t>
      </w:r>
      <w:proofErr w:type="spellStart"/>
      <w:r w:rsidRPr="00095062">
        <w:rPr>
          <w:rFonts w:ascii="Times New Roman" w:hAnsi="Times New Roman" w:cs="Times New Roman"/>
          <w:b/>
          <w:bCs/>
        </w:rPr>
        <w:t>l´Estérel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sousední masiv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vrchol </w:t>
      </w:r>
      <w:proofErr w:type="spellStart"/>
      <w:r w:rsidRPr="00095062">
        <w:rPr>
          <w:rFonts w:ascii="Times New Roman" w:hAnsi="Times New Roman" w:cs="Times New Roman"/>
        </w:rPr>
        <w:t>Le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Mont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Vinaigre</w:t>
      </w:r>
      <w:proofErr w:type="spellEnd"/>
      <w:r w:rsidRPr="00095062">
        <w:rPr>
          <w:rFonts w:ascii="Times New Roman" w:hAnsi="Times New Roman" w:cs="Times New Roman"/>
        </w:rPr>
        <w:t xml:space="preserve"> (618 m/m)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načervenalá barva obou pohoří je dána porfyrem (vyvřeliny) obnaženým intenzivními dešti</w:t>
      </w:r>
    </w:p>
    <w:p w:rsidR="00095062" w:rsidRPr="00095062" w:rsidRDefault="00095062" w:rsidP="0076227E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Korsický masiv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tvoří 2/3 ostrova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průměrná nadmořská výška 568 m/m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bod Monte </w:t>
      </w:r>
      <w:proofErr w:type="spellStart"/>
      <w:r w:rsidRPr="00095062">
        <w:rPr>
          <w:rFonts w:ascii="Times New Roman" w:hAnsi="Times New Roman" w:cs="Times New Roman"/>
        </w:rPr>
        <w:t>Cinto</w:t>
      </w:r>
      <w:proofErr w:type="spellEnd"/>
      <w:r w:rsidRPr="00095062">
        <w:rPr>
          <w:rFonts w:ascii="Times New Roman" w:hAnsi="Times New Roman" w:cs="Times New Roman"/>
        </w:rPr>
        <w:t xml:space="preserve"> – 2710 m/m (asi jako </w:t>
      </w:r>
      <w:proofErr w:type="spellStart"/>
      <w:r w:rsidRPr="00095062">
        <w:rPr>
          <w:rFonts w:ascii="Times New Roman" w:hAnsi="Times New Roman" w:cs="Times New Roman"/>
        </w:rPr>
        <w:t>Gerlachovský</w:t>
      </w:r>
      <w:proofErr w:type="spellEnd"/>
      <w:r w:rsidRPr="00095062">
        <w:rPr>
          <w:rFonts w:ascii="Times New Roman" w:hAnsi="Times New Roman" w:cs="Times New Roman"/>
        </w:rPr>
        <w:t xml:space="preserve"> štít)</w:t>
      </w:r>
    </w:p>
    <w:p w:rsidR="00095062" w:rsidRPr="00095062" w:rsidRDefault="00095062" w:rsidP="0076227E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Francouzské středohoří (</w:t>
      </w:r>
      <w:proofErr w:type="spellStart"/>
      <w:r w:rsidRPr="00095062">
        <w:rPr>
          <w:rFonts w:ascii="Times New Roman" w:hAnsi="Times New Roman" w:cs="Times New Roman"/>
          <w:b/>
          <w:bCs/>
        </w:rPr>
        <w:t>Massif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Central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95062">
        <w:rPr>
          <w:rFonts w:ascii="Times New Roman" w:hAnsi="Times New Roman" w:cs="Times New Roman"/>
          <w:b/>
          <w:bCs/>
        </w:rPr>
        <w:t>Středofrancouzský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masiv)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plošně největší vysočina Francie (asi 85 tis. km</w:t>
      </w:r>
      <w:r w:rsidRPr="00095062">
        <w:rPr>
          <w:rFonts w:ascii="Times New Roman" w:hAnsi="Times New Roman" w:cs="Times New Roman"/>
          <w:vertAlign w:val="superscript"/>
        </w:rPr>
        <w:t>2</w:t>
      </w:r>
      <w:r w:rsidRPr="00095062">
        <w:rPr>
          <w:rFonts w:ascii="Times New Roman" w:hAnsi="Times New Roman" w:cs="Times New Roman"/>
        </w:rPr>
        <w:t xml:space="preserve"> – větší než Rakousko)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pestré horninové složení (žula, vápenec, čedič atd.)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leží v jižní (střední) Francii na západ od </w:t>
      </w:r>
      <w:r w:rsidRPr="00095062">
        <w:rPr>
          <w:rFonts w:ascii="Times New Roman" w:hAnsi="Times New Roman" w:cs="Times New Roman"/>
          <w:b/>
          <w:bCs/>
        </w:rPr>
        <w:t>Rhôny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jde o soustavu vyvýšených plošin rozdělených (rozlámaných) horskými pásmy a sníženinami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vrcholy tvoří </w:t>
      </w:r>
      <w:r w:rsidRPr="00095062">
        <w:rPr>
          <w:rFonts w:ascii="Times New Roman" w:hAnsi="Times New Roman" w:cs="Times New Roman"/>
          <w:b/>
          <w:bCs/>
        </w:rPr>
        <w:t>stratovulkány</w:t>
      </w:r>
      <w:r w:rsidRPr="00095062">
        <w:rPr>
          <w:rFonts w:ascii="Times New Roman" w:hAnsi="Times New Roman" w:cs="Times New Roman"/>
        </w:rPr>
        <w:t xml:space="preserve"> (kuželovité sopky)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vrchol </w:t>
      </w:r>
      <w:proofErr w:type="spellStart"/>
      <w:r w:rsidRPr="00095062">
        <w:rPr>
          <w:rFonts w:ascii="Times New Roman" w:hAnsi="Times New Roman" w:cs="Times New Roman"/>
          <w:b/>
          <w:bCs/>
        </w:rPr>
        <w:t>Puy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095062">
        <w:rPr>
          <w:rFonts w:ascii="Times New Roman" w:hAnsi="Times New Roman" w:cs="Times New Roman"/>
          <w:b/>
          <w:bCs/>
        </w:rPr>
        <w:t>Sancy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</w:rPr>
        <w:t xml:space="preserve">(1886 m/m)  </w:t>
      </w:r>
    </w:p>
    <w:p w:rsidR="00095062" w:rsidRPr="00095062" w:rsidRDefault="00095062" w:rsidP="0076227E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  <w:b/>
          <w:bCs/>
        </w:rPr>
        <w:t>Armorický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masiv (</w:t>
      </w:r>
      <w:proofErr w:type="spellStart"/>
      <w:r w:rsidRPr="00095062">
        <w:rPr>
          <w:rFonts w:ascii="Times New Roman" w:hAnsi="Times New Roman" w:cs="Times New Roman"/>
          <w:b/>
          <w:bCs/>
        </w:rPr>
        <w:t>Massif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Armoricain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, Bretaňský masiv)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geologicky nejstarší území Francie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jde o několik pahorkatinných vyvýšenin v oblasti Bretaně a Normandie vystupujících</w:t>
      </w:r>
      <w:r w:rsidR="0001114D">
        <w:rPr>
          <w:rFonts w:ascii="Times New Roman" w:hAnsi="Times New Roman" w:cs="Times New Roman"/>
        </w:rPr>
        <w:t xml:space="preserve"> </w:t>
      </w:r>
      <w:r w:rsidRPr="00095062">
        <w:rPr>
          <w:rFonts w:ascii="Times New Roman" w:hAnsi="Times New Roman" w:cs="Times New Roman"/>
        </w:rPr>
        <w:t>z centrální sníženiny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převažují žuly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vrchol </w:t>
      </w:r>
      <w:proofErr w:type="spellStart"/>
      <w:r w:rsidRPr="00095062">
        <w:rPr>
          <w:rFonts w:ascii="Times New Roman" w:hAnsi="Times New Roman" w:cs="Times New Roman"/>
          <w:b/>
          <w:bCs/>
        </w:rPr>
        <w:t>Mont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des </w:t>
      </w:r>
      <w:proofErr w:type="spellStart"/>
      <w:r w:rsidRPr="00095062">
        <w:rPr>
          <w:rFonts w:ascii="Times New Roman" w:hAnsi="Times New Roman" w:cs="Times New Roman"/>
          <w:b/>
          <w:bCs/>
        </w:rPr>
        <w:t>Avaloirs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</w:rPr>
        <w:t xml:space="preserve">(416 m/m – o něco menší než Říp)  </w:t>
      </w:r>
    </w:p>
    <w:p w:rsidR="00095062" w:rsidRPr="00095062" w:rsidRDefault="00095062" w:rsidP="0076227E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lastRenderedPageBreak/>
        <w:t>Vogézy (</w:t>
      </w:r>
      <w:proofErr w:type="spellStart"/>
      <w:r w:rsidRPr="00095062">
        <w:rPr>
          <w:rFonts w:ascii="Times New Roman" w:hAnsi="Times New Roman" w:cs="Times New Roman"/>
          <w:b/>
          <w:bCs/>
        </w:rPr>
        <w:t>Vosges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)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východní Francie (Alsasko), západně od údolí Rýna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původně tvořily jedno pohoří s německým Schwarzwaldem, po propadu klenby je odděluje Alsaská nížina s Rýnem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převažují žuly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vrchol </w:t>
      </w:r>
      <w:r w:rsidRPr="00095062">
        <w:rPr>
          <w:rFonts w:ascii="Times New Roman" w:hAnsi="Times New Roman" w:cs="Times New Roman"/>
          <w:b/>
          <w:bCs/>
        </w:rPr>
        <w:t xml:space="preserve">Grand </w:t>
      </w:r>
      <w:proofErr w:type="spellStart"/>
      <w:r w:rsidRPr="00095062">
        <w:rPr>
          <w:rFonts w:ascii="Times New Roman" w:hAnsi="Times New Roman" w:cs="Times New Roman"/>
          <w:b/>
          <w:bCs/>
        </w:rPr>
        <w:t>Ballon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</w:rPr>
        <w:t xml:space="preserve">(1424 m/m – o něco menší než Praděd)  </w:t>
      </w:r>
    </w:p>
    <w:p w:rsidR="00095062" w:rsidRPr="00095062" w:rsidRDefault="00095062" w:rsidP="0076227E">
      <w:pPr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Ardeny (</w:t>
      </w:r>
      <w:proofErr w:type="spellStart"/>
      <w:r w:rsidRPr="00095062">
        <w:rPr>
          <w:rFonts w:ascii="Times New Roman" w:hAnsi="Times New Roman" w:cs="Times New Roman"/>
          <w:b/>
          <w:bCs/>
        </w:rPr>
        <w:t>Ardenne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)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leží především na území Belgie a Lucemburska, do Francie zasahují jen malou zarovnanou nejnižší částí na severu </w:t>
      </w:r>
      <w:proofErr w:type="gramStart"/>
      <w:r w:rsidRPr="00095062">
        <w:rPr>
          <w:rFonts w:ascii="Times New Roman" w:hAnsi="Times New Roman" w:cs="Times New Roman"/>
        </w:rPr>
        <w:t>země  (region</w:t>
      </w:r>
      <w:proofErr w:type="gram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Champagne-Ardenne</w:t>
      </w:r>
      <w:proofErr w:type="spellEnd"/>
      <w:r w:rsidRPr="00095062">
        <w:rPr>
          <w:rFonts w:ascii="Times New Roman" w:hAnsi="Times New Roman" w:cs="Times New Roman"/>
        </w:rPr>
        <w:t xml:space="preserve">)  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francouzskou horou Arden je La </w:t>
      </w:r>
      <w:proofErr w:type="spellStart"/>
      <w:r w:rsidRPr="00095062">
        <w:rPr>
          <w:rFonts w:ascii="Times New Roman" w:hAnsi="Times New Roman" w:cs="Times New Roman"/>
        </w:rPr>
        <w:t>Croix-Scaille</w:t>
      </w:r>
      <w:proofErr w:type="spellEnd"/>
      <w:r w:rsidRPr="00095062">
        <w:rPr>
          <w:rFonts w:ascii="Times New Roman" w:hAnsi="Times New Roman" w:cs="Times New Roman"/>
        </w:rPr>
        <w:t xml:space="preserve"> - 505 m/m (o něco menší než Babí lom u Kuřimi),</w:t>
      </w:r>
      <w:r>
        <w:rPr>
          <w:rFonts w:ascii="Times New Roman" w:hAnsi="Times New Roman" w:cs="Times New Roman"/>
        </w:rPr>
        <w:t xml:space="preserve"> </w:t>
      </w:r>
      <w:r w:rsidRPr="00095062">
        <w:rPr>
          <w:rFonts w:ascii="Times New Roman" w:hAnsi="Times New Roman" w:cs="Times New Roman"/>
        </w:rPr>
        <w:t xml:space="preserve">celých Arden pak </w:t>
      </w:r>
      <w:proofErr w:type="spellStart"/>
      <w:r w:rsidRPr="00095062">
        <w:rPr>
          <w:rFonts w:ascii="Times New Roman" w:hAnsi="Times New Roman" w:cs="Times New Roman"/>
        </w:rPr>
        <w:t>Signal</w:t>
      </w:r>
      <w:proofErr w:type="spellEnd"/>
      <w:r w:rsidRPr="00095062">
        <w:rPr>
          <w:rFonts w:ascii="Times New Roman" w:hAnsi="Times New Roman" w:cs="Times New Roman"/>
        </w:rPr>
        <w:t xml:space="preserve"> de </w:t>
      </w:r>
      <w:proofErr w:type="spellStart"/>
      <w:r w:rsidRPr="00095062">
        <w:rPr>
          <w:rFonts w:ascii="Times New Roman" w:hAnsi="Times New Roman" w:cs="Times New Roman"/>
        </w:rPr>
        <w:t>Botrange</w:t>
      </w:r>
      <w:proofErr w:type="spellEnd"/>
      <w:r w:rsidRPr="00095062">
        <w:rPr>
          <w:rFonts w:ascii="Times New Roman" w:hAnsi="Times New Roman" w:cs="Times New Roman"/>
        </w:rPr>
        <w:t xml:space="preserve"> (692 m/m)</w:t>
      </w:r>
    </w:p>
    <w:p w:rsidR="00095062" w:rsidRPr="00095062" w:rsidRDefault="00095062" w:rsidP="0076227E">
      <w:pPr>
        <w:numPr>
          <w:ilvl w:val="1"/>
          <w:numId w:val="23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místo konání významných bitev 1. i 2. světové války (především v dnešní Belgii) </w:t>
      </w:r>
    </w:p>
    <w:p w:rsidR="00095062" w:rsidRPr="00095062" w:rsidRDefault="00095062" w:rsidP="00095062">
      <w:p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  <w:u w:val="single"/>
        </w:rPr>
        <w:t>Atlantské pánve</w:t>
      </w:r>
    </w:p>
    <w:p w:rsidR="00095062" w:rsidRPr="00095062" w:rsidRDefault="00095062" w:rsidP="0076227E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Flanderská nížina (</w:t>
      </w:r>
      <w:proofErr w:type="spellStart"/>
      <w:r w:rsidRPr="00095062">
        <w:rPr>
          <w:rFonts w:ascii="Times New Roman" w:hAnsi="Times New Roman" w:cs="Times New Roman"/>
          <w:b/>
          <w:bCs/>
        </w:rPr>
        <w:t>Plaine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095062">
        <w:rPr>
          <w:rFonts w:ascii="Times New Roman" w:hAnsi="Times New Roman" w:cs="Times New Roman"/>
          <w:b/>
          <w:bCs/>
        </w:rPr>
        <w:t>Flandre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95062">
        <w:rPr>
          <w:rFonts w:ascii="Times New Roman" w:hAnsi="Times New Roman" w:cs="Times New Roman"/>
          <w:b/>
          <w:bCs/>
        </w:rPr>
        <w:t>Plain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du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Nord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)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nachází se severně od Arden, většinou na území Belgie, do Francie zasahuje jen úzkým pásem táhnoucím se až </w:t>
      </w:r>
      <w:proofErr w:type="gramStart"/>
      <w:r w:rsidRPr="00095062">
        <w:rPr>
          <w:rFonts w:ascii="Times New Roman" w:hAnsi="Times New Roman" w:cs="Times New Roman"/>
        </w:rPr>
        <w:t>ke</w:t>
      </w:r>
      <w:proofErr w:type="gramEnd"/>
      <w:r w:rsidRPr="00095062">
        <w:rPr>
          <w:rFonts w:ascii="Times New Roman" w:hAnsi="Times New Roman" w:cs="Times New Roman"/>
        </w:rPr>
        <w:t xml:space="preserve"> Calaiské úžině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na jejím pobřeží se nacházejí </w:t>
      </w:r>
      <w:proofErr w:type="spellStart"/>
      <w:r w:rsidRPr="00095062">
        <w:rPr>
          <w:rFonts w:ascii="Times New Roman" w:hAnsi="Times New Roman" w:cs="Times New Roman"/>
          <w:b/>
          <w:bCs/>
        </w:rPr>
        <w:t>poldery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– </w:t>
      </w:r>
      <w:r w:rsidRPr="00095062">
        <w:rPr>
          <w:rFonts w:ascii="Times New Roman" w:hAnsi="Times New Roman" w:cs="Times New Roman"/>
        </w:rPr>
        <w:t>úrodné plochy vzniklé vysušením a odvodněním původně mořského dna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nachází se zde ložiska černého uhlí, které mělo v minulosti významný strategický význam pro rozvoj (nejen) Francie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díky těmto ložiskům se v tomto regionu rozvinul průmysl (hutní, strojírenský) a region byl hustě osídlen</w:t>
      </w:r>
    </w:p>
    <w:p w:rsidR="00095062" w:rsidRPr="00095062" w:rsidRDefault="00095062" w:rsidP="0076227E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Pařížská pánev (</w:t>
      </w:r>
      <w:proofErr w:type="spellStart"/>
      <w:r w:rsidRPr="00095062">
        <w:rPr>
          <w:rFonts w:ascii="Times New Roman" w:hAnsi="Times New Roman" w:cs="Times New Roman"/>
          <w:b/>
          <w:bCs/>
        </w:rPr>
        <w:t>Bassin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parisien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)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rozsáhlé území zabírající více než ¼ rozlohy </w:t>
      </w:r>
      <w:proofErr w:type="gramStart"/>
      <w:r w:rsidRPr="00095062">
        <w:rPr>
          <w:rFonts w:ascii="Times New Roman" w:hAnsi="Times New Roman" w:cs="Times New Roman"/>
        </w:rPr>
        <w:t>Francie</w:t>
      </w:r>
      <w:r>
        <w:rPr>
          <w:rFonts w:ascii="Times New Roman" w:hAnsi="Times New Roman" w:cs="Times New Roman"/>
        </w:rPr>
        <w:t xml:space="preserve"> </w:t>
      </w:r>
      <w:r w:rsidRPr="00095062">
        <w:rPr>
          <w:rFonts w:ascii="Times New Roman" w:hAnsi="Times New Roman" w:cs="Times New Roman"/>
        </w:rPr>
        <w:t xml:space="preserve"> (o něco</w:t>
      </w:r>
      <w:proofErr w:type="gramEnd"/>
      <w:r w:rsidRPr="00095062">
        <w:rPr>
          <w:rFonts w:ascii="Times New Roman" w:hAnsi="Times New Roman" w:cs="Times New Roman"/>
        </w:rPr>
        <w:t xml:space="preserve"> větší než Řecko) 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jde o sníženinu ohraničenou Lamanšským průlivem, Flandry, Ardenami, Vogézami, Burgundskem a </w:t>
      </w:r>
      <w:proofErr w:type="gramStart"/>
      <w:r w:rsidRPr="00095062">
        <w:rPr>
          <w:rFonts w:ascii="Times New Roman" w:hAnsi="Times New Roman" w:cs="Times New Roman"/>
        </w:rPr>
        <w:t>Bretaní  s Normandií</w:t>
      </w:r>
      <w:proofErr w:type="gramEnd"/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v jejím centru leží </w:t>
      </w:r>
      <w:proofErr w:type="spellStart"/>
      <w:r w:rsidRPr="00095062">
        <w:rPr>
          <w:rFonts w:ascii="Times New Roman" w:hAnsi="Times New Roman" w:cs="Times New Roman"/>
          <w:b/>
          <w:bCs/>
        </w:rPr>
        <w:t>Île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-de-France </w:t>
      </w:r>
      <w:r w:rsidRPr="00095062">
        <w:rPr>
          <w:rFonts w:ascii="Times New Roman" w:hAnsi="Times New Roman" w:cs="Times New Roman"/>
        </w:rPr>
        <w:t>– region hlavního města Paříže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územím protéká řada řek – např. Seina, Loira</w:t>
      </w:r>
    </w:p>
    <w:p w:rsidR="00095062" w:rsidRPr="00095062" w:rsidRDefault="00095062" w:rsidP="0076227E">
      <w:pPr>
        <w:pStyle w:val="Odstavecseseznamem"/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významně hospodářsky využívaná – průmyslově</w:t>
      </w:r>
      <w:r>
        <w:rPr>
          <w:rFonts w:ascii="Times New Roman" w:hAnsi="Times New Roman" w:cs="Times New Roman"/>
        </w:rPr>
        <w:t xml:space="preserve"> </w:t>
      </w:r>
      <w:r w:rsidRPr="00095062">
        <w:rPr>
          <w:rFonts w:ascii="Times New Roman" w:hAnsi="Times New Roman" w:cs="Times New Roman"/>
        </w:rPr>
        <w:t>i zemědělsky (malý lesní pokryv)</w:t>
      </w:r>
    </w:p>
    <w:p w:rsidR="00095062" w:rsidRPr="00095062" w:rsidRDefault="00095062" w:rsidP="0076227E">
      <w:pPr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  <w:b/>
          <w:bCs/>
        </w:rPr>
        <w:t>Akvitánská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pánev (</w:t>
      </w:r>
      <w:proofErr w:type="spellStart"/>
      <w:r w:rsidRPr="00095062">
        <w:rPr>
          <w:rFonts w:ascii="Times New Roman" w:hAnsi="Times New Roman" w:cs="Times New Roman"/>
          <w:b/>
          <w:bCs/>
        </w:rPr>
        <w:t>Akvitánská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nížina, </w:t>
      </w:r>
      <w:proofErr w:type="spellStart"/>
      <w:r w:rsidRPr="00095062">
        <w:rPr>
          <w:rFonts w:ascii="Times New Roman" w:hAnsi="Times New Roman" w:cs="Times New Roman"/>
          <w:b/>
          <w:bCs/>
        </w:rPr>
        <w:t>Bassin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aquitain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)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jižní Francie, navazuje na Pařížskou pánev na jejím jihozápadním okraji („bránou“ mezi Francouzským středohořím a </w:t>
      </w:r>
      <w:proofErr w:type="spellStart"/>
      <w:r w:rsidRPr="00095062">
        <w:rPr>
          <w:rFonts w:ascii="Times New Roman" w:hAnsi="Times New Roman" w:cs="Times New Roman"/>
        </w:rPr>
        <w:t>Armorickým</w:t>
      </w:r>
      <w:proofErr w:type="spellEnd"/>
      <w:r w:rsidRPr="00095062">
        <w:rPr>
          <w:rFonts w:ascii="Times New Roman" w:hAnsi="Times New Roman" w:cs="Times New Roman"/>
        </w:rPr>
        <w:t xml:space="preserve"> masivem), její jižní okraj vymezují </w:t>
      </w:r>
      <w:r w:rsidRPr="00095062">
        <w:rPr>
          <w:rFonts w:ascii="Times New Roman" w:hAnsi="Times New Roman" w:cs="Times New Roman"/>
          <w:b/>
          <w:bCs/>
        </w:rPr>
        <w:t>Pyreneje</w:t>
      </w:r>
      <w:r w:rsidRPr="00095062">
        <w:rPr>
          <w:rFonts w:ascii="Times New Roman" w:hAnsi="Times New Roman" w:cs="Times New Roman"/>
        </w:rPr>
        <w:t xml:space="preserve">  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rozloha podobná rozloze ČR (asi 80 000 km</w:t>
      </w:r>
      <w:r w:rsidRPr="00095062">
        <w:rPr>
          <w:rFonts w:ascii="Times New Roman" w:hAnsi="Times New Roman" w:cs="Times New Roman"/>
          <w:vertAlign w:val="superscript"/>
        </w:rPr>
        <w:t>2</w:t>
      </w:r>
      <w:r w:rsidRPr="00095062">
        <w:rPr>
          <w:rFonts w:ascii="Times New Roman" w:hAnsi="Times New Roman" w:cs="Times New Roman"/>
        </w:rPr>
        <w:t>)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územím protéká řeka </w:t>
      </w:r>
      <w:r w:rsidRPr="00095062">
        <w:rPr>
          <w:rFonts w:ascii="Times New Roman" w:hAnsi="Times New Roman" w:cs="Times New Roman"/>
          <w:b/>
          <w:bCs/>
        </w:rPr>
        <w:t xml:space="preserve">Garonna </w:t>
      </w:r>
      <w:r w:rsidRPr="00095062">
        <w:rPr>
          <w:rFonts w:ascii="Times New Roman" w:hAnsi="Times New Roman" w:cs="Times New Roman"/>
        </w:rPr>
        <w:t>(</w:t>
      </w:r>
      <w:proofErr w:type="spellStart"/>
      <w:r w:rsidRPr="00095062">
        <w:rPr>
          <w:rFonts w:ascii="Times New Roman" w:hAnsi="Times New Roman" w:cs="Times New Roman"/>
        </w:rPr>
        <w:t>Garonne</w:t>
      </w:r>
      <w:proofErr w:type="spellEnd"/>
      <w:r w:rsidRPr="00095062">
        <w:rPr>
          <w:rFonts w:ascii="Times New Roman" w:hAnsi="Times New Roman" w:cs="Times New Roman"/>
        </w:rPr>
        <w:t xml:space="preserve">) 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západ pokrývá </w:t>
      </w:r>
      <w:r w:rsidRPr="00095062">
        <w:rPr>
          <w:rFonts w:ascii="Times New Roman" w:hAnsi="Times New Roman" w:cs="Times New Roman"/>
          <w:b/>
          <w:bCs/>
          <w:lang w:val="fr-FR"/>
        </w:rPr>
        <w:t>Forêt des Landes</w:t>
      </w:r>
      <w:r w:rsidRPr="00095062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</w:rPr>
        <w:t>– nejzalesněnější území ve Francii</w:t>
      </w:r>
    </w:p>
    <w:p w:rsidR="00095062" w:rsidRPr="00095062" w:rsidRDefault="00095062" w:rsidP="0076227E">
      <w:pPr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ostatní části zemědělsky využívané (pšenice, kukuřice</w:t>
      </w:r>
    </w:p>
    <w:p w:rsidR="00095062" w:rsidRPr="00095062" w:rsidRDefault="00095062" w:rsidP="0076227E">
      <w:pPr>
        <w:pStyle w:val="Odstavecseseznamem"/>
        <w:numPr>
          <w:ilvl w:val="1"/>
          <w:numId w:val="24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největšími městy Bordeaux a Toulouse   </w:t>
      </w:r>
    </w:p>
    <w:p w:rsidR="00095062" w:rsidRPr="00095062" w:rsidRDefault="00095062" w:rsidP="00095062">
      <w:p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  <w:u w:val="single"/>
        </w:rPr>
        <w:t xml:space="preserve">Mladší </w:t>
      </w:r>
      <w:proofErr w:type="spellStart"/>
      <w:r w:rsidRPr="00095062">
        <w:rPr>
          <w:rFonts w:ascii="Times New Roman" w:hAnsi="Times New Roman" w:cs="Times New Roman"/>
          <w:b/>
          <w:bCs/>
          <w:u w:val="single"/>
        </w:rPr>
        <w:t>vrásná</w:t>
      </w:r>
      <w:proofErr w:type="spellEnd"/>
      <w:r w:rsidRPr="00095062">
        <w:rPr>
          <w:rFonts w:ascii="Times New Roman" w:hAnsi="Times New Roman" w:cs="Times New Roman"/>
          <w:b/>
          <w:bCs/>
          <w:u w:val="single"/>
        </w:rPr>
        <w:t xml:space="preserve"> pohoří</w:t>
      </w:r>
    </w:p>
    <w:p w:rsidR="00095062" w:rsidRPr="00095062" w:rsidRDefault="00095062" w:rsidP="0076227E">
      <w:pPr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Alpy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táhnou se v oblouku asi 1200 km přes území Francie, Itálie, Německa, Rakouska, Švýcarska, Lichtenštejnska a Slovinska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nejvyšším vrcholem je </w:t>
      </w:r>
      <w:proofErr w:type="spellStart"/>
      <w:r w:rsidRPr="00095062">
        <w:rPr>
          <w:rFonts w:ascii="Times New Roman" w:hAnsi="Times New Roman" w:cs="Times New Roman"/>
        </w:rPr>
        <w:t>Mt</w:t>
      </w:r>
      <w:proofErr w:type="spellEnd"/>
      <w:r w:rsidRPr="00095062">
        <w:rPr>
          <w:rFonts w:ascii="Times New Roman" w:hAnsi="Times New Roman" w:cs="Times New Roman"/>
        </w:rPr>
        <w:t xml:space="preserve">. </w:t>
      </w:r>
      <w:proofErr w:type="spellStart"/>
      <w:r w:rsidRPr="00095062">
        <w:rPr>
          <w:rFonts w:ascii="Times New Roman" w:hAnsi="Times New Roman" w:cs="Times New Roman"/>
        </w:rPr>
        <w:t>Blanc</w:t>
      </w:r>
      <w:proofErr w:type="spellEnd"/>
      <w:r w:rsidRPr="00095062">
        <w:rPr>
          <w:rFonts w:ascii="Times New Roman" w:hAnsi="Times New Roman" w:cs="Times New Roman"/>
        </w:rPr>
        <w:t xml:space="preserve"> – 4808 m/m (hranice Francie a Itálie) </w:t>
      </w:r>
    </w:p>
    <w:p w:rsidR="00095062" w:rsidRPr="00095062" w:rsidRDefault="00095062" w:rsidP="0076227E">
      <w:pPr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Alpy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dělení Alp</w:t>
      </w:r>
    </w:p>
    <w:p w:rsidR="00095062" w:rsidRPr="00095062" w:rsidRDefault="00095062" w:rsidP="0076227E">
      <w:pPr>
        <w:numPr>
          <w:ilvl w:val="2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Východní Alpy – </w:t>
      </w:r>
      <w:r w:rsidRPr="00095062">
        <w:rPr>
          <w:rFonts w:ascii="Times New Roman" w:hAnsi="Times New Roman" w:cs="Times New Roman"/>
        </w:rPr>
        <w:t>mimo Francii</w:t>
      </w:r>
    </w:p>
    <w:p w:rsidR="00095062" w:rsidRPr="00095062" w:rsidRDefault="00095062" w:rsidP="0076227E">
      <w:pPr>
        <w:numPr>
          <w:ilvl w:val="2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Příčná deprese </w:t>
      </w:r>
      <w:r w:rsidRPr="00095062">
        <w:rPr>
          <w:rFonts w:ascii="Times New Roman" w:hAnsi="Times New Roman" w:cs="Times New Roman"/>
        </w:rPr>
        <w:t>(„propad“) – mimo francii</w:t>
      </w:r>
    </w:p>
    <w:p w:rsidR="00095062" w:rsidRPr="00095062" w:rsidRDefault="00095062" w:rsidP="0076227E">
      <w:pPr>
        <w:numPr>
          <w:ilvl w:val="2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Západní Alpy – </w:t>
      </w:r>
      <w:r w:rsidRPr="00095062">
        <w:rPr>
          <w:rFonts w:ascii="Times New Roman" w:hAnsi="Times New Roman" w:cs="Times New Roman"/>
        </w:rPr>
        <w:t>2/3 jich souvisí s francouzským pomezím</w:t>
      </w:r>
    </w:p>
    <w:p w:rsidR="00095062" w:rsidRPr="00095062" w:rsidRDefault="00095062" w:rsidP="0076227E">
      <w:pPr>
        <w:numPr>
          <w:ilvl w:val="3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lastRenderedPageBreak/>
        <w:t>Severní Alpy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Vnitřní Alpy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Alpská brázda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Vnější Alpy</w:t>
      </w:r>
    </w:p>
    <w:p w:rsidR="00095062" w:rsidRPr="00095062" w:rsidRDefault="00095062" w:rsidP="0076227E">
      <w:pPr>
        <w:numPr>
          <w:ilvl w:val="3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Jižní Alpy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Vnitřní Alpy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Vnější Alpy  </w:t>
      </w:r>
    </w:p>
    <w:p w:rsidR="00095062" w:rsidRPr="00095062" w:rsidRDefault="00095062" w:rsidP="0076227E">
      <w:pPr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Alpy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dělení Alp</w:t>
      </w:r>
    </w:p>
    <w:p w:rsidR="00095062" w:rsidRPr="00095062" w:rsidRDefault="00095062" w:rsidP="0076227E">
      <w:pPr>
        <w:numPr>
          <w:ilvl w:val="2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Západní Alpy </w:t>
      </w:r>
      <w:r w:rsidRPr="00095062">
        <w:rPr>
          <w:rFonts w:ascii="Times New Roman" w:hAnsi="Times New Roman" w:cs="Times New Roman"/>
        </w:rPr>
        <w:t>– odděleny asi 300 km dlouhou severojižní Alpskou brázdou (</w:t>
      </w:r>
      <w:proofErr w:type="spellStart"/>
      <w:r w:rsidRPr="00095062">
        <w:rPr>
          <w:rFonts w:ascii="Times New Roman" w:hAnsi="Times New Roman" w:cs="Times New Roman"/>
        </w:rPr>
        <w:t>Sillon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gramStart"/>
      <w:r w:rsidRPr="00095062">
        <w:rPr>
          <w:rFonts w:ascii="Times New Roman" w:hAnsi="Times New Roman" w:cs="Times New Roman"/>
        </w:rPr>
        <w:t>Alpin)  na</w:t>
      </w:r>
      <w:proofErr w:type="gramEnd"/>
      <w:r w:rsidRPr="00095062">
        <w:rPr>
          <w:rFonts w:ascii="Times New Roman" w:hAnsi="Times New Roman" w:cs="Times New Roman"/>
        </w:rPr>
        <w:t xml:space="preserve"> Vnitřní a Vnější</w:t>
      </w:r>
    </w:p>
    <w:p w:rsidR="00095062" w:rsidRPr="00095062" w:rsidRDefault="00095062" w:rsidP="0076227E">
      <w:pPr>
        <w:numPr>
          <w:ilvl w:val="3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Severní Alpy </w:t>
      </w:r>
      <w:r w:rsidRPr="00095062">
        <w:rPr>
          <w:rFonts w:ascii="Times New Roman" w:hAnsi="Times New Roman" w:cs="Times New Roman"/>
        </w:rPr>
        <w:t>(</w:t>
      </w:r>
      <w:proofErr w:type="spellStart"/>
      <w:r w:rsidRPr="00095062">
        <w:rPr>
          <w:rFonts w:ascii="Times New Roman" w:hAnsi="Times New Roman" w:cs="Times New Roman"/>
        </w:rPr>
        <w:t>Alpes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du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Nord</w:t>
      </w:r>
      <w:proofErr w:type="spellEnd"/>
      <w:r w:rsidRPr="00095062">
        <w:rPr>
          <w:rFonts w:ascii="Times New Roman" w:hAnsi="Times New Roman" w:cs="Times New Roman"/>
        </w:rPr>
        <w:t xml:space="preserve">) 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nejvyšší část celých Alp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strmé svahy s velkými výškovými rozdíly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v </w:t>
      </w:r>
      <w:r w:rsidRPr="00095062">
        <w:rPr>
          <w:rFonts w:ascii="Times New Roman" w:hAnsi="Times New Roman" w:cs="Times New Roman"/>
          <w:b/>
          <w:bCs/>
        </w:rPr>
        <w:t xml:space="preserve">Savojských Alpách </w:t>
      </w:r>
      <w:r w:rsidRPr="00095062">
        <w:rPr>
          <w:rFonts w:ascii="Times New Roman" w:hAnsi="Times New Roman" w:cs="Times New Roman"/>
        </w:rPr>
        <w:t xml:space="preserve">zde leží i masiv </w:t>
      </w:r>
      <w:proofErr w:type="spellStart"/>
      <w:r w:rsidRPr="00095062">
        <w:rPr>
          <w:rFonts w:ascii="Times New Roman" w:hAnsi="Times New Roman" w:cs="Times New Roman"/>
          <w:b/>
          <w:bCs/>
        </w:rPr>
        <w:t>Mont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Blanc</w:t>
      </w:r>
      <w:proofErr w:type="spellEnd"/>
    </w:p>
    <w:p w:rsidR="00095062" w:rsidRPr="00095062" w:rsidRDefault="00095062" w:rsidP="0076227E">
      <w:pPr>
        <w:numPr>
          <w:ilvl w:val="5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4 808 m/m, nejvyšší hora Evropy (Elbrus???)</w:t>
      </w:r>
    </w:p>
    <w:p w:rsidR="00095062" w:rsidRPr="00095062" w:rsidRDefault="00095062" w:rsidP="0076227E">
      <w:pPr>
        <w:numPr>
          <w:ilvl w:val="5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na jeho svazích leží známý ledovec </w:t>
      </w:r>
      <w:proofErr w:type="spellStart"/>
      <w:r w:rsidRPr="00095062">
        <w:rPr>
          <w:rFonts w:ascii="Times New Roman" w:hAnsi="Times New Roman" w:cs="Times New Roman"/>
          <w:b/>
          <w:bCs/>
        </w:rPr>
        <w:t>Mer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de Glace</w:t>
      </w:r>
      <w:r w:rsidRPr="00095062">
        <w:rPr>
          <w:rFonts w:ascii="Times New Roman" w:hAnsi="Times New Roman" w:cs="Times New Roman"/>
        </w:rPr>
        <w:t xml:space="preserve"> (55 km</w:t>
      </w:r>
      <w:r w:rsidRPr="00095062">
        <w:rPr>
          <w:rFonts w:ascii="Times New Roman" w:hAnsi="Times New Roman" w:cs="Times New Roman"/>
          <w:vertAlign w:val="superscript"/>
        </w:rPr>
        <w:t>2</w:t>
      </w:r>
      <w:r w:rsidRPr="00095062">
        <w:rPr>
          <w:rFonts w:ascii="Times New Roman" w:hAnsi="Times New Roman" w:cs="Times New Roman"/>
        </w:rPr>
        <w:t xml:space="preserve"> – asi ¼ Brna, popř. jako Blansko)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krom savojských Alp sem patří například i </w:t>
      </w:r>
      <w:proofErr w:type="spellStart"/>
      <w:r w:rsidRPr="00095062">
        <w:rPr>
          <w:rFonts w:ascii="Times New Roman" w:hAnsi="Times New Roman" w:cs="Times New Roman"/>
          <w:b/>
          <w:bCs/>
        </w:rPr>
        <w:t>Grajské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Alpy, </w:t>
      </w:r>
      <w:r w:rsidRPr="00095062">
        <w:rPr>
          <w:rFonts w:ascii="Times New Roman" w:hAnsi="Times New Roman" w:cs="Times New Roman"/>
          <w:b/>
          <w:bCs/>
          <w:lang w:val="fr-FR"/>
        </w:rPr>
        <w:t>L'Alpe d'Huez</w:t>
      </w:r>
      <w:r w:rsidRPr="00095062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</w:rPr>
        <w:t>nebo</w:t>
      </w:r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Duphineské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Alpy 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dělení Alp</w:t>
      </w:r>
    </w:p>
    <w:p w:rsidR="00095062" w:rsidRPr="00095062" w:rsidRDefault="00095062" w:rsidP="0076227E">
      <w:pPr>
        <w:numPr>
          <w:ilvl w:val="2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Západní Alpy </w:t>
      </w:r>
      <w:r w:rsidRPr="00095062">
        <w:rPr>
          <w:rFonts w:ascii="Times New Roman" w:hAnsi="Times New Roman" w:cs="Times New Roman"/>
        </w:rPr>
        <w:t>– odděleny asi 300 km dlouhou severojižní Alpskou brázdou (</w:t>
      </w:r>
      <w:proofErr w:type="spellStart"/>
      <w:r w:rsidRPr="00095062">
        <w:rPr>
          <w:rFonts w:ascii="Times New Roman" w:hAnsi="Times New Roman" w:cs="Times New Roman"/>
        </w:rPr>
        <w:t>Sillon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gramStart"/>
      <w:r w:rsidRPr="00095062">
        <w:rPr>
          <w:rFonts w:ascii="Times New Roman" w:hAnsi="Times New Roman" w:cs="Times New Roman"/>
        </w:rPr>
        <w:t>Alpin)  na</w:t>
      </w:r>
      <w:proofErr w:type="gramEnd"/>
      <w:r w:rsidRPr="00095062">
        <w:rPr>
          <w:rFonts w:ascii="Times New Roman" w:hAnsi="Times New Roman" w:cs="Times New Roman"/>
        </w:rPr>
        <w:t xml:space="preserve"> Vnitřní a Vnější</w:t>
      </w:r>
    </w:p>
    <w:p w:rsidR="00095062" w:rsidRPr="00095062" w:rsidRDefault="00095062" w:rsidP="0076227E">
      <w:pPr>
        <w:numPr>
          <w:ilvl w:val="3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Jižní Alpy </w:t>
      </w:r>
      <w:r w:rsidRPr="00095062">
        <w:rPr>
          <w:rFonts w:ascii="Times New Roman" w:hAnsi="Times New Roman" w:cs="Times New Roman"/>
        </w:rPr>
        <w:t>(</w:t>
      </w:r>
      <w:proofErr w:type="spellStart"/>
      <w:r w:rsidRPr="00095062">
        <w:rPr>
          <w:rFonts w:ascii="Times New Roman" w:hAnsi="Times New Roman" w:cs="Times New Roman"/>
        </w:rPr>
        <w:t>Alpes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du</w:t>
      </w:r>
      <w:proofErr w:type="spellEnd"/>
      <w:r w:rsidRPr="00095062">
        <w:rPr>
          <w:rFonts w:ascii="Times New Roman" w:hAnsi="Times New Roman" w:cs="Times New Roman"/>
        </w:rPr>
        <w:t xml:space="preserve"> Sud) – alpská brázda již není tak patrná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nižší, ale méně prostupné než Severní Alpy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již zde nejsou ledovce</w:t>
      </w:r>
    </w:p>
    <w:p w:rsidR="00095062" w:rsidRPr="00095062" w:rsidRDefault="00095062" w:rsidP="0076227E">
      <w:pPr>
        <w:numPr>
          <w:ilvl w:val="4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patří sem: </w:t>
      </w:r>
      <w:proofErr w:type="spellStart"/>
      <w:r w:rsidRPr="00095062">
        <w:rPr>
          <w:rFonts w:ascii="Times New Roman" w:hAnsi="Times New Roman" w:cs="Times New Roman"/>
        </w:rPr>
        <w:t>Kottické</w:t>
      </w:r>
      <w:proofErr w:type="spellEnd"/>
      <w:r w:rsidRPr="00095062">
        <w:rPr>
          <w:rFonts w:ascii="Times New Roman" w:hAnsi="Times New Roman" w:cs="Times New Roman"/>
        </w:rPr>
        <w:t xml:space="preserve"> Alpy (</w:t>
      </w:r>
      <w:proofErr w:type="spellStart"/>
      <w:r w:rsidRPr="00095062">
        <w:rPr>
          <w:rFonts w:ascii="Times New Roman" w:hAnsi="Times New Roman" w:cs="Times New Roman"/>
        </w:rPr>
        <w:t>Alpes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cottiennes</w:t>
      </w:r>
      <w:proofErr w:type="spellEnd"/>
      <w:r w:rsidRPr="00095062">
        <w:rPr>
          <w:rFonts w:ascii="Times New Roman" w:hAnsi="Times New Roman" w:cs="Times New Roman"/>
        </w:rPr>
        <w:t>), Přímořské Alpy (</w:t>
      </w:r>
      <w:proofErr w:type="spellStart"/>
      <w:r w:rsidRPr="00095062">
        <w:rPr>
          <w:rFonts w:ascii="Times New Roman" w:hAnsi="Times New Roman" w:cs="Times New Roman"/>
        </w:rPr>
        <w:t>Alpes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Maritimes</w:t>
      </w:r>
      <w:proofErr w:type="spellEnd"/>
      <w:r w:rsidRPr="00095062">
        <w:rPr>
          <w:rFonts w:ascii="Times New Roman" w:hAnsi="Times New Roman" w:cs="Times New Roman"/>
        </w:rPr>
        <w:t>) nebo Provensálské Alpy (</w:t>
      </w:r>
      <w:r w:rsidRPr="00095062">
        <w:rPr>
          <w:rFonts w:ascii="Times New Roman" w:hAnsi="Times New Roman" w:cs="Times New Roman"/>
          <w:lang w:val="fr-FR"/>
        </w:rPr>
        <w:t>Alpes de Provence</w:t>
      </w:r>
      <w:r w:rsidRPr="00095062">
        <w:rPr>
          <w:rFonts w:ascii="Times New Roman" w:hAnsi="Times New Roman" w:cs="Times New Roman"/>
        </w:rPr>
        <w:t xml:space="preserve">) – vrchol </w:t>
      </w:r>
      <w:proofErr w:type="spellStart"/>
      <w:r w:rsidRPr="00095062">
        <w:rPr>
          <w:rFonts w:ascii="Times New Roman" w:hAnsi="Times New Roman" w:cs="Times New Roman"/>
          <w:b/>
          <w:bCs/>
        </w:rPr>
        <w:t>Mont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Ventoux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</w:rPr>
        <w:t>(1912 m/m)</w:t>
      </w:r>
    </w:p>
    <w:p w:rsidR="00095062" w:rsidRPr="00095062" w:rsidRDefault="00095062" w:rsidP="0076227E">
      <w:pPr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Jura (</w:t>
      </w:r>
      <w:proofErr w:type="spellStart"/>
      <w:r w:rsidRPr="00095062">
        <w:rPr>
          <w:rFonts w:ascii="Times New Roman" w:hAnsi="Times New Roman" w:cs="Times New Roman"/>
          <w:b/>
          <w:bCs/>
        </w:rPr>
        <w:t>Massif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5062">
        <w:rPr>
          <w:rFonts w:ascii="Times New Roman" w:hAnsi="Times New Roman" w:cs="Times New Roman"/>
          <w:b/>
          <w:bCs/>
        </w:rPr>
        <w:t>du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Jura, popř. Švýcarský Jura)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vápencové pohoří v předpolí Alp</w:t>
      </w:r>
      <w:r w:rsidR="0001114D">
        <w:rPr>
          <w:rFonts w:ascii="Times New Roman" w:hAnsi="Times New Roman" w:cs="Times New Roman"/>
        </w:rPr>
        <w:t xml:space="preserve"> </w:t>
      </w:r>
      <w:r w:rsidRPr="00095062">
        <w:rPr>
          <w:rFonts w:ascii="Times New Roman" w:hAnsi="Times New Roman" w:cs="Times New Roman"/>
        </w:rPr>
        <w:t>na pomezí Francie a Švýcarska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nejvyšším vrchole je </w:t>
      </w:r>
      <w:r w:rsidRPr="00095062">
        <w:rPr>
          <w:rFonts w:ascii="Times New Roman" w:hAnsi="Times New Roman" w:cs="Times New Roman"/>
          <w:b/>
          <w:bCs/>
          <w:lang w:val="fr-FR"/>
        </w:rPr>
        <w:t>Crêt de la Neige</w:t>
      </w:r>
      <w:r w:rsidRPr="00095062">
        <w:rPr>
          <w:rFonts w:ascii="Times New Roman" w:hAnsi="Times New Roman" w:cs="Times New Roman"/>
          <w:b/>
          <w:bCs/>
        </w:rPr>
        <w:t xml:space="preserve"> – </w:t>
      </w:r>
      <w:r w:rsidRPr="00095062">
        <w:rPr>
          <w:rFonts w:ascii="Times New Roman" w:hAnsi="Times New Roman" w:cs="Times New Roman"/>
        </w:rPr>
        <w:t>1720 m/m</w:t>
      </w:r>
    </w:p>
    <w:p w:rsidR="00095062" w:rsidRPr="00095062" w:rsidRDefault="00095062" w:rsidP="0076227E">
      <w:pPr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Pyreneje (</w:t>
      </w:r>
      <w:proofErr w:type="spellStart"/>
      <w:r w:rsidRPr="00095062">
        <w:rPr>
          <w:rFonts w:ascii="Times New Roman" w:hAnsi="Times New Roman" w:cs="Times New Roman"/>
          <w:b/>
          <w:bCs/>
        </w:rPr>
        <w:t>Pyrénées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)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pohoří na hranicích </w:t>
      </w:r>
      <w:r w:rsidRPr="00095062">
        <w:rPr>
          <w:rFonts w:ascii="Times New Roman" w:hAnsi="Times New Roman" w:cs="Times New Roman"/>
          <w:b/>
          <w:bCs/>
        </w:rPr>
        <w:t>Francie a Španělska</w:t>
      </w:r>
      <w:r w:rsidRPr="00095062">
        <w:rPr>
          <w:rFonts w:ascii="Times New Roman" w:hAnsi="Times New Roman" w:cs="Times New Roman"/>
        </w:rPr>
        <w:t xml:space="preserve">, leží v nich i horský stát </w:t>
      </w:r>
      <w:r w:rsidRPr="00095062">
        <w:rPr>
          <w:rFonts w:ascii="Times New Roman" w:hAnsi="Times New Roman" w:cs="Times New Roman"/>
          <w:b/>
          <w:bCs/>
        </w:rPr>
        <w:t xml:space="preserve">Andorra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jejich celková délka činí 435 km (asi ¾ </w:t>
      </w:r>
      <w:proofErr w:type="spellStart"/>
      <w:r w:rsidRPr="00095062">
        <w:rPr>
          <w:rFonts w:ascii="Times New Roman" w:hAnsi="Times New Roman" w:cs="Times New Roman"/>
        </w:rPr>
        <w:t>francouzsko</w:t>
      </w:r>
      <w:proofErr w:type="spellEnd"/>
      <w:r w:rsidRPr="00095062">
        <w:rPr>
          <w:rFonts w:ascii="Times New Roman" w:hAnsi="Times New Roman" w:cs="Times New Roman"/>
        </w:rPr>
        <w:t xml:space="preserve"> – španělské hranice)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do Francie pak Pyreneje spadají mnohem strměji než do Španělska (podobně jako Krušné hory do ČR)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nejvyšší horou pohoří je </w:t>
      </w:r>
      <w:r w:rsidRPr="00095062">
        <w:rPr>
          <w:rFonts w:ascii="Times New Roman" w:hAnsi="Times New Roman" w:cs="Times New Roman"/>
          <w:b/>
          <w:bCs/>
          <w:lang w:val="es-ES"/>
        </w:rPr>
        <w:t>Pico Aneto</w:t>
      </w:r>
      <w:r w:rsidRPr="00095062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</w:rPr>
        <w:t xml:space="preserve">– 3 404 m/m (Španělsko), ve Francii pak </w:t>
      </w:r>
      <w:proofErr w:type="spellStart"/>
      <w:r w:rsidRPr="00095062">
        <w:rPr>
          <w:rFonts w:ascii="Times New Roman" w:hAnsi="Times New Roman" w:cs="Times New Roman"/>
          <w:b/>
          <w:bCs/>
        </w:rPr>
        <w:t>Vignemal</w:t>
      </w:r>
      <w:proofErr w:type="spellEnd"/>
      <w:r w:rsidRPr="00095062">
        <w:rPr>
          <w:rFonts w:ascii="Times New Roman" w:hAnsi="Times New Roman" w:cs="Times New Roman"/>
        </w:rPr>
        <w:t xml:space="preserve"> - 3298 m/m  (hranice se Španělskem)</w:t>
      </w:r>
    </w:p>
    <w:p w:rsidR="00095062" w:rsidRPr="00095062" w:rsidRDefault="00095062" w:rsidP="0076227E">
      <w:pPr>
        <w:numPr>
          <w:ilvl w:val="1"/>
          <w:numId w:val="25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dělí se na </w:t>
      </w:r>
      <w:r w:rsidRPr="00095062">
        <w:rPr>
          <w:rFonts w:ascii="Times New Roman" w:hAnsi="Times New Roman" w:cs="Times New Roman"/>
          <w:b/>
          <w:bCs/>
        </w:rPr>
        <w:t>západní, střední</w:t>
      </w:r>
      <w:r w:rsidR="0001114D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  <w:b/>
          <w:bCs/>
        </w:rPr>
        <w:t xml:space="preserve">a východní  </w:t>
      </w:r>
    </w:p>
    <w:p w:rsidR="00095062" w:rsidRPr="00095062" w:rsidRDefault="00095062" w:rsidP="00095062">
      <w:p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  <w:u w:val="single"/>
        </w:rPr>
        <w:t>Tektonické propadliny východní a jižní Francie</w:t>
      </w:r>
    </w:p>
    <w:p w:rsidR="00095062" w:rsidRPr="00095062" w:rsidRDefault="00095062" w:rsidP="0076227E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 xml:space="preserve">Alsaská nížina </w:t>
      </w:r>
      <w:r w:rsidRPr="00095062">
        <w:rPr>
          <w:rFonts w:ascii="Times New Roman" w:hAnsi="Times New Roman" w:cs="Times New Roman"/>
        </w:rPr>
        <w:t>(</w:t>
      </w:r>
      <w:r w:rsidRPr="00095062">
        <w:rPr>
          <w:rFonts w:ascii="Times New Roman" w:hAnsi="Times New Roman" w:cs="Times New Roman"/>
          <w:b/>
          <w:bCs/>
          <w:lang w:val="fr-FR"/>
        </w:rPr>
        <w:t>Plaine d'Alsace</w:t>
      </w:r>
      <w:r w:rsidRPr="00095062">
        <w:rPr>
          <w:rFonts w:ascii="Times New Roman" w:hAnsi="Times New Roman" w:cs="Times New Roman"/>
          <w:b/>
          <w:bCs/>
        </w:rPr>
        <w:t>)</w:t>
      </w:r>
    </w:p>
    <w:p w:rsidR="00095062" w:rsidRPr="00095062" w:rsidRDefault="00095062" w:rsidP="0076227E">
      <w:pPr>
        <w:numPr>
          <w:ilvl w:val="1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odděluje od sebe pohoří Vogézy a Schwarzwald (viz učivo o Vogézách)</w:t>
      </w:r>
    </w:p>
    <w:p w:rsidR="00095062" w:rsidRPr="00095062" w:rsidRDefault="00095062" w:rsidP="0076227E">
      <w:pPr>
        <w:numPr>
          <w:ilvl w:val="1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protéká jí řeka </w:t>
      </w:r>
      <w:r w:rsidRPr="00095062">
        <w:rPr>
          <w:rFonts w:ascii="Times New Roman" w:hAnsi="Times New Roman" w:cs="Times New Roman"/>
          <w:b/>
          <w:bCs/>
        </w:rPr>
        <w:t>Rýn</w:t>
      </w:r>
      <w:r w:rsidRPr="00095062">
        <w:rPr>
          <w:rFonts w:ascii="Times New Roman" w:hAnsi="Times New Roman" w:cs="Times New Roman"/>
        </w:rPr>
        <w:t xml:space="preserve"> (hranice s Německem)</w:t>
      </w:r>
    </w:p>
    <w:p w:rsidR="00095062" w:rsidRPr="00095062" w:rsidRDefault="00095062" w:rsidP="0076227E">
      <w:pPr>
        <w:numPr>
          <w:ilvl w:val="1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jsou v ní velmi úrodné půdy =˃ zemědělské využití</w:t>
      </w:r>
    </w:p>
    <w:p w:rsidR="00095062" w:rsidRPr="00095062" w:rsidRDefault="00095062" w:rsidP="0076227E">
      <w:pPr>
        <w:numPr>
          <w:ilvl w:val="1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nejvýznamnějším městem </w:t>
      </w:r>
      <w:r w:rsidRPr="00095062">
        <w:rPr>
          <w:rFonts w:ascii="Times New Roman" w:hAnsi="Times New Roman" w:cs="Times New Roman"/>
          <w:b/>
          <w:bCs/>
        </w:rPr>
        <w:t xml:space="preserve">Štrasburk </w:t>
      </w:r>
      <w:r w:rsidRPr="00095062">
        <w:rPr>
          <w:rFonts w:ascii="Times New Roman" w:hAnsi="Times New Roman" w:cs="Times New Roman"/>
        </w:rPr>
        <w:t xml:space="preserve"> </w:t>
      </w:r>
      <w:r w:rsidRPr="00095062">
        <w:rPr>
          <w:rFonts w:ascii="Times New Roman" w:hAnsi="Times New Roman" w:cs="Times New Roman"/>
          <w:b/>
          <w:bCs/>
        </w:rPr>
        <w:t xml:space="preserve"> </w:t>
      </w:r>
      <w:r w:rsidRPr="00095062">
        <w:rPr>
          <w:rFonts w:ascii="Times New Roman" w:hAnsi="Times New Roman" w:cs="Times New Roman"/>
        </w:rPr>
        <w:t xml:space="preserve"> </w:t>
      </w:r>
    </w:p>
    <w:p w:rsidR="00095062" w:rsidRPr="00095062" w:rsidRDefault="00095062" w:rsidP="0076227E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  <w:b/>
          <w:bCs/>
        </w:rPr>
        <w:t>Saônská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nížina </w:t>
      </w:r>
      <w:r w:rsidRPr="00095062">
        <w:rPr>
          <w:rFonts w:ascii="Times New Roman" w:hAnsi="Times New Roman" w:cs="Times New Roman"/>
        </w:rPr>
        <w:t>(</w:t>
      </w:r>
      <w:r w:rsidRPr="00095062">
        <w:rPr>
          <w:rFonts w:ascii="Times New Roman" w:hAnsi="Times New Roman" w:cs="Times New Roman"/>
          <w:b/>
          <w:bCs/>
          <w:lang w:val="fr-FR"/>
        </w:rPr>
        <w:t>Plaine d</w:t>
      </w:r>
      <w:r w:rsidRPr="00095062">
        <w:rPr>
          <w:rFonts w:ascii="Times New Roman" w:hAnsi="Times New Roman" w:cs="Times New Roman"/>
          <w:b/>
          <w:bCs/>
        </w:rPr>
        <w:t xml:space="preserve">e la </w:t>
      </w:r>
      <w:proofErr w:type="spellStart"/>
      <w:r w:rsidRPr="00095062">
        <w:rPr>
          <w:rFonts w:ascii="Times New Roman" w:hAnsi="Times New Roman" w:cs="Times New Roman"/>
          <w:b/>
          <w:bCs/>
        </w:rPr>
        <w:t>Saône</w:t>
      </w:r>
      <w:proofErr w:type="spellEnd"/>
      <w:r w:rsidRPr="00095062">
        <w:rPr>
          <w:rFonts w:ascii="Times New Roman" w:hAnsi="Times New Roman" w:cs="Times New Roman"/>
          <w:b/>
          <w:bCs/>
        </w:rPr>
        <w:t>)</w:t>
      </w:r>
    </w:p>
    <w:p w:rsidR="00095062" w:rsidRPr="00095062" w:rsidRDefault="00095062" w:rsidP="0076227E">
      <w:pPr>
        <w:numPr>
          <w:ilvl w:val="1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údolí řeky </w:t>
      </w:r>
      <w:proofErr w:type="spellStart"/>
      <w:r w:rsidRPr="00095062">
        <w:rPr>
          <w:rFonts w:ascii="Times New Roman" w:hAnsi="Times New Roman" w:cs="Times New Roman"/>
        </w:rPr>
        <w:t>Saône</w:t>
      </w:r>
      <w:proofErr w:type="spellEnd"/>
      <w:r w:rsidRPr="00095062">
        <w:rPr>
          <w:rFonts w:ascii="Times New Roman" w:hAnsi="Times New Roman" w:cs="Times New Roman"/>
        </w:rPr>
        <w:t xml:space="preserve"> (pravostranný přítok Rhôny v Lyonu)  </w:t>
      </w:r>
    </w:p>
    <w:p w:rsidR="00095062" w:rsidRPr="00095062" w:rsidRDefault="00095062" w:rsidP="0076227E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  <w:b/>
          <w:bCs/>
        </w:rPr>
        <w:lastRenderedPageBreak/>
        <w:t>Hornorhônské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nížiny </w:t>
      </w:r>
      <w:r w:rsidRPr="00095062">
        <w:rPr>
          <w:rFonts w:ascii="Times New Roman" w:hAnsi="Times New Roman" w:cs="Times New Roman"/>
        </w:rPr>
        <w:t>(</w:t>
      </w:r>
      <w:r w:rsidRPr="00095062">
        <w:rPr>
          <w:rFonts w:ascii="Times New Roman" w:hAnsi="Times New Roman" w:cs="Times New Roman"/>
          <w:b/>
          <w:bCs/>
          <w:lang w:val="fr-FR"/>
        </w:rPr>
        <w:t>Plaine d'Alsace</w:t>
      </w:r>
      <w:r w:rsidRPr="00095062">
        <w:rPr>
          <w:rFonts w:ascii="Times New Roman" w:hAnsi="Times New Roman" w:cs="Times New Roman"/>
          <w:b/>
          <w:bCs/>
        </w:rPr>
        <w:t>)</w:t>
      </w:r>
    </w:p>
    <w:p w:rsidR="00095062" w:rsidRPr="00095062" w:rsidRDefault="00095062" w:rsidP="0076227E">
      <w:pPr>
        <w:numPr>
          <w:ilvl w:val="1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oblasti horního toku </w:t>
      </w:r>
      <w:r w:rsidRPr="00095062">
        <w:rPr>
          <w:rFonts w:ascii="Times New Roman" w:hAnsi="Times New Roman" w:cs="Times New Roman"/>
          <w:b/>
          <w:bCs/>
        </w:rPr>
        <w:t>Rhôny</w:t>
      </w:r>
      <w:r w:rsidRPr="00095062">
        <w:rPr>
          <w:rFonts w:ascii="Times New Roman" w:hAnsi="Times New Roman" w:cs="Times New Roman"/>
        </w:rPr>
        <w:t xml:space="preserve">  </w:t>
      </w:r>
    </w:p>
    <w:p w:rsidR="00095062" w:rsidRPr="00095062" w:rsidRDefault="00095062" w:rsidP="0076227E">
      <w:pPr>
        <w:numPr>
          <w:ilvl w:val="2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  <w:b/>
          <w:bCs/>
        </w:rPr>
        <w:t>Švýcarská plošina</w:t>
      </w:r>
      <w:r w:rsidRPr="00095062">
        <w:rPr>
          <w:rFonts w:ascii="Times New Roman" w:hAnsi="Times New Roman" w:cs="Times New Roman"/>
        </w:rPr>
        <w:t xml:space="preserve"> – zarovnané vyvýšené území mezi Ženevským (</w:t>
      </w:r>
      <w:proofErr w:type="spellStart"/>
      <w:r w:rsidRPr="00095062">
        <w:rPr>
          <w:rFonts w:ascii="Times New Roman" w:hAnsi="Times New Roman" w:cs="Times New Roman"/>
        </w:rPr>
        <w:t>Lac</w:t>
      </w:r>
      <w:proofErr w:type="spellEnd"/>
      <w:r w:rsidRPr="00095062">
        <w:rPr>
          <w:rFonts w:ascii="Times New Roman" w:hAnsi="Times New Roman" w:cs="Times New Roman"/>
        </w:rPr>
        <w:t xml:space="preserve"> </w:t>
      </w:r>
      <w:proofErr w:type="spellStart"/>
      <w:r w:rsidRPr="00095062">
        <w:rPr>
          <w:rFonts w:ascii="Times New Roman" w:hAnsi="Times New Roman" w:cs="Times New Roman"/>
        </w:rPr>
        <w:t>Léman</w:t>
      </w:r>
      <w:proofErr w:type="spellEnd"/>
      <w:r w:rsidRPr="00095062">
        <w:rPr>
          <w:rFonts w:ascii="Times New Roman" w:hAnsi="Times New Roman" w:cs="Times New Roman"/>
        </w:rPr>
        <w:t xml:space="preserve">, </w:t>
      </w:r>
      <w:proofErr w:type="spellStart"/>
      <w:r w:rsidRPr="00095062">
        <w:rPr>
          <w:rFonts w:ascii="Times New Roman" w:hAnsi="Times New Roman" w:cs="Times New Roman"/>
        </w:rPr>
        <w:t>Lac</w:t>
      </w:r>
      <w:proofErr w:type="spellEnd"/>
      <w:r w:rsidRPr="00095062">
        <w:rPr>
          <w:rFonts w:ascii="Times New Roman" w:hAnsi="Times New Roman" w:cs="Times New Roman"/>
        </w:rPr>
        <w:t xml:space="preserve"> de </w:t>
      </w:r>
      <w:proofErr w:type="spellStart"/>
      <w:r w:rsidRPr="00095062">
        <w:rPr>
          <w:rFonts w:ascii="Times New Roman" w:hAnsi="Times New Roman" w:cs="Times New Roman"/>
        </w:rPr>
        <w:t>Genéve</w:t>
      </w:r>
      <w:proofErr w:type="spellEnd"/>
      <w:r w:rsidRPr="00095062">
        <w:rPr>
          <w:rFonts w:ascii="Times New Roman" w:hAnsi="Times New Roman" w:cs="Times New Roman"/>
        </w:rPr>
        <w:t xml:space="preserve">) a </w:t>
      </w:r>
      <w:proofErr w:type="spellStart"/>
      <w:r w:rsidRPr="00095062">
        <w:rPr>
          <w:rFonts w:ascii="Times New Roman" w:hAnsi="Times New Roman" w:cs="Times New Roman"/>
        </w:rPr>
        <w:t>Neuchatelským</w:t>
      </w:r>
      <w:proofErr w:type="spellEnd"/>
      <w:r w:rsidRPr="00095062">
        <w:rPr>
          <w:rFonts w:ascii="Times New Roman" w:hAnsi="Times New Roman" w:cs="Times New Roman"/>
        </w:rPr>
        <w:t xml:space="preserve"> jezerem (</w:t>
      </w:r>
      <w:r w:rsidRPr="00095062">
        <w:rPr>
          <w:rFonts w:ascii="Times New Roman" w:hAnsi="Times New Roman" w:cs="Times New Roman"/>
          <w:lang w:val="fr-FR"/>
        </w:rPr>
        <w:t>Lac de Neuchâtel</w:t>
      </w:r>
      <w:r w:rsidRPr="00095062">
        <w:rPr>
          <w:rFonts w:ascii="Times New Roman" w:hAnsi="Times New Roman" w:cs="Times New Roman"/>
        </w:rPr>
        <w:t xml:space="preserve">, </w:t>
      </w:r>
      <w:proofErr w:type="spellStart"/>
      <w:r w:rsidRPr="003D7605">
        <w:rPr>
          <w:rFonts w:ascii="Times New Roman" w:hAnsi="Times New Roman" w:cs="Times New Roman"/>
        </w:rPr>
        <w:t>Neuenburgersee</w:t>
      </w:r>
      <w:proofErr w:type="spellEnd"/>
      <w:r w:rsidRPr="00095062">
        <w:rPr>
          <w:rFonts w:ascii="Times New Roman" w:hAnsi="Times New Roman" w:cs="Times New Roman"/>
        </w:rPr>
        <w:t>)</w:t>
      </w:r>
    </w:p>
    <w:p w:rsidR="00095062" w:rsidRPr="00095062" w:rsidRDefault="00095062" w:rsidP="0076227E">
      <w:pPr>
        <w:numPr>
          <w:ilvl w:val="2"/>
          <w:numId w:val="26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na francouzském území jde pak o oblast mezi Francouzským středohořím a Alpami</w:t>
      </w:r>
    </w:p>
    <w:p w:rsidR="00095062" w:rsidRPr="00095062" w:rsidRDefault="00095062" w:rsidP="0076227E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  <w:b/>
          <w:bCs/>
        </w:rPr>
        <w:t>Dolnorhônská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nížina </w:t>
      </w:r>
      <w:r w:rsidRPr="00095062">
        <w:rPr>
          <w:rFonts w:ascii="Times New Roman" w:hAnsi="Times New Roman" w:cs="Times New Roman"/>
        </w:rPr>
        <w:t>(</w:t>
      </w:r>
      <w:r w:rsidRPr="00095062">
        <w:rPr>
          <w:rFonts w:ascii="Times New Roman" w:hAnsi="Times New Roman" w:cs="Times New Roman"/>
          <w:b/>
          <w:bCs/>
          <w:lang w:val="fr-FR"/>
        </w:rPr>
        <w:t>Plaine d</w:t>
      </w:r>
      <w:r w:rsidRPr="00095062">
        <w:rPr>
          <w:rFonts w:ascii="Times New Roman" w:hAnsi="Times New Roman" w:cs="Times New Roman"/>
          <w:b/>
          <w:bCs/>
        </w:rPr>
        <w:t>u Bas-</w:t>
      </w:r>
      <w:proofErr w:type="spellStart"/>
      <w:r w:rsidRPr="00095062">
        <w:rPr>
          <w:rFonts w:ascii="Times New Roman" w:hAnsi="Times New Roman" w:cs="Times New Roman"/>
          <w:b/>
          <w:bCs/>
        </w:rPr>
        <w:t>Rhône</w:t>
      </w:r>
      <w:proofErr w:type="spellEnd"/>
      <w:r w:rsidRPr="00095062">
        <w:rPr>
          <w:rFonts w:ascii="Times New Roman" w:hAnsi="Times New Roman" w:cs="Times New Roman"/>
          <w:b/>
          <w:bCs/>
        </w:rPr>
        <w:t>)</w:t>
      </w:r>
    </w:p>
    <w:p w:rsidR="00095062" w:rsidRPr="00095062" w:rsidRDefault="00095062" w:rsidP="0076227E">
      <w:pPr>
        <w:numPr>
          <w:ilvl w:val="1"/>
          <w:numId w:val="27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původně záliv vyplněný usazeninami řeky Rhôny</w:t>
      </w:r>
    </w:p>
    <w:p w:rsidR="00095062" w:rsidRPr="00095062" w:rsidRDefault="00095062" w:rsidP="0076227E">
      <w:pPr>
        <w:numPr>
          <w:ilvl w:val="1"/>
          <w:numId w:val="27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sahá až k pobřeží Středozemního moře k oblasti </w:t>
      </w:r>
      <w:r w:rsidRPr="00095062">
        <w:rPr>
          <w:rFonts w:ascii="Times New Roman" w:hAnsi="Times New Roman" w:cs="Times New Roman"/>
          <w:b/>
          <w:bCs/>
        </w:rPr>
        <w:t xml:space="preserve">Lvího zálivu </w:t>
      </w:r>
      <w:r w:rsidRPr="00095062">
        <w:rPr>
          <w:rFonts w:ascii="Times New Roman" w:hAnsi="Times New Roman" w:cs="Times New Roman"/>
        </w:rPr>
        <w:t xml:space="preserve">(Golfe </w:t>
      </w:r>
      <w:proofErr w:type="spellStart"/>
      <w:r w:rsidRPr="00095062">
        <w:rPr>
          <w:rFonts w:ascii="Times New Roman" w:hAnsi="Times New Roman" w:cs="Times New Roman"/>
        </w:rPr>
        <w:t>du</w:t>
      </w:r>
      <w:proofErr w:type="spellEnd"/>
      <w:r w:rsidRPr="00095062">
        <w:rPr>
          <w:rFonts w:ascii="Times New Roman" w:hAnsi="Times New Roman" w:cs="Times New Roman"/>
        </w:rPr>
        <w:t xml:space="preserve"> Lion), kde Rhôna v deltě ústí do moře</w:t>
      </w:r>
    </w:p>
    <w:p w:rsidR="00095062" w:rsidRPr="00095062" w:rsidRDefault="00095062" w:rsidP="0076227E">
      <w:pPr>
        <w:numPr>
          <w:ilvl w:val="1"/>
          <w:numId w:val="27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v této deltě se nachází i </w:t>
      </w:r>
      <w:r w:rsidRPr="00095062">
        <w:rPr>
          <w:rFonts w:ascii="Times New Roman" w:hAnsi="Times New Roman" w:cs="Times New Roman"/>
          <w:b/>
          <w:bCs/>
        </w:rPr>
        <w:t>nejnižší bod francouzského území</w:t>
      </w:r>
      <w:r w:rsidRPr="00095062">
        <w:rPr>
          <w:rFonts w:ascii="Times New Roman" w:hAnsi="Times New Roman" w:cs="Times New Roman"/>
        </w:rPr>
        <w:t xml:space="preserve"> v jezírku </w:t>
      </w:r>
      <w:r w:rsidRPr="00095062">
        <w:rPr>
          <w:rFonts w:ascii="Times New Roman" w:hAnsi="Times New Roman" w:cs="Times New Roman"/>
          <w:lang w:val="fr-FR"/>
        </w:rPr>
        <w:t>Étang de Lavalduc</w:t>
      </w:r>
      <w:r w:rsidRPr="00095062">
        <w:rPr>
          <w:rFonts w:ascii="Times New Roman" w:hAnsi="Times New Roman" w:cs="Times New Roman"/>
        </w:rPr>
        <w:t xml:space="preserve"> (-10m/m) </w:t>
      </w:r>
    </w:p>
    <w:p w:rsidR="00095062" w:rsidRPr="00095062" w:rsidRDefault="00095062" w:rsidP="0076227E">
      <w:pPr>
        <w:numPr>
          <w:ilvl w:val="1"/>
          <w:numId w:val="27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mezi rameny řeky se nachází mělká jezera a bažiny – </w:t>
      </w:r>
      <w:proofErr w:type="spellStart"/>
      <w:r w:rsidRPr="00095062">
        <w:rPr>
          <w:rFonts w:ascii="Times New Roman" w:hAnsi="Times New Roman" w:cs="Times New Roman"/>
          <w:b/>
          <w:bCs/>
        </w:rPr>
        <w:t>Camargue</w:t>
      </w:r>
      <w:proofErr w:type="spellEnd"/>
    </w:p>
    <w:p w:rsidR="00095062" w:rsidRPr="00095062" w:rsidRDefault="00095062" w:rsidP="0076227E">
      <w:pPr>
        <w:numPr>
          <w:ilvl w:val="1"/>
          <w:numId w:val="27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jde o významnou oblast pěstování vinné révy</w:t>
      </w:r>
    </w:p>
    <w:p w:rsidR="00095062" w:rsidRPr="00095062" w:rsidRDefault="00095062" w:rsidP="0076227E">
      <w:pPr>
        <w:numPr>
          <w:ilvl w:val="1"/>
          <w:numId w:val="27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na jihovýchodním okraji při pobřeží se pak nachází město Marseille    </w:t>
      </w:r>
    </w:p>
    <w:p w:rsidR="00095062" w:rsidRPr="00095062" w:rsidRDefault="00095062" w:rsidP="0076227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proofErr w:type="spellStart"/>
      <w:r w:rsidRPr="00095062">
        <w:rPr>
          <w:rFonts w:ascii="Times New Roman" w:hAnsi="Times New Roman" w:cs="Times New Roman"/>
          <w:b/>
          <w:bCs/>
        </w:rPr>
        <w:t>Roussillonská</w:t>
      </w:r>
      <w:proofErr w:type="spellEnd"/>
      <w:r w:rsidRPr="00095062">
        <w:rPr>
          <w:rFonts w:ascii="Times New Roman" w:hAnsi="Times New Roman" w:cs="Times New Roman"/>
          <w:b/>
          <w:bCs/>
        </w:rPr>
        <w:t xml:space="preserve"> nížina (Severní Katalánie, Francouzská </w:t>
      </w:r>
      <w:proofErr w:type="gramStart"/>
      <w:r w:rsidRPr="00095062">
        <w:rPr>
          <w:rFonts w:ascii="Times New Roman" w:hAnsi="Times New Roman" w:cs="Times New Roman"/>
          <w:b/>
          <w:bCs/>
        </w:rPr>
        <w:t>Katalánie )</w:t>
      </w:r>
      <w:proofErr w:type="gramEnd"/>
    </w:p>
    <w:p w:rsidR="00095062" w:rsidRPr="00095062" w:rsidRDefault="00095062" w:rsidP="0076227E">
      <w:pPr>
        <w:numPr>
          <w:ilvl w:val="1"/>
          <w:numId w:val="28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 xml:space="preserve">nížina v okolí města </w:t>
      </w:r>
      <w:proofErr w:type="spellStart"/>
      <w:r w:rsidRPr="00095062">
        <w:rPr>
          <w:rFonts w:ascii="Times New Roman" w:hAnsi="Times New Roman" w:cs="Times New Roman"/>
        </w:rPr>
        <w:t>Perpignan</w:t>
      </w:r>
      <w:proofErr w:type="spellEnd"/>
    </w:p>
    <w:p w:rsidR="00095062" w:rsidRPr="00095062" w:rsidRDefault="00095062" w:rsidP="0076227E">
      <w:pPr>
        <w:numPr>
          <w:ilvl w:val="1"/>
          <w:numId w:val="28"/>
        </w:numPr>
        <w:spacing w:after="0"/>
        <w:rPr>
          <w:rFonts w:ascii="Times New Roman" w:hAnsi="Times New Roman" w:cs="Times New Roman"/>
        </w:rPr>
      </w:pPr>
      <w:r w:rsidRPr="00095062">
        <w:rPr>
          <w:rFonts w:ascii="Times New Roman" w:hAnsi="Times New Roman" w:cs="Times New Roman"/>
        </w:rPr>
        <w:t>žije zde mnoho obyvatel hlásících se ke katalánskému etniku</w:t>
      </w:r>
    </w:p>
    <w:p w:rsidR="00095062" w:rsidRPr="00095062" w:rsidRDefault="00095062" w:rsidP="00095062">
      <w:pPr>
        <w:spacing w:after="0"/>
        <w:rPr>
          <w:rFonts w:ascii="Times New Roman" w:hAnsi="Times New Roman" w:cs="Times New Roman"/>
        </w:rPr>
      </w:pPr>
    </w:p>
    <w:p w:rsidR="0001114D" w:rsidRPr="0001114D" w:rsidRDefault="0001114D" w:rsidP="0001114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1114D">
        <w:rPr>
          <w:rFonts w:ascii="Times New Roman" w:hAnsi="Times New Roman" w:cs="Times New Roman"/>
          <w:b/>
          <w:u w:val="single"/>
        </w:rPr>
        <w:t>FRANCIE - PODNEBÍ</w:t>
      </w:r>
    </w:p>
    <w:p w:rsidR="0001114D" w:rsidRPr="0001114D" w:rsidRDefault="0001114D" w:rsidP="0001114D">
      <w:p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  <w:u w:val="single"/>
        </w:rPr>
        <w:t>ZÁKLADNÍ POJMY</w:t>
      </w:r>
    </w:p>
    <w:p w:rsidR="006E6FDF" w:rsidRPr="0001114D" w:rsidRDefault="006E6FDF" w:rsidP="0076227E">
      <w:pPr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>počasí</w:t>
      </w:r>
    </w:p>
    <w:p w:rsidR="006E6FDF" w:rsidRPr="0001114D" w:rsidRDefault="006E6FDF" w:rsidP="0076227E">
      <w:pPr>
        <w:numPr>
          <w:ilvl w:val="1"/>
          <w:numId w:val="30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>okamžitý stav atmosféry</w:t>
      </w:r>
    </w:p>
    <w:p w:rsidR="006E6FDF" w:rsidRPr="0001114D" w:rsidRDefault="006E6FDF" w:rsidP="0076227E">
      <w:pPr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 xml:space="preserve">podnebí </w:t>
      </w:r>
      <w:r w:rsidRPr="0001114D">
        <w:rPr>
          <w:rFonts w:ascii="Times New Roman" w:hAnsi="Times New Roman" w:cs="Times New Roman"/>
        </w:rPr>
        <w:t xml:space="preserve"> </w:t>
      </w:r>
    </w:p>
    <w:p w:rsidR="006E6FDF" w:rsidRPr="0001114D" w:rsidRDefault="006E6FDF" w:rsidP="0076227E">
      <w:pPr>
        <w:numPr>
          <w:ilvl w:val="1"/>
          <w:numId w:val="30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>dlouhodobý stav atmosféry</w:t>
      </w:r>
    </w:p>
    <w:p w:rsidR="006E6FDF" w:rsidRPr="0001114D" w:rsidRDefault="006E6FDF" w:rsidP="0076227E">
      <w:pPr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>podnebné</w:t>
      </w:r>
      <w:r w:rsidRPr="0001114D">
        <w:rPr>
          <w:rFonts w:ascii="Times New Roman" w:hAnsi="Times New Roman" w:cs="Times New Roman"/>
        </w:rPr>
        <w:t xml:space="preserve"> </w:t>
      </w:r>
      <w:r w:rsidRPr="0001114D">
        <w:rPr>
          <w:rFonts w:ascii="Times New Roman" w:hAnsi="Times New Roman" w:cs="Times New Roman"/>
          <w:b/>
          <w:bCs/>
        </w:rPr>
        <w:t>(klimatické) pásy</w:t>
      </w:r>
    </w:p>
    <w:p w:rsidR="006E6FDF" w:rsidRPr="0001114D" w:rsidRDefault="006E6FDF" w:rsidP="0076227E">
      <w:pPr>
        <w:numPr>
          <w:ilvl w:val="1"/>
          <w:numId w:val="30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>oblasti s přibližně stejným podnebím</w:t>
      </w:r>
    </w:p>
    <w:p w:rsidR="006E6FDF" w:rsidRPr="0001114D" w:rsidRDefault="006E6FDF" w:rsidP="0076227E">
      <w:pPr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>podnebí je ovlivněno především</w:t>
      </w:r>
    </w:p>
    <w:p w:rsidR="006E6FDF" w:rsidRPr="0001114D" w:rsidRDefault="006E6FDF" w:rsidP="0076227E">
      <w:pPr>
        <w:numPr>
          <w:ilvl w:val="1"/>
          <w:numId w:val="31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>vzdáleností od rovníku (zeměpisná šířka, klimatické pásy)</w:t>
      </w:r>
    </w:p>
    <w:p w:rsidR="006E6FDF" w:rsidRPr="0001114D" w:rsidRDefault="006E6FDF" w:rsidP="0076227E">
      <w:pPr>
        <w:numPr>
          <w:ilvl w:val="1"/>
          <w:numId w:val="31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>vzdáleností od oceánu (přímořské, přechodné, kontinentální)</w:t>
      </w:r>
    </w:p>
    <w:p w:rsidR="006E6FDF" w:rsidRPr="0001114D" w:rsidRDefault="006E6FDF" w:rsidP="0076227E">
      <w:pPr>
        <w:numPr>
          <w:ilvl w:val="1"/>
          <w:numId w:val="31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>nadmořskou výškou (horské klima, vertikální stupňovitost reliéfu)</w:t>
      </w:r>
    </w:p>
    <w:p w:rsidR="006E6FDF" w:rsidRPr="0001114D" w:rsidRDefault="006E6FDF" w:rsidP="0076227E">
      <w:pPr>
        <w:numPr>
          <w:ilvl w:val="1"/>
          <w:numId w:val="31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>tvary reliéfu – hory, nížiny, pánve atd.</w:t>
      </w:r>
    </w:p>
    <w:p w:rsidR="006E6FDF" w:rsidRPr="0001114D" w:rsidRDefault="006E6FDF" w:rsidP="0076227E">
      <w:pPr>
        <w:numPr>
          <w:ilvl w:val="1"/>
          <w:numId w:val="31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>činností člověka – míra je sporná</w:t>
      </w:r>
    </w:p>
    <w:p w:rsidR="0001114D" w:rsidRPr="0001114D" w:rsidRDefault="0001114D" w:rsidP="0001114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01114D" w:rsidRPr="0001114D" w:rsidRDefault="0001114D" w:rsidP="0001114D">
      <w:p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  <w:u w:val="single"/>
        </w:rPr>
        <w:t>KLIMATICKÉ PÁSY FRANCIE</w:t>
      </w:r>
    </w:p>
    <w:p w:rsidR="006E6FDF" w:rsidRPr="0001114D" w:rsidRDefault="006E6FDF" w:rsidP="0076227E">
      <w:pPr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 xml:space="preserve">do Francie tak zasahují dva klimatické pásy  </w:t>
      </w:r>
    </w:p>
    <w:p w:rsidR="006E6FDF" w:rsidRPr="0001114D" w:rsidRDefault="006E6FDF" w:rsidP="0076227E">
      <w:pPr>
        <w:numPr>
          <w:ilvl w:val="1"/>
          <w:numId w:val="32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>mírný</w:t>
      </w:r>
      <w:r w:rsidRPr="0001114D">
        <w:rPr>
          <w:rFonts w:ascii="Times New Roman" w:hAnsi="Times New Roman" w:cs="Times New Roman"/>
        </w:rPr>
        <w:t xml:space="preserve"> – pokrývá asi 90% území Francie </w:t>
      </w:r>
    </w:p>
    <w:p w:rsidR="006E6FDF" w:rsidRPr="0001114D" w:rsidRDefault="006E6FDF" w:rsidP="0076227E">
      <w:pPr>
        <w:numPr>
          <w:ilvl w:val="1"/>
          <w:numId w:val="32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 xml:space="preserve">subtropický – </w:t>
      </w:r>
      <w:r w:rsidRPr="0001114D">
        <w:rPr>
          <w:rFonts w:ascii="Times New Roman" w:hAnsi="Times New Roman" w:cs="Times New Roman"/>
        </w:rPr>
        <w:t>asi 10% území Francie</w:t>
      </w:r>
    </w:p>
    <w:p w:rsidR="006E6FDF" w:rsidRPr="0001114D" w:rsidRDefault="006E6FDF" w:rsidP="0076227E">
      <w:pPr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</w:rPr>
        <w:t xml:space="preserve">z hlediska „vlhkosti“ pak můžeme podnebí Francie rozdělit  </w:t>
      </w:r>
    </w:p>
    <w:p w:rsidR="006E6FDF" w:rsidRPr="0001114D" w:rsidRDefault="006E6FDF" w:rsidP="0076227E">
      <w:pPr>
        <w:numPr>
          <w:ilvl w:val="1"/>
          <w:numId w:val="32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 xml:space="preserve">přímořské – </w:t>
      </w:r>
      <w:r w:rsidRPr="0001114D">
        <w:rPr>
          <w:rFonts w:ascii="Times New Roman" w:hAnsi="Times New Roman" w:cs="Times New Roman"/>
        </w:rPr>
        <w:t>západní a jižní část území (světle zelená a žlutá barva)</w:t>
      </w:r>
    </w:p>
    <w:p w:rsidR="006E6FDF" w:rsidRPr="0001114D" w:rsidRDefault="006E6FDF" w:rsidP="0076227E">
      <w:pPr>
        <w:numPr>
          <w:ilvl w:val="1"/>
          <w:numId w:val="32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 xml:space="preserve">přechodné – </w:t>
      </w:r>
      <w:r w:rsidRPr="0001114D">
        <w:rPr>
          <w:rFonts w:ascii="Times New Roman" w:hAnsi="Times New Roman" w:cs="Times New Roman"/>
        </w:rPr>
        <w:t>východní část (tmavě zelená barva)</w:t>
      </w:r>
    </w:p>
    <w:p w:rsidR="006E6FDF" w:rsidRPr="0001114D" w:rsidRDefault="006E6FDF" w:rsidP="0076227E">
      <w:pPr>
        <w:numPr>
          <w:ilvl w:val="1"/>
          <w:numId w:val="32"/>
        </w:numPr>
        <w:spacing w:after="0"/>
        <w:rPr>
          <w:rFonts w:ascii="Times New Roman" w:hAnsi="Times New Roman" w:cs="Times New Roman"/>
        </w:rPr>
      </w:pPr>
      <w:r w:rsidRPr="0001114D">
        <w:rPr>
          <w:rFonts w:ascii="Times New Roman" w:hAnsi="Times New Roman" w:cs="Times New Roman"/>
          <w:b/>
          <w:bCs/>
        </w:rPr>
        <w:t xml:space="preserve">horské – </w:t>
      </w:r>
      <w:r w:rsidRPr="0001114D">
        <w:rPr>
          <w:rFonts w:ascii="Times New Roman" w:hAnsi="Times New Roman" w:cs="Times New Roman"/>
        </w:rPr>
        <w:t>podnebí je dáno především vertikální stupňovitostí reliéfu (světle modrá barva)</w:t>
      </w:r>
      <w:r w:rsidRPr="0001114D">
        <w:rPr>
          <w:rFonts w:ascii="Times New Roman" w:hAnsi="Times New Roman" w:cs="Times New Roman"/>
          <w:b/>
          <w:bCs/>
        </w:rPr>
        <w:t xml:space="preserve"> </w:t>
      </w:r>
    </w:p>
    <w:p w:rsidR="006E6FDF" w:rsidRPr="0001114D" w:rsidRDefault="006E6FDF" w:rsidP="0076227E">
      <w:pPr>
        <w:numPr>
          <w:ilvl w:val="0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 xml:space="preserve">mírný klimatický pás  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převládá západní proudění (tj. od západu)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dochází k velkým výkyvům počasí během střídání čtyř ročních období (záleží na lokalitě)  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lastRenderedPageBreak/>
        <w:t>oceánské podnebí</w:t>
      </w:r>
    </w:p>
    <w:p w:rsidR="006E6FDF" w:rsidRPr="0001114D" w:rsidRDefault="006E6FDF" w:rsidP="0076227E">
      <w:pPr>
        <w:numPr>
          <w:ilvl w:val="2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>Oblast Bretaně a Normandie</w:t>
      </w:r>
    </w:p>
    <w:p w:rsidR="006E6FDF" w:rsidRPr="0001114D" w:rsidRDefault="006E6FDF" w:rsidP="0076227E">
      <w:pPr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léto je chladné a zima je mírná =˃ menší rozdíly teploty mezi zimou a létem (např. Brest 7°C x 17°C)</w:t>
      </w:r>
    </w:p>
    <w:p w:rsidR="006E6FDF" w:rsidRPr="0001114D" w:rsidRDefault="006E6FDF" w:rsidP="0076227E">
      <w:pPr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časté, ale málo vydatné srážky vcelku rovnoměrně rozdělené (800 – 1 500 mm ročně)  </w:t>
      </w:r>
    </w:p>
    <w:p w:rsidR="006E6FDF" w:rsidRPr="0001114D" w:rsidRDefault="006E6FDF" w:rsidP="0076227E">
      <w:pPr>
        <w:numPr>
          <w:ilvl w:val="2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>Sever Pařížské pánve a Flanderská nížina</w:t>
      </w:r>
    </w:p>
    <w:p w:rsidR="006E6FDF" w:rsidRPr="0001114D" w:rsidRDefault="006E6FDF" w:rsidP="0076227E">
      <w:pPr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na rozdíl od Bretaně jsou tu tužší zimy (severnější poloha)</w:t>
      </w:r>
    </w:p>
    <w:p w:rsidR="006E6FDF" w:rsidRPr="0001114D" w:rsidRDefault="006E6FDF" w:rsidP="0076227E">
      <w:pPr>
        <w:numPr>
          <w:ilvl w:val="2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01114D">
        <w:rPr>
          <w:rFonts w:ascii="Times New Roman" w:hAnsi="Times New Roman" w:cs="Times New Roman"/>
          <w:b/>
          <w:bCs/>
          <w:color w:val="000000" w:themeColor="text1"/>
        </w:rPr>
        <w:t>Akvitánská</w:t>
      </w:r>
      <w:proofErr w:type="spellEnd"/>
      <w:r w:rsidRPr="0001114D">
        <w:rPr>
          <w:rFonts w:ascii="Times New Roman" w:hAnsi="Times New Roman" w:cs="Times New Roman"/>
          <w:b/>
          <w:bCs/>
          <w:color w:val="000000" w:themeColor="text1"/>
        </w:rPr>
        <w:t xml:space="preserve"> pánev</w:t>
      </w:r>
    </w:p>
    <w:p w:rsidR="006E6FDF" w:rsidRPr="0001114D" w:rsidRDefault="006E6FDF" w:rsidP="0076227E">
      <w:pPr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oproti Bretani o něco teplejší léta (jižnější poloha) a méně srážek (okolo 600 mm ročně) </w:t>
      </w:r>
      <w:r w:rsidRPr="0001114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>přechod mezi oceánským a přechodným klimatem</w:t>
      </w:r>
    </w:p>
    <w:p w:rsidR="006E6FDF" w:rsidRPr="0001114D" w:rsidRDefault="006E6FDF" w:rsidP="0076227E">
      <w:pPr>
        <w:numPr>
          <w:ilvl w:val="2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>střed a jih Pařížské pánve (včetně Paříže)</w:t>
      </w:r>
    </w:p>
    <w:p w:rsidR="006E6FDF" w:rsidRPr="0001114D" w:rsidRDefault="006E6FDF" w:rsidP="0076227E">
      <w:pPr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zmenšuje se roční průměr srážek 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>přechodné klima</w:t>
      </w:r>
    </w:p>
    <w:p w:rsidR="006E6FDF" w:rsidRPr="0001114D" w:rsidRDefault="006E6FDF" w:rsidP="0076227E">
      <w:pPr>
        <w:numPr>
          <w:ilvl w:val="2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>nejvýchodnější vnitrozemí Francie (např. Burgundsko, Alsasko, Lotrinsko)</w:t>
      </w:r>
    </w:p>
    <w:p w:rsidR="006E6FDF" w:rsidRPr="0001114D" w:rsidRDefault="006E6FDF" w:rsidP="0076227E">
      <w:pPr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klima podobné jako v ČR, významné teplotní rozdíly mezi létem a zimou (průměrně až 20°C)</w:t>
      </w:r>
    </w:p>
    <w:p w:rsidR="006E6FDF" w:rsidRPr="0001114D" w:rsidRDefault="006E6FDF" w:rsidP="0076227E">
      <w:pPr>
        <w:numPr>
          <w:ilvl w:val="3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celoroční úhrn srážek 500 – 800 mm (maximum v létě)  </w:t>
      </w:r>
      <w:r w:rsidRPr="0001114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6E6FDF" w:rsidRPr="0001114D" w:rsidRDefault="006E6FDF" w:rsidP="0076227E">
      <w:pPr>
        <w:numPr>
          <w:ilvl w:val="0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 xml:space="preserve">subtropický klimatický pás  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pobřeží Francie v oblasti Středozemního moře (Provence, </w:t>
      </w:r>
      <w:proofErr w:type="spellStart"/>
      <w:r w:rsidRPr="0001114D">
        <w:rPr>
          <w:rFonts w:ascii="Times New Roman" w:hAnsi="Times New Roman" w:cs="Times New Roman"/>
          <w:color w:val="000000" w:themeColor="text1"/>
        </w:rPr>
        <w:t>Languedoc</w:t>
      </w:r>
      <w:proofErr w:type="spellEnd"/>
      <w:r w:rsidRPr="0001114D">
        <w:rPr>
          <w:rFonts w:ascii="Times New Roman" w:hAnsi="Times New Roman" w:cs="Times New Roman"/>
          <w:color w:val="000000" w:themeColor="text1"/>
        </w:rPr>
        <w:t>)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horká a suchá léta, málo mrazových dní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roční srážkové úhrny se lokálně velmi liší (vliv větrného proudění)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v zimních měsících vane od Alp k pobřeží padavý vítr – </w:t>
      </w:r>
      <w:proofErr w:type="spellStart"/>
      <w:r w:rsidRPr="0001114D">
        <w:rPr>
          <w:rFonts w:ascii="Times New Roman" w:hAnsi="Times New Roman" w:cs="Times New Roman"/>
          <w:b/>
          <w:bCs/>
          <w:color w:val="000000" w:themeColor="text1"/>
        </w:rPr>
        <w:t>mistrál</w:t>
      </w:r>
      <w:proofErr w:type="spellEnd"/>
      <w:r w:rsidRPr="0001114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1114D">
        <w:rPr>
          <w:rFonts w:ascii="Times New Roman" w:hAnsi="Times New Roman" w:cs="Times New Roman"/>
          <w:color w:val="000000" w:themeColor="text1"/>
        </w:rPr>
        <w:t xml:space="preserve">(až 320 km/h na </w:t>
      </w:r>
      <w:proofErr w:type="spellStart"/>
      <w:r w:rsidRPr="0001114D">
        <w:rPr>
          <w:rFonts w:ascii="Times New Roman" w:hAnsi="Times New Roman" w:cs="Times New Roman"/>
          <w:color w:val="000000" w:themeColor="text1"/>
        </w:rPr>
        <w:t>Mont</w:t>
      </w:r>
      <w:proofErr w:type="spellEnd"/>
      <w:r w:rsidRPr="000111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14D">
        <w:rPr>
          <w:rFonts w:ascii="Times New Roman" w:hAnsi="Times New Roman" w:cs="Times New Roman"/>
          <w:color w:val="000000" w:themeColor="text1"/>
        </w:rPr>
        <w:t>Ventoux</w:t>
      </w:r>
      <w:proofErr w:type="spellEnd"/>
      <w:r w:rsidRPr="0001114D">
        <w:rPr>
          <w:rFonts w:ascii="Times New Roman" w:hAnsi="Times New Roman" w:cs="Times New Roman"/>
          <w:color w:val="000000" w:themeColor="text1"/>
        </w:rPr>
        <w:t xml:space="preserve">) </w:t>
      </w:r>
    </w:p>
    <w:p w:rsidR="006E6FDF" w:rsidRPr="0001114D" w:rsidRDefault="006E6FDF" w:rsidP="0076227E">
      <w:pPr>
        <w:numPr>
          <w:ilvl w:val="1"/>
          <w:numId w:val="33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ideální místa pro letní rekreaci – Francouzská riviéra/ </w:t>
      </w:r>
      <w:proofErr w:type="spellStart"/>
      <w:r w:rsidRPr="0001114D">
        <w:rPr>
          <w:rFonts w:ascii="Times New Roman" w:hAnsi="Times New Roman" w:cs="Times New Roman"/>
          <w:color w:val="000000" w:themeColor="text1"/>
        </w:rPr>
        <w:t>Côte</w:t>
      </w:r>
      <w:proofErr w:type="spellEnd"/>
      <w:r w:rsidRPr="0001114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1114D">
        <w:rPr>
          <w:rFonts w:ascii="Times New Roman" w:hAnsi="Times New Roman" w:cs="Times New Roman"/>
          <w:color w:val="000000" w:themeColor="text1"/>
        </w:rPr>
        <w:t>d'Azur</w:t>
      </w:r>
      <w:proofErr w:type="spellEnd"/>
      <w:r w:rsidRPr="0001114D">
        <w:rPr>
          <w:rFonts w:ascii="Times New Roman" w:hAnsi="Times New Roman" w:cs="Times New Roman"/>
          <w:color w:val="000000" w:themeColor="text1"/>
        </w:rPr>
        <w:t xml:space="preserve"> (Saint </w:t>
      </w:r>
      <w:proofErr w:type="spellStart"/>
      <w:r w:rsidRPr="0001114D">
        <w:rPr>
          <w:rFonts w:ascii="Times New Roman" w:hAnsi="Times New Roman" w:cs="Times New Roman"/>
          <w:color w:val="000000" w:themeColor="text1"/>
        </w:rPr>
        <w:t>Tropez</w:t>
      </w:r>
      <w:proofErr w:type="spellEnd"/>
      <w:r w:rsidRPr="0001114D">
        <w:rPr>
          <w:rFonts w:ascii="Times New Roman" w:hAnsi="Times New Roman" w:cs="Times New Roman"/>
          <w:color w:val="000000" w:themeColor="text1"/>
        </w:rPr>
        <w:t xml:space="preserve">, Nice, Cannes), velká délka slunečního svitu  </w:t>
      </w:r>
    </w:p>
    <w:p w:rsidR="0001114D" w:rsidRPr="0001114D" w:rsidRDefault="0001114D" w:rsidP="0001114D">
      <w:p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  <w:u w:val="single"/>
        </w:rPr>
        <w:t>KLIMA HORSKÝCH OBLASTÍ</w:t>
      </w:r>
    </w:p>
    <w:p w:rsidR="006E6FDF" w:rsidRPr="0001114D" w:rsidRDefault="006E6FDF" w:rsidP="0076227E">
      <w:pPr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</w:rPr>
        <w:t>Francouzské středohoří, Alpy, Pyreneje, Vogézy</w:t>
      </w:r>
    </w:p>
    <w:p w:rsidR="006E6FDF" w:rsidRPr="0001114D" w:rsidRDefault="006E6FDF" w:rsidP="0076227E">
      <w:pPr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léta kratší a chladnější, četné bouřky </w:t>
      </w:r>
    </w:p>
    <w:p w:rsidR="006E6FDF" w:rsidRPr="0001114D" w:rsidRDefault="006E6FDF" w:rsidP="0076227E">
      <w:pPr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zimy jsou delší a drsnější (Francouzské středohoří – 96 mrazových dnů)</w:t>
      </w:r>
    </w:p>
    <w:p w:rsidR="006E6FDF" w:rsidRPr="0001114D" w:rsidRDefault="006E6FDF" w:rsidP="0076227E">
      <w:pPr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četné srážky, velký podíl sněhových</w:t>
      </w:r>
    </w:p>
    <w:p w:rsidR="006E6FDF" w:rsidRPr="0001114D" w:rsidRDefault="006E6FDF" w:rsidP="0076227E">
      <w:pPr>
        <w:numPr>
          <w:ilvl w:val="0"/>
          <w:numId w:val="3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>dlouhá doba sněhové pokrývky (v polohách nad 3000 m/m celoroční)</w:t>
      </w:r>
    </w:p>
    <w:p w:rsidR="00DE4963" w:rsidRPr="0001114D" w:rsidRDefault="00DE4963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Pr="0001114D" w:rsidRDefault="0001114D" w:rsidP="0001114D">
      <w:p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b/>
          <w:bCs/>
          <w:color w:val="000000" w:themeColor="text1"/>
          <w:u w:val="single"/>
        </w:rPr>
        <w:t>ZÁVĚR</w:t>
      </w:r>
    </w:p>
    <w:p w:rsidR="006E6FDF" w:rsidRPr="0001114D" w:rsidRDefault="006E6FDF" w:rsidP="0076227E">
      <w:pPr>
        <w:numPr>
          <w:ilvl w:val="0"/>
          <w:numId w:val="3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01114D">
        <w:rPr>
          <w:rFonts w:ascii="Times New Roman" w:hAnsi="Times New Roman" w:cs="Times New Roman"/>
          <w:color w:val="000000" w:themeColor="text1"/>
        </w:rPr>
        <w:t xml:space="preserve">klimatické poměry Francie lze vyhodnotit jako </w:t>
      </w:r>
      <w:r w:rsidRPr="0001114D">
        <w:rPr>
          <w:rFonts w:ascii="Times New Roman" w:hAnsi="Times New Roman" w:cs="Times New Roman"/>
          <w:b/>
          <w:bCs/>
          <w:color w:val="000000" w:themeColor="text1"/>
        </w:rPr>
        <w:t xml:space="preserve">velmi příznivé </w:t>
      </w:r>
      <w:r w:rsidRPr="0001114D">
        <w:rPr>
          <w:rFonts w:ascii="Times New Roman" w:hAnsi="Times New Roman" w:cs="Times New Roman"/>
          <w:color w:val="000000" w:themeColor="text1"/>
        </w:rPr>
        <w:t>pro život obyvatel – je velmi pestré a v porovnání s jinými regiony světa (např. tropy) v něm většinou nedochází k extrémním klimatickým katastrofám</w:t>
      </w: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Default="0001114D" w:rsidP="00D61DB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01114D" w:rsidRPr="006E6FDF" w:rsidRDefault="0001114D" w:rsidP="006E6FD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6E6FDF">
        <w:rPr>
          <w:rFonts w:ascii="Times New Roman" w:hAnsi="Times New Roman" w:cs="Times New Roman"/>
          <w:b/>
          <w:u w:val="single"/>
        </w:rPr>
        <w:lastRenderedPageBreak/>
        <w:t>FRANCIE - VODSTVO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ZÁKLADNÍ POJMY</w:t>
      </w:r>
    </w:p>
    <w:p w:rsidR="0001114D" w:rsidRPr="006E6FDF" w:rsidRDefault="0001114D" w:rsidP="0076227E">
      <w:pPr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voda v oceánech a mořích</w:t>
      </w:r>
    </w:p>
    <w:p w:rsidR="0001114D" w:rsidRPr="006E6FDF" w:rsidRDefault="0001114D" w:rsidP="0076227E">
      <w:pPr>
        <w:numPr>
          <w:ilvl w:val="1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moře – </w:t>
      </w:r>
      <w:r w:rsidRPr="006E6FDF">
        <w:rPr>
          <w:rFonts w:ascii="Times New Roman" w:hAnsi="Times New Roman" w:cs="Times New Roman"/>
        </w:rPr>
        <w:t>okrajová část oceánu, musí být přírodní cestou spojeno se světovým oceánem</w:t>
      </w:r>
    </w:p>
    <w:p w:rsidR="0001114D" w:rsidRPr="006E6FDF" w:rsidRDefault="0001114D" w:rsidP="0076227E">
      <w:pPr>
        <w:numPr>
          <w:ilvl w:val="0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voda na pevnině </w:t>
      </w:r>
      <w:r w:rsidRPr="006E6FDF">
        <w:rPr>
          <w:rFonts w:ascii="Times New Roman" w:hAnsi="Times New Roman" w:cs="Times New Roman"/>
        </w:rPr>
        <w:t xml:space="preserve"> </w:t>
      </w:r>
    </w:p>
    <w:p w:rsidR="0001114D" w:rsidRPr="006E6FDF" w:rsidRDefault="0001114D" w:rsidP="0076227E">
      <w:pPr>
        <w:numPr>
          <w:ilvl w:val="1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vody tekoucí – </w:t>
      </w:r>
      <w:r w:rsidRPr="006E6FDF">
        <w:rPr>
          <w:rFonts w:ascii="Times New Roman" w:hAnsi="Times New Roman" w:cs="Times New Roman"/>
        </w:rPr>
        <w:t>vodní toky (říční síť)</w:t>
      </w:r>
    </w:p>
    <w:p w:rsidR="0001114D" w:rsidRPr="006E6FDF" w:rsidRDefault="0001114D" w:rsidP="0076227E">
      <w:pPr>
        <w:numPr>
          <w:ilvl w:val="1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vody se zpomaleným oběhem </w:t>
      </w:r>
      <w:r w:rsidRPr="006E6FDF">
        <w:rPr>
          <w:rFonts w:ascii="Times New Roman" w:hAnsi="Times New Roman" w:cs="Times New Roman"/>
        </w:rPr>
        <w:t xml:space="preserve">– </w:t>
      </w:r>
      <w:r w:rsidRPr="006E6FDF">
        <w:rPr>
          <w:rFonts w:ascii="Times New Roman" w:hAnsi="Times New Roman" w:cs="Times New Roman"/>
          <w:b/>
          <w:bCs/>
        </w:rPr>
        <w:t>„stojaté vody“</w:t>
      </w:r>
    </w:p>
    <w:p w:rsidR="0001114D" w:rsidRPr="006E6FDF" w:rsidRDefault="0001114D" w:rsidP="0076227E">
      <w:pPr>
        <w:numPr>
          <w:ilvl w:val="2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přírodní</w:t>
      </w:r>
      <w:r w:rsidRPr="006E6FDF">
        <w:rPr>
          <w:rFonts w:ascii="Times New Roman" w:hAnsi="Times New Roman" w:cs="Times New Roman"/>
        </w:rPr>
        <w:t xml:space="preserve"> – jezera</w:t>
      </w:r>
    </w:p>
    <w:p w:rsidR="0001114D" w:rsidRPr="006E6FDF" w:rsidRDefault="0001114D" w:rsidP="0076227E">
      <w:pPr>
        <w:numPr>
          <w:ilvl w:val="2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umělé – </w:t>
      </w:r>
      <w:r w:rsidRPr="006E6FDF">
        <w:rPr>
          <w:rFonts w:ascii="Times New Roman" w:hAnsi="Times New Roman" w:cs="Times New Roman"/>
        </w:rPr>
        <w:t>vodní nádrže</w:t>
      </w:r>
    </w:p>
    <w:p w:rsidR="0001114D" w:rsidRPr="006E6FDF" w:rsidRDefault="0001114D" w:rsidP="0076227E">
      <w:pPr>
        <w:numPr>
          <w:ilvl w:val="1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voda v kryosféře (sníh, led)</w:t>
      </w:r>
    </w:p>
    <w:p w:rsidR="0001114D" w:rsidRPr="006E6FDF" w:rsidRDefault="0001114D" w:rsidP="0076227E">
      <w:pPr>
        <w:numPr>
          <w:ilvl w:val="1"/>
          <w:numId w:val="36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podpovrchová voda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MOŘSKÉ VODY</w:t>
      </w:r>
    </w:p>
    <w:p w:rsidR="0001114D" w:rsidRPr="006E6FDF" w:rsidRDefault="0001114D" w:rsidP="0076227E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úmoří – </w:t>
      </w:r>
      <w:r w:rsidRPr="006E6FDF">
        <w:rPr>
          <w:rFonts w:ascii="Times New Roman" w:hAnsi="Times New Roman" w:cs="Times New Roman"/>
        </w:rPr>
        <w:t>území, ze kterého veškerá voda teče do jednoho moře</w:t>
      </w:r>
    </w:p>
    <w:p w:rsidR="0001114D" w:rsidRPr="006E6FDF" w:rsidRDefault="0001114D" w:rsidP="0076227E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území Francie patří do dvou úmoří  </w:t>
      </w:r>
    </w:p>
    <w:p w:rsidR="0001114D" w:rsidRPr="006E6FDF" w:rsidRDefault="0001114D" w:rsidP="0076227E">
      <w:pPr>
        <w:numPr>
          <w:ilvl w:val="1"/>
          <w:numId w:val="3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Atlantský oceán - </w:t>
      </w:r>
      <w:r w:rsidRPr="006E6FDF">
        <w:rPr>
          <w:rFonts w:ascii="Times New Roman" w:hAnsi="Times New Roman" w:cs="Times New Roman"/>
        </w:rPr>
        <w:t>včetně Biskajského zálivu, Lamanšského průlivu, Calaiské úžiny a krátké části Severního moře, omývá severní a západní část státu</w:t>
      </w:r>
    </w:p>
    <w:p w:rsidR="0001114D" w:rsidRPr="006E6FDF" w:rsidRDefault="0001114D" w:rsidP="0076227E">
      <w:pPr>
        <w:numPr>
          <w:ilvl w:val="1"/>
          <w:numId w:val="3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Středozemní moře </w:t>
      </w:r>
      <w:r w:rsidRPr="006E6FDF">
        <w:rPr>
          <w:rFonts w:ascii="Times New Roman" w:hAnsi="Times New Roman" w:cs="Times New Roman"/>
        </w:rPr>
        <w:t>– „Středomořské pobřeží“, omývá jižní část státu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ATLANTSKÉ POBŘEŽÍ</w:t>
      </w:r>
    </w:p>
    <w:p w:rsidR="0001114D" w:rsidRPr="006E6FDF" w:rsidRDefault="0001114D" w:rsidP="0076227E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délka 2 075 km, 70% francouzského pobřeží</w:t>
      </w:r>
    </w:p>
    <w:p w:rsidR="0001114D" w:rsidRPr="006E6FDF" w:rsidRDefault="0001114D" w:rsidP="0076227E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pobřeží je </w:t>
      </w:r>
      <w:r w:rsidRPr="006E6FDF">
        <w:rPr>
          <w:rFonts w:ascii="Times New Roman" w:hAnsi="Times New Roman" w:cs="Times New Roman"/>
          <w:b/>
          <w:bCs/>
        </w:rPr>
        <w:t>velmi mělké</w:t>
      </w:r>
      <w:r w:rsidRPr="006E6FDF">
        <w:rPr>
          <w:rFonts w:ascii="Times New Roman" w:hAnsi="Times New Roman" w:cs="Times New Roman"/>
        </w:rPr>
        <w:t>, hluboká nálevkovitá ústí řek pak umožňují plavbu námořních lodí po řekách až k přístavům (Rouen, Nantes, Bordeaux)</w:t>
      </w:r>
    </w:p>
    <w:p w:rsidR="0001114D" w:rsidRPr="006E6FDF" w:rsidRDefault="0001114D" w:rsidP="0076227E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vanou zde prudké západní větry =˃ častá vlnobití, mlhy</w:t>
      </w:r>
    </w:p>
    <w:p w:rsidR="0001114D" w:rsidRPr="006E6FDF" w:rsidRDefault="0001114D" w:rsidP="0076227E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díky rybolovu se zde z původně rybářských přístavů postupně vyvinula velká obchodní města</w:t>
      </w:r>
    </w:p>
    <w:p w:rsidR="0001114D" w:rsidRPr="006E6FDF" w:rsidRDefault="0001114D" w:rsidP="0076227E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na pobřeží najdeme i mnoho </w:t>
      </w:r>
      <w:r w:rsidRPr="006E6FDF">
        <w:rPr>
          <w:rFonts w:ascii="Times New Roman" w:hAnsi="Times New Roman" w:cs="Times New Roman"/>
          <w:b/>
          <w:bCs/>
        </w:rPr>
        <w:t>lázeňských měst</w:t>
      </w:r>
      <w:r w:rsidRPr="006E6FDF">
        <w:rPr>
          <w:rFonts w:ascii="Times New Roman" w:hAnsi="Times New Roman" w:cs="Times New Roman"/>
        </w:rPr>
        <w:t xml:space="preserve"> (např. termální lázně </w:t>
      </w:r>
      <w:proofErr w:type="spellStart"/>
      <w:r w:rsidRPr="006E6FDF">
        <w:rPr>
          <w:rFonts w:ascii="Times New Roman" w:hAnsi="Times New Roman" w:cs="Times New Roman"/>
        </w:rPr>
        <w:t>Dax</w:t>
      </w:r>
      <w:proofErr w:type="spellEnd"/>
      <w:r w:rsidRPr="006E6FDF">
        <w:rPr>
          <w:rFonts w:ascii="Times New Roman" w:hAnsi="Times New Roman" w:cs="Times New Roman"/>
        </w:rPr>
        <w:t xml:space="preserve"> na JZ)  </w:t>
      </w:r>
    </w:p>
    <w:p w:rsidR="0001114D" w:rsidRPr="006E6FDF" w:rsidRDefault="0001114D" w:rsidP="0076227E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pobřeží lze rozdělit na tři části</w:t>
      </w:r>
    </w:p>
    <w:p w:rsidR="0001114D" w:rsidRPr="006E6FDF" w:rsidRDefault="0001114D" w:rsidP="0076227E">
      <w:pPr>
        <w:numPr>
          <w:ilvl w:val="1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pobřeží Severního moře, Calaiské úžiny a Lamanšského průlivu</w:t>
      </w:r>
    </w:p>
    <w:p w:rsidR="0001114D" w:rsidRPr="006E6FDF" w:rsidRDefault="0001114D" w:rsidP="0076227E">
      <w:pPr>
        <w:numPr>
          <w:ilvl w:val="2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na</w:t>
      </w:r>
      <w:r w:rsidRPr="006E6FDF">
        <w:rPr>
          <w:rFonts w:ascii="Times New Roman" w:hAnsi="Times New Roman" w:cs="Times New Roman"/>
          <w:b/>
          <w:bCs/>
        </w:rPr>
        <w:t xml:space="preserve"> </w:t>
      </w:r>
      <w:r w:rsidRPr="006E6FDF">
        <w:rPr>
          <w:rFonts w:ascii="Times New Roman" w:hAnsi="Times New Roman" w:cs="Times New Roman"/>
        </w:rPr>
        <w:t>severu rovinaté a písečné, na západě skalnaté</w:t>
      </w:r>
      <w:r w:rsidRPr="006E6FDF">
        <w:rPr>
          <w:rFonts w:ascii="Times New Roman" w:hAnsi="Times New Roman" w:cs="Times New Roman"/>
          <w:b/>
          <w:bCs/>
        </w:rPr>
        <w:t xml:space="preserve"> </w:t>
      </w:r>
    </w:p>
    <w:p w:rsidR="0001114D" w:rsidRPr="006E6FDF" w:rsidRDefault="0001114D" w:rsidP="0076227E">
      <w:pPr>
        <w:numPr>
          <w:ilvl w:val="1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pobřeží Bretaně</w:t>
      </w:r>
    </w:p>
    <w:p w:rsidR="0001114D" w:rsidRPr="006E6FDF" w:rsidRDefault="0001114D" w:rsidP="0076227E">
      <w:pPr>
        <w:numPr>
          <w:ilvl w:val="2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skalnaté a velmi členité</w:t>
      </w:r>
    </w:p>
    <w:p w:rsidR="0001114D" w:rsidRPr="006E6FDF" w:rsidRDefault="0001114D" w:rsidP="0076227E">
      <w:pPr>
        <w:numPr>
          <w:ilvl w:val="1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pobřeží od ústí Loiry až ke španělské hranici</w:t>
      </w:r>
    </w:p>
    <w:p w:rsidR="0001114D" w:rsidRPr="006E6FDF" w:rsidRDefault="0001114D" w:rsidP="0076227E">
      <w:pPr>
        <w:numPr>
          <w:ilvl w:val="2"/>
          <w:numId w:val="3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písečné duny, jezírka, skály až u Pyrenejí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POBŘEŽÍ STŘEDOZEMNÍHO MOŘE</w:t>
      </w:r>
    </w:p>
    <w:p w:rsidR="0001114D" w:rsidRPr="006E6FDF" w:rsidRDefault="0001114D" w:rsidP="0076227E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925 km (bez Korsiky), 30% francouzského pobřeží</w:t>
      </w:r>
    </w:p>
    <w:p w:rsidR="0001114D" w:rsidRPr="006E6FDF" w:rsidRDefault="0001114D" w:rsidP="0076227E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na západě (Lví záliv) mělké, na východě spadá dno pobřeží rychle do hloubky</w:t>
      </w:r>
    </w:p>
    <w:p w:rsidR="0001114D" w:rsidRPr="006E6FDF" w:rsidRDefault="0001114D" w:rsidP="0076227E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díky usazeninám zde řeka Rhôna ústí do moře rozsáhlou deltou</w:t>
      </w:r>
    </w:p>
    <w:p w:rsidR="0001114D" w:rsidRPr="006E6FDF" w:rsidRDefault="0001114D" w:rsidP="0076227E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teplota vody je vyšší než u pobřeží Atlantiku (uzavřené moře) =˃ </w:t>
      </w:r>
      <w:r w:rsidRPr="006E6FDF">
        <w:rPr>
          <w:rFonts w:ascii="Times New Roman" w:hAnsi="Times New Roman" w:cs="Times New Roman"/>
          <w:b/>
          <w:bCs/>
        </w:rPr>
        <w:t>lepší využití pro cestovní ruch (francouzská Riviéra)</w:t>
      </w:r>
    </w:p>
    <w:p w:rsidR="0001114D" w:rsidRPr="006E6FDF" w:rsidRDefault="0001114D" w:rsidP="0076227E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strategicky jde o </w:t>
      </w:r>
      <w:r w:rsidRPr="006E6FDF">
        <w:rPr>
          <w:rFonts w:ascii="Times New Roman" w:hAnsi="Times New Roman" w:cs="Times New Roman"/>
          <w:b/>
          <w:bCs/>
        </w:rPr>
        <w:t xml:space="preserve">velmi důležitou oblast </w:t>
      </w:r>
      <w:r w:rsidRPr="006E6FDF">
        <w:rPr>
          <w:rFonts w:ascii="Times New Roman" w:hAnsi="Times New Roman" w:cs="Times New Roman"/>
        </w:rPr>
        <w:t>– např. středomořský obchod, mořské spojení s jihem Evropy, severem Afriky i Blízkým východem</w:t>
      </w:r>
    </w:p>
    <w:p w:rsidR="0001114D" w:rsidRPr="006E6FDF" w:rsidRDefault="0001114D" w:rsidP="0076227E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pobřeží lze rozdělit na čtyři části</w:t>
      </w:r>
    </w:p>
    <w:p w:rsidR="0001114D" w:rsidRPr="006E6FDF" w:rsidRDefault="0001114D" w:rsidP="0076227E">
      <w:pPr>
        <w:numPr>
          <w:ilvl w:val="1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východní část pobřeží od </w:t>
      </w:r>
      <w:proofErr w:type="spellStart"/>
      <w:r w:rsidRPr="006E6FDF">
        <w:rPr>
          <w:rFonts w:ascii="Times New Roman" w:hAnsi="Times New Roman" w:cs="Times New Roman"/>
          <w:b/>
          <w:bCs/>
        </w:rPr>
        <w:t>Mentonu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po Marseille</w:t>
      </w:r>
    </w:p>
    <w:p w:rsidR="0001114D" w:rsidRPr="006E6FDF" w:rsidRDefault="0001114D" w:rsidP="0076227E">
      <w:pPr>
        <w:numPr>
          <w:ilvl w:val="2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úzká úžina na úpatí přímořských Alp, strmé a zalesněné pobřeží </w:t>
      </w:r>
      <w:r w:rsidRPr="006E6FDF">
        <w:rPr>
          <w:rFonts w:ascii="Times New Roman" w:hAnsi="Times New Roman" w:cs="Times New Roman"/>
          <w:b/>
          <w:bCs/>
        </w:rPr>
        <w:t xml:space="preserve"> </w:t>
      </w:r>
    </w:p>
    <w:p w:rsidR="0001114D" w:rsidRPr="006E6FDF" w:rsidRDefault="0001114D" w:rsidP="0076227E">
      <w:pPr>
        <w:numPr>
          <w:ilvl w:val="1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pobřeží Rhônské delty</w:t>
      </w:r>
    </w:p>
    <w:p w:rsidR="0001114D" w:rsidRPr="006E6FDF" w:rsidRDefault="0001114D" w:rsidP="0076227E">
      <w:pPr>
        <w:numPr>
          <w:ilvl w:val="2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zabahněné ploché pobřeží  </w:t>
      </w:r>
    </w:p>
    <w:p w:rsidR="0001114D" w:rsidRPr="006E6FDF" w:rsidRDefault="0001114D" w:rsidP="0076227E">
      <w:pPr>
        <w:numPr>
          <w:ilvl w:val="1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západní část pobřeží po </w:t>
      </w:r>
      <w:proofErr w:type="spellStart"/>
      <w:r w:rsidRPr="006E6FDF">
        <w:rPr>
          <w:rFonts w:ascii="Times New Roman" w:hAnsi="Times New Roman" w:cs="Times New Roman"/>
          <w:b/>
          <w:bCs/>
        </w:rPr>
        <w:t>Perpignan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 </w:t>
      </w:r>
    </w:p>
    <w:p w:rsidR="0001114D" w:rsidRPr="006E6FDF" w:rsidRDefault="0001114D" w:rsidP="0076227E">
      <w:pPr>
        <w:numPr>
          <w:ilvl w:val="2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písečné pláže, laguny, jezírka, močály</w:t>
      </w:r>
    </w:p>
    <w:p w:rsidR="0001114D" w:rsidRPr="006E6FDF" w:rsidRDefault="0001114D" w:rsidP="0076227E">
      <w:pPr>
        <w:numPr>
          <w:ilvl w:val="1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pobřeží Korsiky</w:t>
      </w:r>
    </w:p>
    <w:p w:rsidR="0001114D" w:rsidRPr="006E6FDF" w:rsidRDefault="0001114D" w:rsidP="0076227E">
      <w:pPr>
        <w:numPr>
          <w:ilvl w:val="2"/>
          <w:numId w:val="3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západ členitý a skalnatý, východ plochý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lastRenderedPageBreak/>
        <w:t>VODA NA PEVNINĚ – VODNÍ TOKY</w:t>
      </w:r>
    </w:p>
    <w:p w:rsidR="0001114D" w:rsidRPr="006E6FDF" w:rsidRDefault="0001114D" w:rsidP="0076227E">
      <w:pPr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povodí – </w:t>
      </w:r>
      <w:r w:rsidRPr="006E6FDF">
        <w:rPr>
          <w:rFonts w:ascii="Times New Roman" w:hAnsi="Times New Roman" w:cs="Times New Roman"/>
        </w:rPr>
        <w:t>území, ze kterého odvádí vodní tok veškerou tekoucí vodu</w:t>
      </w:r>
    </w:p>
    <w:p w:rsidR="0001114D" w:rsidRPr="006E6FDF" w:rsidRDefault="0001114D" w:rsidP="0076227E">
      <w:pPr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Francie má velmi bohatou říční síť s odstředivou soustavou toků</w:t>
      </w:r>
    </w:p>
    <w:p w:rsidR="0001114D" w:rsidRPr="006E6FDF" w:rsidRDefault="0001114D" w:rsidP="0076227E">
      <w:pPr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zdrojnice toků</w:t>
      </w:r>
    </w:p>
    <w:p w:rsidR="0001114D" w:rsidRPr="006E6FDF" w:rsidRDefault="0001114D" w:rsidP="0076227E">
      <w:pPr>
        <w:numPr>
          <w:ilvl w:val="1"/>
          <w:numId w:val="4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sněhové srážky – </w:t>
      </w:r>
      <w:r w:rsidRPr="006E6FDF">
        <w:rPr>
          <w:rFonts w:ascii="Times New Roman" w:hAnsi="Times New Roman" w:cs="Times New Roman"/>
        </w:rPr>
        <w:t xml:space="preserve">nejvyšší pohoří (Alpy, Pyreneje, </w:t>
      </w:r>
      <w:proofErr w:type="spellStart"/>
      <w:r w:rsidRPr="006E6FDF">
        <w:rPr>
          <w:rFonts w:ascii="Times New Roman" w:hAnsi="Times New Roman" w:cs="Times New Roman"/>
        </w:rPr>
        <w:t>Massif</w:t>
      </w:r>
      <w:proofErr w:type="spellEnd"/>
      <w:r w:rsidRPr="006E6FDF">
        <w:rPr>
          <w:rFonts w:ascii="Times New Roman" w:hAnsi="Times New Roman" w:cs="Times New Roman"/>
        </w:rPr>
        <w:t xml:space="preserve"> </w:t>
      </w:r>
      <w:proofErr w:type="spellStart"/>
      <w:r w:rsidRPr="006E6FDF">
        <w:rPr>
          <w:rFonts w:ascii="Times New Roman" w:hAnsi="Times New Roman" w:cs="Times New Roman"/>
        </w:rPr>
        <w:t>Central</w:t>
      </w:r>
      <w:proofErr w:type="spellEnd"/>
      <w:r w:rsidRPr="006E6FDF">
        <w:rPr>
          <w:rFonts w:ascii="Times New Roman" w:hAnsi="Times New Roman" w:cs="Times New Roman"/>
        </w:rPr>
        <w:t>, Vogézy)</w:t>
      </w:r>
    </w:p>
    <w:p w:rsidR="0001114D" w:rsidRPr="006E6FDF" w:rsidRDefault="0001114D" w:rsidP="0076227E">
      <w:pPr>
        <w:numPr>
          <w:ilvl w:val="1"/>
          <w:numId w:val="4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dešťové srážky – </w:t>
      </w:r>
      <w:r w:rsidRPr="006E6FDF">
        <w:rPr>
          <w:rFonts w:ascii="Times New Roman" w:hAnsi="Times New Roman" w:cs="Times New Roman"/>
        </w:rPr>
        <w:t>celé území</w:t>
      </w:r>
    </w:p>
    <w:p w:rsidR="0001114D" w:rsidRPr="006E6FDF" w:rsidRDefault="0001114D" w:rsidP="0076227E">
      <w:pPr>
        <w:numPr>
          <w:ilvl w:val="1"/>
          <w:numId w:val="4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ledovce – </w:t>
      </w:r>
      <w:r w:rsidRPr="006E6FDF">
        <w:rPr>
          <w:rFonts w:ascii="Times New Roman" w:hAnsi="Times New Roman" w:cs="Times New Roman"/>
        </w:rPr>
        <w:t>Alpy, Pyreneje (?)</w:t>
      </w:r>
    </w:p>
    <w:p w:rsidR="0001114D" w:rsidRPr="006E6FDF" w:rsidRDefault="0001114D" w:rsidP="0076227E">
      <w:pPr>
        <w:numPr>
          <w:ilvl w:val="1"/>
          <w:numId w:val="4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podzemní vody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VODA NA PEVNINĚ – ŘÍČNÍ SÍŤ</w:t>
      </w:r>
    </w:p>
    <w:p w:rsidR="0001114D" w:rsidRPr="006E6FDF" w:rsidRDefault="0001114D" w:rsidP="0076227E">
      <w:pPr>
        <w:numPr>
          <w:ilvl w:val="0"/>
          <w:numId w:val="4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území Francie patří do dvou úmoří  </w:t>
      </w:r>
    </w:p>
    <w:p w:rsidR="0001114D" w:rsidRPr="006E6FDF" w:rsidRDefault="0001114D" w:rsidP="0076227E">
      <w:pPr>
        <w:numPr>
          <w:ilvl w:val="1"/>
          <w:numId w:val="4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Atlantský oceán</w:t>
      </w:r>
    </w:p>
    <w:p w:rsidR="0001114D" w:rsidRPr="006E6FDF" w:rsidRDefault="0001114D" w:rsidP="0076227E">
      <w:pPr>
        <w:numPr>
          <w:ilvl w:val="2"/>
          <w:numId w:val="4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Severní moře – </w:t>
      </w:r>
      <w:proofErr w:type="spellStart"/>
      <w:r w:rsidRPr="006E6FDF">
        <w:rPr>
          <w:rFonts w:ascii="Times New Roman" w:hAnsi="Times New Roman" w:cs="Times New Roman"/>
        </w:rPr>
        <w:t>Máza</w:t>
      </w:r>
      <w:proofErr w:type="spellEnd"/>
      <w:r w:rsidRPr="006E6FDF">
        <w:rPr>
          <w:rFonts w:ascii="Times New Roman" w:hAnsi="Times New Roman" w:cs="Times New Roman"/>
        </w:rPr>
        <w:t xml:space="preserve"> (</w:t>
      </w:r>
      <w:proofErr w:type="spellStart"/>
      <w:r w:rsidRPr="006E6FDF">
        <w:rPr>
          <w:rFonts w:ascii="Times New Roman" w:hAnsi="Times New Roman" w:cs="Times New Roman"/>
        </w:rPr>
        <w:t>Meuse</w:t>
      </w:r>
      <w:proofErr w:type="spellEnd"/>
      <w:r w:rsidRPr="006E6FDF">
        <w:rPr>
          <w:rFonts w:ascii="Times New Roman" w:hAnsi="Times New Roman" w:cs="Times New Roman"/>
        </w:rPr>
        <w:t>), Šelda (</w:t>
      </w:r>
      <w:proofErr w:type="spellStart"/>
      <w:r w:rsidRPr="006E6FDF">
        <w:rPr>
          <w:rFonts w:ascii="Times New Roman" w:hAnsi="Times New Roman" w:cs="Times New Roman"/>
        </w:rPr>
        <w:t>Escaut</w:t>
      </w:r>
      <w:proofErr w:type="spellEnd"/>
      <w:r w:rsidRPr="006E6FDF">
        <w:rPr>
          <w:rFonts w:ascii="Times New Roman" w:hAnsi="Times New Roman" w:cs="Times New Roman"/>
        </w:rPr>
        <w:t xml:space="preserve">), Mosela, Rýn (hranice s Německem) </w:t>
      </w:r>
    </w:p>
    <w:p w:rsidR="0001114D" w:rsidRPr="006E6FDF" w:rsidRDefault="0001114D" w:rsidP="0076227E">
      <w:pPr>
        <w:numPr>
          <w:ilvl w:val="2"/>
          <w:numId w:val="4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Lamanšský průliv </w:t>
      </w:r>
      <w:r w:rsidRPr="006E6FDF">
        <w:rPr>
          <w:rFonts w:ascii="Times New Roman" w:hAnsi="Times New Roman" w:cs="Times New Roman"/>
        </w:rPr>
        <w:t xml:space="preserve">– Seina, </w:t>
      </w:r>
      <w:proofErr w:type="spellStart"/>
      <w:r w:rsidRPr="006E6FDF">
        <w:rPr>
          <w:rFonts w:ascii="Times New Roman" w:hAnsi="Times New Roman" w:cs="Times New Roman"/>
        </w:rPr>
        <w:t>Somma</w:t>
      </w:r>
      <w:proofErr w:type="spellEnd"/>
    </w:p>
    <w:p w:rsidR="0001114D" w:rsidRPr="006E6FDF" w:rsidRDefault="0001114D" w:rsidP="0076227E">
      <w:pPr>
        <w:numPr>
          <w:ilvl w:val="2"/>
          <w:numId w:val="4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„vlastní“ Atlantský oceán – </w:t>
      </w:r>
      <w:r w:rsidRPr="006E6FDF">
        <w:rPr>
          <w:rFonts w:ascii="Times New Roman" w:hAnsi="Times New Roman" w:cs="Times New Roman"/>
        </w:rPr>
        <w:t>Loira, Garonna</w:t>
      </w:r>
    </w:p>
    <w:p w:rsidR="0001114D" w:rsidRPr="006E6FDF" w:rsidRDefault="0001114D" w:rsidP="0076227E">
      <w:pPr>
        <w:numPr>
          <w:ilvl w:val="1"/>
          <w:numId w:val="4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Středozemní moře </w:t>
      </w:r>
      <w:r w:rsidRPr="006E6FDF">
        <w:rPr>
          <w:rFonts w:ascii="Times New Roman" w:hAnsi="Times New Roman" w:cs="Times New Roman"/>
        </w:rPr>
        <w:t>– především řeka Rhôna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Úmoří Atlantského oceánu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Úmoří Severního moře</w:t>
      </w:r>
    </w:p>
    <w:p w:rsidR="0001114D" w:rsidRPr="006E6FDF" w:rsidRDefault="0001114D" w:rsidP="0076227E">
      <w:pPr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jde o vodní toky nebo přítoky vodních toků, které se vlévají do Severního moře mimo území Francie</w:t>
      </w:r>
      <w:r w:rsidRPr="006E6FDF">
        <w:rPr>
          <w:rFonts w:ascii="Times New Roman" w:hAnsi="Times New Roman" w:cs="Times New Roman"/>
          <w:b/>
          <w:bCs/>
        </w:rPr>
        <w:t xml:space="preserve">  </w:t>
      </w:r>
    </w:p>
    <w:p w:rsidR="0001114D" w:rsidRPr="006E6FDF" w:rsidRDefault="0001114D" w:rsidP="0076227E">
      <w:pPr>
        <w:numPr>
          <w:ilvl w:val="1"/>
          <w:numId w:val="42"/>
        </w:numPr>
        <w:spacing w:after="0"/>
        <w:rPr>
          <w:rFonts w:ascii="Times New Roman" w:hAnsi="Times New Roman" w:cs="Times New Roman"/>
        </w:rPr>
      </w:pPr>
      <w:proofErr w:type="spellStart"/>
      <w:r w:rsidRPr="006E6FDF">
        <w:rPr>
          <w:rFonts w:ascii="Times New Roman" w:hAnsi="Times New Roman" w:cs="Times New Roman"/>
          <w:b/>
          <w:bCs/>
        </w:rPr>
        <w:t>Máza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</w:t>
      </w:r>
      <w:r w:rsidRPr="006E6FDF">
        <w:rPr>
          <w:rFonts w:ascii="Times New Roman" w:hAnsi="Times New Roman" w:cs="Times New Roman"/>
        </w:rPr>
        <w:t>(</w:t>
      </w:r>
      <w:proofErr w:type="spellStart"/>
      <w:r w:rsidRPr="006E6FDF">
        <w:rPr>
          <w:rFonts w:ascii="Times New Roman" w:hAnsi="Times New Roman" w:cs="Times New Roman"/>
        </w:rPr>
        <w:t>Meuse</w:t>
      </w:r>
      <w:proofErr w:type="spellEnd"/>
      <w:r w:rsidRPr="006E6FDF">
        <w:rPr>
          <w:rFonts w:ascii="Times New Roman" w:hAnsi="Times New Roman" w:cs="Times New Roman"/>
        </w:rPr>
        <w:t xml:space="preserve">) – pramení ve Francii v regionu </w:t>
      </w:r>
      <w:proofErr w:type="spellStart"/>
      <w:r w:rsidRPr="006E6FDF">
        <w:rPr>
          <w:rFonts w:ascii="Times New Roman" w:hAnsi="Times New Roman" w:cs="Times New Roman"/>
        </w:rPr>
        <w:t>Champagne-Ardenne</w:t>
      </w:r>
      <w:proofErr w:type="spellEnd"/>
      <w:r w:rsidRPr="006E6FDF">
        <w:rPr>
          <w:rFonts w:ascii="Times New Roman" w:hAnsi="Times New Roman" w:cs="Times New Roman"/>
        </w:rPr>
        <w:t xml:space="preserve"> , ve Francii má jen horní tok, protéká přes Belgii a do Severního moře se vlévá v Nizozemí </w:t>
      </w:r>
    </w:p>
    <w:p w:rsidR="0001114D" w:rsidRPr="006E6FDF" w:rsidRDefault="0001114D" w:rsidP="0076227E">
      <w:pPr>
        <w:numPr>
          <w:ilvl w:val="1"/>
          <w:numId w:val="42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Mosela</w:t>
      </w:r>
      <w:r w:rsidRPr="006E6FDF">
        <w:rPr>
          <w:rFonts w:ascii="Times New Roman" w:hAnsi="Times New Roman" w:cs="Times New Roman"/>
        </w:rPr>
        <w:t xml:space="preserve"> (</w:t>
      </w:r>
      <w:proofErr w:type="spellStart"/>
      <w:r w:rsidRPr="006E6FDF">
        <w:rPr>
          <w:rFonts w:ascii="Times New Roman" w:hAnsi="Times New Roman" w:cs="Times New Roman"/>
        </w:rPr>
        <w:t>Moselle</w:t>
      </w:r>
      <w:proofErr w:type="spellEnd"/>
      <w:r w:rsidRPr="006E6FDF">
        <w:rPr>
          <w:rFonts w:ascii="Times New Roman" w:hAnsi="Times New Roman" w:cs="Times New Roman"/>
        </w:rPr>
        <w:t>)</w:t>
      </w:r>
      <w:r w:rsidRPr="006E6FDF">
        <w:rPr>
          <w:rFonts w:ascii="Times New Roman" w:hAnsi="Times New Roman" w:cs="Times New Roman"/>
          <w:b/>
          <w:bCs/>
        </w:rPr>
        <w:t xml:space="preserve"> </w:t>
      </w:r>
      <w:r w:rsidRPr="006E6FDF">
        <w:rPr>
          <w:rFonts w:ascii="Times New Roman" w:hAnsi="Times New Roman" w:cs="Times New Roman"/>
        </w:rPr>
        <w:t>– pramení ve Vogézách, teče po Lucembursko-německé hranici, v Německu se následně zleva vlévá do Rýna; „vinná řeka“</w:t>
      </w:r>
      <w:r w:rsidRPr="006E6FDF">
        <w:rPr>
          <w:rFonts w:ascii="Times New Roman" w:hAnsi="Times New Roman" w:cs="Times New Roman"/>
        </w:rPr>
        <w:sym w:font="Wingdings" w:char="F04A"/>
      </w:r>
      <w:r w:rsidRPr="006E6FDF">
        <w:rPr>
          <w:rFonts w:ascii="Times New Roman" w:hAnsi="Times New Roman" w:cs="Times New Roman"/>
        </w:rPr>
        <w:t xml:space="preserve"> - lemovaná vinicemi</w:t>
      </w:r>
    </w:p>
    <w:p w:rsidR="0001114D" w:rsidRPr="006E6FDF" w:rsidRDefault="0001114D" w:rsidP="0076227E">
      <w:pPr>
        <w:numPr>
          <w:ilvl w:val="1"/>
          <w:numId w:val="42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Šelda </w:t>
      </w:r>
      <w:r w:rsidRPr="006E6FDF">
        <w:rPr>
          <w:rFonts w:ascii="Times New Roman" w:hAnsi="Times New Roman" w:cs="Times New Roman"/>
        </w:rPr>
        <w:t>(</w:t>
      </w:r>
      <w:proofErr w:type="spellStart"/>
      <w:r w:rsidRPr="006E6FDF">
        <w:rPr>
          <w:rFonts w:ascii="Times New Roman" w:hAnsi="Times New Roman" w:cs="Times New Roman"/>
        </w:rPr>
        <w:t>Escaut</w:t>
      </w:r>
      <w:proofErr w:type="spellEnd"/>
      <w:r w:rsidRPr="006E6FDF">
        <w:rPr>
          <w:rFonts w:ascii="Times New Roman" w:hAnsi="Times New Roman" w:cs="Times New Roman"/>
        </w:rPr>
        <w:t xml:space="preserve">) – pramení poblíž belgické hranice, do Severního moře se vlévá do Nizozemí </w:t>
      </w:r>
    </w:p>
    <w:p w:rsidR="0001114D" w:rsidRPr="006E6FDF" w:rsidRDefault="0001114D" w:rsidP="0076227E">
      <w:pPr>
        <w:numPr>
          <w:ilvl w:val="1"/>
          <w:numId w:val="42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Rýn – </w:t>
      </w:r>
      <w:r w:rsidRPr="006E6FDF">
        <w:rPr>
          <w:rFonts w:ascii="Times New Roman" w:hAnsi="Times New Roman" w:cs="Times New Roman"/>
        </w:rPr>
        <w:t>tvoří v Alsasku hranici s Německem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Lamanšský průliv</w:t>
      </w:r>
    </w:p>
    <w:p w:rsidR="0001114D" w:rsidRPr="006E6FDF" w:rsidRDefault="0001114D" w:rsidP="0076227E">
      <w:pPr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Seina</w:t>
      </w:r>
      <w:r w:rsidRPr="006E6FDF">
        <w:rPr>
          <w:rFonts w:ascii="Times New Roman" w:hAnsi="Times New Roman" w:cs="Times New Roman"/>
        </w:rPr>
        <w:t xml:space="preserve"> </w:t>
      </w:r>
      <w:r w:rsidRPr="006E6FDF">
        <w:rPr>
          <w:rFonts w:ascii="Times New Roman" w:hAnsi="Times New Roman" w:cs="Times New Roman"/>
          <w:b/>
          <w:bCs/>
        </w:rPr>
        <w:t xml:space="preserve">  </w:t>
      </w:r>
    </w:p>
    <w:p w:rsidR="0001114D" w:rsidRPr="006E6FDF" w:rsidRDefault="0001114D" w:rsidP="0076227E">
      <w:pPr>
        <w:numPr>
          <w:ilvl w:val="1"/>
          <w:numId w:val="43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pramení poblíž Dijonu v Burgundsku (planina </w:t>
      </w:r>
      <w:proofErr w:type="spellStart"/>
      <w:r w:rsidRPr="006E6FDF">
        <w:rPr>
          <w:rFonts w:ascii="Times New Roman" w:hAnsi="Times New Roman" w:cs="Times New Roman"/>
        </w:rPr>
        <w:t>Langres</w:t>
      </w:r>
      <w:proofErr w:type="spellEnd"/>
      <w:r w:rsidRPr="006E6FDF">
        <w:rPr>
          <w:rFonts w:ascii="Times New Roman" w:hAnsi="Times New Roman" w:cs="Times New Roman"/>
        </w:rPr>
        <w:t>), délka toku 776 km</w:t>
      </w:r>
    </w:p>
    <w:p w:rsidR="0001114D" w:rsidRPr="006E6FDF" w:rsidRDefault="0001114D" w:rsidP="0076227E">
      <w:pPr>
        <w:numPr>
          <w:ilvl w:val="1"/>
          <w:numId w:val="43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stav vody vyrovnaný po celý rok</w:t>
      </w:r>
    </w:p>
    <w:p w:rsidR="0001114D" w:rsidRPr="006E6FDF" w:rsidRDefault="0001114D" w:rsidP="0076227E">
      <w:pPr>
        <w:numPr>
          <w:ilvl w:val="1"/>
          <w:numId w:val="43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nejvýznamnější přítoky</w:t>
      </w:r>
    </w:p>
    <w:p w:rsidR="0001114D" w:rsidRPr="006E6FDF" w:rsidRDefault="0001114D" w:rsidP="0076227E">
      <w:pPr>
        <w:numPr>
          <w:ilvl w:val="2"/>
          <w:numId w:val="43"/>
        </w:numPr>
        <w:spacing w:after="0"/>
        <w:rPr>
          <w:rFonts w:ascii="Times New Roman" w:hAnsi="Times New Roman" w:cs="Times New Roman"/>
        </w:rPr>
      </w:pPr>
      <w:proofErr w:type="spellStart"/>
      <w:r w:rsidRPr="006E6FDF">
        <w:rPr>
          <w:rFonts w:ascii="Times New Roman" w:hAnsi="Times New Roman" w:cs="Times New Roman"/>
          <w:b/>
          <w:bCs/>
        </w:rPr>
        <w:t>Yonne</w:t>
      </w:r>
      <w:proofErr w:type="spellEnd"/>
    </w:p>
    <w:p w:rsidR="0001114D" w:rsidRPr="006E6FDF" w:rsidRDefault="0001114D" w:rsidP="0076227E">
      <w:pPr>
        <w:numPr>
          <w:ilvl w:val="2"/>
          <w:numId w:val="43"/>
        </w:numPr>
        <w:spacing w:after="0"/>
        <w:rPr>
          <w:rFonts w:ascii="Times New Roman" w:hAnsi="Times New Roman" w:cs="Times New Roman"/>
        </w:rPr>
      </w:pPr>
      <w:proofErr w:type="spellStart"/>
      <w:r w:rsidRPr="006E6FDF">
        <w:rPr>
          <w:rFonts w:ascii="Times New Roman" w:hAnsi="Times New Roman" w:cs="Times New Roman"/>
          <w:b/>
          <w:bCs/>
        </w:rPr>
        <w:t>Marna</w:t>
      </w:r>
      <w:proofErr w:type="spellEnd"/>
      <w:r w:rsidRPr="006E6FDF">
        <w:rPr>
          <w:rFonts w:ascii="Times New Roman" w:hAnsi="Times New Roman" w:cs="Times New Roman"/>
        </w:rPr>
        <w:t xml:space="preserve"> (</w:t>
      </w:r>
      <w:proofErr w:type="spellStart"/>
      <w:r w:rsidRPr="006E6FDF">
        <w:rPr>
          <w:rFonts w:ascii="Times New Roman" w:hAnsi="Times New Roman" w:cs="Times New Roman"/>
        </w:rPr>
        <w:t>Marne</w:t>
      </w:r>
      <w:proofErr w:type="spellEnd"/>
      <w:r w:rsidRPr="006E6FDF">
        <w:rPr>
          <w:rFonts w:ascii="Times New Roman" w:hAnsi="Times New Roman" w:cs="Times New Roman"/>
        </w:rPr>
        <w:t>)</w:t>
      </w:r>
    </w:p>
    <w:p w:rsidR="0001114D" w:rsidRPr="006E6FDF" w:rsidRDefault="0001114D" w:rsidP="0076227E">
      <w:pPr>
        <w:numPr>
          <w:ilvl w:val="2"/>
          <w:numId w:val="43"/>
        </w:numPr>
        <w:spacing w:after="0"/>
        <w:rPr>
          <w:rFonts w:ascii="Times New Roman" w:hAnsi="Times New Roman" w:cs="Times New Roman"/>
        </w:rPr>
      </w:pPr>
      <w:proofErr w:type="spellStart"/>
      <w:r w:rsidRPr="006E6FDF">
        <w:rPr>
          <w:rFonts w:ascii="Times New Roman" w:hAnsi="Times New Roman" w:cs="Times New Roman"/>
          <w:b/>
          <w:bCs/>
        </w:rPr>
        <w:t>Oise</w:t>
      </w:r>
      <w:proofErr w:type="spellEnd"/>
    </w:p>
    <w:p w:rsidR="0001114D" w:rsidRPr="006E6FDF" w:rsidRDefault="0001114D" w:rsidP="0076227E">
      <w:pPr>
        <w:numPr>
          <w:ilvl w:val="1"/>
          <w:numId w:val="43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protéká Pařížskou pánví (přímo Paříží, případně Rouenem) a nedaleko přístavu </w:t>
      </w:r>
      <w:proofErr w:type="spellStart"/>
      <w:r w:rsidRPr="006E6FDF">
        <w:rPr>
          <w:rFonts w:ascii="Times New Roman" w:hAnsi="Times New Roman" w:cs="Times New Roman"/>
        </w:rPr>
        <w:t>Le</w:t>
      </w:r>
      <w:proofErr w:type="spellEnd"/>
      <w:r w:rsidRPr="006E6FDF">
        <w:rPr>
          <w:rFonts w:ascii="Times New Roman" w:hAnsi="Times New Roman" w:cs="Times New Roman"/>
        </w:rPr>
        <w:t xml:space="preserve"> </w:t>
      </w:r>
      <w:proofErr w:type="spellStart"/>
      <w:r w:rsidRPr="006E6FDF">
        <w:rPr>
          <w:rFonts w:ascii="Times New Roman" w:hAnsi="Times New Roman" w:cs="Times New Roman"/>
        </w:rPr>
        <w:t>Havre</w:t>
      </w:r>
      <w:proofErr w:type="spellEnd"/>
      <w:r w:rsidRPr="006E6FDF">
        <w:rPr>
          <w:rFonts w:ascii="Times New Roman" w:hAnsi="Times New Roman" w:cs="Times New Roman"/>
        </w:rPr>
        <w:t xml:space="preserve"> nálevkovitě vlévá do moře</w:t>
      </w:r>
    </w:p>
    <w:p w:rsidR="0001114D" w:rsidRPr="006E6FDF" w:rsidRDefault="0001114D" w:rsidP="0076227E">
      <w:pPr>
        <w:numPr>
          <w:ilvl w:val="1"/>
          <w:numId w:val="43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nejvýznamnější říční dopravní tepna Francie</w:t>
      </w:r>
    </w:p>
    <w:p w:rsidR="0001114D" w:rsidRPr="006E6FDF" w:rsidRDefault="0001114D" w:rsidP="0076227E">
      <w:pPr>
        <w:numPr>
          <w:ilvl w:val="0"/>
          <w:numId w:val="43"/>
        </w:numPr>
        <w:spacing w:after="0"/>
        <w:rPr>
          <w:rFonts w:ascii="Times New Roman" w:hAnsi="Times New Roman" w:cs="Times New Roman"/>
        </w:rPr>
      </w:pPr>
      <w:proofErr w:type="spellStart"/>
      <w:r w:rsidRPr="006E6FDF">
        <w:rPr>
          <w:rFonts w:ascii="Times New Roman" w:hAnsi="Times New Roman" w:cs="Times New Roman"/>
          <w:b/>
          <w:bCs/>
        </w:rPr>
        <w:t>Somma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6E6FDF">
        <w:rPr>
          <w:rFonts w:ascii="Times New Roman" w:hAnsi="Times New Roman" w:cs="Times New Roman"/>
          <w:b/>
          <w:bCs/>
        </w:rPr>
        <w:t>Somme</w:t>
      </w:r>
      <w:proofErr w:type="spellEnd"/>
      <w:r w:rsidRPr="006E6FDF">
        <w:rPr>
          <w:rFonts w:ascii="Times New Roman" w:hAnsi="Times New Roman" w:cs="Times New Roman"/>
          <w:b/>
          <w:bCs/>
        </w:rPr>
        <w:t>)</w:t>
      </w:r>
      <w:r w:rsidRPr="006E6FDF">
        <w:rPr>
          <w:rFonts w:ascii="Times New Roman" w:hAnsi="Times New Roman" w:cs="Times New Roman"/>
        </w:rPr>
        <w:t xml:space="preserve"> </w:t>
      </w:r>
      <w:r w:rsidRPr="006E6FDF">
        <w:rPr>
          <w:rFonts w:ascii="Times New Roman" w:hAnsi="Times New Roman" w:cs="Times New Roman"/>
          <w:b/>
          <w:bCs/>
        </w:rPr>
        <w:t xml:space="preserve">  </w:t>
      </w:r>
    </w:p>
    <w:p w:rsidR="0001114D" w:rsidRPr="006E6FDF" w:rsidRDefault="0001114D" w:rsidP="0076227E">
      <w:pPr>
        <w:numPr>
          <w:ilvl w:val="1"/>
          <w:numId w:val="43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ústí do Lamanšského průlivu severně od Seiny, délka toku asi 245 km</w:t>
      </w:r>
    </w:p>
    <w:p w:rsidR="0001114D" w:rsidRPr="006E6FDF" w:rsidRDefault="0001114D" w:rsidP="0076227E">
      <w:pPr>
        <w:numPr>
          <w:ilvl w:val="1"/>
          <w:numId w:val="43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známá díky bitvě z 1. sv. války (1916) 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„Vlastní“ Atlantský oceán</w:t>
      </w:r>
    </w:p>
    <w:p w:rsidR="0001114D" w:rsidRPr="006E6FDF" w:rsidRDefault="0001114D" w:rsidP="0076227E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Loira (</w:t>
      </w:r>
      <w:proofErr w:type="spellStart"/>
      <w:r w:rsidRPr="006E6FDF">
        <w:rPr>
          <w:rFonts w:ascii="Times New Roman" w:hAnsi="Times New Roman" w:cs="Times New Roman"/>
          <w:b/>
          <w:bCs/>
        </w:rPr>
        <w:t>Loire</w:t>
      </w:r>
      <w:proofErr w:type="spellEnd"/>
      <w:r w:rsidRPr="006E6FDF">
        <w:rPr>
          <w:rFonts w:ascii="Times New Roman" w:hAnsi="Times New Roman" w:cs="Times New Roman"/>
          <w:b/>
          <w:bCs/>
        </w:rPr>
        <w:t>)</w:t>
      </w:r>
      <w:r w:rsidRPr="006E6FDF">
        <w:rPr>
          <w:rFonts w:ascii="Times New Roman" w:hAnsi="Times New Roman" w:cs="Times New Roman"/>
        </w:rPr>
        <w:t xml:space="preserve"> </w:t>
      </w:r>
      <w:r w:rsidRPr="006E6FDF">
        <w:rPr>
          <w:rFonts w:ascii="Times New Roman" w:hAnsi="Times New Roman" w:cs="Times New Roman"/>
          <w:b/>
          <w:bCs/>
        </w:rPr>
        <w:t xml:space="preserve">  </w:t>
      </w:r>
    </w:p>
    <w:p w:rsidR="0001114D" w:rsidRPr="006E6FDF" w:rsidRDefault="0001114D" w:rsidP="0076227E">
      <w:pPr>
        <w:numPr>
          <w:ilvl w:val="1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nejdelší řeka ve Francii </w:t>
      </w:r>
      <w:r w:rsidRPr="006E6FDF">
        <w:rPr>
          <w:rFonts w:ascii="Times New Roman" w:hAnsi="Times New Roman" w:cs="Times New Roman"/>
        </w:rPr>
        <w:t xml:space="preserve">– 1013 km (Vltava 430 km) </w:t>
      </w:r>
    </w:p>
    <w:p w:rsidR="0001114D" w:rsidRPr="006E6FDF" w:rsidRDefault="0001114D" w:rsidP="0076227E">
      <w:pPr>
        <w:numPr>
          <w:ilvl w:val="1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pramení na jihovýchodě Francouzského středohoří (</w:t>
      </w:r>
      <w:proofErr w:type="spellStart"/>
      <w:r w:rsidRPr="006E6FDF">
        <w:rPr>
          <w:rFonts w:ascii="Times New Roman" w:hAnsi="Times New Roman" w:cs="Times New Roman"/>
        </w:rPr>
        <w:t>Cévennes</w:t>
      </w:r>
      <w:proofErr w:type="spellEnd"/>
      <w:r w:rsidRPr="006E6FDF">
        <w:rPr>
          <w:rFonts w:ascii="Times New Roman" w:hAnsi="Times New Roman" w:cs="Times New Roman"/>
        </w:rPr>
        <w:t>)</w:t>
      </w:r>
    </w:p>
    <w:p w:rsidR="0001114D" w:rsidRPr="006E6FDF" w:rsidRDefault="0001114D" w:rsidP="0076227E">
      <w:pPr>
        <w:numPr>
          <w:ilvl w:val="1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protéká jihem Pařížské pánve a v </w:t>
      </w:r>
      <w:proofErr w:type="spellStart"/>
      <w:r w:rsidRPr="006E6FDF">
        <w:rPr>
          <w:rFonts w:ascii="Times New Roman" w:hAnsi="Times New Roman" w:cs="Times New Roman"/>
        </w:rPr>
        <w:t>Armorickém</w:t>
      </w:r>
      <w:proofErr w:type="spellEnd"/>
      <w:r w:rsidRPr="006E6FDF">
        <w:rPr>
          <w:rFonts w:ascii="Times New Roman" w:hAnsi="Times New Roman" w:cs="Times New Roman"/>
        </w:rPr>
        <w:t xml:space="preserve"> masivu do oceánu se nálevkovitě vlévá poblíž Nantes</w:t>
      </w:r>
    </w:p>
    <w:p w:rsidR="0001114D" w:rsidRPr="006E6FDF" w:rsidRDefault="0001114D" w:rsidP="0076227E">
      <w:pPr>
        <w:numPr>
          <w:ilvl w:val="1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lastRenderedPageBreak/>
        <w:t xml:space="preserve">vzhledem k velkému množství na </w:t>
      </w:r>
      <w:proofErr w:type="gramStart"/>
      <w:r w:rsidRPr="006E6FDF">
        <w:rPr>
          <w:rFonts w:ascii="Times New Roman" w:hAnsi="Times New Roman" w:cs="Times New Roman"/>
        </w:rPr>
        <w:t>plavenin</w:t>
      </w:r>
      <w:proofErr w:type="gramEnd"/>
      <w:r w:rsidRPr="006E6FDF">
        <w:rPr>
          <w:rFonts w:ascii="Times New Roman" w:hAnsi="Times New Roman" w:cs="Times New Roman"/>
        </w:rPr>
        <w:t xml:space="preserve"> je pro plavbu vhodná především na svém dolním toku (od města </w:t>
      </w:r>
      <w:proofErr w:type="spellStart"/>
      <w:r w:rsidRPr="006E6FDF">
        <w:rPr>
          <w:rFonts w:ascii="Times New Roman" w:hAnsi="Times New Roman" w:cs="Times New Roman"/>
        </w:rPr>
        <w:t>Tours</w:t>
      </w:r>
      <w:proofErr w:type="spellEnd"/>
      <w:r w:rsidRPr="006E6FDF">
        <w:rPr>
          <w:rFonts w:ascii="Times New Roman" w:hAnsi="Times New Roman" w:cs="Times New Roman"/>
        </w:rPr>
        <w:t>)</w:t>
      </w:r>
    </w:p>
    <w:p w:rsidR="0001114D" w:rsidRPr="006E6FDF" w:rsidRDefault="0001114D" w:rsidP="0076227E">
      <w:pPr>
        <w:numPr>
          <w:ilvl w:val="1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krajina v okolí řeky je atraktivní především díky okolo ležícím pozdně gotickým a renesančním zámkům         </w:t>
      </w:r>
    </w:p>
    <w:p w:rsidR="0001114D" w:rsidRPr="006E6FDF" w:rsidRDefault="0001114D" w:rsidP="0076227E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Garonna (</w:t>
      </w:r>
      <w:proofErr w:type="spellStart"/>
      <w:r w:rsidRPr="006E6FDF">
        <w:rPr>
          <w:rFonts w:ascii="Times New Roman" w:hAnsi="Times New Roman" w:cs="Times New Roman"/>
          <w:b/>
          <w:bCs/>
        </w:rPr>
        <w:t>Garonne</w:t>
      </w:r>
      <w:proofErr w:type="spellEnd"/>
      <w:r w:rsidRPr="006E6FDF">
        <w:rPr>
          <w:rFonts w:ascii="Times New Roman" w:hAnsi="Times New Roman" w:cs="Times New Roman"/>
          <w:b/>
          <w:bCs/>
        </w:rPr>
        <w:t>)</w:t>
      </w:r>
      <w:r w:rsidRPr="006E6FDF">
        <w:rPr>
          <w:rFonts w:ascii="Times New Roman" w:hAnsi="Times New Roman" w:cs="Times New Roman"/>
        </w:rPr>
        <w:t xml:space="preserve"> </w:t>
      </w:r>
      <w:r w:rsidRPr="006E6FDF">
        <w:rPr>
          <w:rFonts w:ascii="Times New Roman" w:hAnsi="Times New Roman" w:cs="Times New Roman"/>
          <w:b/>
          <w:bCs/>
        </w:rPr>
        <w:t xml:space="preserve">  </w:t>
      </w:r>
    </w:p>
    <w:p w:rsidR="0001114D" w:rsidRPr="006E6FDF" w:rsidRDefault="0001114D" w:rsidP="0076227E">
      <w:pPr>
        <w:numPr>
          <w:ilvl w:val="1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pramení v Pyrenejích na španělském území, délka toku je 647 km</w:t>
      </w:r>
    </w:p>
    <w:p w:rsidR="0001114D" w:rsidRPr="006E6FDF" w:rsidRDefault="0001114D" w:rsidP="0076227E">
      <w:pPr>
        <w:numPr>
          <w:ilvl w:val="1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protéká </w:t>
      </w:r>
      <w:proofErr w:type="spellStart"/>
      <w:r w:rsidRPr="006E6FDF">
        <w:rPr>
          <w:rFonts w:ascii="Times New Roman" w:hAnsi="Times New Roman" w:cs="Times New Roman"/>
        </w:rPr>
        <w:t>Akvitánskou</w:t>
      </w:r>
      <w:proofErr w:type="spellEnd"/>
      <w:r w:rsidRPr="006E6FDF">
        <w:rPr>
          <w:rFonts w:ascii="Times New Roman" w:hAnsi="Times New Roman" w:cs="Times New Roman"/>
        </w:rPr>
        <w:t xml:space="preserve"> pánví od východu na západ, např. přes Toulouse nebo Bordeaux</w:t>
      </w:r>
    </w:p>
    <w:p w:rsidR="0001114D" w:rsidRPr="006E6FDF" w:rsidRDefault="0001114D" w:rsidP="0076227E">
      <w:pPr>
        <w:numPr>
          <w:ilvl w:val="1"/>
          <w:numId w:val="44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Za Bordeaux </w:t>
      </w:r>
      <w:proofErr w:type="gramStart"/>
      <w:r w:rsidRPr="006E6FDF">
        <w:rPr>
          <w:rFonts w:ascii="Times New Roman" w:hAnsi="Times New Roman" w:cs="Times New Roman"/>
        </w:rPr>
        <w:t>se</w:t>
      </w:r>
      <w:proofErr w:type="gramEnd"/>
      <w:r w:rsidRPr="006E6FDF">
        <w:rPr>
          <w:rFonts w:ascii="Times New Roman" w:hAnsi="Times New Roman" w:cs="Times New Roman"/>
        </w:rPr>
        <w:t xml:space="preserve"> ve společném ústí zvaném Gironde spolu s řekou Dordogne do oceánu   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Úmoří Středozemního moře</w:t>
      </w:r>
    </w:p>
    <w:p w:rsidR="0001114D" w:rsidRPr="006E6FDF" w:rsidRDefault="0001114D" w:rsidP="007E0D8D">
      <w:pPr>
        <w:numPr>
          <w:ilvl w:val="1"/>
          <w:numId w:val="8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Rhôna</w:t>
      </w:r>
    </w:p>
    <w:p w:rsidR="0001114D" w:rsidRPr="006E6FDF" w:rsidRDefault="0001114D" w:rsidP="007E0D8D">
      <w:pPr>
        <w:numPr>
          <w:ilvl w:val="1"/>
          <w:numId w:val="8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pramení na ledovci ve švýcarských Alpách, na francouzské území se dostává poté, co vyteče ze Ženevského jezera </w:t>
      </w:r>
    </w:p>
    <w:p w:rsidR="0001114D" w:rsidRPr="006E6FDF" w:rsidRDefault="0001114D" w:rsidP="007E0D8D">
      <w:pPr>
        <w:numPr>
          <w:ilvl w:val="1"/>
          <w:numId w:val="8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po území Francie teče severojižním směrem 548 km (celková délka toku 812 km) </w:t>
      </w:r>
    </w:p>
    <w:p w:rsidR="0001114D" w:rsidRPr="006E6FDF" w:rsidRDefault="0001114D" w:rsidP="007E0D8D">
      <w:pPr>
        <w:numPr>
          <w:ilvl w:val="1"/>
          <w:numId w:val="8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protéká mj. historickým městem </w:t>
      </w:r>
      <w:r w:rsidRPr="006E6FDF">
        <w:rPr>
          <w:rFonts w:ascii="Times New Roman" w:hAnsi="Times New Roman" w:cs="Times New Roman"/>
          <w:b/>
          <w:bCs/>
        </w:rPr>
        <w:t>Avignon</w:t>
      </w:r>
      <w:r w:rsidRPr="006E6FDF">
        <w:rPr>
          <w:rFonts w:ascii="Times New Roman" w:hAnsi="Times New Roman" w:cs="Times New Roman"/>
        </w:rPr>
        <w:t xml:space="preserve"> s proslulým mostem</w:t>
      </w:r>
    </w:p>
    <w:p w:rsidR="0001114D" w:rsidRPr="006E6FDF" w:rsidRDefault="0001114D" w:rsidP="007E0D8D">
      <w:pPr>
        <w:numPr>
          <w:ilvl w:val="1"/>
          <w:numId w:val="81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do moře se vlévá zabahněným územím </w:t>
      </w:r>
      <w:r w:rsidRPr="006E6FDF">
        <w:rPr>
          <w:rFonts w:ascii="Times New Roman" w:hAnsi="Times New Roman" w:cs="Times New Roman"/>
          <w:b/>
          <w:bCs/>
        </w:rPr>
        <w:t>Rhônské delty</w:t>
      </w:r>
      <w:r w:rsidRPr="006E6FDF">
        <w:rPr>
          <w:rFonts w:ascii="Times New Roman" w:hAnsi="Times New Roman" w:cs="Times New Roman"/>
        </w:rPr>
        <w:t xml:space="preserve"> s dvěma výraznými rameny     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Francouzské průplavy</w:t>
      </w:r>
    </w:p>
    <w:p w:rsidR="0001114D" w:rsidRPr="006E6FDF" w:rsidRDefault="0001114D" w:rsidP="007E0D8D">
      <w:pPr>
        <w:numPr>
          <w:ilvl w:val="1"/>
          <w:numId w:val="82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říční síť i povrch umožňují budování umělých vodních cest propojujících řeky různých úmoří</w:t>
      </w:r>
    </w:p>
    <w:p w:rsidR="0001114D" w:rsidRPr="006E6FDF" w:rsidRDefault="0001114D" w:rsidP="007E0D8D">
      <w:pPr>
        <w:numPr>
          <w:ilvl w:val="1"/>
          <w:numId w:val="82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nejvýznamnější z nich</w:t>
      </w:r>
      <w:r w:rsidRPr="006E6FDF">
        <w:rPr>
          <w:rFonts w:ascii="Times New Roman" w:hAnsi="Times New Roman" w:cs="Times New Roman"/>
          <w:b/>
          <w:bCs/>
        </w:rPr>
        <w:t xml:space="preserve"> </w:t>
      </w:r>
    </w:p>
    <w:p w:rsidR="0001114D" w:rsidRPr="006E6FDF" w:rsidRDefault="0001114D" w:rsidP="007E0D8D">
      <w:pPr>
        <w:numPr>
          <w:ilvl w:val="1"/>
          <w:numId w:val="82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Rýnsko-rhônský průplav – </w:t>
      </w:r>
      <w:r w:rsidRPr="006E6FDF">
        <w:rPr>
          <w:rFonts w:ascii="Times New Roman" w:hAnsi="Times New Roman" w:cs="Times New Roman"/>
        </w:rPr>
        <w:t>Severní a Středozemní moře</w:t>
      </w:r>
    </w:p>
    <w:p w:rsidR="0001114D" w:rsidRPr="006E6FDF" w:rsidRDefault="0001114D" w:rsidP="007E0D8D">
      <w:pPr>
        <w:numPr>
          <w:ilvl w:val="1"/>
          <w:numId w:val="82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průplav Seina – </w:t>
      </w:r>
      <w:proofErr w:type="spellStart"/>
      <w:r w:rsidRPr="006E6FDF">
        <w:rPr>
          <w:rFonts w:ascii="Times New Roman" w:hAnsi="Times New Roman" w:cs="Times New Roman"/>
          <w:b/>
          <w:bCs/>
        </w:rPr>
        <w:t>Saôna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– </w:t>
      </w:r>
      <w:r w:rsidRPr="006E6FDF">
        <w:rPr>
          <w:rFonts w:ascii="Times New Roman" w:hAnsi="Times New Roman" w:cs="Times New Roman"/>
        </w:rPr>
        <w:t>Lamanšský průplav a Středozemní moře</w:t>
      </w:r>
    </w:p>
    <w:p w:rsidR="0001114D" w:rsidRPr="006E6FDF" w:rsidRDefault="0001114D" w:rsidP="007E0D8D">
      <w:pPr>
        <w:numPr>
          <w:ilvl w:val="1"/>
          <w:numId w:val="82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Jižní průplav – </w:t>
      </w:r>
      <w:r w:rsidRPr="006E6FDF">
        <w:rPr>
          <w:rFonts w:ascii="Times New Roman" w:hAnsi="Times New Roman" w:cs="Times New Roman"/>
        </w:rPr>
        <w:t>spojuje Středozemní moře s Atlantským oceánem</w:t>
      </w:r>
    </w:p>
    <w:p w:rsidR="0001114D" w:rsidRPr="006E6FDF" w:rsidRDefault="0001114D" w:rsidP="007E0D8D">
      <w:pPr>
        <w:numPr>
          <w:ilvl w:val="1"/>
          <w:numId w:val="82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průplav mezi Rýnem a Loirou </w:t>
      </w:r>
      <w:r w:rsidRPr="006E6FDF">
        <w:rPr>
          <w:rFonts w:ascii="Times New Roman" w:hAnsi="Times New Roman" w:cs="Times New Roman"/>
        </w:rPr>
        <w:t>– Severní moře a Atlantský oceán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VODA NA PEVNINĚ – PŘÍRODNÍ VODNÍ PLOCHY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Jezera</w:t>
      </w:r>
    </w:p>
    <w:p w:rsidR="0001114D" w:rsidRPr="006E6FDF" w:rsidRDefault="0001114D" w:rsidP="0076227E">
      <w:pPr>
        <w:numPr>
          <w:ilvl w:val="1"/>
          <w:numId w:val="4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ledovcového původu</w:t>
      </w:r>
    </w:p>
    <w:p w:rsidR="0001114D" w:rsidRPr="006E6FDF" w:rsidRDefault="0001114D" w:rsidP="0076227E">
      <w:pPr>
        <w:numPr>
          <w:ilvl w:val="2"/>
          <w:numId w:val="4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Ženevské jezero (</w:t>
      </w:r>
      <w:proofErr w:type="spellStart"/>
      <w:r w:rsidRPr="006E6FDF">
        <w:rPr>
          <w:rFonts w:ascii="Times New Roman" w:hAnsi="Times New Roman" w:cs="Times New Roman"/>
          <w:b/>
          <w:bCs/>
        </w:rPr>
        <w:t>Lac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6FDF">
        <w:rPr>
          <w:rFonts w:ascii="Times New Roman" w:hAnsi="Times New Roman" w:cs="Times New Roman"/>
          <w:b/>
          <w:bCs/>
        </w:rPr>
        <w:t>Léman</w:t>
      </w:r>
      <w:proofErr w:type="spellEnd"/>
      <w:r w:rsidRPr="006E6FDF">
        <w:rPr>
          <w:rFonts w:ascii="Times New Roman" w:hAnsi="Times New Roman" w:cs="Times New Roman"/>
          <w:b/>
          <w:bCs/>
        </w:rPr>
        <w:t>)</w:t>
      </w:r>
    </w:p>
    <w:p w:rsidR="0001114D" w:rsidRPr="006E6FDF" w:rsidRDefault="0001114D" w:rsidP="0076227E">
      <w:pPr>
        <w:numPr>
          <w:ilvl w:val="3"/>
          <w:numId w:val="4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větší částí leží ve Švýcarsku, přesto jde o největší přírodní vodní plochu ve Francii (234 km</w:t>
      </w:r>
      <w:r w:rsidRPr="006E6FDF">
        <w:rPr>
          <w:rFonts w:ascii="Times New Roman" w:hAnsi="Times New Roman" w:cs="Times New Roman"/>
          <w:vertAlign w:val="superscript"/>
        </w:rPr>
        <w:t>2</w:t>
      </w:r>
      <w:r w:rsidRPr="006E6FDF">
        <w:rPr>
          <w:rFonts w:ascii="Times New Roman" w:hAnsi="Times New Roman" w:cs="Times New Roman"/>
        </w:rPr>
        <w:t>, tj. 40% rozlohy)</w:t>
      </w:r>
    </w:p>
    <w:p w:rsidR="0001114D" w:rsidRPr="006E6FDF" w:rsidRDefault="0001114D" w:rsidP="0076227E">
      <w:pPr>
        <w:numPr>
          <w:ilvl w:val="2"/>
          <w:numId w:val="47"/>
        </w:numPr>
        <w:spacing w:after="0"/>
        <w:rPr>
          <w:rFonts w:ascii="Times New Roman" w:hAnsi="Times New Roman" w:cs="Times New Roman"/>
        </w:rPr>
      </w:pPr>
      <w:proofErr w:type="spellStart"/>
      <w:r w:rsidRPr="006E6FDF">
        <w:rPr>
          <w:rFonts w:ascii="Times New Roman" w:hAnsi="Times New Roman" w:cs="Times New Roman"/>
          <w:b/>
          <w:bCs/>
        </w:rPr>
        <w:t>Lac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6FDF">
        <w:rPr>
          <w:rFonts w:ascii="Times New Roman" w:hAnsi="Times New Roman" w:cs="Times New Roman"/>
          <w:b/>
          <w:bCs/>
        </w:rPr>
        <w:t>d´Annecy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E6FDF">
        <w:rPr>
          <w:rFonts w:ascii="Times New Roman" w:hAnsi="Times New Roman" w:cs="Times New Roman"/>
          <w:b/>
          <w:bCs/>
        </w:rPr>
        <w:t>Lac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6FDF">
        <w:rPr>
          <w:rFonts w:ascii="Times New Roman" w:hAnsi="Times New Roman" w:cs="Times New Roman"/>
          <w:b/>
          <w:bCs/>
        </w:rPr>
        <w:t>du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6FDF">
        <w:rPr>
          <w:rFonts w:ascii="Times New Roman" w:hAnsi="Times New Roman" w:cs="Times New Roman"/>
          <w:b/>
          <w:bCs/>
        </w:rPr>
        <w:t>Bourget</w:t>
      </w:r>
      <w:proofErr w:type="spellEnd"/>
    </w:p>
    <w:p w:rsidR="0001114D" w:rsidRPr="006E6FDF" w:rsidRDefault="0001114D" w:rsidP="0076227E">
      <w:pPr>
        <w:numPr>
          <w:ilvl w:val="1"/>
          <w:numId w:val="4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vulkanického původu –</w:t>
      </w:r>
      <w:r w:rsidRPr="006E6FDF">
        <w:rPr>
          <w:rFonts w:ascii="Times New Roman" w:hAnsi="Times New Roman" w:cs="Times New Roman"/>
        </w:rPr>
        <w:t xml:space="preserve"> Francouzské středohoří (</w:t>
      </w:r>
      <w:proofErr w:type="spellStart"/>
      <w:r w:rsidRPr="006E6FDF">
        <w:rPr>
          <w:rFonts w:ascii="Times New Roman" w:hAnsi="Times New Roman" w:cs="Times New Roman"/>
        </w:rPr>
        <w:t>Pavin</w:t>
      </w:r>
      <w:proofErr w:type="spellEnd"/>
      <w:r w:rsidRPr="006E6FDF">
        <w:rPr>
          <w:rFonts w:ascii="Times New Roman" w:hAnsi="Times New Roman" w:cs="Times New Roman"/>
        </w:rPr>
        <w:t>)</w:t>
      </w:r>
    </w:p>
    <w:p w:rsidR="0001114D" w:rsidRPr="006E6FDF" w:rsidRDefault="0001114D" w:rsidP="0076227E">
      <w:pPr>
        <w:numPr>
          <w:ilvl w:val="1"/>
          <w:numId w:val="4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říční původ</w:t>
      </w:r>
      <w:r w:rsidRPr="006E6FDF">
        <w:rPr>
          <w:rFonts w:ascii="Times New Roman" w:hAnsi="Times New Roman" w:cs="Times New Roman"/>
        </w:rPr>
        <w:t xml:space="preserve"> (oddělení ramene) </w:t>
      </w:r>
    </w:p>
    <w:p w:rsidR="0001114D" w:rsidRPr="006E6FDF" w:rsidRDefault="0001114D" w:rsidP="0076227E">
      <w:pPr>
        <w:numPr>
          <w:ilvl w:val="1"/>
          <w:numId w:val="4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jezírka v deltě Rhôny</w:t>
      </w:r>
      <w:r w:rsidRPr="006E6FDF">
        <w:rPr>
          <w:rFonts w:ascii="Times New Roman" w:hAnsi="Times New Roman" w:cs="Times New Roman"/>
          <w:b/>
          <w:bCs/>
        </w:rPr>
        <w:t xml:space="preserve"> – </w:t>
      </w:r>
      <w:r w:rsidRPr="006E6FDF">
        <w:rPr>
          <w:rFonts w:ascii="Times New Roman" w:hAnsi="Times New Roman" w:cs="Times New Roman"/>
        </w:rPr>
        <w:t>některá z</w:t>
      </w:r>
      <w:r w:rsidRPr="006E6FDF">
        <w:rPr>
          <w:rFonts w:ascii="Times New Roman" w:hAnsi="Times New Roman" w:cs="Times New Roman"/>
          <w:b/>
          <w:bCs/>
        </w:rPr>
        <w:t xml:space="preserve"> </w:t>
      </w:r>
      <w:r w:rsidRPr="006E6FDF">
        <w:rPr>
          <w:rFonts w:ascii="Times New Roman" w:hAnsi="Times New Roman" w:cs="Times New Roman"/>
        </w:rPr>
        <w:t xml:space="preserve">tzv. </w:t>
      </w:r>
      <w:proofErr w:type="spellStart"/>
      <w:r w:rsidRPr="006E6FDF">
        <w:rPr>
          <w:rFonts w:ascii="Times New Roman" w:hAnsi="Times New Roman" w:cs="Times New Roman"/>
          <w:b/>
          <w:bCs/>
        </w:rPr>
        <w:t>étangs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</w:t>
      </w:r>
      <w:r w:rsidRPr="006E6FDF">
        <w:rPr>
          <w:rFonts w:ascii="Times New Roman" w:hAnsi="Times New Roman" w:cs="Times New Roman"/>
        </w:rPr>
        <w:t>(viz dále)</w:t>
      </w:r>
    </w:p>
    <w:p w:rsidR="0001114D" w:rsidRPr="006E6FDF" w:rsidRDefault="0001114D" w:rsidP="0076227E">
      <w:pPr>
        <w:numPr>
          <w:ilvl w:val="0"/>
          <w:numId w:val="4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>mořský původ</w:t>
      </w:r>
    </w:p>
    <w:p w:rsidR="0001114D" w:rsidRPr="006E6FDF" w:rsidRDefault="0001114D" w:rsidP="0076227E">
      <w:pPr>
        <w:numPr>
          <w:ilvl w:val="1"/>
          <w:numId w:val="47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uzavřené laguny při pobřeží (Gaskoňský záliv, Lví záliv) 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VODA NA PEVNINĚ – UMĚLÉ VODNÍ NÁDRŽE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Přehrady</w:t>
      </w:r>
    </w:p>
    <w:p w:rsidR="0001114D" w:rsidRPr="006E6FDF" w:rsidRDefault="0001114D" w:rsidP="0076227E">
      <w:pPr>
        <w:numPr>
          <w:ilvl w:val="1"/>
          <w:numId w:val="4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velmi často budovány v horském terénu, především v Alpách (hydroenergetika)</w:t>
      </w:r>
    </w:p>
    <w:p w:rsidR="0001114D" w:rsidRPr="006E6FDF" w:rsidRDefault="0001114D" w:rsidP="0076227E">
      <w:pPr>
        <w:numPr>
          <w:ilvl w:val="1"/>
          <w:numId w:val="4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Jde většinou o plochou malé vodní nádrže s vysokou hrází </w:t>
      </w:r>
    </w:p>
    <w:p w:rsidR="0001114D" w:rsidRPr="006E6FDF" w:rsidRDefault="0001114D" w:rsidP="0076227E">
      <w:pPr>
        <w:numPr>
          <w:ilvl w:val="2"/>
          <w:numId w:val="48"/>
        </w:numPr>
        <w:spacing w:after="0"/>
        <w:rPr>
          <w:rFonts w:ascii="Times New Roman" w:hAnsi="Times New Roman" w:cs="Times New Roman"/>
        </w:rPr>
      </w:pPr>
      <w:proofErr w:type="spellStart"/>
      <w:r w:rsidRPr="006E6FDF">
        <w:rPr>
          <w:rFonts w:ascii="Times New Roman" w:hAnsi="Times New Roman" w:cs="Times New Roman"/>
          <w:b/>
          <w:bCs/>
        </w:rPr>
        <w:t>Barrage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6E6FDF">
        <w:rPr>
          <w:rFonts w:ascii="Times New Roman" w:hAnsi="Times New Roman" w:cs="Times New Roman"/>
          <w:b/>
          <w:bCs/>
        </w:rPr>
        <w:t>Tignes</w:t>
      </w:r>
      <w:proofErr w:type="spellEnd"/>
    </w:p>
    <w:p w:rsidR="0001114D" w:rsidRPr="006E6FDF" w:rsidRDefault="0001114D" w:rsidP="0076227E">
      <w:pPr>
        <w:numPr>
          <w:ilvl w:val="2"/>
          <w:numId w:val="48"/>
        </w:numPr>
        <w:spacing w:after="0"/>
        <w:rPr>
          <w:rFonts w:ascii="Times New Roman" w:hAnsi="Times New Roman" w:cs="Times New Roman"/>
        </w:rPr>
      </w:pPr>
      <w:proofErr w:type="spellStart"/>
      <w:r w:rsidRPr="006E6FDF">
        <w:rPr>
          <w:rFonts w:ascii="Times New Roman" w:hAnsi="Times New Roman" w:cs="Times New Roman"/>
          <w:b/>
          <w:bCs/>
        </w:rPr>
        <w:t>Barrage</w:t>
      </w:r>
      <w:proofErr w:type="spellEnd"/>
      <w:r w:rsidRPr="006E6FDF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6E6FDF">
        <w:rPr>
          <w:rFonts w:ascii="Times New Roman" w:hAnsi="Times New Roman" w:cs="Times New Roman"/>
          <w:b/>
          <w:bCs/>
        </w:rPr>
        <w:t>Grand´Maison</w:t>
      </w:r>
      <w:proofErr w:type="spellEnd"/>
    </w:p>
    <w:p w:rsidR="0001114D" w:rsidRPr="006E6FDF" w:rsidRDefault="0001114D" w:rsidP="0076227E">
      <w:pPr>
        <w:numPr>
          <w:ilvl w:val="2"/>
          <w:numId w:val="48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lang w:val="fr-FR"/>
        </w:rPr>
        <w:t>Lac de Serre-Ponçon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VODA NA PEVNINĚ – PODZEMNÍ VODY</w:t>
      </w:r>
    </w:p>
    <w:p w:rsidR="0001114D" w:rsidRPr="006E6FDF" w:rsidRDefault="0001114D" w:rsidP="0076227E">
      <w:pPr>
        <w:numPr>
          <w:ilvl w:val="1"/>
          <w:numId w:val="4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 xml:space="preserve">Francie má velmi významné zásoby podzemních vod, např. v </w:t>
      </w:r>
      <w:proofErr w:type="gramStart"/>
      <w:r w:rsidRPr="006E6FDF">
        <w:rPr>
          <w:rFonts w:ascii="Times New Roman" w:hAnsi="Times New Roman" w:cs="Times New Roman"/>
        </w:rPr>
        <w:t>Pařížská</w:t>
      </w:r>
      <w:proofErr w:type="gramEnd"/>
      <w:r w:rsidRPr="006E6FDF">
        <w:rPr>
          <w:rFonts w:ascii="Times New Roman" w:hAnsi="Times New Roman" w:cs="Times New Roman"/>
        </w:rPr>
        <w:t xml:space="preserve"> pánev (artézská voda)</w:t>
      </w:r>
    </w:p>
    <w:p w:rsidR="0001114D" w:rsidRPr="006E6FDF" w:rsidRDefault="0001114D" w:rsidP="0076227E">
      <w:pPr>
        <w:numPr>
          <w:ilvl w:val="1"/>
          <w:numId w:val="4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t>zásoby krasové vody najdeme především ve vápencových Provensálských Alpách</w:t>
      </w:r>
    </w:p>
    <w:p w:rsidR="0001114D" w:rsidRPr="006E6FDF" w:rsidRDefault="0001114D" w:rsidP="0076227E">
      <w:pPr>
        <w:numPr>
          <w:ilvl w:val="1"/>
          <w:numId w:val="49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</w:rPr>
        <w:lastRenderedPageBreak/>
        <w:t xml:space="preserve">minerální vody pak najdeme v Pyrenejích a v regionu </w:t>
      </w:r>
      <w:proofErr w:type="spellStart"/>
      <w:r w:rsidRPr="006E6FDF">
        <w:rPr>
          <w:rFonts w:ascii="Times New Roman" w:hAnsi="Times New Roman" w:cs="Times New Roman"/>
        </w:rPr>
        <w:t>Auvergne</w:t>
      </w:r>
      <w:proofErr w:type="spellEnd"/>
      <w:r w:rsidRPr="006E6FDF">
        <w:rPr>
          <w:rFonts w:ascii="Times New Roman" w:hAnsi="Times New Roman" w:cs="Times New Roman"/>
        </w:rPr>
        <w:t xml:space="preserve"> na severu Francouzského středohoří (termální prameny)  </w:t>
      </w:r>
    </w:p>
    <w:p w:rsidR="0001114D" w:rsidRPr="006E6FDF" w:rsidRDefault="0001114D" w:rsidP="0001114D">
      <w:p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  <w:u w:val="single"/>
        </w:rPr>
        <w:t>VODA NA PEVNINĚ – LEDOVCE</w:t>
      </w:r>
    </w:p>
    <w:p w:rsidR="0001114D" w:rsidRPr="006E6FDF" w:rsidRDefault="0001114D" w:rsidP="0076227E">
      <w:pPr>
        <w:numPr>
          <w:ilvl w:val="1"/>
          <w:numId w:val="5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Pyreneje </w:t>
      </w:r>
      <w:r w:rsidRPr="006E6FDF">
        <w:rPr>
          <w:rFonts w:ascii="Times New Roman" w:hAnsi="Times New Roman" w:cs="Times New Roman"/>
        </w:rPr>
        <w:t>– ledovce téměř vymizeli, zůstává jen velmi malé množství ve Středních Pyrenejích</w:t>
      </w:r>
    </w:p>
    <w:p w:rsidR="0001114D" w:rsidRPr="006E6FDF" w:rsidRDefault="0001114D" w:rsidP="0076227E">
      <w:pPr>
        <w:numPr>
          <w:ilvl w:val="1"/>
          <w:numId w:val="50"/>
        </w:numPr>
        <w:spacing w:after="0"/>
        <w:rPr>
          <w:rFonts w:ascii="Times New Roman" w:hAnsi="Times New Roman" w:cs="Times New Roman"/>
        </w:rPr>
      </w:pPr>
      <w:r w:rsidRPr="006E6FDF">
        <w:rPr>
          <w:rFonts w:ascii="Times New Roman" w:hAnsi="Times New Roman" w:cs="Times New Roman"/>
          <w:b/>
          <w:bCs/>
        </w:rPr>
        <w:t xml:space="preserve">Alpy – </w:t>
      </w:r>
      <w:r w:rsidRPr="006E6FDF">
        <w:rPr>
          <w:rFonts w:ascii="Times New Roman" w:hAnsi="Times New Roman" w:cs="Times New Roman"/>
        </w:rPr>
        <w:t xml:space="preserve">především severní část francouzských </w:t>
      </w:r>
      <w:proofErr w:type="gramStart"/>
      <w:r w:rsidRPr="006E6FDF">
        <w:rPr>
          <w:rFonts w:ascii="Times New Roman" w:hAnsi="Times New Roman" w:cs="Times New Roman"/>
        </w:rPr>
        <w:t xml:space="preserve">Alp,  </w:t>
      </w:r>
      <w:proofErr w:type="spellStart"/>
      <w:r w:rsidRPr="006E6FDF">
        <w:rPr>
          <w:rFonts w:ascii="Times New Roman" w:hAnsi="Times New Roman" w:cs="Times New Roman"/>
          <w:b/>
          <w:bCs/>
        </w:rPr>
        <w:t>Mer</w:t>
      </w:r>
      <w:proofErr w:type="spellEnd"/>
      <w:proofErr w:type="gramEnd"/>
      <w:r w:rsidRPr="006E6FDF">
        <w:rPr>
          <w:rFonts w:ascii="Times New Roman" w:hAnsi="Times New Roman" w:cs="Times New Roman"/>
          <w:b/>
          <w:bCs/>
        </w:rPr>
        <w:t xml:space="preserve"> de Glace </w:t>
      </w:r>
      <w:r w:rsidRPr="006E6FDF">
        <w:rPr>
          <w:rFonts w:ascii="Times New Roman" w:hAnsi="Times New Roman" w:cs="Times New Roman"/>
        </w:rPr>
        <w:t xml:space="preserve">(masiv </w:t>
      </w:r>
      <w:proofErr w:type="spellStart"/>
      <w:r w:rsidRPr="006E6FDF">
        <w:rPr>
          <w:rFonts w:ascii="Times New Roman" w:hAnsi="Times New Roman" w:cs="Times New Roman"/>
        </w:rPr>
        <w:t>Mont</w:t>
      </w:r>
      <w:proofErr w:type="spellEnd"/>
      <w:r w:rsidRPr="006E6FDF">
        <w:rPr>
          <w:rFonts w:ascii="Times New Roman" w:hAnsi="Times New Roman" w:cs="Times New Roman"/>
        </w:rPr>
        <w:t xml:space="preserve"> </w:t>
      </w:r>
      <w:proofErr w:type="spellStart"/>
      <w:r w:rsidRPr="006E6FDF">
        <w:rPr>
          <w:rFonts w:ascii="Times New Roman" w:hAnsi="Times New Roman" w:cs="Times New Roman"/>
        </w:rPr>
        <w:t>Blanc</w:t>
      </w:r>
      <w:proofErr w:type="spellEnd"/>
      <w:r w:rsidRPr="006E6FDF">
        <w:rPr>
          <w:rFonts w:ascii="Times New Roman" w:hAnsi="Times New Roman" w:cs="Times New Roman"/>
        </w:rPr>
        <w:t xml:space="preserve">) </w:t>
      </w:r>
    </w:p>
    <w:p w:rsidR="0001114D" w:rsidRDefault="0001114D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Pr="00462312" w:rsidRDefault="00462312" w:rsidP="0046231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462312">
        <w:rPr>
          <w:rFonts w:ascii="Times New Roman" w:hAnsi="Times New Roman" w:cs="Times New Roman"/>
          <w:b/>
          <w:u w:val="single"/>
        </w:rPr>
        <w:lastRenderedPageBreak/>
        <w:t>FRANCIE - PŮDY</w:t>
      </w:r>
    </w:p>
    <w:p w:rsidR="00462312" w:rsidRDefault="00462312" w:rsidP="00462312">
      <w:pPr>
        <w:spacing w:after="0"/>
        <w:jc w:val="center"/>
        <w:rPr>
          <w:rFonts w:ascii="Times New Roman" w:hAnsi="Times New Roman" w:cs="Times New Roman"/>
        </w:rPr>
      </w:pPr>
    </w:p>
    <w:p w:rsidR="00462312" w:rsidRPr="00462312" w:rsidRDefault="00462312" w:rsidP="00462312">
      <w:p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  <w:u w:val="single"/>
        </w:rPr>
        <w:t>ZÁKLADNÍ POJMY</w:t>
      </w:r>
    </w:p>
    <w:p w:rsidR="00BD14F2" w:rsidRPr="00462312" w:rsidRDefault="0076227E" w:rsidP="0076227E">
      <w:pPr>
        <w:numPr>
          <w:ilvl w:val="0"/>
          <w:numId w:val="51"/>
        </w:numPr>
        <w:spacing w:after="0"/>
        <w:rPr>
          <w:rFonts w:ascii="Times New Roman" w:hAnsi="Times New Roman" w:cs="Times New Roman"/>
        </w:rPr>
      </w:pPr>
      <w:proofErr w:type="spellStart"/>
      <w:r w:rsidRPr="00462312">
        <w:rPr>
          <w:rFonts w:ascii="Times New Roman" w:hAnsi="Times New Roman" w:cs="Times New Roman"/>
          <w:b/>
          <w:bCs/>
        </w:rPr>
        <w:t>pedosféra</w:t>
      </w:r>
      <w:proofErr w:type="spellEnd"/>
      <w:r w:rsidRPr="00462312">
        <w:rPr>
          <w:rFonts w:ascii="Times New Roman" w:hAnsi="Times New Roman" w:cs="Times New Roman"/>
          <w:b/>
          <w:bCs/>
        </w:rPr>
        <w:t xml:space="preserve"> </w:t>
      </w:r>
      <w:r w:rsidRPr="00462312">
        <w:rPr>
          <w:rFonts w:ascii="Times New Roman" w:hAnsi="Times New Roman" w:cs="Times New Roman"/>
        </w:rPr>
        <w:t>– půdní obal Země, jedna z pěti přírodních složek krajinné sféry</w:t>
      </w:r>
    </w:p>
    <w:p w:rsidR="00BD14F2" w:rsidRPr="00462312" w:rsidRDefault="0076227E" w:rsidP="0076227E">
      <w:pPr>
        <w:numPr>
          <w:ilvl w:val="0"/>
          <w:numId w:val="51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 xml:space="preserve">půda – </w:t>
      </w:r>
      <w:r w:rsidRPr="00462312">
        <w:rPr>
          <w:rFonts w:ascii="Times New Roman" w:hAnsi="Times New Roman" w:cs="Times New Roman"/>
        </w:rPr>
        <w:t>vznik rozkladem hornin (působení vody, slunce atd.)</w:t>
      </w:r>
    </w:p>
    <w:p w:rsidR="00BD14F2" w:rsidRPr="00462312" w:rsidRDefault="0076227E" w:rsidP="0076227E">
      <w:pPr>
        <w:numPr>
          <w:ilvl w:val="0"/>
          <w:numId w:val="51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 xml:space="preserve">půdní druhy – </w:t>
      </w:r>
      <w:r w:rsidRPr="00462312">
        <w:rPr>
          <w:rFonts w:ascii="Times New Roman" w:hAnsi="Times New Roman" w:cs="Times New Roman"/>
        </w:rPr>
        <w:t>rozlišují se podle velikosti zrn (písčité, hlinité, jílovité)</w:t>
      </w:r>
    </w:p>
    <w:p w:rsidR="00BD14F2" w:rsidRPr="00462312" w:rsidRDefault="0076227E" w:rsidP="0076227E">
      <w:pPr>
        <w:numPr>
          <w:ilvl w:val="0"/>
          <w:numId w:val="51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 xml:space="preserve">půdní typy – </w:t>
      </w:r>
      <w:r w:rsidRPr="00462312">
        <w:rPr>
          <w:rFonts w:ascii="Times New Roman" w:hAnsi="Times New Roman" w:cs="Times New Roman"/>
        </w:rPr>
        <w:t>rozlišují se podle půdního profilu, jak půda vypadá, z čeho se skládá atd.</w:t>
      </w:r>
    </w:p>
    <w:p w:rsidR="00462312" w:rsidRPr="00462312" w:rsidRDefault="00462312" w:rsidP="00462312">
      <w:p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  <w:u w:val="single"/>
        </w:rPr>
        <w:t>HLAVNÍ PŮDNÍ TYPY FRANCIE</w:t>
      </w:r>
    </w:p>
    <w:p w:rsidR="00BD14F2" w:rsidRPr="00462312" w:rsidRDefault="0076227E" w:rsidP="0076227E">
      <w:pPr>
        <w:numPr>
          <w:ilvl w:val="0"/>
          <w:numId w:val="52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 xml:space="preserve">horizontální rozložení </w:t>
      </w:r>
      <w:r w:rsidRPr="00462312">
        <w:rPr>
          <w:rFonts w:ascii="Times New Roman" w:hAnsi="Times New Roman" w:cs="Times New Roman"/>
        </w:rPr>
        <w:t>(podle zeměpisné šířky)</w:t>
      </w:r>
    </w:p>
    <w:p w:rsidR="00BD14F2" w:rsidRPr="00462312" w:rsidRDefault="0076227E" w:rsidP="0076227E">
      <w:pPr>
        <w:numPr>
          <w:ilvl w:val="1"/>
          <w:numId w:val="52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>subtropický pás</w:t>
      </w:r>
    </w:p>
    <w:p w:rsidR="00BD14F2" w:rsidRPr="00462312" w:rsidRDefault="0076227E" w:rsidP="0076227E">
      <w:pPr>
        <w:numPr>
          <w:ilvl w:val="2"/>
          <w:numId w:val="52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 xml:space="preserve">žlutozemě, červenozemě, </w:t>
      </w:r>
      <w:proofErr w:type="spellStart"/>
      <w:r w:rsidRPr="00462312">
        <w:rPr>
          <w:rFonts w:ascii="Times New Roman" w:hAnsi="Times New Roman" w:cs="Times New Roman"/>
          <w:b/>
          <w:bCs/>
        </w:rPr>
        <w:t>terra</w:t>
      </w:r>
      <w:proofErr w:type="spellEnd"/>
      <w:r w:rsidRPr="0046231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62312">
        <w:rPr>
          <w:rFonts w:ascii="Times New Roman" w:hAnsi="Times New Roman" w:cs="Times New Roman"/>
          <w:b/>
          <w:bCs/>
        </w:rPr>
        <w:t>rossa</w:t>
      </w:r>
      <w:proofErr w:type="spellEnd"/>
      <w:r w:rsidRPr="00462312">
        <w:rPr>
          <w:rFonts w:ascii="Times New Roman" w:hAnsi="Times New Roman" w:cs="Times New Roman"/>
          <w:b/>
          <w:bCs/>
        </w:rPr>
        <w:t xml:space="preserve"> </w:t>
      </w:r>
      <w:r w:rsidRPr="00462312">
        <w:rPr>
          <w:rFonts w:ascii="Times New Roman" w:hAnsi="Times New Roman" w:cs="Times New Roman"/>
        </w:rPr>
        <w:t>– pouze méně či středně úrodné</w:t>
      </w:r>
    </w:p>
    <w:p w:rsidR="00BD14F2" w:rsidRPr="00462312" w:rsidRDefault="0076227E" w:rsidP="0076227E">
      <w:pPr>
        <w:numPr>
          <w:ilvl w:val="1"/>
          <w:numId w:val="52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>mírný pás</w:t>
      </w:r>
    </w:p>
    <w:p w:rsidR="00BD14F2" w:rsidRPr="00462312" w:rsidRDefault="0076227E" w:rsidP="0076227E">
      <w:pPr>
        <w:numPr>
          <w:ilvl w:val="2"/>
          <w:numId w:val="52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>lesní hnědozemě a lesní karbonátové půdy</w:t>
      </w:r>
      <w:r w:rsidRPr="00462312">
        <w:rPr>
          <w:rFonts w:ascii="Times New Roman" w:hAnsi="Times New Roman" w:cs="Times New Roman"/>
        </w:rPr>
        <w:t xml:space="preserve"> – poměrně úrodné půdy, </w:t>
      </w:r>
      <w:r w:rsidRPr="00462312">
        <w:rPr>
          <w:rFonts w:ascii="Times New Roman" w:hAnsi="Times New Roman" w:cs="Times New Roman"/>
          <w:b/>
          <w:bCs/>
          <w:u w:val="single"/>
        </w:rPr>
        <w:t>nejrozšířenější ve Francii</w:t>
      </w:r>
    </w:p>
    <w:p w:rsidR="00BD14F2" w:rsidRPr="00462312" w:rsidRDefault="0076227E" w:rsidP="0076227E">
      <w:pPr>
        <w:numPr>
          <w:ilvl w:val="1"/>
          <w:numId w:val="52"/>
        </w:numPr>
        <w:spacing w:after="0"/>
        <w:rPr>
          <w:rFonts w:ascii="Times New Roman" w:hAnsi="Times New Roman" w:cs="Times New Roman"/>
        </w:rPr>
      </w:pPr>
      <w:proofErr w:type="spellStart"/>
      <w:r w:rsidRPr="00462312">
        <w:rPr>
          <w:rFonts w:ascii="Times New Roman" w:hAnsi="Times New Roman" w:cs="Times New Roman"/>
          <w:b/>
          <w:bCs/>
        </w:rPr>
        <w:t>azonální</w:t>
      </w:r>
      <w:proofErr w:type="spellEnd"/>
      <w:r w:rsidRPr="00462312">
        <w:rPr>
          <w:rFonts w:ascii="Times New Roman" w:hAnsi="Times New Roman" w:cs="Times New Roman"/>
          <w:b/>
          <w:bCs/>
        </w:rPr>
        <w:t xml:space="preserve"> typy</w:t>
      </w:r>
      <w:r w:rsidRPr="00462312">
        <w:rPr>
          <w:rFonts w:ascii="Times New Roman" w:hAnsi="Times New Roman" w:cs="Times New Roman"/>
        </w:rPr>
        <w:t xml:space="preserve"> (bez ohledu na klimatický pás) </w:t>
      </w:r>
    </w:p>
    <w:p w:rsidR="00BD14F2" w:rsidRPr="00462312" w:rsidRDefault="0076227E" w:rsidP="0076227E">
      <w:pPr>
        <w:numPr>
          <w:ilvl w:val="2"/>
          <w:numId w:val="52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</w:rPr>
        <w:t>půdy na křídových náplavách (východ od Paříže) – málo úrodné</w:t>
      </w:r>
    </w:p>
    <w:p w:rsidR="00BD14F2" w:rsidRPr="00462312" w:rsidRDefault="0076227E" w:rsidP="0076227E">
      <w:pPr>
        <w:numPr>
          <w:ilvl w:val="2"/>
          <w:numId w:val="52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</w:rPr>
        <w:t xml:space="preserve">půdy na </w:t>
      </w:r>
      <w:proofErr w:type="spellStart"/>
      <w:r w:rsidRPr="00462312">
        <w:rPr>
          <w:rFonts w:ascii="Times New Roman" w:hAnsi="Times New Roman" w:cs="Times New Roman"/>
        </w:rPr>
        <w:t>vátých</w:t>
      </w:r>
      <w:proofErr w:type="spellEnd"/>
      <w:r w:rsidRPr="00462312">
        <w:rPr>
          <w:rFonts w:ascii="Times New Roman" w:hAnsi="Times New Roman" w:cs="Times New Roman"/>
        </w:rPr>
        <w:t xml:space="preserve"> píscích (Gaskoňské </w:t>
      </w:r>
      <w:proofErr w:type="spellStart"/>
      <w:r w:rsidRPr="00462312">
        <w:rPr>
          <w:rFonts w:ascii="Times New Roman" w:hAnsi="Times New Roman" w:cs="Times New Roman"/>
        </w:rPr>
        <w:t>Landes</w:t>
      </w:r>
      <w:proofErr w:type="spellEnd"/>
      <w:r w:rsidRPr="00462312">
        <w:rPr>
          <w:rFonts w:ascii="Times New Roman" w:hAnsi="Times New Roman" w:cs="Times New Roman"/>
        </w:rPr>
        <w:t>) – málo úrodné</w:t>
      </w:r>
    </w:p>
    <w:p w:rsidR="00BD14F2" w:rsidRPr="00462312" w:rsidRDefault="0076227E" w:rsidP="0076227E">
      <w:pPr>
        <w:numPr>
          <w:ilvl w:val="2"/>
          <w:numId w:val="52"/>
        </w:numPr>
        <w:spacing w:after="0"/>
        <w:rPr>
          <w:rFonts w:ascii="Times New Roman" w:hAnsi="Times New Roman" w:cs="Times New Roman"/>
        </w:rPr>
      </w:pPr>
      <w:r w:rsidRPr="00462312">
        <w:rPr>
          <w:rFonts w:ascii="Times New Roman" w:hAnsi="Times New Roman" w:cs="Times New Roman"/>
          <w:b/>
          <w:bCs/>
        </w:rPr>
        <w:t xml:space="preserve">rašelinové půdy – </w:t>
      </w:r>
      <w:r w:rsidRPr="00462312">
        <w:rPr>
          <w:rFonts w:ascii="Times New Roman" w:hAnsi="Times New Roman" w:cs="Times New Roman"/>
        </w:rPr>
        <w:t>chladnější oblasti s dostatkem srážek (Bretaň), málo úrodné</w:t>
      </w:r>
    </w:p>
    <w:p w:rsidR="00462312" w:rsidRDefault="00462312" w:rsidP="0076227E">
      <w:pPr>
        <w:pStyle w:val="Odstavecseseznamem"/>
        <w:numPr>
          <w:ilvl w:val="2"/>
          <w:numId w:val="52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bažinaté půdy – </w:t>
      </w:r>
      <w:r w:rsidRPr="00F25027">
        <w:rPr>
          <w:rFonts w:ascii="Times New Roman" w:hAnsi="Times New Roman" w:cs="Times New Roman"/>
        </w:rPr>
        <w:t>delta Rhôny, málo úrodné</w:t>
      </w:r>
    </w:p>
    <w:p w:rsidR="00BD14F2" w:rsidRPr="00F25027" w:rsidRDefault="0076227E" w:rsidP="0076227E">
      <w:pPr>
        <w:pStyle w:val="Odstavecseseznamem"/>
        <w:numPr>
          <w:ilvl w:val="0"/>
          <w:numId w:val="52"/>
        </w:numPr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vertikální rozložení </w:t>
      </w:r>
      <w:r w:rsidRPr="00F25027">
        <w:rPr>
          <w:rFonts w:ascii="Times New Roman" w:hAnsi="Times New Roman" w:cs="Times New Roman"/>
        </w:rPr>
        <w:t>(podle nadmořské výšky)</w:t>
      </w:r>
    </w:p>
    <w:p w:rsidR="00BD14F2" w:rsidRPr="00F25027" w:rsidRDefault="0076227E" w:rsidP="0076227E">
      <w:pPr>
        <w:pStyle w:val="Odstavecseseznamem"/>
        <w:numPr>
          <w:ilvl w:val="1"/>
          <w:numId w:val="52"/>
        </w:numPr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>podzolové půdy</w:t>
      </w:r>
      <w:r w:rsidRPr="00F25027">
        <w:rPr>
          <w:rFonts w:ascii="Times New Roman" w:hAnsi="Times New Roman" w:cs="Times New Roman"/>
        </w:rPr>
        <w:t xml:space="preserve"> – vyšší nadmořské výšky, jehličnatý porost hor, neúrodné půdy</w:t>
      </w:r>
    </w:p>
    <w:p w:rsidR="00BD14F2" w:rsidRPr="00F25027" w:rsidRDefault="0076227E" w:rsidP="0076227E">
      <w:pPr>
        <w:pStyle w:val="Odstavecseseznamem"/>
        <w:numPr>
          <w:ilvl w:val="1"/>
          <w:numId w:val="52"/>
        </w:numPr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s rostoucí nadmořskou výškou pak úrodnost zcela mizí</w:t>
      </w:r>
    </w:p>
    <w:p w:rsidR="00F25027" w:rsidRPr="00F25027" w:rsidRDefault="00F25027" w:rsidP="00F25027">
      <w:pPr>
        <w:pStyle w:val="Odstavecseseznamem"/>
        <w:spacing w:after="0"/>
        <w:ind w:left="216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462312" w:rsidRDefault="00462312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Default="00F25027" w:rsidP="0001114D">
      <w:pPr>
        <w:spacing w:after="0"/>
        <w:rPr>
          <w:rFonts w:ascii="Times New Roman" w:hAnsi="Times New Roman" w:cs="Times New Roman"/>
        </w:rPr>
      </w:pPr>
    </w:p>
    <w:p w:rsidR="00F25027" w:rsidRPr="00F25027" w:rsidRDefault="00F25027" w:rsidP="00F2502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F25027">
        <w:rPr>
          <w:rFonts w:ascii="Times New Roman" w:hAnsi="Times New Roman" w:cs="Times New Roman"/>
          <w:b/>
          <w:bCs/>
          <w:u w:val="single"/>
        </w:rPr>
        <w:lastRenderedPageBreak/>
        <w:t>FRANCIE - BIOTA</w:t>
      </w: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  <w:u w:val="single"/>
        </w:rPr>
        <w:t>ZÁKLADNÍ POJMY</w:t>
      </w:r>
    </w:p>
    <w:p w:rsidR="00F25027" w:rsidRPr="00F25027" w:rsidRDefault="00F25027" w:rsidP="0076227E">
      <w:pPr>
        <w:numPr>
          <w:ilvl w:val="0"/>
          <w:numId w:val="53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>biota</w:t>
      </w:r>
      <w:r w:rsidRPr="00F25027">
        <w:rPr>
          <w:rFonts w:ascii="Times New Roman" w:hAnsi="Times New Roman" w:cs="Times New Roman"/>
        </w:rPr>
        <w:t xml:space="preserve"> = rostlinstvo a živočišstvo</w:t>
      </w:r>
    </w:p>
    <w:p w:rsidR="00F25027" w:rsidRPr="00F25027" w:rsidRDefault="00F25027" w:rsidP="0076227E">
      <w:pPr>
        <w:numPr>
          <w:ilvl w:val="1"/>
          <w:numId w:val="53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fauna – živočišstvo</w:t>
      </w:r>
    </w:p>
    <w:p w:rsidR="00F25027" w:rsidRPr="00F25027" w:rsidRDefault="00F25027" w:rsidP="0076227E">
      <w:pPr>
        <w:numPr>
          <w:ilvl w:val="1"/>
          <w:numId w:val="53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flora - rostlinstvo</w:t>
      </w:r>
    </w:p>
    <w:p w:rsidR="00F25027" w:rsidRPr="00F25027" w:rsidRDefault="00F25027" w:rsidP="0076227E">
      <w:pPr>
        <w:numPr>
          <w:ilvl w:val="0"/>
          <w:numId w:val="53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vegetační pásy </w:t>
      </w:r>
      <w:r w:rsidRPr="00F25027">
        <w:rPr>
          <w:rFonts w:ascii="Times New Roman" w:hAnsi="Times New Roman" w:cs="Times New Roman"/>
        </w:rPr>
        <w:t xml:space="preserve">(biomy) – </w:t>
      </w:r>
      <w:proofErr w:type="gramStart"/>
      <w:r w:rsidRPr="00F25027">
        <w:rPr>
          <w:rFonts w:ascii="Times New Roman" w:hAnsi="Times New Roman" w:cs="Times New Roman"/>
        </w:rPr>
        <w:t>oblasti  s přibližně</w:t>
      </w:r>
      <w:proofErr w:type="gramEnd"/>
      <w:r w:rsidRPr="00F25027">
        <w:rPr>
          <w:rFonts w:ascii="Times New Roman" w:hAnsi="Times New Roman" w:cs="Times New Roman"/>
        </w:rPr>
        <w:t xml:space="preserve"> stejnou biotou, zhruba odpovídají určitým klimatickým (podnebným) pásům</w:t>
      </w:r>
    </w:p>
    <w:p w:rsidR="00F25027" w:rsidRPr="00F25027" w:rsidRDefault="00F25027" w:rsidP="0076227E">
      <w:pPr>
        <w:numPr>
          <w:ilvl w:val="0"/>
          <w:numId w:val="53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vegetační stupně – </w:t>
      </w:r>
      <w:r w:rsidRPr="00F25027">
        <w:rPr>
          <w:rFonts w:ascii="Times New Roman" w:hAnsi="Times New Roman" w:cs="Times New Roman"/>
        </w:rPr>
        <w:t xml:space="preserve">oblasti s přibližně stejnou biotou závislé na nadmořské výšce (= výškové vegetační stupně) </w:t>
      </w: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  <w:u w:val="single"/>
        </w:rPr>
        <w:t>VEGETAČNÍ PÁSY</w:t>
      </w:r>
    </w:p>
    <w:p w:rsidR="00F25027" w:rsidRPr="00F25027" w:rsidRDefault="00F25027" w:rsidP="0076227E">
      <w:pPr>
        <w:numPr>
          <w:ilvl w:val="0"/>
          <w:numId w:val="54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lesy </w:t>
      </w:r>
      <w:r w:rsidRPr="00F25027">
        <w:rPr>
          <w:rFonts w:ascii="Times New Roman" w:hAnsi="Times New Roman" w:cs="Times New Roman"/>
        </w:rPr>
        <w:t>– tvoří dnes již jen asi 20% rozlohy Francie, velká část z nich byla přeměněna v kulturní step</w:t>
      </w:r>
    </w:p>
    <w:p w:rsidR="00F25027" w:rsidRPr="00F25027" w:rsidRDefault="00F25027" w:rsidP="0076227E">
      <w:pPr>
        <w:numPr>
          <w:ilvl w:val="0"/>
          <w:numId w:val="54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step – </w:t>
      </w:r>
      <w:r w:rsidRPr="00F25027">
        <w:rPr>
          <w:rFonts w:ascii="Times New Roman" w:hAnsi="Times New Roman" w:cs="Times New Roman"/>
        </w:rPr>
        <w:t>bezlesá původně travnatá krajina, dnes z velké většiny kulturně (antropogenně) využívaná  - sídla, zemědělství atd.)</w:t>
      </w:r>
    </w:p>
    <w:p w:rsidR="00F25027" w:rsidRPr="00F25027" w:rsidRDefault="00F25027" w:rsidP="0076227E">
      <w:pPr>
        <w:numPr>
          <w:ilvl w:val="0"/>
          <w:numId w:val="54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 xml:space="preserve">tyto dominující pásy lze pak podrobněji rozdělit  </w:t>
      </w: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  <w:u w:val="single"/>
        </w:rPr>
        <w:t>VEGETAČNÍ PÁSY V MÍRNÉM KLIMATU</w:t>
      </w:r>
    </w:p>
    <w:p w:rsidR="00F25027" w:rsidRPr="00F25027" w:rsidRDefault="00F25027" w:rsidP="0076227E">
      <w:pPr>
        <w:numPr>
          <w:ilvl w:val="0"/>
          <w:numId w:val="55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většina oblasti původně pokryta lesy, převážně listnatými (70% - dub, buk, kaštan), zbylou část tvořily jehličnany (střední a vyšší polohy - smrk)</w:t>
      </w:r>
    </w:p>
    <w:p w:rsidR="00F25027" w:rsidRPr="00F25027" w:rsidRDefault="00F25027" w:rsidP="0076227E">
      <w:pPr>
        <w:numPr>
          <w:ilvl w:val="0"/>
          <w:numId w:val="55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>Bretaň a Normandie</w:t>
      </w:r>
    </w:p>
    <w:p w:rsidR="00F25027" w:rsidRPr="00F25027" w:rsidRDefault="00F25027" w:rsidP="0076227E">
      <w:pPr>
        <w:numPr>
          <w:ilvl w:val="1"/>
          <w:numId w:val="55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oceánské klima, po odlesnění vznikly rozsáhlé pastviny, v menší míře pole</w:t>
      </w:r>
    </w:p>
    <w:p w:rsidR="00F25027" w:rsidRPr="00F25027" w:rsidRDefault="00F25027" w:rsidP="0076227E">
      <w:pPr>
        <w:numPr>
          <w:ilvl w:val="0"/>
          <w:numId w:val="55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>Pařížská pánev</w:t>
      </w:r>
    </w:p>
    <w:p w:rsidR="00F25027" w:rsidRPr="00F25027" w:rsidRDefault="00F25027" w:rsidP="0076227E">
      <w:pPr>
        <w:numPr>
          <w:ilvl w:val="1"/>
          <w:numId w:val="55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odlesněno, většinou vznikla pole (úrodná půda)</w:t>
      </w:r>
    </w:p>
    <w:p w:rsidR="00F25027" w:rsidRPr="00F25027" w:rsidRDefault="00F25027" w:rsidP="0076227E">
      <w:pPr>
        <w:numPr>
          <w:ilvl w:val="0"/>
          <w:numId w:val="55"/>
        </w:numPr>
        <w:spacing w:after="0"/>
        <w:rPr>
          <w:rFonts w:ascii="Times New Roman" w:hAnsi="Times New Roman" w:cs="Times New Roman"/>
        </w:rPr>
      </w:pPr>
      <w:proofErr w:type="spellStart"/>
      <w:r w:rsidRPr="00F25027">
        <w:rPr>
          <w:rFonts w:ascii="Times New Roman" w:hAnsi="Times New Roman" w:cs="Times New Roman"/>
          <w:b/>
          <w:bCs/>
        </w:rPr>
        <w:t>Akvitánská</w:t>
      </w:r>
      <w:proofErr w:type="spellEnd"/>
      <w:r w:rsidRPr="00F25027">
        <w:rPr>
          <w:rFonts w:ascii="Times New Roman" w:hAnsi="Times New Roman" w:cs="Times New Roman"/>
          <w:b/>
          <w:bCs/>
        </w:rPr>
        <w:t xml:space="preserve"> pánev</w:t>
      </w:r>
    </w:p>
    <w:p w:rsidR="00F25027" w:rsidRPr="00F25027" w:rsidRDefault="00F25027" w:rsidP="0076227E">
      <w:pPr>
        <w:numPr>
          <w:ilvl w:val="1"/>
          <w:numId w:val="55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 xml:space="preserve">  více zalesněno (</w:t>
      </w:r>
      <w:proofErr w:type="spellStart"/>
      <w:r w:rsidRPr="00F25027">
        <w:rPr>
          <w:rFonts w:ascii="Times New Roman" w:hAnsi="Times New Roman" w:cs="Times New Roman"/>
        </w:rPr>
        <w:t>Landes</w:t>
      </w:r>
      <w:proofErr w:type="spellEnd"/>
      <w:r w:rsidRPr="00F25027">
        <w:rPr>
          <w:rFonts w:ascii="Times New Roman" w:hAnsi="Times New Roman" w:cs="Times New Roman"/>
        </w:rPr>
        <w:t xml:space="preserve">, </w:t>
      </w:r>
      <w:proofErr w:type="spellStart"/>
      <w:r w:rsidRPr="00F25027">
        <w:rPr>
          <w:rFonts w:ascii="Times New Roman" w:hAnsi="Times New Roman" w:cs="Times New Roman"/>
        </w:rPr>
        <w:t>Perigord</w:t>
      </w:r>
      <w:proofErr w:type="spellEnd"/>
      <w:r w:rsidRPr="00F25027">
        <w:rPr>
          <w:rFonts w:ascii="Times New Roman" w:hAnsi="Times New Roman" w:cs="Times New Roman"/>
        </w:rPr>
        <w:t xml:space="preserve">, </w:t>
      </w:r>
      <w:proofErr w:type="spellStart"/>
      <w:r w:rsidRPr="00F25027">
        <w:rPr>
          <w:rFonts w:ascii="Times New Roman" w:hAnsi="Times New Roman" w:cs="Times New Roman"/>
        </w:rPr>
        <w:t>Cevennes</w:t>
      </w:r>
      <w:proofErr w:type="spellEnd"/>
      <w:r w:rsidRPr="00F25027">
        <w:rPr>
          <w:rFonts w:ascii="Times New Roman" w:hAnsi="Times New Roman" w:cs="Times New Roman"/>
        </w:rPr>
        <w:t xml:space="preserve">), hodně jehličnanů (borovice) </w:t>
      </w: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  <w:u w:val="single"/>
        </w:rPr>
        <w:t>VEGETAČNÍ PÁSY V SUBTROPICKÉM KLIMATU</w:t>
      </w:r>
    </w:p>
    <w:p w:rsidR="00F25027" w:rsidRPr="00F25027" w:rsidRDefault="00F25027" w:rsidP="0076227E">
      <w:pPr>
        <w:numPr>
          <w:ilvl w:val="0"/>
          <w:numId w:val="56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většina oblasti opět původně pokryta listnatými lesy, avšak se stromy typickými pro subtropy (korkový dub, olivovník, jedlý kaštan, pomerančovník atd.), které se vyskytují už jen ojediněle</w:t>
      </w:r>
    </w:p>
    <w:p w:rsidR="00F25027" w:rsidRPr="00F25027" w:rsidRDefault="00F25027" w:rsidP="0076227E">
      <w:pPr>
        <w:numPr>
          <w:ilvl w:val="0"/>
          <w:numId w:val="56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po odlesnění a rozsáhlé erozi rostou na těchto místech travino-křovinaté porosty</w:t>
      </w:r>
    </w:p>
    <w:p w:rsidR="00F25027" w:rsidRPr="00F25027" w:rsidRDefault="00F25027" w:rsidP="0076227E">
      <w:pPr>
        <w:numPr>
          <w:ilvl w:val="1"/>
          <w:numId w:val="56"/>
        </w:numPr>
        <w:spacing w:after="0"/>
        <w:rPr>
          <w:rFonts w:ascii="Times New Roman" w:hAnsi="Times New Roman" w:cs="Times New Roman"/>
        </w:rPr>
      </w:pPr>
      <w:proofErr w:type="spellStart"/>
      <w:r w:rsidRPr="00F25027">
        <w:rPr>
          <w:rFonts w:ascii="Times New Roman" w:hAnsi="Times New Roman" w:cs="Times New Roman"/>
          <w:b/>
          <w:bCs/>
        </w:rPr>
        <w:t>garrigue</w:t>
      </w:r>
      <w:proofErr w:type="spellEnd"/>
      <w:r w:rsidRPr="00F25027">
        <w:rPr>
          <w:rFonts w:ascii="Times New Roman" w:hAnsi="Times New Roman" w:cs="Times New Roman"/>
          <w:b/>
          <w:bCs/>
        </w:rPr>
        <w:t xml:space="preserve"> – </w:t>
      </w:r>
      <w:r w:rsidRPr="00F25027">
        <w:rPr>
          <w:rFonts w:ascii="Times New Roman" w:hAnsi="Times New Roman" w:cs="Times New Roman"/>
        </w:rPr>
        <w:t xml:space="preserve">porosty na vápencovém podkladu, aromatické traviny (mateřídouška, rozmarýn, levandule), polokeře a keře </w:t>
      </w:r>
    </w:p>
    <w:p w:rsidR="00F25027" w:rsidRPr="00F25027" w:rsidRDefault="00F25027" w:rsidP="0076227E">
      <w:pPr>
        <w:numPr>
          <w:ilvl w:val="1"/>
          <w:numId w:val="56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>maquis</w:t>
      </w:r>
      <w:r w:rsidRPr="00F25027">
        <w:rPr>
          <w:rFonts w:ascii="Times New Roman" w:hAnsi="Times New Roman" w:cs="Times New Roman"/>
        </w:rPr>
        <w:t xml:space="preserve"> (</w:t>
      </w:r>
      <w:proofErr w:type="spellStart"/>
      <w:r w:rsidRPr="00F25027">
        <w:rPr>
          <w:rFonts w:ascii="Times New Roman" w:hAnsi="Times New Roman" w:cs="Times New Roman"/>
        </w:rPr>
        <w:t>makchie</w:t>
      </w:r>
      <w:proofErr w:type="spellEnd"/>
      <w:r w:rsidRPr="00F25027">
        <w:rPr>
          <w:rFonts w:ascii="Times New Roman" w:hAnsi="Times New Roman" w:cs="Times New Roman"/>
        </w:rPr>
        <w:t xml:space="preserve">) – křemičité podloží, větší </w:t>
      </w:r>
      <w:proofErr w:type="spellStart"/>
      <w:r w:rsidRPr="00F25027">
        <w:rPr>
          <w:rFonts w:ascii="Times New Roman" w:hAnsi="Times New Roman" w:cs="Times New Roman"/>
        </w:rPr>
        <w:t>květenová</w:t>
      </w:r>
      <w:proofErr w:type="spellEnd"/>
      <w:r w:rsidRPr="00F25027">
        <w:rPr>
          <w:rFonts w:ascii="Times New Roman" w:hAnsi="Times New Roman" w:cs="Times New Roman"/>
        </w:rPr>
        <w:t xml:space="preserve"> i keřová rozmanitost, husté a těžko prostupné (odtud označení zde bojujících partyzánů jako „</w:t>
      </w:r>
      <w:proofErr w:type="spellStart"/>
      <w:r w:rsidRPr="00F25027">
        <w:rPr>
          <w:rFonts w:ascii="Times New Roman" w:hAnsi="Times New Roman" w:cs="Times New Roman"/>
        </w:rPr>
        <w:t>maquisté</w:t>
      </w:r>
      <w:proofErr w:type="spellEnd"/>
      <w:r w:rsidRPr="00F25027">
        <w:rPr>
          <w:rFonts w:ascii="Times New Roman" w:hAnsi="Times New Roman" w:cs="Times New Roman"/>
        </w:rPr>
        <w:t xml:space="preserve">“) </w:t>
      </w: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  <w:u w:val="single"/>
        </w:rPr>
        <w:t>VEGETAČNÍ STUPŇOVITOST (VÝŠKOVÁ STUPŇOVITOST)</w:t>
      </w:r>
    </w:p>
    <w:p w:rsidR="00F25027" w:rsidRPr="00F25027" w:rsidRDefault="00F25027" w:rsidP="0076227E">
      <w:pPr>
        <w:numPr>
          <w:ilvl w:val="0"/>
          <w:numId w:val="57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obvykle nazývané podle původně převažující flóry</w:t>
      </w:r>
    </w:p>
    <w:p w:rsidR="00F25027" w:rsidRPr="00F25027" w:rsidRDefault="00F25027" w:rsidP="0076227E">
      <w:pPr>
        <w:numPr>
          <w:ilvl w:val="0"/>
          <w:numId w:val="57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>dubový stupeň</w:t>
      </w:r>
      <w:r w:rsidRPr="00F25027">
        <w:rPr>
          <w:rFonts w:ascii="Times New Roman" w:hAnsi="Times New Roman" w:cs="Times New Roman"/>
        </w:rPr>
        <w:t xml:space="preserve"> – dnes člověkem přeměněná kulturní step (pole, zástavba)</w:t>
      </w:r>
    </w:p>
    <w:p w:rsidR="00F25027" w:rsidRPr="00F25027" w:rsidRDefault="00F25027" w:rsidP="0076227E">
      <w:pPr>
        <w:numPr>
          <w:ilvl w:val="0"/>
          <w:numId w:val="57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dubové horské lesní patro – </w:t>
      </w:r>
      <w:r w:rsidRPr="00F25027">
        <w:rPr>
          <w:rFonts w:ascii="Times New Roman" w:hAnsi="Times New Roman" w:cs="Times New Roman"/>
        </w:rPr>
        <w:t>nižší oblasti hor (</w:t>
      </w:r>
      <w:proofErr w:type="gramStart"/>
      <w:r w:rsidRPr="00F25027">
        <w:rPr>
          <w:rFonts w:ascii="Times New Roman" w:hAnsi="Times New Roman" w:cs="Times New Roman"/>
        </w:rPr>
        <w:t>do</w:t>
      </w:r>
      <w:proofErr w:type="gramEnd"/>
      <w:r w:rsidRPr="00F25027">
        <w:rPr>
          <w:rFonts w:ascii="Times New Roman" w:hAnsi="Times New Roman" w:cs="Times New Roman"/>
        </w:rPr>
        <w:t xml:space="preserve"> cca. 1 500 m)</w:t>
      </w:r>
    </w:p>
    <w:p w:rsidR="00F25027" w:rsidRPr="00F25027" w:rsidRDefault="00F25027" w:rsidP="0076227E">
      <w:pPr>
        <w:numPr>
          <w:ilvl w:val="0"/>
          <w:numId w:val="57"/>
        </w:numPr>
        <w:spacing w:after="0"/>
        <w:rPr>
          <w:rFonts w:ascii="Times New Roman" w:hAnsi="Times New Roman" w:cs="Times New Roman"/>
        </w:rPr>
      </w:pPr>
      <w:proofErr w:type="spellStart"/>
      <w:r w:rsidRPr="00F25027">
        <w:rPr>
          <w:rFonts w:ascii="Times New Roman" w:hAnsi="Times New Roman" w:cs="Times New Roman"/>
          <w:b/>
          <w:bCs/>
        </w:rPr>
        <w:t>bukovo</w:t>
      </w:r>
      <w:proofErr w:type="spellEnd"/>
      <w:r w:rsidRPr="00F25027">
        <w:rPr>
          <w:rFonts w:ascii="Times New Roman" w:hAnsi="Times New Roman" w:cs="Times New Roman"/>
          <w:b/>
          <w:bCs/>
        </w:rPr>
        <w:t xml:space="preserve"> – jedlový stupeň</w:t>
      </w:r>
      <w:r w:rsidRPr="00F25027">
        <w:rPr>
          <w:rFonts w:ascii="Times New Roman" w:hAnsi="Times New Roman" w:cs="Times New Roman"/>
        </w:rPr>
        <w:t xml:space="preserve"> – převažují jedle, poté smrk 1 500 – 1 800 m (Alpy, Pyreneje, Jura, Vogézy)</w:t>
      </w:r>
    </w:p>
    <w:p w:rsidR="00F25027" w:rsidRPr="00F25027" w:rsidRDefault="00F25027" w:rsidP="0076227E">
      <w:pPr>
        <w:numPr>
          <w:ilvl w:val="0"/>
          <w:numId w:val="57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horská step – </w:t>
      </w:r>
      <w:r w:rsidRPr="00F25027">
        <w:rPr>
          <w:rFonts w:ascii="Times New Roman" w:hAnsi="Times New Roman" w:cs="Times New Roman"/>
        </w:rPr>
        <w:t xml:space="preserve">subalpínské pásmo, traviny a křoviny, lze je využít jako horské pastviny, </w:t>
      </w:r>
      <w:proofErr w:type="gramStart"/>
      <w:r w:rsidRPr="00F25027">
        <w:rPr>
          <w:rFonts w:ascii="Times New Roman" w:hAnsi="Times New Roman" w:cs="Times New Roman"/>
        </w:rPr>
        <w:t>do</w:t>
      </w:r>
      <w:proofErr w:type="gramEnd"/>
      <w:r w:rsidRPr="00F25027">
        <w:rPr>
          <w:rFonts w:ascii="Times New Roman" w:hAnsi="Times New Roman" w:cs="Times New Roman"/>
        </w:rPr>
        <w:t xml:space="preserve"> cca. 2 500 m</w:t>
      </w:r>
    </w:p>
    <w:p w:rsidR="00F25027" w:rsidRPr="00F25027" w:rsidRDefault="00F25027" w:rsidP="0076227E">
      <w:pPr>
        <w:numPr>
          <w:ilvl w:val="0"/>
          <w:numId w:val="57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alpínské patro </w:t>
      </w:r>
      <w:r w:rsidRPr="00F25027">
        <w:rPr>
          <w:rFonts w:ascii="Times New Roman" w:hAnsi="Times New Roman" w:cs="Times New Roman"/>
        </w:rPr>
        <w:t>– traviny, lišejníky, štěrková step, holé kamení (Alpy, Pyreneje)</w:t>
      </w:r>
    </w:p>
    <w:p w:rsidR="00F25027" w:rsidRPr="00F25027" w:rsidRDefault="00F25027" w:rsidP="0076227E">
      <w:pPr>
        <w:numPr>
          <w:ilvl w:val="0"/>
          <w:numId w:val="57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 xml:space="preserve">nivální pásmo </w:t>
      </w:r>
      <w:r w:rsidRPr="00F25027">
        <w:rPr>
          <w:rFonts w:ascii="Times New Roman" w:hAnsi="Times New Roman" w:cs="Times New Roman"/>
        </w:rPr>
        <w:t xml:space="preserve">– věční sníh a led, cca. </w:t>
      </w:r>
      <w:proofErr w:type="gramStart"/>
      <w:r w:rsidRPr="00F25027">
        <w:rPr>
          <w:rFonts w:ascii="Times New Roman" w:hAnsi="Times New Roman" w:cs="Times New Roman"/>
        </w:rPr>
        <w:t>od</w:t>
      </w:r>
      <w:proofErr w:type="gramEnd"/>
      <w:r w:rsidRPr="00F25027">
        <w:rPr>
          <w:rFonts w:ascii="Times New Roman" w:hAnsi="Times New Roman" w:cs="Times New Roman"/>
        </w:rPr>
        <w:t xml:space="preserve"> 3 000 m, bez vegetace (Alpy, Pyreneje) </w:t>
      </w: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  <w:u w:val="single"/>
        </w:rPr>
        <w:t>ŽIVOČIŠSTVO</w:t>
      </w:r>
    </w:p>
    <w:p w:rsidR="00F25027" w:rsidRPr="00F25027" w:rsidRDefault="00F25027" w:rsidP="0076227E">
      <w:pPr>
        <w:numPr>
          <w:ilvl w:val="0"/>
          <w:numId w:val="58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 xml:space="preserve">díky podobnému klimatu je fauna podobná jako v ČR (s výjimkou mořských vod) </w:t>
      </w:r>
    </w:p>
    <w:p w:rsidR="00F25027" w:rsidRPr="00F25027" w:rsidRDefault="00F25027" w:rsidP="0076227E">
      <w:pPr>
        <w:numPr>
          <w:ilvl w:val="0"/>
          <w:numId w:val="58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>alpská oblast (odlišnosti od ČR)</w:t>
      </w:r>
    </w:p>
    <w:p w:rsidR="00F25027" w:rsidRPr="00F25027" w:rsidRDefault="00F25027" w:rsidP="0076227E">
      <w:pPr>
        <w:numPr>
          <w:ilvl w:val="1"/>
          <w:numId w:val="58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savci a ptáci - medvěd, kamzík, kozorožec, vlk, tetřev</w:t>
      </w:r>
    </w:p>
    <w:p w:rsidR="00F25027" w:rsidRPr="00F25027" w:rsidRDefault="00F25027" w:rsidP="0076227E">
      <w:pPr>
        <w:numPr>
          <w:ilvl w:val="0"/>
          <w:numId w:val="58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t>pyrenejská oblast</w:t>
      </w:r>
    </w:p>
    <w:p w:rsidR="00F25027" w:rsidRPr="00F25027" w:rsidRDefault="00F25027" w:rsidP="0076227E">
      <w:pPr>
        <w:numPr>
          <w:ilvl w:val="1"/>
          <w:numId w:val="58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podobné alpskému s místními „variantami“ druhů</w:t>
      </w:r>
    </w:p>
    <w:p w:rsidR="00F25027" w:rsidRPr="00F25027" w:rsidRDefault="00F25027" w:rsidP="0076227E">
      <w:pPr>
        <w:numPr>
          <w:ilvl w:val="0"/>
          <w:numId w:val="58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  <w:b/>
          <w:bCs/>
        </w:rPr>
        <w:lastRenderedPageBreak/>
        <w:t>Korsika</w:t>
      </w:r>
    </w:p>
    <w:p w:rsidR="00F25027" w:rsidRPr="00F25027" w:rsidRDefault="00F25027" w:rsidP="0076227E">
      <w:pPr>
        <w:numPr>
          <w:ilvl w:val="1"/>
          <w:numId w:val="58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stáda muflonů</w:t>
      </w:r>
    </w:p>
    <w:p w:rsidR="00F25027" w:rsidRPr="00F25027" w:rsidRDefault="00F25027" w:rsidP="0076227E">
      <w:pPr>
        <w:numPr>
          <w:ilvl w:val="0"/>
          <w:numId w:val="58"/>
        </w:numPr>
        <w:spacing w:after="0"/>
        <w:rPr>
          <w:rFonts w:ascii="Times New Roman" w:hAnsi="Times New Roman" w:cs="Times New Roman"/>
        </w:rPr>
      </w:pPr>
      <w:proofErr w:type="spellStart"/>
      <w:r w:rsidRPr="00F25027">
        <w:rPr>
          <w:rFonts w:ascii="Times New Roman" w:hAnsi="Times New Roman" w:cs="Times New Roman"/>
          <w:b/>
          <w:bCs/>
        </w:rPr>
        <w:t>Camarque</w:t>
      </w:r>
      <w:proofErr w:type="spellEnd"/>
    </w:p>
    <w:p w:rsidR="00F25027" w:rsidRPr="00F25027" w:rsidRDefault="00F25027" w:rsidP="0076227E">
      <w:pPr>
        <w:numPr>
          <w:ilvl w:val="1"/>
          <w:numId w:val="58"/>
        </w:numPr>
        <w:spacing w:after="0"/>
        <w:rPr>
          <w:rFonts w:ascii="Times New Roman" w:hAnsi="Times New Roman" w:cs="Times New Roman"/>
        </w:rPr>
      </w:pPr>
      <w:r w:rsidRPr="00F25027">
        <w:rPr>
          <w:rFonts w:ascii="Times New Roman" w:hAnsi="Times New Roman" w:cs="Times New Roman"/>
        </w:rPr>
        <w:t>volavky, plameňáci, stěhovavé ptactvo</w:t>
      </w: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P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4D6657" w:rsidRPr="004D6657" w:rsidRDefault="004D6657" w:rsidP="004D6657">
      <w:pPr>
        <w:jc w:val="center"/>
        <w:rPr>
          <w:rFonts w:ascii="Times New Roman" w:hAnsi="Times New Roman" w:cs="Times New Roman"/>
          <w:b/>
          <w:u w:val="single"/>
        </w:rPr>
      </w:pPr>
      <w:r w:rsidRPr="004D6657">
        <w:rPr>
          <w:rFonts w:ascii="Times New Roman" w:hAnsi="Times New Roman" w:cs="Times New Roman"/>
          <w:b/>
          <w:u w:val="single"/>
        </w:rPr>
        <w:lastRenderedPageBreak/>
        <w:t>FRANCIE – OCHRANA PŘÍRODY</w:t>
      </w:r>
    </w:p>
    <w:p w:rsidR="004D6657" w:rsidRPr="007E0D8D" w:rsidRDefault="004D6657" w:rsidP="004D6657">
      <w:pPr>
        <w:rPr>
          <w:rFonts w:ascii="Times New Roman" w:hAnsi="Times New Roman" w:cs="Times New Roman"/>
          <w:b/>
        </w:rPr>
      </w:pPr>
      <w:bookmarkStart w:id="0" w:name="_GoBack"/>
      <w:r w:rsidRPr="007E0D8D">
        <w:rPr>
          <w:rFonts w:ascii="Times New Roman" w:hAnsi="Times New Roman" w:cs="Times New Roman"/>
          <w:b/>
          <w:u w:val="single"/>
        </w:rPr>
        <w:t>ZÁKLADNÍ POJMY</w:t>
      </w:r>
    </w:p>
    <w:bookmarkEnd w:id="0"/>
    <w:p w:rsidR="004D6657" w:rsidRPr="004D6657" w:rsidRDefault="004D6657" w:rsidP="0076227E">
      <w:pPr>
        <w:numPr>
          <w:ilvl w:val="0"/>
          <w:numId w:val="59"/>
        </w:numPr>
        <w:rPr>
          <w:rFonts w:ascii="Times New Roman" w:hAnsi="Times New Roman" w:cs="Times New Roman"/>
        </w:rPr>
      </w:pPr>
      <w:r w:rsidRPr="004D6657">
        <w:rPr>
          <w:rFonts w:ascii="Times New Roman" w:hAnsi="Times New Roman" w:cs="Times New Roman"/>
        </w:rPr>
        <w:t>enviromentalistika – věda o životním prostředí</w:t>
      </w:r>
    </w:p>
    <w:p w:rsidR="004D6657" w:rsidRPr="004D6657" w:rsidRDefault="004D6657" w:rsidP="0076227E">
      <w:pPr>
        <w:numPr>
          <w:ilvl w:val="0"/>
          <w:numId w:val="59"/>
        </w:numPr>
        <w:rPr>
          <w:rFonts w:ascii="Times New Roman" w:hAnsi="Times New Roman" w:cs="Times New Roman"/>
        </w:rPr>
      </w:pPr>
      <w:r w:rsidRPr="004D6657">
        <w:rPr>
          <w:rFonts w:ascii="Times New Roman" w:hAnsi="Times New Roman" w:cs="Times New Roman"/>
        </w:rPr>
        <w:t xml:space="preserve">ekologie – věda o vztazích mezi živými organismy (mj. člověkem) a jejich okolním (životním prostředí) </w:t>
      </w:r>
    </w:p>
    <w:p w:rsidR="004D6657" w:rsidRPr="004D6657" w:rsidRDefault="004D6657" w:rsidP="004D6657">
      <w:pPr>
        <w:rPr>
          <w:rFonts w:ascii="Times New Roman" w:hAnsi="Times New Roman" w:cs="Times New Roman"/>
        </w:rPr>
      </w:pPr>
      <w:r w:rsidRPr="004D6657">
        <w:rPr>
          <w:rFonts w:ascii="Times New Roman" w:hAnsi="Times New Roman" w:cs="Times New Roman"/>
          <w:b/>
          <w:bCs/>
          <w:u w:val="single"/>
        </w:rPr>
        <w:t>ZÁKLADNÍ POJMY</w:t>
      </w:r>
    </w:p>
    <w:p w:rsidR="004D6657" w:rsidRPr="004D6657" w:rsidRDefault="004D6657" w:rsidP="0076227E">
      <w:pPr>
        <w:numPr>
          <w:ilvl w:val="0"/>
          <w:numId w:val="60"/>
        </w:numPr>
        <w:rPr>
          <w:rFonts w:ascii="Times New Roman" w:hAnsi="Times New Roman" w:cs="Times New Roman"/>
        </w:rPr>
      </w:pPr>
      <w:r w:rsidRPr="004D6657">
        <w:rPr>
          <w:rFonts w:ascii="Times New Roman" w:hAnsi="Times New Roman" w:cs="Times New Roman"/>
          <w:b/>
          <w:bCs/>
        </w:rPr>
        <w:t>dobrá úroveň</w:t>
      </w:r>
    </w:p>
    <w:p w:rsidR="004D6657" w:rsidRPr="004D6657" w:rsidRDefault="004D6657" w:rsidP="0076227E">
      <w:pPr>
        <w:numPr>
          <w:ilvl w:val="1"/>
          <w:numId w:val="60"/>
        </w:numPr>
        <w:rPr>
          <w:rFonts w:ascii="Times New Roman" w:hAnsi="Times New Roman" w:cs="Times New Roman"/>
        </w:rPr>
      </w:pPr>
      <w:r w:rsidRPr="004D6657">
        <w:rPr>
          <w:rFonts w:ascii="Times New Roman" w:hAnsi="Times New Roman" w:cs="Times New Roman"/>
        </w:rPr>
        <w:t>tradiční opora v zákonodárství</w:t>
      </w:r>
    </w:p>
    <w:p w:rsidR="004D6657" w:rsidRPr="004D6657" w:rsidRDefault="004D6657" w:rsidP="0076227E">
      <w:pPr>
        <w:numPr>
          <w:ilvl w:val="1"/>
          <w:numId w:val="60"/>
        </w:numPr>
        <w:rPr>
          <w:rFonts w:ascii="Times New Roman" w:hAnsi="Times New Roman" w:cs="Times New Roman"/>
        </w:rPr>
      </w:pPr>
      <w:r w:rsidRPr="004D6657">
        <w:rPr>
          <w:rFonts w:ascii="Times New Roman" w:hAnsi="Times New Roman" w:cs="Times New Roman"/>
        </w:rPr>
        <w:t>zájem a ekologické chování obyvatel</w:t>
      </w:r>
    </w:p>
    <w:p w:rsidR="004D6657" w:rsidRPr="004D6657" w:rsidRDefault="004D6657" w:rsidP="0076227E">
      <w:pPr>
        <w:numPr>
          <w:ilvl w:val="0"/>
          <w:numId w:val="60"/>
        </w:numPr>
        <w:rPr>
          <w:rFonts w:ascii="Times New Roman" w:hAnsi="Times New Roman" w:cs="Times New Roman"/>
        </w:rPr>
      </w:pPr>
      <w:r w:rsidRPr="004D6657">
        <w:rPr>
          <w:rFonts w:ascii="Times New Roman" w:hAnsi="Times New Roman" w:cs="Times New Roman"/>
        </w:rPr>
        <w:t xml:space="preserve">ve Francii je celkem 10 Národních parků (7 na pevninském území), 49 Regionálních přírodních parků a stovky místních rezervací  </w:t>
      </w:r>
    </w:p>
    <w:p w:rsidR="00F25027" w:rsidRPr="004D665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Pr="004D6657" w:rsidRDefault="004D6657" w:rsidP="00F250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Pozn. Seznam NP ve Francii lze najít v mnoha zdrojích, k zápočtu je nutno znát alespoň 7 příkladů včetně jejich lokalizace na mapě</w:t>
      </w: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F25027" w:rsidRDefault="00F25027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Default="009D3D94" w:rsidP="00F25027">
      <w:pPr>
        <w:spacing w:after="0"/>
        <w:rPr>
          <w:rFonts w:ascii="Times New Roman" w:hAnsi="Times New Roman" w:cs="Times New Roman"/>
        </w:rPr>
      </w:pPr>
    </w:p>
    <w:p w:rsidR="009D3D94" w:rsidRPr="009D3D94" w:rsidRDefault="009D3D94" w:rsidP="009D3D9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D3D94">
        <w:rPr>
          <w:rFonts w:ascii="Times New Roman" w:hAnsi="Times New Roman" w:cs="Times New Roman"/>
          <w:b/>
          <w:u w:val="single"/>
        </w:rPr>
        <w:lastRenderedPageBreak/>
        <w:t>FRANCIE – OBYVATELSTVO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 xml:space="preserve">Základní pojmosloví </w:t>
      </w:r>
    </w:p>
    <w:p w:rsidR="009D3D94" w:rsidRPr="009D3D94" w:rsidRDefault="009D3D94" w:rsidP="0076227E">
      <w:pPr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hustota zalidnění</w:t>
      </w:r>
      <w:r w:rsidRPr="009D3D94">
        <w:rPr>
          <w:rFonts w:ascii="Times New Roman" w:hAnsi="Times New Roman" w:cs="Times New Roman"/>
        </w:rPr>
        <w:t xml:space="preserve"> – počet obyvatel žijící na určité ploše, nejčastěji na 1 km</w:t>
      </w:r>
      <w:r w:rsidRPr="009D3D94">
        <w:rPr>
          <w:rFonts w:ascii="Times New Roman" w:hAnsi="Times New Roman" w:cs="Times New Roman"/>
          <w:vertAlign w:val="superscript"/>
        </w:rPr>
        <w:t>2</w:t>
      </w:r>
    </w:p>
    <w:p w:rsidR="009D3D94" w:rsidRPr="009D3D94" w:rsidRDefault="009D3D94" w:rsidP="0076227E">
      <w:pPr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přirozený přírůstek – </w:t>
      </w:r>
      <w:r w:rsidRPr="009D3D94">
        <w:rPr>
          <w:rFonts w:ascii="Times New Roman" w:hAnsi="Times New Roman" w:cs="Times New Roman"/>
        </w:rPr>
        <w:t>dán rozdílem mezi počtem narozených a zemřelých na určitém území za určitý čas (obvykle udáván v promile)</w:t>
      </w:r>
    </w:p>
    <w:p w:rsidR="009D3D94" w:rsidRPr="009D3D94" w:rsidRDefault="009D3D94" w:rsidP="0076227E">
      <w:pPr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rasa</w:t>
      </w:r>
      <w:r w:rsidRPr="009D3D94">
        <w:rPr>
          <w:rFonts w:ascii="Times New Roman" w:hAnsi="Times New Roman" w:cs="Times New Roman"/>
        </w:rPr>
        <w:t xml:space="preserve"> – skupina lidí se shodnými tělesnými znaky (např. barva pleti), je daná, nelze jí změnit, jsou základní 4 rasy:</w:t>
      </w:r>
    </w:p>
    <w:p w:rsidR="009D3D94" w:rsidRPr="009D3D94" w:rsidRDefault="009D3D94" w:rsidP="0076227E">
      <w:pPr>
        <w:numPr>
          <w:ilvl w:val="1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europoidní (bílá)</w:t>
      </w:r>
    </w:p>
    <w:p w:rsidR="009D3D94" w:rsidRPr="009D3D94" w:rsidRDefault="009D3D94" w:rsidP="0076227E">
      <w:pPr>
        <w:numPr>
          <w:ilvl w:val="1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mongoloidní (žlutá)</w:t>
      </w:r>
    </w:p>
    <w:p w:rsidR="009D3D94" w:rsidRPr="009D3D94" w:rsidRDefault="009D3D94" w:rsidP="0076227E">
      <w:pPr>
        <w:numPr>
          <w:ilvl w:val="1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negroidní (černá)</w:t>
      </w:r>
    </w:p>
    <w:p w:rsidR="009D3D94" w:rsidRPr="009D3D94" w:rsidRDefault="009D3D94" w:rsidP="0076227E">
      <w:pPr>
        <w:numPr>
          <w:ilvl w:val="1"/>
          <w:numId w:val="61"/>
        </w:numPr>
        <w:spacing w:after="0"/>
        <w:rPr>
          <w:rFonts w:ascii="Times New Roman" w:hAnsi="Times New Roman" w:cs="Times New Roman"/>
        </w:rPr>
      </w:pPr>
      <w:proofErr w:type="spellStart"/>
      <w:r w:rsidRPr="009D3D94">
        <w:rPr>
          <w:rFonts w:ascii="Times New Roman" w:hAnsi="Times New Roman" w:cs="Times New Roman"/>
        </w:rPr>
        <w:t>australoidní</w:t>
      </w:r>
      <w:proofErr w:type="spellEnd"/>
      <w:r w:rsidRPr="009D3D94">
        <w:rPr>
          <w:rFonts w:ascii="Times New Roman" w:hAnsi="Times New Roman" w:cs="Times New Roman"/>
        </w:rPr>
        <w:t xml:space="preserve"> (černá)</w:t>
      </w:r>
    </w:p>
    <w:p w:rsidR="009D3D94" w:rsidRPr="009D3D94" w:rsidRDefault="009D3D94" w:rsidP="0076227E">
      <w:pPr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národnost – </w:t>
      </w:r>
      <w:r w:rsidRPr="009D3D94">
        <w:rPr>
          <w:rFonts w:ascii="Times New Roman" w:hAnsi="Times New Roman" w:cs="Times New Roman"/>
        </w:rPr>
        <w:t xml:space="preserve">příslušnost k určitému národu (skupině lidí </w:t>
      </w:r>
      <w:r w:rsidRPr="009D3D94">
        <w:rPr>
          <w:rFonts w:ascii="Times New Roman" w:hAnsi="Times New Roman" w:cs="Times New Roman"/>
          <w:u w:val="single"/>
        </w:rPr>
        <w:t>obvykle</w:t>
      </w:r>
      <w:r w:rsidRPr="009D3D94">
        <w:rPr>
          <w:rFonts w:ascii="Times New Roman" w:hAnsi="Times New Roman" w:cs="Times New Roman"/>
        </w:rPr>
        <w:t xml:space="preserve"> se stejnou kulturou, jazykem, územím atd.), je </w:t>
      </w:r>
      <w:r w:rsidRPr="009D3D94">
        <w:rPr>
          <w:rFonts w:ascii="Times New Roman" w:hAnsi="Times New Roman" w:cs="Times New Roman"/>
          <w:b/>
          <w:bCs/>
        </w:rPr>
        <w:t xml:space="preserve">zcela dobrovolná </w:t>
      </w:r>
      <w:r w:rsidRPr="009D3D94">
        <w:rPr>
          <w:rFonts w:ascii="Times New Roman" w:hAnsi="Times New Roman" w:cs="Times New Roman"/>
        </w:rPr>
        <w:t>(kdykoli ji lze měnit)</w:t>
      </w:r>
    </w:p>
    <w:p w:rsidR="009D3D94" w:rsidRPr="009D3D94" w:rsidRDefault="009D3D94" w:rsidP="0076227E">
      <w:pPr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jazyková rodina – </w:t>
      </w:r>
      <w:r w:rsidRPr="009D3D94">
        <w:rPr>
          <w:rFonts w:ascii="Times New Roman" w:hAnsi="Times New Roman" w:cs="Times New Roman"/>
        </w:rPr>
        <w:t>sdružuje příbuzné jazyky (např. indoevropská)</w:t>
      </w:r>
    </w:p>
    <w:p w:rsidR="009D3D94" w:rsidRPr="009D3D94" w:rsidRDefault="009D3D94" w:rsidP="0076227E">
      <w:pPr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náboženství – </w:t>
      </w:r>
      <w:r w:rsidRPr="009D3D94">
        <w:rPr>
          <w:rFonts w:ascii="Times New Roman" w:hAnsi="Times New Roman" w:cs="Times New Roman"/>
        </w:rPr>
        <w:t>víra (např. křesťanství, islám, budhismus atd.)</w:t>
      </w:r>
    </w:p>
    <w:p w:rsidR="009D3D94" w:rsidRPr="009D3D94" w:rsidRDefault="009D3D94" w:rsidP="0076227E">
      <w:pPr>
        <w:numPr>
          <w:ilvl w:val="0"/>
          <w:numId w:val="6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urbanizace – </w:t>
      </w:r>
      <w:r w:rsidRPr="009D3D94">
        <w:rPr>
          <w:rFonts w:ascii="Times New Roman" w:hAnsi="Times New Roman" w:cs="Times New Roman"/>
        </w:rPr>
        <w:t>„poměštění“, udává, kolik obyvatel žije ve městech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POČET OBYVATEL</w:t>
      </w:r>
    </w:p>
    <w:p w:rsidR="009D3D94" w:rsidRPr="009D3D94" w:rsidRDefault="009D3D94" w:rsidP="0076227E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populace k 1. 1. 2015 - </w:t>
      </w:r>
      <w:r w:rsidRPr="009D3D94">
        <w:rPr>
          <w:rFonts w:ascii="Times New Roman" w:hAnsi="Times New Roman" w:cs="Times New Roman"/>
          <w:b/>
          <w:bCs/>
        </w:rPr>
        <w:t>66 917 994</w:t>
      </w:r>
    </w:p>
    <w:p w:rsidR="009D3D94" w:rsidRPr="009D3D94" w:rsidRDefault="009D3D94" w:rsidP="0076227E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20. největší země světa (na světě je asi 200 států), po Německu </w:t>
      </w:r>
      <w:r w:rsidRPr="009D3D94">
        <w:rPr>
          <w:rFonts w:ascii="Times New Roman" w:hAnsi="Times New Roman" w:cs="Times New Roman"/>
          <w:b/>
          <w:bCs/>
        </w:rPr>
        <w:t>druhá</w:t>
      </w:r>
      <w:r w:rsidRPr="009D3D94">
        <w:rPr>
          <w:rFonts w:ascii="Times New Roman" w:hAnsi="Times New Roman" w:cs="Times New Roman"/>
        </w:rPr>
        <w:t xml:space="preserve"> </w:t>
      </w:r>
      <w:r w:rsidRPr="009D3D94">
        <w:rPr>
          <w:rFonts w:ascii="Times New Roman" w:hAnsi="Times New Roman" w:cs="Times New Roman"/>
          <w:b/>
          <w:bCs/>
        </w:rPr>
        <w:t xml:space="preserve">nejlidnatější země Evropy </w:t>
      </w:r>
      <w:r w:rsidRPr="009D3D94">
        <w:rPr>
          <w:rFonts w:ascii="Times New Roman" w:hAnsi="Times New Roman" w:cs="Times New Roman"/>
        </w:rPr>
        <w:t xml:space="preserve">(s výjimkou Ruska – evropské Rusko asi 114 mil. obyv. a Turecka, které má Evropě asi jen 3% </w:t>
      </w:r>
      <w:proofErr w:type="gramStart"/>
      <w:r w:rsidRPr="009D3D94">
        <w:rPr>
          <w:rFonts w:ascii="Times New Roman" w:hAnsi="Times New Roman" w:cs="Times New Roman"/>
        </w:rPr>
        <w:t>svého</w:t>
      </w:r>
      <w:proofErr w:type="gramEnd"/>
      <w:r w:rsidRPr="009D3D94">
        <w:rPr>
          <w:rFonts w:ascii="Times New Roman" w:hAnsi="Times New Roman" w:cs="Times New Roman"/>
        </w:rPr>
        <w:t xml:space="preserve"> území, kde žije přibližně 10,5 mil. obyvatel)</w:t>
      </w:r>
    </w:p>
    <w:p w:rsidR="009D3D94" w:rsidRPr="009D3D94" w:rsidRDefault="009D3D94" w:rsidP="0076227E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toto číslo představuje asi </w:t>
      </w:r>
      <w:r w:rsidRPr="009D3D94">
        <w:rPr>
          <w:rFonts w:ascii="Times New Roman" w:hAnsi="Times New Roman" w:cs="Times New Roman"/>
          <w:b/>
          <w:bCs/>
        </w:rPr>
        <w:t>9% celkového počtu obyvatel Evropy</w:t>
      </w:r>
      <w:r w:rsidRPr="009D3D94">
        <w:rPr>
          <w:rFonts w:ascii="Times New Roman" w:hAnsi="Times New Roman" w:cs="Times New Roman"/>
        </w:rPr>
        <w:t xml:space="preserve"> (asi 750 mil.) =˃ každý jedenáctý Evropan je obyvatel Francie</w:t>
      </w:r>
    </w:p>
    <w:p w:rsidR="009D3D94" w:rsidRPr="009D3D94" w:rsidRDefault="009D3D94" w:rsidP="0076227E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podíl na obyvatelstvu Evropské unie je asi 13%, spolu s Německem pak asi 28% (tedy něco mezi 1/4 a 1/3), počet europoslanců je u obou zemí poměrově lehce nižší</w:t>
      </w:r>
    </w:p>
    <w:p w:rsidR="009D3D94" w:rsidRPr="009D3D94" w:rsidRDefault="009D3D94" w:rsidP="0076227E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počet obyvatel je asi </w:t>
      </w:r>
      <w:r w:rsidRPr="009D3D94">
        <w:rPr>
          <w:rFonts w:ascii="Times New Roman" w:hAnsi="Times New Roman" w:cs="Times New Roman"/>
          <w:b/>
          <w:bCs/>
        </w:rPr>
        <w:t>6 x větší než u ČR</w:t>
      </w:r>
      <w:r w:rsidRPr="009D3D94">
        <w:rPr>
          <w:rFonts w:ascii="Times New Roman" w:hAnsi="Times New Roman" w:cs="Times New Roman"/>
        </w:rPr>
        <w:t xml:space="preserve"> (hustota zalidnění je ovšem o něco menší – viz dále)</w:t>
      </w:r>
    </w:p>
    <w:p w:rsidR="009D3D94" w:rsidRPr="009D3D94" w:rsidRDefault="009D3D94" w:rsidP="0076227E">
      <w:pPr>
        <w:numPr>
          <w:ilvl w:val="0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do budoucna lze očekávat postupné zvyšování počtu obyvatel</w:t>
      </w:r>
    </w:p>
    <w:p w:rsidR="009D3D94" w:rsidRPr="009D3D94" w:rsidRDefault="009D3D94" w:rsidP="0076227E">
      <w:pPr>
        <w:numPr>
          <w:ilvl w:val="1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zvyšování počtu přistěhovalců</w:t>
      </w:r>
    </w:p>
    <w:p w:rsidR="009D3D94" w:rsidRPr="009D3D94" w:rsidRDefault="009D3D94" w:rsidP="0076227E">
      <w:pPr>
        <w:numPr>
          <w:ilvl w:val="2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ze zemí třetího světa (především z bývalých kolonií)</w:t>
      </w:r>
    </w:p>
    <w:p w:rsidR="009D3D94" w:rsidRPr="009D3D94" w:rsidRDefault="009D3D94" w:rsidP="0076227E">
      <w:pPr>
        <w:numPr>
          <w:ilvl w:val="2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z vyspělých států (cesty za vyšším výdělkem a založení rodiny ve Francii)</w:t>
      </w:r>
    </w:p>
    <w:p w:rsidR="009D3D94" w:rsidRPr="009D3D94" w:rsidRDefault="009D3D94" w:rsidP="0076227E">
      <w:pPr>
        <w:numPr>
          <w:ilvl w:val="1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zvyšování počtu obyvatel přirozeným přírůstkem (???)</w:t>
      </w:r>
    </w:p>
    <w:p w:rsidR="009D3D94" w:rsidRPr="009D3D94" w:rsidRDefault="009D3D94" w:rsidP="0076227E">
      <w:pPr>
        <w:numPr>
          <w:ilvl w:val="2"/>
          <w:numId w:val="6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lehké zvýšení díky vyšší porodnosti přistěhovalců   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HUSTOTA ZALIDNĚNÍ</w:t>
      </w:r>
    </w:p>
    <w:p w:rsidR="009D3D94" w:rsidRPr="009D3D94" w:rsidRDefault="009D3D94" w:rsidP="0076227E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hustota zalidnění  - asi </w:t>
      </w:r>
      <w:r w:rsidRPr="009D3D94">
        <w:rPr>
          <w:rFonts w:ascii="Times New Roman" w:hAnsi="Times New Roman" w:cs="Times New Roman"/>
          <w:b/>
          <w:bCs/>
        </w:rPr>
        <w:t>111 obyvatel/km</w:t>
      </w:r>
      <w:r w:rsidRPr="009D3D94">
        <w:rPr>
          <w:rFonts w:ascii="Times New Roman" w:hAnsi="Times New Roman" w:cs="Times New Roman"/>
          <w:b/>
          <w:bCs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</w:t>
      </w:r>
    </w:p>
    <w:p w:rsidR="009D3D94" w:rsidRPr="009D3D94" w:rsidRDefault="009D3D94" w:rsidP="0076227E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 rámci Evropy i světa průměrně zalidněná – 95. místo na světě</w:t>
      </w:r>
    </w:p>
    <w:p w:rsidR="009D3D94" w:rsidRPr="009D3D94" w:rsidRDefault="009D3D94" w:rsidP="0076227E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Francie je </w:t>
      </w:r>
      <w:r w:rsidRPr="009D3D94">
        <w:rPr>
          <w:rFonts w:ascii="Times New Roman" w:hAnsi="Times New Roman" w:cs="Times New Roman"/>
          <w:b/>
          <w:bCs/>
        </w:rPr>
        <w:t xml:space="preserve">méně zalidněná </w:t>
      </w:r>
      <w:r w:rsidRPr="009D3D94">
        <w:rPr>
          <w:rFonts w:ascii="Times New Roman" w:hAnsi="Times New Roman" w:cs="Times New Roman"/>
        </w:rPr>
        <w:t>než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Nizozemsko (404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Velká Británie (255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Německo (227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Česká republika (131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Francie je </w:t>
      </w:r>
      <w:r w:rsidRPr="009D3D94">
        <w:rPr>
          <w:rFonts w:ascii="Times New Roman" w:hAnsi="Times New Roman" w:cs="Times New Roman"/>
          <w:b/>
          <w:bCs/>
        </w:rPr>
        <w:t xml:space="preserve">zalidněná asi jako 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Slovensko (110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Francie je </w:t>
      </w:r>
      <w:r w:rsidRPr="009D3D94">
        <w:rPr>
          <w:rFonts w:ascii="Times New Roman" w:hAnsi="Times New Roman" w:cs="Times New Roman"/>
          <w:b/>
          <w:bCs/>
        </w:rPr>
        <w:t xml:space="preserve">více zalidněná </w:t>
      </w:r>
      <w:r w:rsidRPr="009D3D94">
        <w:rPr>
          <w:rFonts w:ascii="Times New Roman" w:hAnsi="Times New Roman" w:cs="Times New Roman"/>
        </w:rPr>
        <w:t>než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Španělsko (94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Ukrajina (75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Bulharsko (66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Švédsko (23 obyvatel/km</w:t>
      </w:r>
      <w:r w:rsidRPr="009D3D94">
        <w:rPr>
          <w:rFonts w:ascii="Times New Roman" w:hAnsi="Times New Roman" w:cs="Times New Roman"/>
          <w:vertAlign w:val="superscript"/>
        </w:rPr>
        <w:t>2</w:t>
      </w:r>
      <w:r w:rsidRPr="009D3D94">
        <w:rPr>
          <w:rFonts w:ascii="Times New Roman" w:hAnsi="Times New Roman" w:cs="Times New Roman"/>
        </w:rPr>
        <w:t xml:space="preserve"> )</w:t>
      </w:r>
    </w:p>
    <w:p w:rsidR="009D3D94" w:rsidRPr="009D3D94" w:rsidRDefault="009D3D94" w:rsidP="0076227E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lastRenderedPageBreak/>
        <w:t>největší hustota zalidnění je ve velkých městech (Paříž) a v nížinách, nejmenší pak v horských oblastech (Alpy, Pyreneje, Francouzské středohoří)</w:t>
      </w:r>
    </w:p>
    <w:p w:rsidR="009D3D94" w:rsidRPr="009D3D94" w:rsidRDefault="009D3D94" w:rsidP="0076227E">
      <w:pPr>
        <w:numPr>
          <w:ilvl w:val="0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hodně zalidněné regiony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Středomořské pobřeží </w:t>
      </w:r>
      <w:r w:rsidRPr="009D3D94">
        <w:rPr>
          <w:rFonts w:ascii="Times New Roman" w:hAnsi="Times New Roman" w:cs="Times New Roman"/>
        </w:rPr>
        <w:t>(</w:t>
      </w:r>
      <w:proofErr w:type="spellStart"/>
      <w:r w:rsidRPr="009D3D94">
        <w:rPr>
          <w:rFonts w:ascii="Times New Roman" w:hAnsi="Times New Roman" w:cs="Times New Roman"/>
        </w:rPr>
        <w:t>Côte</w:t>
      </w:r>
      <w:proofErr w:type="spellEnd"/>
      <w:r w:rsidRPr="009D3D94">
        <w:rPr>
          <w:rFonts w:ascii="Times New Roman" w:hAnsi="Times New Roman" w:cs="Times New Roman"/>
        </w:rPr>
        <w:t xml:space="preserve"> </w:t>
      </w:r>
      <w:proofErr w:type="spellStart"/>
      <w:r w:rsidRPr="009D3D94">
        <w:rPr>
          <w:rFonts w:ascii="Times New Roman" w:hAnsi="Times New Roman" w:cs="Times New Roman"/>
        </w:rPr>
        <w:t>d'Azur</w:t>
      </w:r>
      <w:proofErr w:type="spellEnd"/>
      <w:r w:rsidRPr="009D3D94">
        <w:rPr>
          <w:rFonts w:ascii="Times New Roman" w:hAnsi="Times New Roman" w:cs="Times New Roman"/>
        </w:rPr>
        <w:t>)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Flandry </w:t>
      </w:r>
      <w:r w:rsidRPr="009D3D94">
        <w:rPr>
          <w:rFonts w:ascii="Times New Roman" w:hAnsi="Times New Roman" w:cs="Times New Roman"/>
        </w:rPr>
        <w:t>(u hranic s Belgií, konurbace)</w:t>
      </w:r>
    </w:p>
    <w:p w:rsidR="009D3D94" w:rsidRPr="009D3D94" w:rsidRDefault="009D3D94" w:rsidP="0076227E">
      <w:pPr>
        <w:numPr>
          <w:ilvl w:val="1"/>
          <w:numId w:val="6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Alsasko – Lotrinsko </w:t>
      </w:r>
      <w:r w:rsidRPr="009D3D94">
        <w:rPr>
          <w:rFonts w:ascii="Times New Roman" w:hAnsi="Times New Roman" w:cs="Times New Roman"/>
        </w:rPr>
        <w:t>(u hranic s Německem)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PŘIROZENÝ PŘÍRŮSTEK</w:t>
      </w:r>
    </w:p>
    <w:p w:rsidR="009D3D94" w:rsidRPr="009D3D94" w:rsidRDefault="009D3D94" w:rsidP="0076227E">
      <w:pPr>
        <w:numPr>
          <w:ilvl w:val="0"/>
          <w:numId w:val="6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v roce 2015 činil přirozený přírůstek Francie 3,2 ‰ </w:t>
      </w:r>
    </w:p>
    <w:p w:rsidR="009D3D94" w:rsidRPr="009D3D94" w:rsidRDefault="009D3D94" w:rsidP="0076227E">
      <w:pPr>
        <w:numPr>
          <w:ilvl w:val="1"/>
          <w:numId w:val="6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 rámci západní Evropy jde o lehce nadprůměrné číslo, u celé řady západoevropských zemí (např. Německo, Rakousko) je PP záporný nebo nulový</w:t>
      </w:r>
    </w:p>
    <w:p w:rsidR="009D3D94" w:rsidRPr="009D3D94" w:rsidRDefault="009D3D94" w:rsidP="0076227E">
      <w:pPr>
        <w:numPr>
          <w:ilvl w:val="1"/>
          <w:numId w:val="6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 nejbližších letech se očekávalo snižování PP, je otázkou, jak do vývoje zasáhne uprchlická krize</w:t>
      </w:r>
    </w:p>
    <w:p w:rsidR="009D3D94" w:rsidRPr="009D3D94" w:rsidRDefault="009D3D94" w:rsidP="0076227E">
      <w:pPr>
        <w:numPr>
          <w:ilvl w:val="1"/>
          <w:numId w:val="6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stejně jako v ostatních evropských státech populace Francie poměrně rychle stárne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RASOVÉ SLOŽENÍ</w:t>
      </w:r>
    </w:p>
    <w:p w:rsidR="009D3D94" w:rsidRPr="009D3D94" w:rsidRDefault="009D3D94" w:rsidP="0076227E">
      <w:pPr>
        <w:numPr>
          <w:ilvl w:val="0"/>
          <w:numId w:val="6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vzhledem k absenci statistik není možné opřít se o konkrétní čísla, vzhledem </w:t>
      </w:r>
      <w:proofErr w:type="gramStart"/>
      <w:r w:rsidRPr="009D3D94">
        <w:rPr>
          <w:rFonts w:ascii="Times New Roman" w:hAnsi="Times New Roman" w:cs="Times New Roman"/>
        </w:rPr>
        <w:t>ke</w:t>
      </w:r>
      <w:proofErr w:type="gramEnd"/>
      <w:r w:rsidRPr="009D3D94">
        <w:rPr>
          <w:rFonts w:ascii="Times New Roman" w:hAnsi="Times New Roman" w:cs="Times New Roman"/>
        </w:rPr>
        <w:t xml:space="preserve"> celosvětovému koloniálnímu panství Francie                a následnému přistěhovalectví je však Francie jednoznačně </w:t>
      </w:r>
      <w:r w:rsidRPr="009D3D94">
        <w:rPr>
          <w:rFonts w:ascii="Times New Roman" w:hAnsi="Times New Roman" w:cs="Times New Roman"/>
          <w:b/>
          <w:bCs/>
        </w:rPr>
        <w:t>rasově velmi pestrá</w:t>
      </w:r>
      <w:r w:rsidRPr="009D3D94">
        <w:rPr>
          <w:rFonts w:ascii="Times New Roman" w:hAnsi="Times New Roman" w:cs="Times New Roman"/>
        </w:rPr>
        <w:t>, poměrně početně jsou v ní zastoupeny všechny lidské rasy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NÁRODNOSTNÍ SLOŽENÍ</w:t>
      </w:r>
    </w:p>
    <w:p w:rsidR="009D3D94" w:rsidRPr="009D3D94" w:rsidRDefault="009D3D94" w:rsidP="0076227E">
      <w:pPr>
        <w:numPr>
          <w:ilvl w:val="0"/>
          <w:numId w:val="66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udávaná čísla se rozcházejí (problém v přesném chápání pojmu národnost v různých státech)</w:t>
      </w:r>
    </w:p>
    <w:p w:rsidR="009D3D94" w:rsidRPr="009D3D94" w:rsidRDefault="009D3D94" w:rsidP="0076227E">
      <w:pPr>
        <w:numPr>
          <w:ilvl w:val="0"/>
          <w:numId w:val="66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zejména u mladší populace často tento pojem ztrácí na významu i na jasnosti</w:t>
      </w:r>
    </w:p>
    <w:p w:rsidR="009D3D94" w:rsidRPr="009D3D94" w:rsidRDefault="009D3D94" w:rsidP="0076227E">
      <w:pPr>
        <w:numPr>
          <w:ilvl w:val="0"/>
          <w:numId w:val="66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Francouzi 93,5%, Portugalci 1,3%, Alžířané 1,1%, Španělé 0,4%, Italové 0,4%, ostatní 2,2% (mj. Baskové nebo Katalánci)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JAZYKOVÉ ZAŘAZENÍ</w:t>
      </w:r>
    </w:p>
    <w:p w:rsidR="009D3D94" w:rsidRPr="009D3D94" w:rsidRDefault="009D3D94" w:rsidP="0076227E">
      <w:pPr>
        <w:numPr>
          <w:ilvl w:val="0"/>
          <w:numId w:val="67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Francouzština jakožto mateřský jazyk většiny obyvatel patří mezi indoevropské jazyky do románské jazykové rodiny…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NÁBOŽENSKÉ SLOŽENÍ</w:t>
      </w:r>
    </w:p>
    <w:p w:rsidR="009D3D94" w:rsidRPr="009D3D94" w:rsidRDefault="009D3D94" w:rsidP="0076227E">
      <w:pPr>
        <w:numPr>
          <w:ilvl w:val="0"/>
          <w:numId w:val="68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odráží historický vývoj Francie včetně imigračního vývoje </w:t>
      </w:r>
    </w:p>
    <w:p w:rsidR="009D3D94" w:rsidRPr="009D3D94" w:rsidRDefault="009D3D94" w:rsidP="0076227E">
      <w:pPr>
        <w:numPr>
          <w:ilvl w:val="1"/>
          <w:numId w:val="68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křesťané – 58% (drtivá většina z toho katolíci, protestanti asi jen 2- 4 % z tohoto počtu)</w:t>
      </w:r>
    </w:p>
    <w:p w:rsidR="009D3D94" w:rsidRPr="009D3D94" w:rsidRDefault="009D3D94" w:rsidP="0076227E">
      <w:pPr>
        <w:numPr>
          <w:ilvl w:val="1"/>
          <w:numId w:val="68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ateisté – 32%</w:t>
      </w:r>
    </w:p>
    <w:p w:rsidR="009D3D94" w:rsidRPr="009D3D94" w:rsidRDefault="009D3D94" w:rsidP="0076227E">
      <w:pPr>
        <w:numPr>
          <w:ilvl w:val="1"/>
          <w:numId w:val="68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muslimové – 7%</w:t>
      </w:r>
    </w:p>
    <w:p w:rsidR="009D3D94" w:rsidRPr="009D3D94" w:rsidRDefault="009D3D94" w:rsidP="0076227E">
      <w:pPr>
        <w:numPr>
          <w:ilvl w:val="1"/>
          <w:numId w:val="68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židé – 1%</w:t>
      </w:r>
    </w:p>
    <w:p w:rsidR="009D3D94" w:rsidRPr="009D3D94" w:rsidRDefault="009D3D94" w:rsidP="0076227E">
      <w:pPr>
        <w:numPr>
          <w:ilvl w:val="1"/>
          <w:numId w:val="68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ostatní (včetně nevyjádřivších se) – 2%</w:t>
      </w:r>
    </w:p>
    <w:p w:rsidR="009D3D94" w:rsidRPr="009D3D94" w:rsidRDefault="009D3D94" w:rsidP="0076227E">
      <w:pPr>
        <w:numPr>
          <w:ilvl w:val="0"/>
          <w:numId w:val="68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počet muslimů trvale stoupá a stoupat bude (2050 – nad 10%), stoupá i počet ateistů =˃ počet křesťanů klesá 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NEJVĚTŠÍ FRANCOUZSKÁ MĚSTA</w:t>
      </w:r>
    </w:p>
    <w:p w:rsidR="009D3D94" w:rsidRDefault="009D3D94" w:rsidP="0076227E">
      <w:pPr>
        <w:numPr>
          <w:ilvl w:val="0"/>
          <w:numId w:val="69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Francie patří k hodně urbanizovaným státům světa, míra urbanizace činí asi 77% (37. místo na světě, ČR asi 73 %)</w:t>
      </w:r>
    </w:p>
    <w:p w:rsidR="00B31DF7" w:rsidRPr="00B31DF7" w:rsidRDefault="00B31DF7" w:rsidP="00B31DF7">
      <w:pPr>
        <w:spacing w:after="0"/>
        <w:rPr>
          <w:rFonts w:ascii="Times New Roman" w:hAnsi="Times New Roman" w:cs="Times New Roman"/>
          <w:i/>
        </w:rPr>
      </w:pPr>
      <w:r w:rsidRPr="00B31DF7">
        <w:rPr>
          <w:rFonts w:ascii="Times New Roman" w:hAnsi="Times New Roman" w:cs="Times New Roman"/>
          <w:i/>
        </w:rPr>
        <w:t>Pozn. K zápočtu je třeba znát alespoň deset největších francouzských měst, z toho 6 největších ve správném pořadí</w:t>
      </w:r>
      <w:r>
        <w:rPr>
          <w:rFonts w:ascii="Times New Roman" w:hAnsi="Times New Roman" w:cs="Times New Roman"/>
          <w:i/>
        </w:rPr>
        <w:t xml:space="preserve"> včetně jejich lokalizace na mapě</w:t>
      </w:r>
    </w:p>
    <w:p w:rsidR="00680492" w:rsidRDefault="00680492" w:rsidP="009D3D9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680492" w:rsidRDefault="00680492" w:rsidP="009D3D9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ADMINISTRATIVNÍ ČLENĚNÍ</w:t>
      </w:r>
    </w:p>
    <w:p w:rsidR="00944EB9" w:rsidRPr="00680492" w:rsidRDefault="00482091" w:rsidP="00680492">
      <w:pPr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 xml:space="preserve">Francie se skládá z </w:t>
      </w:r>
      <w:r w:rsidRPr="00680492">
        <w:rPr>
          <w:rFonts w:ascii="Times New Roman" w:hAnsi="Times New Roman" w:cs="Times New Roman"/>
          <w:bCs/>
        </w:rPr>
        <w:t xml:space="preserve">18 regionů </w:t>
      </w:r>
    </w:p>
    <w:p w:rsidR="00944EB9" w:rsidRPr="00680492" w:rsidRDefault="00482091" w:rsidP="00680492">
      <w:pPr>
        <w:numPr>
          <w:ilvl w:val="1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 xml:space="preserve">ty se dále dělí na </w:t>
      </w:r>
      <w:r w:rsidRPr="00680492">
        <w:rPr>
          <w:rFonts w:ascii="Times New Roman" w:hAnsi="Times New Roman" w:cs="Times New Roman"/>
          <w:bCs/>
        </w:rPr>
        <w:t xml:space="preserve">102 departementů     </w:t>
      </w:r>
    </w:p>
    <w:p w:rsidR="00944EB9" w:rsidRPr="00680492" w:rsidRDefault="00482091" w:rsidP="00680492">
      <w:pPr>
        <w:numPr>
          <w:ilvl w:val="2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 xml:space="preserve">v nich je </w:t>
      </w:r>
      <w:r w:rsidRPr="00680492">
        <w:rPr>
          <w:rFonts w:ascii="Times New Roman" w:hAnsi="Times New Roman" w:cs="Times New Roman"/>
          <w:bCs/>
        </w:rPr>
        <w:t xml:space="preserve">342 tzv. </w:t>
      </w:r>
      <w:proofErr w:type="spellStart"/>
      <w:r w:rsidRPr="00680492">
        <w:rPr>
          <w:rFonts w:ascii="Times New Roman" w:hAnsi="Times New Roman" w:cs="Times New Roman"/>
          <w:bCs/>
        </w:rPr>
        <w:t>arrondisementů</w:t>
      </w:r>
      <w:proofErr w:type="spellEnd"/>
    </w:p>
    <w:p w:rsidR="00944EB9" w:rsidRPr="00680492" w:rsidRDefault="00482091" w:rsidP="00680492">
      <w:pPr>
        <w:numPr>
          <w:ilvl w:val="3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>2 054 kantonů</w:t>
      </w:r>
    </w:p>
    <w:p w:rsidR="00944EB9" w:rsidRPr="00680492" w:rsidRDefault="00482091" w:rsidP="00680492">
      <w:pPr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lastRenderedPageBreak/>
        <w:t xml:space="preserve">celkem je ve Francii 36 658 obcí (v ČR asi 6 300 obcí =˃ na plochu území relativně srovnatelné, v rámci Evropy docela velký </w:t>
      </w:r>
      <w:proofErr w:type="gramStart"/>
      <w:r w:rsidRPr="00680492">
        <w:rPr>
          <w:rFonts w:ascii="Times New Roman" w:hAnsi="Times New Roman" w:cs="Times New Roman"/>
        </w:rPr>
        <w:t>počet )</w:t>
      </w:r>
      <w:proofErr w:type="gramEnd"/>
    </w:p>
    <w:p w:rsidR="00944EB9" w:rsidRPr="00680492" w:rsidRDefault="00482091" w:rsidP="00680492">
      <w:pPr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 xml:space="preserve">Francie se skládá z </w:t>
      </w:r>
      <w:r w:rsidRPr="00680492">
        <w:rPr>
          <w:rFonts w:ascii="Times New Roman" w:hAnsi="Times New Roman" w:cs="Times New Roman"/>
          <w:bCs/>
        </w:rPr>
        <w:t xml:space="preserve">18 regionů </w:t>
      </w:r>
      <w:r w:rsidRPr="00680492">
        <w:rPr>
          <w:rFonts w:ascii="Times New Roman" w:hAnsi="Times New Roman" w:cs="Times New Roman"/>
        </w:rPr>
        <w:t>(22 v pevninské Francii včetně Korsiky)</w:t>
      </w:r>
    </w:p>
    <w:p w:rsidR="00944EB9" w:rsidRPr="00680492" w:rsidRDefault="00482091" w:rsidP="00680492">
      <w:pPr>
        <w:numPr>
          <w:ilvl w:val="1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 xml:space="preserve">ty se dále dělí na </w:t>
      </w:r>
      <w:r w:rsidRPr="00680492">
        <w:rPr>
          <w:rFonts w:ascii="Times New Roman" w:hAnsi="Times New Roman" w:cs="Times New Roman"/>
          <w:bCs/>
        </w:rPr>
        <w:t xml:space="preserve">102 departementů     </w:t>
      </w:r>
    </w:p>
    <w:p w:rsidR="00944EB9" w:rsidRPr="00680492" w:rsidRDefault="00482091" w:rsidP="00680492">
      <w:pPr>
        <w:numPr>
          <w:ilvl w:val="2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 xml:space="preserve">v nich je </w:t>
      </w:r>
      <w:r w:rsidRPr="00680492">
        <w:rPr>
          <w:rFonts w:ascii="Times New Roman" w:hAnsi="Times New Roman" w:cs="Times New Roman"/>
          <w:bCs/>
        </w:rPr>
        <w:t xml:space="preserve">342 tzv. </w:t>
      </w:r>
      <w:proofErr w:type="spellStart"/>
      <w:r w:rsidRPr="00680492">
        <w:rPr>
          <w:rFonts w:ascii="Times New Roman" w:hAnsi="Times New Roman" w:cs="Times New Roman"/>
          <w:bCs/>
        </w:rPr>
        <w:t>arrondisementů</w:t>
      </w:r>
      <w:proofErr w:type="spellEnd"/>
    </w:p>
    <w:p w:rsidR="00944EB9" w:rsidRPr="00680492" w:rsidRDefault="00482091" w:rsidP="00680492">
      <w:pPr>
        <w:numPr>
          <w:ilvl w:val="3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>2 054 kantonů</w:t>
      </w:r>
    </w:p>
    <w:p w:rsidR="00944EB9" w:rsidRPr="00680492" w:rsidRDefault="00482091" w:rsidP="00680492">
      <w:pPr>
        <w:numPr>
          <w:ilvl w:val="0"/>
          <w:numId w:val="79"/>
        </w:numPr>
        <w:spacing w:after="0"/>
        <w:rPr>
          <w:rFonts w:ascii="Times New Roman" w:hAnsi="Times New Roman" w:cs="Times New Roman"/>
        </w:rPr>
      </w:pPr>
      <w:r w:rsidRPr="00680492">
        <w:rPr>
          <w:rFonts w:ascii="Times New Roman" w:hAnsi="Times New Roman" w:cs="Times New Roman"/>
        </w:rPr>
        <w:t xml:space="preserve">celkem je ve Francii 36 658 obcí (v ČR asi 6 300 obcí =˃ na plochu území relativně srovnatelné, v rámci Evropy docela velký </w:t>
      </w:r>
      <w:proofErr w:type="gramStart"/>
      <w:r w:rsidRPr="00680492">
        <w:rPr>
          <w:rFonts w:ascii="Times New Roman" w:hAnsi="Times New Roman" w:cs="Times New Roman"/>
        </w:rPr>
        <w:t>počet )</w:t>
      </w:r>
      <w:proofErr w:type="gramEnd"/>
    </w:p>
    <w:p w:rsidR="00680492" w:rsidRPr="00680492" w:rsidRDefault="00680492" w:rsidP="00680492">
      <w:pPr>
        <w:spacing w:after="0"/>
        <w:rPr>
          <w:rFonts w:ascii="Times New Roman" w:hAnsi="Times New Roman" w:cs="Times New Roman"/>
        </w:rPr>
      </w:pPr>
    </w:p>
    <w:p w:rsidR="009D3D94" w:rsidRPr="009D3D94" w:rsidRDefault="009D3D94" w:rsidP="009D3D9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D3D94">
        <w:rPr>
          <w:rFonts w:ascii="Times New Roman" w:hAnsi="Times New Roman" w:cs="Times New Roman"/>
          <w:b/>
          <w:u w:val="single"/>
        </w:rPr>
        <w:t>FRANCIE – HOSPODÁŘSTVÍ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hospodářství</w:t>
      </w:r>
      <w:r w:rsidRPr="009D3D94">
        <w:rPr>
          <w:rFonts w:ascii="Times New Roman" w:hAnsi="Times New Roman" w:cs="Times New Roman"/>
        </w:rPr>
        <w:t xml:space="preserve"> (ekonomika) – zahrnuje všechny činnosti lidské společnosti, které vedou k vytváření hodnot, jež se dají vyčíslit penězi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má </w:t>
      </w:r>
      <w:r w:rsidRPr="009D3D94">
        <w:rPr>
          <w:rFonts w:ascii="Times New Roman" w:hAnsi="Times New Roman" w:cs="Times New Roman"/>
          <w:b/>
          <w:bCs/>
        </w:rPr>
        <w:t>tři hlavní složky</w:t>
      </w:r>
    </w:p>
    <w:p w:rsidR="009D3D94" w:rsidRPr="009D3D94" w:rsidRDefault="009D3D94" w:rsidP="0076227E">
      <w:pPr>
        <w:numPr>
          <w:ilvl w:val="1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zemědělství</w:t>
      </w:r>
      <w:r w:rsidRPr="009D3D94">
        <w:rPr>
          <w:rFonts w:ascii="Times New Roman" w:hAnsi="Times New Roman" w:cs="Times New Roman"/>
        </w:rPr>
        <w:t xml:space="preserve"> – pěstování plodin a chov zvířat</w:t>
      </w:r>
    </w:p>
    <w:p w:rsidR="009D3D94" w:rsidRPr="009D3D94" w:rsidRDefault="009D3D94" w:rsidP="0076227E">
      <w:pPr>
        <w:numPr>
          <w:ilvl w:val="1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průmysl – </w:t>
      </w:r>
      <w:r w:rsidRPr="009D3D94">
        <w:rPr>
          <w:rFonts w:ascii="Times New Roman" w:hAnsi="Times New Roman" w:cs="Times New Roman"/>
        </w:rPr>
        <w:t>těží suroviny a vyrábí z nich výrobky</w:t>
      </w:r>
    </w:p>
    <w:p w:rsidR="009D3D94" w:rsidRPr="009D3D94" w:rsidRDefault="009D3D94" w:rsidP="0076227E">
      <w:pPr>
        <w:numPr>
          <w:ilvl w:val="1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služby</w:t>
      </w:r>
      <w:r w:rsidRPr="009D3D94">
        <w:rPr>
          <w:rFonts w:ascii="Times New Roman" w:hAnsi="Times New Roman" w:cs="Times New Roman"/>
        </w:rPr>
        <w:t xml:space="preserve"> – např. doprava, cestovní ruch, obchody, opravy, pomoc atd.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Francie patří mezi nejvyspělejší státy světa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její HDP v loňském roce činilo 37 728 USD na obyvatele (podle MMF, 20. místo na světě)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 struktura HDP a zaměstnanosti</w:t>
      </w:r>
    </w:p>
    <w:p w:rsidR="009D3D94" w:rsidRPr="009D3D94" w:rsidRDefault="009D3D94" w:rsidP="0076227E">
      <w:pPr>
        <w:numPr>
          <w:ilvl w:val="1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zemědělství</w:t>
      </w:r>
      <w:r w:rsidRPr="009D3D94">
        <w:rPr>
          <w:rFonts w:ascii="Times New Roman" w:hAnsi="Times New Roman" w:cs="Times New Roman"/>
        </w:rPr>
        <w:t xml:space="preserve"> – 3,3%; 3,8%</w:t>
      </w:r>
    </w:p>
    <w:p w:rsidR="009D3D94" w:rsidRPr="009D3D94" w:rsidRDefault="009D3D94" w:rsidP="0076227E">
      <w:pPr>
        <w:numPr>
          <w:ilvl w:val="1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 xml:space="preserve">průmysl – </w:t>
      </w:r>
      <w:r w:rsidRPr="009D3D94">
        <w:rPr>
          <w:rFonts w:ascii="Times New Roman" w:hAnsi="Times New Roman" w:cs="Times New Roman"/>
        </w:rPr>
        <w:t>26,1 %; 24,3%</w:t>
      </w:r>
    </w:p>
    <w:p w:rsidR="009D3D94" w:rsidRPr="009D3D94" w:rsidRDefault="009D3D94" w:rsidP="0076227E">
      <w:pPr>
        <w:numPr>
          <w:ilvl w:val="1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služby</w:t>
      </w:r>
      <w:r w:rsidRPr="009D3D94">
        <w:rPr>
          <w:rFonts w:ascii="Times New Roman" w:hAnsi="Times New Roman" w:cs="Times New Roman"/>
        </w:rPr>
        <w:t xml:space="preserve"> – 70,6 %; 71,9%</w:t>
      </w:r>
    </w:p>
    <w:p w:rsidR="009D3D94" w:rsidRPr="00F6570B" w:rsidRDefault="009D3D94" w:rsidP="009D3D94">
      <w:pPr>
        <w:spacing w:after="0"/>
        <w:rPr>
          <w:rFonts w:ascii="Times New Roman" w:hAnsi="Times New Roman" w:cs="Times New Roman"/>
          <w:b/>
        </w:rPr>
      </w:pPr>
      <w:r w:rsidRPr="00F6570B">
        <w:rPr>
          <w:rFonts w:ascii="Times New Roman" w:hAnsi="Times New Roman" w:cs="Times New Roman"/>
          <w:b/>
        </w:rPr>
        <w:t>FRANCIE – ZEMĚDĚLSTVÍ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Francie je </w:t>
      </w:r>
      <w:r w:rsidRPr="009D3D94">
        <w:rPr>
          <w:rFonts w:ascii="Times New Roman" w:hAnsi="Times New Roman" w:cs="Times New Roman"/>
          <w:b/>
          <w:bCs/>
        </w:rPr>
        <w:t xml:space="preserve">nejvýznamnějším evropským producentem i vývozcem, </w:t>
      </w:r>
      <w:r w:rsidRPr="009D3D94">
        <w:rPr>
          <w:rFonts w:ascii="Times New Roman" w:hAnsi="Times New Roman" w:cs="Times New Roman"/>
        </w:rPr>
        <w:t>jeden z nejvýznamnějších producentů na světě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na celkové zemědělské produkci EU se podílí 18,1 % (ČR asi 1%) 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díky nastaveným pravidlům EU v zemědělství bohatě využívá dotační politiky a rozděluje svým zemědělcům peníze</w:t>
      </w:r>
    </w:p>
    <w:p w:rsidR="009D3D94" w:rsidRPr="009D3D94" w:rsidRDefault="009D3D94" w:rsidP="0076227E">
      <w:pPr>
        <w:numPr>
          <w:ilvl w:val="0"/>
          <w:numId w:val="71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tradiční je hospodaření v družstvech (např. vinařská družstva)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Rostlinná výroba</w:t>
      </w:r>
    </w:p>
    <w:p w:rsidR="009D3D94" w:rsidRPr="009D3D94" w:rsidRDefault="009D3D94" w:rsidP="0076227E">
      <w:pPr>
        <w:numPr>
          <w:ilvl w:val="0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Francie disponuje největší rozlohou zemědělské i orné půdy v Evropě </w:t>
      </w:r>
    </w:p>
    <w:p w:rsidR="009D3D94" w:rsidRPr="009D3D94" w:rsidRDefault="009D3D94" w:rsidP="0076227E">
      <w:pPr>
        <w:numPr>
          <w:ilvl w:val="0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dominantní plodinou je </w:t>
      </w:r>
      <w:r w:rsidRPr="009D3D94">
        <w:rPr>
          <w:rFonts w:ascii="Times New Roman" w:hAnsi="Times New Roman" w:cs="Times New Roman"/>
          <w:b/>
          <w:bCs/>
        </w:rPr>
        <w:t>pšenice</w:t>
      </w:r>
    </w:p>
    <w:p w:rsidR="009D3D94" w:rsidRPr="009D3D94" w:rsidRDefault="009D3D94" w:rsidP="0076227E">
      <w:pPr>
        <w:numPr>
          <w:ilvl w:val="1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Pařížská pánev, </w:t>
      </w:r>
      <w:proofErr w:type="spellStart"/>
      <w:r w:rsidRPr="009D3D94">
        <w:rPr>
          <w:rFonts w:ascii="Times New Roman" w:hAnsi="Times New Roman" w:cs="Times New Roman"/>
        </w:rPr>
        <w:t>Akvitánská</w:t>
      </w:r>
      <w:proofErr w:type="spellEnd"/>
      <w:r w:rsidRPr="009D3D94">
        <w:rPr>
          <w:rFonts w:ascii="Times New Roman" w:hAnsi="Times New Roman" w:cs="Times New Roman"/>
        </w:rPr>
        <w:t xml:space="preserve"> pánev</w:t>
      </w:r>
    </w:p>
    <w:p w:rsidR="009D3D94" w:rsidRPr="009D3D94" w:rsidRDefault="009D3D94" w:rsidP="0076227E">
      <w:pPr>
        <w:numPr>
          <w:ilvl w:val="1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největší evropský producent (bez Ruska), ve světě 5. místo</w:t>
      </w:r>
    </w:p>
    <w:p w:rsidR="009D3D94" w:rsidRPr="009D3D94" w:rsidRDefault="009D3D94" w:rsidP="0076227E">
      <w:pPr>
        <w:numPr>
          <w:ilvl w:val="1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největší evropský exportér, ve světě 4. místo</w:t>
      </w:r>
    </w:p>
    <w:p w:rsidR="009D3D94" w:rsidRPr="009D3D94" w:rsidRDefault="009D3D94" w:rsidP="0076227E">
      <w:pPr>
        <w:numPr>
          <w:ilvl w:val="0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další významné plodiny: kukuřice, ječmen, cukrová řepa, brambory</w:t>
      </w:r>
    </w:p>
    <w:p w:rsidR="009D3D94" w:rsidRPr="009D3D94" w:rsidRDefault="009D3D94" w:rsidP="0076227E">
      <w:pPr>
        <w:numPr>
          <w:ilvl w:val="0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významná produkce </w:t>
      </w:r>
      <w:r w:rsidRPr="009D3D94">
        <w:rPr>
          <w:rFonts w:ascii="Times New Roman" w:hAnsi="Times New Roman" w:cs="Times New Roman"/>
          <w:b/>
          <w:bCs/>
        </w:rPr>
        <w:t>ovoce a zeleniny:</w:t>
      </w:r>
      <w:r w:rsidRPr="009D3D94">
        <w:rPr>
          <w:rFonts w:ascii="Times New Roman" w:hAnsi="Times New Roman" w:cs="Times New Roman"/>
        </w:rPr>
        <w:t xml:space="preserve"> jablka (Normandie, Bretaň), švestky (</w:t>
      </w:r>
      <w:proofErr w:type="spellStart"/>
      <w:r w:rsidRPr="009D3D94">
        <w:rPr>
          <w:rFonts w:ascii="Times New Roman" w:hAnsi="Times New Roman" w:cs="Times New Roman"/>
        </w:rPr>
        <w:t>Akvitánie</w:t>
      </w:r>
      <w:proofErr w:type="spellEnd"/>
      <w:r w:rsidRPr="009D3D94">
        <w:rPr>
          <w:rFonts w:ascii="Times New Roman" w:hAnsi="Times New Roman" w:cs="Times New Roman"/>
        </w:rPr>
        <w:t>), broskve a meruňky (údolí Rhôny)</w:t>
      </w:r>
    </w:p>
    <w:p w:rsidR="009D3D94" w:rsidRPr="009D3D94" w:rsidRDefault="009D3D94" w:rsidP="0076227E">
      <w:pPr>
        <w:numPr>
          <w:ilvl w:val="0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produkce </w:t>
      </w:r>
      <w:r w:rsidRPr="009D3D94">
        <w:rPr>
          <w:rFonts w:ascii="Times New Roman" w:hAnsi="Times New Roman" w:cs="Times New Roman"/>
          <w:b/>
          <w:bCs/>
        </w:rPr>
        <w:t>vinné révy</w:t>
      </w:r>
    </w:p>
    <w:p w:rsidR="009D3D94" w:rsidRPr="009D3D94" w:rsidRDefault="009D3D94" w:rsidP="0076227E">
      <w:pPr>
        <w:numPr>
          <w:ilvl w:val="1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po Itálii druhý největší producent na světě</w:t>
      </w:r>
    </w:p>
    <w:p w:rsidR="009D3D94" w:rsidRPr="009D3D94" w:rsidRDefault="009D3D94" w:rsidP="0076227E">
      <w:pPr>
        <w:numPr>
          <w:ilvl w:val="1"/>
          <w:numId w:val="72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oblast </w:t>
      </w:r>
      <w:proofErr w:type="spellStart"/>
      <w:r w:rsidRPr="009D3D94">
        <w:rPr>
          <w:rFonts w:ascii="Times New Roman" w:hAnsi="Times New Roman" w:cs="Times New Roman"/>
        </w:rPr>
        <w:t>Languedoc</w:t>
      </w:r>
      <w:proofErr w:type="spellEnd"/>
      <w:r w:rsidRPr="009D3D94">
        <w:rPr>
          <w:rFonts w:ascii="Times New Roman" w:hAnsi="Times New Roman" w:cs="Times New Roman"/>
        </w:rPr>
        <w:t xml:space="preserve">, Burgundsko, </w:t>
      </w:r>
      <w:proofErr w:type="spellStart"/>
      <w:r w:rsidRPr="009D3D94">
        <w:rPr>
          <w:rFonts w:ascii="Times New Roman" w:hAnsi="Times New Roman" w:cs="Times New Roman"/>
        </w:rPr>
        <w:t>Champagne</w:t>
      </w:r>
      <w:proofErr w:type="spellEnd"/>
      <w:r w:rsidRPr="009D3D94">
        <w:rPr>
          <w:rFonts w:ascii="Times New Roman" w:hAnsi="Times New Roman" w:cs="Times New Roman"/>
        </w:rPr>
        <w:t xml:space="preserve"> 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Živočišná výroba</w:t>
      </w:r>
    </w:p>
    <w:p w:rsidR="009D3D94" w:rsidRPr="009D3D94" w:rsidRDefault="009D3D94" w:rsidP="0076227E">
      <w:pPr>
        <w:numPr>
          <w:ilvl w:val="0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svým objemem převažuje nad rostlinnou</w:t>
      </w:r>
    </w:p>
    <w:p w:rsidR="009D3D94" w:rsidRPr="009D3D94" w:rsidRDefault="009D3D94" w:rsidP="0076227E">
      <w:pPr>
        <w:numPr>
          <w:ilvl w:val="0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chov hovězího dobytka =˃ produkce masa a mléka, sýrů atd. (dotace)</w:t>
      </w:r>
    </w:p>
    <w:p w:rsidR="009D3D94" w:rsidRPr="009D3D94" w:rsidRDefault="009D3D94" w:rsidP="0076227E">
      <w:pPr>
        <w:numPr>
          <w:ilvl w:val="0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chov prasat</w:t>
      </w:r>
    </w:p>
    <w:p w:rsidR="009D3D94" w:rsidRPr="009D3D94" w:rsidRDefault="009D3D94" w:rsidP="0076227E">
      <w:pPr>
        <w:numPr>
          <w:ilvl w:val="0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chov ovcí (méně úrodné vysočiny střední a jižní Francie)</w:t>
      </w:r>
    </w:p>
    <w:p w:rsidR="009D3D94" w:rsidRPr="009D3D94" w:rsidRDefault="009D3D94" w:rsidP="0076227E">
      <w:pPr>
        <w:numPr>
          <w:ilvl w:val="0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rybolov (včetně všech produktů moře)</w:t>
      </w:r>
    </w:p>
    <w:p w:rsidR="009D3D94" w:rsidRPr="009D3D94" w:rsidRDefault="009D3D94" w:rsidP="0076227E">
      <w:pPr>
        <w:numPr>
          <w:ilvl w:val="1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především oblast Atlantického oceánu</w:t>
      </w:r>
    </w:p>
    <w:p w:rsidR="009D3D94" w:rsidRPr="009D3D94" w:rsidRDefault="009D3D94" w:rsidP="0076227E">
      <w:pPr>
        <w:numPr>
          <w:ilvl w:val="1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lastRenderedPageBreak/>
        <w:t>tradiční je i lov ústřic</w:t>
      </w:r>
    </w:p>
    <w:p w:rsidR="009D3D94" w:rsidRPr="009D3D94" w:rsidRDefault="009D3D94" w:rsidP="0076227E">
      <w:pPr>
        <w:numPr>
          <w:ilvl w:val="1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nejvýznamnější rybářské přístavy – La </w:t>
      </w:r>
      <w:proofErr w:type="spellStart"/>
      <w:r w:rsidRPr="009D3D94">
        <w:rPr>
          <w:rFonts w:ascii="Times New Roman" w:hAnsi="Times New Roman" w:cs="Times New Roman"/>
        </w:rPr>
        <w:t>Rochelle</w:t>
      </w:r>
      <w:proofErr w:type="spellEnd"/>
      <w:r w:rsidRPr="009D3D94">
        <w:rPr>
          <w:rFonts w:ascii="Times New Roman" w:hAnsi="Times New Roman" w:cs="Times New Roman"/>
        </w:rPr>
        <w:t xml:space="preserve">, </w:t>
      </w:r>
      <w:proofErr w:type="spellStart"/>
      <w:r w:rsidRPr="009D3D94">
        <w:rPr>
          <w:rFonts w:ascii="Times New Roman" w:hAnsi="Times New Roman" w:cs="Times New Roman"/>
        </w:rPr>
        <w:t>Concarneau</w:t>
      </w:r>
      <w:proofErr w:type="spellEnd"/>
      <w:r w:rsidRPr="009D3D94">
        <w:rPr>
          <w:rFonts w:ascii="Times New Roman" w:hAnsi="Times New Roman" w:cs="Times New Roman"/>
        </w:rPr>
        <w:t xml:space="preserve">, </w:t>
      </w:r>
      <w:proofErr w:type="spellStart"/>
      <w:r w:rsidRPr="009D3D94">
        <w:rPr>
          <w:rFonts w:ascii="Times New Roman" w:hAnsi="Times New Roman" w:cs="Times New Roman"/>
        </w:rPr>
        <w:t>Boulogne</w:t>
      </w:r>
      <w:proofErr w:type="spellEnd"/>
      <w:r w:rsidRPr="009D3D94">
        <w:rPr>
          <w:rFonts w:ascii="Times New Roman" w:hAnsi="Times New Roman" w:cs="Times New Roman"/>
        </w:rPr>
        <w:t xml:space="preserve">, </w:t>
      </w:r>
      <w:proofErr w:type="spellStart"/>
      <w:r w:rsidRPr="009D3D94">
        <w:rPr>
          <w:rFonts w:ascii="Times New Roman" w:hAnsi="Times New Roman" w:cs="Times New Roman"/>
        </w:rPr>
        <w:t>Lorient</w:t>
      </w:r>
      <w:proofErr w:type="spellEnd"/>
      <w:r w:rsidRPr="009D3D94">
        <w:rPr>
          <w:rFonts w:ascii="Times New Roman" w:hAnsi="Times New Roman" w:cs="Times New Roman"/>
        </w:rPr>
        <w:t xml:space="preserve"> </w:t>
      </w:r>
    </w:p>
    <w:p w:rsidR="009D3D94" w:rsidRPr="00F6570B" w:rsidRDefault="009D3D94" w:rsidP="00F6570B">
      <w:pPr>
        <w:spacing w:after="0"/>
        <w:rPr>
          <w:rFonts w:ascii="Times New Roman" w:hAnsi="Times New Roman" w:cs="Times New Roman"/>
          <w:b/>
        </w:rPr>
      </w:pPr>
      <w:r w:rsidRPr="00F6570B">
        <w:rPr>
          <w:rFonts w:ascii="Times New Roman" w:hAnsi="Times New Roman" w:cs="Times New Roman"/>
          <w:b/>
        </w:rPr>
        <w:t>FRANCIE – PRŮMYSL</w:t>
      </w:r>
    </w:p>
    <w:p w:rsidR="009D3D94" w:rsidRPr="009D3D94" w:rsidRDefault="009D3D94" w:rsidP="0076227E">
      <w:pPr>
        <w:numPr>
          <w:ilvl w:val="0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základní </w:t>
      </w:r>
      <w:r w:rsidRPr="009D3D94">
        <w:rPr>
          <w:rFonts w:ascii="Times New Roman" w:hAnsi="Times New Roman" w:cs="Times New Roman"/>
          <w:b/>
          <w:bCs/>
        </w:rPr>
        <w:t>dělení průmyslu</w:t>
      </w:r>
    </w:p>
    <w:p w:rsidR="009D3D94" w:rsidRPr="009D3D94" w:rsidRDefault="009D3D94" w:rsidP="0076227E">
      <w:pPr>
        <w:numPr>
          <w:ilvl w:val="1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těžební</w:t>
      </w:r>
    </w:p>
    <w:p w:rsidR="009D3D94" w:rsidRPr="009D3D94" w:rsidRDefault="009D3D94" w:rsidP="0076227E">
      <w:pPr>
        <w:numPr>
          <w:ilvl w:val="1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energetický</w:t>
      </w:r>
    </w:p>
    <w:p w:rsidR="009D3D94" w:rsidRPr="009D3D94" w:rsidRDefault="009D3D94" w:rsidP="0076227E">
      <w:pPr>
        <w:numPr>
          <w:ilvl w:val="1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zpracovatelský (všechna ostatní odvětví průmyslu)</w:t>
      </w:r>
    </w:p>
    <w:p w:rsidR="009D3D94" w:rsidRPr="009D3D94" w:rsidRDefault="009D3D94" w:rsidP="0076227E">
      <w:pPr>
        <w:numPr>
          <w:ilvl w:val="0"/>
          <w:numId w:val="73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ve Francii je tradičně poměrně vysoký podíl státního sektoru v průmyslových podnicích  </w:t>
      </w:r>
    </w:p>
    <w:p w:rsidR="00070B5C" w:rsidRDefault="00070B5C" w:rsidP="009D3D94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Těžební průmysl</w:t>
      </w:r>
    </w:p>
    <w:p w:rsidR="009D3D94" w:rsidRPr="009D3D94" w:rsidRDefault="009D3D94" w:rsidP="0076227E">
      <w:pPr>
        <w:numPr>
          <w:ilvl w:val="0"/>
          <w:numId w:val="7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Francie má velmi širokou základnu nerostných surovin (černé uhlí, železná ruda, barevné kovy, soli, v menší míře i ropa)</w:t>
      </w:r>
    </w:p>
    <w:p w:rsidR="009D3D94" w:rsidRPr="009D3D94" w:rsidRDefault="009D3D94" w:rsidP="0076227E">
      <w:pPr>
        <w:numPr>
          <w:ilvl w:val="0"/>
          <w:numId w:val="7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přesto je těžební průmysl na velmi razantním ústupu, tradiční suroviny </w:t>
      </w:r>
      <w:proofErr w:type="gramStart"/>
      <w:r w:rsidRPr="009D3D94">
        <w:rPr>
          <w:rFonts w:ascii="Times New Roman" w:hAnsi="Times New Roman" w:cs="Times New Roman"/>
        </w:rPr>
        <w:t>se</w:t>
      </w:r>
      <w:proofErr w:type="gramEnd"/>
      <w:r w:rsidRPr="009D3D94">
        <w:rPr>
          <w:rFonts w:ascii="Times New Roman" w:hAnsi="Times New Roman" w:cs="Times New Roman"/>
        </w:rPr>
        <w:t xml:space="preserve"> již netěžení</w:t>
      </w:r>
    </w:p>
    <w:p w:rsidR="009D3D94" w:rsidRPr="009D3D94" w:rsidRDefault="009D3D94" w:rsidP="0076227E">
      <w:pPr>
        <w:numPr>
          <w:ilvl w:val="1"/>
          <w:numId w:val="7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vyčerpání surovinového podloží</w:t>
      </w:r>
    </w:p>
    <w:p w:rsidR="009D3D94" w:rsidRPr="009D3D94" w:rsidRDefault="009D3D94" w:rsidP="0076227E">
      <w:pPr>
        <w:numPr>
          <w:ilvl w:val="1"/>
          <w:numId w:val="7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ekonomická nerentabilita</w:t>
      </w:r>
    </w:p>
    <w:p w:rsidR="009D3D94" w:rsidRPr="009D3D94" w:rsidRDefault="009D3D94" w:rsidP="0076227E">
      <w:pPr>
        <w:numPr>
          <w:ilvl w:val="1"/>
          <w:numId w:val="7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import za výhodné ceny (často z bývalých kolonií)</w:t>
      </w:r>
    </w:p>
    <w:p w:rsidR="009D3D94" w:rsidRPr="009D3D94" w:rsidRDefault="009D3D94" w:rsidP="0076227E">
      <w:pPr>
        <w:numPr>
          <w:ilvl w:val="1"/>
          <w:numId w:val="74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snaha neničit životní prostředí a předcházet konfliktům a agresivně vystupujícím hnutím Greenpeace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Energetický průmysl</w:t>
      </w:r>
    </w:p>
    <w:p w:rsidR="009D3D94" w:rsidRPr="009D3D94" w:rsidRDefault="009D3D94" w:rsidP="0076227E">
      <w:pPr>
        <w:numPr>
          <w:ilvl w:val="0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téměř polovinu své spotřeby musí dovážet</w:t>
      </w:r>
    </w:p>
    <w:p w:rsidR="009D3D94" w:rsidRPr="009D3D94" w:rsidRDefault="009D3D94" w:rsidP="0076227E">
      <w:pPr>
        <w:numPr>
          <w:ilvl w:val="0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jaderné elektrárny</w:t>
      </w:r>
    </w:p>
    <w:p w:rsidR="009D3D94" w:rsidRPr="009D3D94" w:rsidRDefault="009D3D94" w:rsidP="0076227E">
      <w:pPr>
        <w:numPr>
          <w:ilvl w:val="1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vyrobí se v nich velká většina elektrické energie ve Francii (asi 80%, jeden z nejvyšších podílů na světě, ČR necelých 50%)</w:t>
      </w:r>
    </w:p>
    <w:p w:rsidR="009D3D94" w:rsidRPr="009D3D94" w:rsidRDefault="009D3D94" w:rsidP="0076227E">
      <w:pPr>
        <w:numPr>
          <w:ilvl w:val="1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22 jaderných elektráren, 59 bloků</w:t>
      </w:r>
    </w:p>
    <w:p w:rsidR="009D3D94" w:rsidRPr="009D3D94" w:rsidRDefault="009D3D94" w:rsidP="0076227E">
      <w:pPr>
        <w:numPr>
          <w:ilvl w:val="1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v posledních letech se </w:t>
      </w:r>
      <w:proofErr w:type="gramStart"/>
      <w:r w:rsidRPr="009D3D94">
        <w:rPr>
          <w:rFonts w:ascii="Times New Roman" w:hAnsi="Times New Roman" w:cs="Times New Roman"/>
        </w:rPr>
        <w:t>začíná</w:t>
      </w:r>
      <w:proofErr w:type="gramEnd"/>
      <w:r w:rsidRPr="009D3D94">
        <w:rPr>
          <w:rFonts w:ascii="Times New Roman" w:hAnsi="Times New Roman" w:cs="Times New Roman"/>
        </w:rPr>
        <w:t xml:space="preserve"> diskutovat o omezení výroby elektrické energie v </w:t>
      </w:r>
      <w:proofErr w:type="gramStart"/>
      <w:r w:rsidRPr="009D3D94">
        <w:rPr>
          <w:rFonts w:ascii="Times New Roman" w:hAnsi="Times New Roman" w:cs="Times New Roman"/>
        </w:rPr>
        <w:t>JE</w:t>
      </w:r>
      <w:proofErr w:type="gramEnd"/>
    </w:p>
    <w:p w:rsidR="009D3D94" w:rsidRPr="009D3D94" w:rsidRDefault="009D3D94" w:rsidP="0076227E">
      <w:pPr>
        <w:numPr>
          <w:ilvl w:val="1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rozmístění: pobřeží Atlantského oceánu (průliv La Manche), údolí Loiry, údolí Rhôny </w:t>
      </w:r>
    </w:p>
    <w:p w:rsidR="009D3D94" w:rsidRPr="009D3D94" w:rsidRDefault="009D3D94" w:rsidP="0076227E">
      <w:pPr>
        <w:numPr>
          <w:ilvl w:val="0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tepelné elektrárny</w:t>
      </w:r>
    </w:p>
    <w:p w:rsidR="009D3D94" w:rsidRPr="009D3D94" w:rsidRDefault="009D3D94" w:rsidP="0076227E">
      <w:pPr>
        <w:numPr>
          <w:ilvl w:val="1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uhelné</w:t>
      </w:r>
    </w:p>
    <w:p w:rsidR="009D3D94" w:rsidRPr="009D3D94" w:rsidRDefault="009D3D94" w:rsidP="0076227E">
      <w:pPr>
        <w:numPr>
          <w:ilvl w:val="1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situovány v okolí Paříže a především v černouhelných pánvích na severu země (průmyslová inercie)</w:t>
      </w:r>
    </w:p>
    <w:p w:rsidR="009D3D94" w:rsidRPr="009D3D94" w:rsidRDefault="009D3D94" w:rsidP="0076227E">
      <w:pPr>
        <w:numPr>
          <w:ilvl w:val="0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</w:rPr>
        <w:t>vodní elektrárny</w:t>
      </w:r>
    </w:p>
    <w:p w:rsidR="009D3D94" w:rsidRPr="009D3D94" w:rsidRDefault="009D3D94" w:rsidP="0076227E">
      <w:pPr>
        <w:numPr>
          <w:ilvl w:val="1"/>
          <w:numId w:val="75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využívají spádu Francouzských řek na horních tocích v horském terénu (Rhôna – Alpy)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Zpracovatelský průmysl</w:t>
      </w:r>
    </w:p>
    <w:p w:rsidR="009D3D94" w:rsidRPr="009D3D94" w:rsidRDefault="009D3D94" w:rsidP="0076227E">
      <w:pPr>
        <w:numPr>
          <w:ilvl w:val="0"/>
          <w:numId w:val="76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 souvislosti s upadající těžbou se do recese dostaly navazující odvětví zpracovatelského průmyslu (hutní průmysl, těžké strojírenství)</w:t>
      </w:r>
    </w:p>
    <w:p w:rsidR="009D3D94" w:rsidRPr="009D3D94" w:rsidRDefault="009D3D94" w:rsidP="0076227E">
      <w:pPr>
        <w:numPr>
          <w:ilvl w:val="0"/>
          <w:numId w:val="76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vzhledem k vývoji situace ve světě se do recese dostal i textilní průmysl (konkurence z Asie)</w:t>
      </w:r>
    </w:p>
    <w:p w:rsidR="009D3D94" w:rsidRPr="009D3D94" w:rsidRDefault="006642D6" w:rsidP="0076227E">
      <w:pPr>
        <w:numPr>
          <w:ilvl w:val="0"/>
          <w:numId w:val="7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9D3D94" w:rsidRPr="009D3D94">
        <w:rPr>
          <w:rFonts w:ascii="Times New Roman" w:hAnsi="Times New Roman" w:cs="Times New Roman"/>
        </w:rPr>
        <w:t xml:space="preserve">ozvoj naopak zaznamenalo moderní strojírenství (elektronika, elektrotechnika), výroba automobilů (PSA Peugeot </w:t>
      </w:r>
      <w:proofErr w:type="gramStart"/>
      <w:r w:rsidR="009D3D94" w:rsidRPr="009D3D94">
        <w:rPr>
          <w:rFonts w:ascii="Times New Roman" w:hAnsi="Times New Roman" w:cs="Times New Roman"/>
        </w:rPr>
        <w:t>Citroën)  a letadel</w:t>
      </w:r>
      <w:proofErr w:type="gramEnd"/>
      <w:r w:rsidR="009D3D94" w:rsidRPr="009D3D94">
        <w:rPr>
          <w:rFonts w:ascii="Times New Roman" w:hAnsi="Times New Roman" w:cs="Times New Roman"/>
        </w:rPr>
        <w:t xml:space="preserve"> a chemický průmysl (např. petrochemie – poblíž přístavů, kam se ropa dováží, např. </w:t>
      </w:r>
      <w:proofErr w:type="spellStart"/>
      <w:r w:rsidR="009D3D94" w:rsidRPr="009D3D94">
        <w:rPr>
          <w:rFonts w:ascii="Times New Roman" w:hAnsi="Times New Roman" w:cs="Times New Roman"/>
        </w:rPr>
        <w:t>Le</w:t>
      </w:r>
      <w:proofErr w:type="spellEnd"/>
      <w:r w:rsidR="009D3D94" w:rsidRPr="009D3D94">
        <w:rPr>
          <w:rFonts w:ascii="Times New Roman" w:hAnsi="Times New Roman" w:cs="Times New Roman"/>
        </w:rPr>
        <w:t xml:space="preserve"> </w:t>
      </w:r>
      <w:proofErr w:type="spellStart"/>
      <w:r w:rsidR="009D3D94" w:rsidRPr="009D3D94">
        <w:rPr>
          <w:rFonts w:ascii="Times New Roman" w:hAnsi="Times New Roman" w:cs="Times New Roman"/>
        </w:rPr>
        <w:t>Havre</w:t>
      </w:r>
      <w:proofErr w:type="spellEnd"/>
      <w:r w:rsidR="009D3D94" w:rsidRPr="009D3D94">
        <w:rPr>
          <w:rFonts w:ascii="Times New Roman" w:hAnsi="Times New Roman" w:cs="Times New Roman"/>
        </w:rPr>
        <w:t>)</w:t>
      </w:r>
    </w:p>
    <w:p w:rsidR="009D3D94" w:rsidRPr="009D3D94" w:rsidRDefault="009D3D94" w:rsidP="0076227E">
      <w:pPr>
        <w:numPr>
          <w:ilvl w:val="0"/>
          <w:numId w:val="76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Velmi významná je i výroba kosmetických přípravků (Vichy)</w:t>
      </w:r>
    </w:p>
    <w:p w:rsidR="00F6570B" w:rsidRPr="00F6570B" w:rsidRDefault="00F6570B" w:rsidP="009D3D9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FRANCIE SLUŽBY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Doprava</w:t>
      </w:r>
    </w:p>
    <w:p w:rsidR="009D3D94" w:rsidRPr="009D3D94" w:rsidRDefault="009D3D94" w:rsidP="0076227E">
      <w:pPr>
        <w:numPr>
          <w:ilvl w:val="0"/>
          <w:numId w:val="77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velmi rozsáhlá a hustá síť silnic a železnic (TGV), vysoký stupeň automobilizace</w:t>
      </w:r>
    </w:p>
    <w:p w:rsidR="009D3D94" w:rsidRPr="009D3D94" w:rsidRDefault="009D3D94" w:rsidP="0076227E">
      <w:pPr>
        <w:numPr>
          <w:ilvl w:val="0"/>
          <w:numId w:val="77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rozvinutá letecká doprava, množství mezinárodních letišť</w:t>
      </w:r>
    </w:p>
    <w:p w:rsidR="009D3D94" w:rsidRPr="009D3D94" w:rsidRDefault="009D3D94" w:rsidP="0076227E">
      <w:pPr>
        <w:numPr>
          <w:ilvl w:val="0"/>
          <w:numId w:val="77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velmi hustá síť vodních cest (řeky i průplavové cesty, viz učivo o hydrosféře)</w:t>
      </w:r>
    </w:p>
    <w:p w:rsidR="009D3D94" w:rsidRPr="009D3D94" w:rsidRDefault="009D3D94" w:rsidP="0076227E">
      <w:pPr>
        <w:numPr>
          <w:ilvl w:val="0"/>
          <w:numId w:val="77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>množství přístavů</w:t>
      </w:r>
    </w:p>
    <w:p w:rsidR="009D3D94" w:rsidRPr="009D3D94" w:rsidRDefault="009D3D94" w:rsidP="0076227E">
      <w:pPr>
        <w:numPr>
          <w:ilvl w:val="1"/>
          <w:numId w:val="77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Marseille, </w:t>
      </w:r>
      <w:proofErr w:type="spellStart"/>
      <w:r w:rsidRPr="009D3D94">
        <w:rPr>
          <w:rFonts w:ascii="Times New Roman" w:hAnsi="Times New Roman" w:cs="Times New Roman"/>
        </w:rPr>
        <w:t>Le</w:t>
      </w:r>
      <w:proofErr w:type="spellEnd"/>
      <w:r w:rsidRPr="009D3D94">
        <w:rPr>
          <w:rFonts w:ascii="Times New Roman" w:hAnsi="Times New Roman" w:cs="Times New Roman"/>
        </w:rPr>
        <w:t xml:space="preserve"> </w:t>
      </w:r>
      <w:proofErr w:type="spellStart"/>
      <w:r w:rsidRPr="009D3D94">
        <w:rPr>
          <w:rFonts w:ascii="Times New Roman" w:hAnsi="Times New Roman" w:cs="Times New Roman"/>
        </w:rPr>
        <w:t>Havre</w:t>
      </w:r>
      <w:proofErr w:type="spellEnd"/>
      <w:r w:rsidRPr="009D3D94">
        <w:rPr>
          <w:rFonts w:ascii="Times New Roman" w:hAnsi="Times New Roman" w:cs="Times New Roman"/>
        </w:rPr>
        <w:t xml:space="preserve">, Brest, Rouen, Bordeaux, </w:t>
      </w:r>
      <w:proofErr w:type="spellStart"/>
      <w:r w:rsidRPr="009D3D94">
        <w:rPr>
          <w:rFonts w:ascii="Times New Roman" w:hAnsi="Times New Roman" w:cs="Times New Roman"/>
        </w:rPr>
        <w:t>Dunkerque</w:t>
      </w:r>
      <w:proofErr w:type="spellEnd"/>
      <w:r w:rsidRPr="009D3D94">
        <w:rPr>
          <w:rFonts w:ascii="Times New Roman" w:hAnsi="Times New Roman" w:cs="Times New Roman"/>
        </w:rPr>
        <w:t xml:space="preserve"> atd.  </w:t>
      </w:r>
    </w:p>
    <w:p w:rsidR="009D3D94" w:rsidRPr="009D3D94" w:rsidRDefault="009D3D94" w:rsidP="0076227E">
      <w:pPr>
        <w:numPr>
          <w:ilvl w:val="0"/>
          <w:numId w:val="77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lastRenderedPageBreak/>
        <w:t>Paříž je největším dopravním uzlem Evropy</w:t>
      </w:r>
    </w:p>
    <w:p w:rsidR="009D3D94" w:rsidRPr="009D3D94" w:rsidRDefault="009D3D94" w:rsidP="009D3D94">
      <w:p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  <w:b/>
          <w:bCs/>
          <w:u w:val="single"/>
        </w:rPr>
        <w:t>Cestovní ruch</w:t>
      </w:r>
    </w:p>
    <w:p w:rsidR="009D3D94" w:rsidRPr="009D3D94" w:rsidRDefault="009D3D94" w:rsidP="0076227E">
      <w:pPr>
        <w:numPr>
          <w:ilvl w:val="0"/>
          <w:numId w:val="78"/>
        </w:numPr>
        <w:spacing w:after="0"/>
        <w:rPr>
          <w:rFonts w:ascii="Times New Roman" w:hAnsi="Times New Roman" w:cs="Times New Roman"/>
        </w:rPr>
      </w:pPr>
      <w:r w:rsidRPr="009D3D94">
        <w:rPr>
          <w:rFonts w:ascii="Times New Roman" w:hAnsi="Times New Roman" w:cs="Times New Roman"/>
        </w:rPr>
        <w:t xml:space="preserve">jedna z nejvýznamnějších zemí světa z hlediska atraktivity pro cestovní ruch =˃ </w:t>
      </w:r>
      <w:r w:rsidRPr="009D3D94">
        <w:rPr>
          <w:rFonts w:ascii="Times New Roman" w:hAnsi="Times New Roman" w:cs="Times New Roman"/>
          <w:b/>
          <w:bCs/>
        </w:rPr>
        <w:t>významný zdroj příjmů pro státní pokladnu</w:t>
      </w:r>
    </w:p>
    <w:p w:rsidR="0001114D" w:rsidRPr="0074371C" w:rsidRDefault="009D3D94" w:rsidP="0076227E">
      <w:pPr>
        <w:numPr>
          <w:ilvl w:val="0"/>
          <w:numId w:val="78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74371C">
        <w:rPr>
          <w:rFonts w:ascii="Times New Roman" w:hAnsi="Times New Roman" w:cs="Times New Roman"/>
          <w:b/>
          <w:bCs/>
        </w:rPr>
        <w:t>Francie je nejnavštěvovanějším státem světa</w:t>
      </w:r>
      <w:r w:rsidRPr="0074371C">
        <w:rPr>
          <w:rFonts w:ascii="Times New Roman" w:hAnsi="Times New Roman" w:cs="Times New Roman"/>
        </w:rPr>
        <w:t>, Paříž je třetím nejnavštěvovanějším městem světa a druhým v Evropě</w:t>
      </w:r>
    </w:p>
    <w:sectPr w:rsidR="0001114D" w:rsidRPr="007437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75" w:rsidRDefault="00171575" w:rsidP="00D61DB3">
      <w:pPr>
        <w:spacing w:after="0" w:line="240" w:lineRule="auto"/>
      </w:pPr>
      <w:r>
        <w:separator/>
      </w:r>
    </w:p>
  </w:endnote>
  <w:endnote w:type="continuationSeparator" w:id="0">
    <w:p w:rsidR="00171575" w:rsidRDefault="00171575" w:rsidP="00D6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75" w:rsidRDefault="00171575" w:rsidP="00D61DB3">
      <w:pPr>
        <w:spacing w:after="0" w:line="240" w:lineRule="auto"/>
      </w:pPr>
      <w:r>
        <w:separator/>
      </w:r>
    </w:p>
  </w:footnote>
  <w:footnote w:type="continuationSeparator" w:id="0">
    <w:p w:rsidR="00171575" w:rsidRDefault="00171575" w:rsidP="00D6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102654"/>
      <w:docPartObj>
        <w:docPartGallery w:val="Page Numbers (Top of Page)"/>
        <w:docPartUnique/>
      </w:docPartObj>
    </w:sdtPr>
    <w:sdtEndPr/>
    <w:sdtContent>
      <w:p w:rsidR="006E6FDF" w:rsidRDefault="006E6FD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D8D">
          <w:rPr>
            <w:noProof/>
          </w:rPr>
          <w:t>19</w:t>
        </w:r>
        <w:r>
          <w:fldChar w:fldCharType="end"/>
        </w:r>
      </w:p>
    </w:sdtContent>
  </w:sdt>
  <w:p w:rsidR="006E6FDF" w:rsidRDefault="006E6F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F19"/>
    <w:multiLevelType w:val="hybridMultilevel"/>
    <w:tmpl w:val="F7C00B2C"/>
    <w:lvl w:ilvl="0" w:tplc="F77AA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8FB44">
      <w:start w:val="121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E8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AC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E3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C5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25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6F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47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250E8B"/>
    <w:multiLevelType w:val="hybridMultilevel"/>
    <w:tmpl w:val="6006518E"/>
    <w:lvl w:ilvl="0" w:tplc="0332D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05410">
      <w:start w:val="53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CE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40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84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E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A5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C5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41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D04166"/>
    <w:multiLevelType w:val="hybridMultilevel"/>
    <w:tmpl w:val="5F9A1D6C"/>
    <w:lvl w:ilvl="0" w:tplc="FF54F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64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CD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40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80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0F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29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26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E2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21A5A59"/>
    <w:multiLevelType w:val="hybridMultilevel"/>
    <w:tmpl w:val="8B885D7A"/>
    <w:lvl w:ilvl="0" w:tplc="78F0F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0DC64">
      <w:start w:val="117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BC6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2B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61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86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C1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23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2CC738E"/>
    <w:multiLevelType w:val="hybridMultilevel"/>
    <w:tmpl w:val="9A229B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33E03FD"/>
    <w:multiLevelType w:val="hybridMultilevel"/>
    <w:tmpl w:val="5978D6C8"/>
    <w:lvl w:ilvl="0" w:tplc="71426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400A8">
      <w:start w:val="230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380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6A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4E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26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0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8D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40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4513A7A"/>
    <w:multiLevelType w:val="hybridMultilevel"/>
    <w:tmpl w:val="43EAEC3C"/>
    <w:lvl w:ilvl="0" w:tplc="4D7AA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209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AF8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6F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61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4D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43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63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0F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51C24A7"/>
    <w:multiLevelType w:val="hybridMultilevel"/>
    <w:tmpl w:val="CC2EB916"/>
    <w:lvl w:ilvl="0" w:tplc="07386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4BAE4">
      <w:start w:val="22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40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80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C2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62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20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EB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CB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8B70EFC"/>
    <w:multiLevelType w:val="hybridMultilevel"/>
    <w:tmpl w:val="FA44ACFC"/>
    <w:lvl w:ilvl="0" w:tplc="DB40E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AC22A">
      <w:start w:val="292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3AE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6F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E1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03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6F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83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AA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8C92B15"/>
    <w:multiLevelType w:val="hybridMultilevel"/>
    <w:tmpl w:val="F57C377A"/>
    <w:lvl w:ilvl="0" w:tplc="A0008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4C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22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89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C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8D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CD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2E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61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A1207C3"/>
    <w:multiLevelType w:val="hybridMultilevel"/>
    <w:tmpl w:val="0C821784"/>
    <w:lvl w:ilvl="0" w:tplc="9E64D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4E8F4">
      <w:start w:val="208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6A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A6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06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80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E9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24C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EF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B8B76F9"/>
    <w:multiLevelType w:val="hybridMultilevel"/>
    <w:tmpl w:val="F7062ED4"/>
    <w:lvl w:ilvl="0" w:tplc="DB7CD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416A4">
      <w:start w:val="53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0BB90">
      <w:start w:val="53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6E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A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43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F88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EB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AB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0D6813F5"/>
    <w:multiLevelType w:val="hybridMultilevel"/>
    <w:tmpl w:val="C96CDE92"/>
    <w:lvl w:ilvl="0" w:tplc="02247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86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ED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61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21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6F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84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909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4F10884"/>
    <w:multiLevelType w:val="hybridMultilevel"/>
    <w:tmpl w:val="DECCB64C"/>
    <w:lvl w:ilvl="0" w:tplc="F29CF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9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60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8A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82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0F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42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208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E9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5F17D25"/>
    <w:multiLevelType w:val="hybridMultilevel"/>
    <w:tmpl w:val="88583A56"/>
    <w:lvl w:ilvl="0" w:tplc="7A520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E4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E4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03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02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8E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0D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6C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ABD022D"/>
    <w:multiLevelType w:val="hybridMultilevel"/>
    <w:tmpl w:val="429CD63C"/>
    <w:lvl w:ilvl="0" w:tplc="3F26D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2A9DA">
      <w:start w:val="48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C2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26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A8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89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03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C0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8D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C714F61"/>
    <w:multiLevelType w:val="hybridMultilevel"/>
    <w:tmpl w:val="E8E438A8"/>
    <w:lvl w:ilvl="0" w:tplc="EFB0E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618C2">
      <w:start w:val="217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6E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0D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64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A2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A9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C6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69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ED8754C"/>
    <w:multiLevelType w:val="hybridMultilevel"/>
    <w:tmpl w:val="47982376"/>
    <w:lvl w:ilvl="0" w:tplc="F2AA0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8E256">
      <w:start w:val="260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85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C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2F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26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E9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68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0E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1F6E7B96"/>
    <w:multiLevelType w:val="hybridMultilevel"/>
    <w:tmpl w:val="1AC0B360"/>
    <w:lvl w:ilvl="0" w:tplc="EC02B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0E434">
      <w:start w:val="292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0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0D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22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0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E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4D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CF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3B871EB"/>
    <w:multiLevelType w:val="hybridMultilevel"/>
    <w:tmpl w:val="231C6376"/>
    <w:lvl w:ilvl="0" w:tplc="3E2A3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C5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80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01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4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E7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2F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20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62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3D01CA1"/>
    <w:multiLevelType w:val="hybridMultilevel"/>
    <w:tmpl w:val="04E664B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3D13C6E"/>
    <w:multiLevelType w:val="hybridMultilevel"/>
    <w:tmpl w:val="33E4076E"/>
    <w:lvl w:ilvl="0" w:tplc="7ED05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85068">
      <w:start w:val="56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41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84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27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07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60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EB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C2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6721B80"/>
    <w:multiLevelType w:val="hybridMultilevel"/>
    <w:tmpl w:val="84C0592A"/>
    <w:lvl w:ilvl="0" w:tplc="07386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ECE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40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80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C2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62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20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EB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CB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BAB6AE8"/>
    <w:multiLevelType w:val="hybridMultilevel"/>
    <w:tmpl w:val="314CB742"/>
    <w:lvl w:ilvl="0" w:tplc="F38CD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A1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2D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8D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E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66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2A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EA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08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BE07AC0"/>
    <w:multiLevelType w:val="hybridMultilevel"/>
    <w:tmpl w:val="E4D8C406"/>
    <w:lvl w:ilvl="0" w:tplc="B1B63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02E0A">
      <w:start w:val="53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A4838">
      <w:start w:val="537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8CAA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47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E2E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83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0B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E8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2C1D0D16"/>
    <w:multiLevelType w:val="hybridMultilevel"/>
    <w:tmpl w:val="4FF87548"/>
    <w:lvl w:ilvl="0" w:tplc="CCC06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84B3BA">
      <w:start w:val="223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F2469C">
      <w:start w:val="2235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38D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EB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62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6F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64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EC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2CFE361C"/>
    <w:multiLevelType w:val="hybridMultilevel"/>
    <w:tmpl w:val="12DCD3C0"/>
    <w:lvl w:ilvl="0" w:tplc="1556C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03024">
      <w:start w:val="223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621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E2E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07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47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C4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A0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6F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2D1C54E5"/>
    <w:multiLevelType w:val="hybridMultilevel"/>
    <w:tmpl w:val="17F2E24C"/>
    <w:lvl w:ilvl="0" w:tplc="07F80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ED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2E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44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01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4C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A68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80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CA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2E5369C8"/>
    <w:multiLevelType w:val="hybridMultilevel"/>
    <w:tmpl w:val="CDFA90A6"/>
    <w:lvl w:ilvl="0" w:tplc="9F84F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65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8F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63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88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E5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0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EF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26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363A7EFA"/>
    <w:multiLevelType w:val="hybridMultilevel"/>
    <w:tmpl w:val="0194FED6"/>
    <w:lvl w:ilvl="0" w:tplc="0DD05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4B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E0D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07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6A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67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40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A7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386774EA"/>
    <w:multiLevelType w:val="hybridMultilevel"/>
    <w:tmpl w:val="1EE6D5B2"/>
    <w:lvl w:ilvl="0" w:tplc="BAB07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CA9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05726">
      <w:start w:val="2112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65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CB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21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21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0D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A3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393A1E6D"/>
    <w:multiLevelType w:val="hybridMultilevel"/>
    <w:tmpl w:val="E4DE9750"/>
    <w:lvl w:ilvl="0" w:tplc="3C42F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63E14">
      <w:start w:val="208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D0E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AF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0A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87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2A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682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E0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397A34AC"/>
    <w:multiLevelType w:val="hybridMultilevel"/>
    <w:tmpl w:val="E4C85022"/>
    <w:lvl w:ilvl="0" w:tplc="B622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CC8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2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45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AE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CD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E9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E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39A40AA2"/>
    <w:multiLevelType w:val="hybridMultilevel"/>
    <w:tmpl w:val="56009D90"/>
    <w:lvl w:ilvl="0" w:tplc="4BB49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6A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20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69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4C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48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AA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4F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8E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39DD1159"/>
    <w:multiLevelType w:val="hybridMultilevel"/>
    <w:tmpl w:val="49F0DFF8"/>
    <w:lvl w:ilvl="0" w:tplc="B44AF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6E5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6A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42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EC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C6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22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C4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6B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39FB2480"/>
    <w:multiLevelType w:val="hybridMultilevel"/>
    <w:tmpl w:val="12409278"/>
    <w:lvl w:ilvl="0" w:tplc="830E18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E629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BEEF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C4D1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E6C9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FA13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D98DF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E7C97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5228D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>
    <w:nsid w:val="3A7E33AD"/>
    <w:multiLevelType w:val="hybridMultilevel"/>
    <w:tmpl w:val="62A4C028"/>
    <w:lvl w:ilvl="0" w:tplc="5944E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CC6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E6C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CE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C1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AB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26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89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C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3D605A81"/>
    <w:multiLevelType w:val="hybridMultilevel"/>
    <w:tmpl w:val="B25E5300"/>
    <w:lvl w:ilvl="0" w:tplc="9064E7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6D4BAE4">
      <w:start w:val="2267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1966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9F894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A6B5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52E27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666AE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0BEDC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3D637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>
    <w:nsid w:val="3DC02F6F"/>
    <w:multiLevelType w:val="hybridMultilevel"/>
    <w:tmpl w:val="EFA0911E"/>
    <w:lvl w:ilvl="0" w:tplc="93A6C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0D2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0E4D4">
      <w:start w:val="1387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8DD4A">
      <w:start w:val="1387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E8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0F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C5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03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2D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3DD42C57"/>
    <w:multiLevelType w:val="hybridMultilevel"/>
    <w:tmpl w:val="A0F20FE2"/>
    <w:lvl w:ilvl="0" w:tplc="BB30A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CDE92">
      <w:start w:val="53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49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6F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4B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03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4F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E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C3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40B70083"/>
    <w:multiLevelType w:val="hybridMultilevel"/>
    <w:tmpl w:val="BC4A168C"/>
    <w:lvl w:ilvl="0" w:tplc="62DAA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826E4">
      <w:start w:val="105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2C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EA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E3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EF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CA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E6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AD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44D85432"/>
    <w:multiLevelType w:val="hybridMultilevel"/>
    <w:tmpl w:val="90A0D42A"/>
    <w:lvl w:ilvl="0" w:tplc="CDB89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2DC54">
      <w:start w:val="153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E27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4E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67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25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08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4D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2E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45120AB2"/>
    <w:multiLevelType w:val="hybridMultilevel"/>
    <w:tmpl w:val="206EA20A"/>
    <w:lvl w:ilvl="0" w:tplc="D512A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2195A">
      <w:start w:val="217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2CB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C5F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8DA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21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CD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05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45830348"/>
    <w:multiLevelType w:val="hybridMultilevel"/>
    <w:tmpl w:val="02BC3A2A"/>
    <w:lvl w:ilvl="0" w:tplc="B24EE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E4A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E0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4D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24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44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ED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49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464F7FBE"/>
    <w:multiLevelType w:val="hybridMultilevel"/>
    <w:tmpl w:val="EE6E9754"/>
    <w:lvl w:ilvl="0" w:tplc="F5A2E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5662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85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45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88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CC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20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0F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4D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4741488D"/>
    <w:multiLevelType w:val="hybridMultilevel"/>
    <w:tmpl w:val="01B6ECA2"/>
    <w:lvl w:ilvl="0" w:tplc="94805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A9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A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82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E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85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E1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ED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AC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499779CA"/>
    <w:multiLevelType w:val="hybridMultilevel"/>
    <w:tmpl w:val="183C3572"/>
    <w:lvl w:ilvl="0" w:tplc="E2CEA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4D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26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6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E0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C2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AA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C0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29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49DD6C71"/>
    <w:multiLevelType w:val="hybridMultilevel"/>
    <w:tmpl w:val="FA0C3B92"/>
    <w:lvl w:ilvl="0" w:tplc="D6A61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4C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05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66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03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0E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02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02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4C34370C"/>
    <w:multiLevelType w:val="hybridMultilevel"/>
    <w:tmpl w:val="2254381C"/>
    <w:lvl w:ilvl="0" w:tplc="E90886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FA6E560">
      <w:start w:val="53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2C01E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382CF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A2457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6E03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8E3F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76A81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3EDF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9">
    <w:nsid w:val="4DD23854"/>
    <w:multiLevelType w:val="hybridMultilevel"/>
    <w:tmpl w:val="668EE60C"/>
    <w:lvl w:ilvl="0" w:tplc="FC04F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2D36A">
      <w:start w:val="292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2C1CE">
      <w:start w:val="2924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A2A18B6">
      <w:start w:val="292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80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A1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61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84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28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>
    <w:nsid w:val="504D514A"/>
    <w:multiLevelType w:val="hybridMultilevel"/>
    <w:tmpl w:val="9CE236FA"/>
    <w:lvl w:ilvl="0" w:tplc="8EE2E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18E">
      <w:start w:val="83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25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29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A4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0E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26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6B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28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>
    <w:nsid w:val="53786060"/>
    <w:multiLevelType w:val="hybridMultilevel"/>
    <w:tmpl w:val="121AE69C"/>
    <w:lvl w:ilvl="0" w:tplc="ADC61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A4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E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4D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5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6F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0E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87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83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55C70B62"/>
    <w:multiLevelType w:val="hybridMultilevel"/>
    <w:tmpl w:val="DAA20D58"/>
    <w:lvl w:ilvl="0" w:tplc="64489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A3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0B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42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C8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63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0A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6D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8A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561C39EC"/>
    <w:multiLevelType w:val="hybridMultilevel"/>
    <w:tmpl w:val="AB963276"/>
    <w:lvl w:ilvl="0" w:tplc="64DE0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67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A3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28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2E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C4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E7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4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24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56C45856"/>
    <w:multiLevelType w:val="hybridMultilevel"/>
    <w:tmpl w:val="5574BE9C"/>
    <w:lvl w:ilvl="0" w:tplc="E138A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07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65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83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A3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0E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46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E3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08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57936F3F"/>
    <w:multiLevelType w:val="hybridMultilevel"/>
    <w:tmpl w:val="44A855EE"/>
    <w:lvl w:ilvl="0" w:tplc="E4622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8EB88">
      <w:start w:val="121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EA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8A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63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4F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EB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43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08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59100915"/>
    <w:multiLevelType w:val="hybridMultilevel"/>
    <w:tmpl w:val="50289FE4"/>
    <w:lvl w:ilvl="0" w:tplc="6C707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6AF90">
      <w:start w:val="48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04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E0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8E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E7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C7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EA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01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>
    <w:nsid w:val="599B4E63"/>
    <w:multiLevelType w:val="hybridMultilevel"/>
    <w:tmpl w:val="083A1C98"/>
    <w:lvl w:ilvl="0" w:tplc="38EE5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2A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82F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A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CA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CB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CE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80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2B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>
    <w:nsid w:val="5A165054"/>
    <w:multiLevelType w:val="hybridMultilevel"/>
    <w:tmpl w:val="E8A0F082"/>
    <w:lvl w:ilvl="0" w:tplc="4AF4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6EFD4">
      <w:start w:val="259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01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A8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26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6B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2F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03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EC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>
    <w:nsid w:val="5A3E4375"/>
    <w:multiLevelType w:val="hybridMultilevel"/>
    <w:tmpl w:val="3990A51E"/>
    <w:lvl w:ilvl="0" w:tplc="16AC1B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92A4FBC">
      <w:start w:val="53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3D038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91C07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B009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0ED0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B07F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B3C2D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220F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0">
    <w:nsid w:val="5A88603B"/>
    <w:multiLevelType w:val="hybridMultilevel"/>
    <w:tmpl w:val="E136743A"/>
    <w:lvl w:ilvl="0" w:tplc="2ECE0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EACDA">
      <w:start w:val="256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6D318">
      <w:start w:val="2564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09A1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E2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AC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4C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E8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2B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>
    <w:nsid w:val="5B6742D1"/>
    <w:multiLevelType w:val="hybridMultilevel"/>
    <w:tmpl w:val="13DC2892"/>
    <w:lvl w:ilvl="0" w:tplc="E9527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4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08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A6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46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6E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46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07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90B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>
    <w:nsid w:val="5EAC42FD"/>
    <w:multiLevelType w:val="hybridMultilevel"/>
    <w:tmpl w:val="68FAB2BE"/>
    <w:lvl w:ilvl="0" w:tplc="9536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DC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4D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C7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AB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C7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C1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8C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6C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603F2297"/>
    <w:multiLevelType w:val="hybridMultilevel"/>
    <w:tmpl w:val="5D7CDE8E"/>
    <w:lvl w:ilvl="0" w:tplc="75106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61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E9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48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4B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CF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C4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CA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AB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>
    <w:nsid w:val="625470AD"/>
    <w:multiLevelType w:val="hybridMultilevel"/>
    <w:tmpl w:val="D348F75E"/>
    <w:lvl w:ilvl="0" w:tplc="8C788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2C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A5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EA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8E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A5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02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AE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23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>
    <w:nsid w:val="63476084"/>
    <w:multiLevelType w:val="hybridMultilevel"/>
    <w:tmpl w:val="EA08D1CA"/>
    <w:lvl w:ilvl="0" w:tplc="EF509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28540">
      <w:start w:val="56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65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CC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64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C8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AD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E4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AF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>
    <w:nsid w:val="64597B22"/>
    <w:multiLevelType w:val="hybridMultilevel"/>
    <w:tmpl w:val="2F842586"/>
    <w:lvl w:ilvl="0" w:tplc="C7D86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608D0">
      <w:start w:val="309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CD23A">
      <w:start w:val="309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3847BF2">
      <w:start w:val="3096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E8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A1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69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C3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C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>
    <w:nsid w:val="69C5702A"/>
    <w:multiLevelType w:val="hybridMultilevel"/>
    <w:tmpl w:val="70946D78"/>
    <w:lvl w:ilvl="0" w:tplc="10D40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0C2FC">
      <w:start w:val="53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A6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EC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C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23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CF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CF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01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>
    <w:nsid w:val="6B6C49F2"/>
    <w:multiLevelType w:val="hybridMultilevel"/>
    <w:tmpl w:val="FBDE01D0"/>
    <w:lvl w:ilvl="0" w:tplc="E2544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8ABD4">
      <w:start w:val="291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42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0D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6F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2E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2D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6D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E3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>
    <w:nsid w:val="6BAB4368"/>
    <w:multiLevelType w:val="hybridMultilevel"/>
    <w:tmpl w:val="49ACCA96"/>
    <w:lvl w:ilvl="0" w:tplc="6F104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87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E4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4A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49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A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A9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E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C9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>
    <w:nsid w:val="6E5A34B5"/>
    <w:multiLevelType w:val="hybridMultilevel"/>
    <w:tmpl w:val="65AE6484"/>
    <w:lvl w:ilvl="0" w:tplc="92C8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B0AC">
      <w:start w:val="31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EE082">
      <w:start w:val="3103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070B80E">
      <w:start w:val="3103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A8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0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A7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8D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25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>
    <w:nsid w:val="6FE62430"/>
    <w:multiLevelType w:val="hybridMultilevel"/>
    <w:tmpl w:val="F97A739E"/>
    <w:lvl w:ilvl="0" w:tplc="109A2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16E4">
      <w:start w:val="217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AEF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07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00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A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E0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47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AA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>
    <w:nsid w:val="70C04718"/>
    <w:multiLevelType w:val="hybridMultilevel"/>
    <w:tmpl w:val="4454B362"/>
    <w:lvl w:ilvl="0" w:tplc="37AC3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05668">
      <w:start w:val="105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AE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07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00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6D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7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67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E2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>
    <w:nsid w:val="70C34243"/>
    <w:multiLevelType w:val="hybridMultilevel"/>
    <w:tmpl w:val="AAE6DFF0"/>
    <w:lvl w:ilvl="0" w:tplc="B9707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E38D6">
      <w:start w:val="292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889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4E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4E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A3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27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67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4C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4">
    <w:nsid w:val="732B0C39"/>
    <w:multiLevelType w:val="hybridMultilevel"/>
    <w:tmpl w:val="36AE025E"/>
    <w:lvl w:ilvl="0" w:tplc="3CC85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6EF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87B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4F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80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E6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28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0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81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>
    <w:nsid w:val="73752E3A"/>
    <w:multiLevelType w:val="hybridMultilevel"/>
    <w:tmpl w:val="58F2D6E0"/>
    <w:lvl w:ilvl="0" w:tplc="ED3E1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012E8">
      <w:start w:val="48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9E7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E0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AF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0E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C0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45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8F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6A90F1D"/>
    <w:multiLevelType w:val="hybridMultilevel"/>
    <w:tmpl w:val="F21EF2F8"/>
    <w:lvl w:ilvl="0" w:tplc="BCA6E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846EE">
      <w:start w:val="56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E3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84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CB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25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4F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69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23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>
    <w:nsid w:val="781D43B7"/>
    <w:multiLevelType w:val="hybridMultilevel"/>
    <w:tmpl w:val="20C0CF2E"/>
    <w:lvl w:ilvl="0" w:tplc="B622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4BAE4">
      <w:start w:val="22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2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45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AE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CD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E9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E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>
    <w:nsid w:val="7A862AEB"/>
    <w:multiLevelType w:val="hybridMultilevel"/>
    <w:tmpl w:val="50AA1F2E"/>
    <w:lvl w:ilvl="0" w:tplc="76646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85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2D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CC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E6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C2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AD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EA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47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>
    <w:nsid w:val="7B425D71"/>
    <w:multiLevelType w:val="hybridMultilevel"/>
    <w:tmpl w:val="1172A434"/>
    <w:lvl w:ilvl="0" w:tplc="D9726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69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08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EA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6E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E1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01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20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EF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>
    <w:nsid w:val="7EA96AAE"/>
    <w:multiLevelType w:val="hybridMultilevel"/>
    <w:tmpl w:val="E9B0BC2A"/>
    <w:lvl w:ilvl="0" w:tplc="39665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AB8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2C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2B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81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80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0C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AA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02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>
    <w:nsid w:val="7F5D768E"/>
    <w:multiLevelType w:val="hybridMultilevel"/>
    <w:tmpl w:val="D744DBE8"/>
    <w:lvl w:ilvl="0" w:tplc="ED8CC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A5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65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03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07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E4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2D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E5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69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8"/>
  </w:num>
  <w:num w:numId="2">
    <w:abstractNumId w:val="2"/>
  </w:num>
  <w:num w:numId="3">
    <w:abstractNumId w:val="27"/>
  </w:num>
  <w:num w:numId="4">
    <w:abstractNumId w:val="54"/>
  </w:num>
  <w:num w:numId="5">
    <w:abstractNumId w:val="12"/>
  </w:num>
  <w:num w:numId="6">
    <w:abstractNumId w:val="61"/>
  </w:num>
  <w:num w:numId="7">
    <w:abstractNumId w:val="57"/>
  </w:num>
  <w:num w:numId="8">
    <w:abstractNumId w:val="33"/>
  </w:num>
  <w:num w:numId="9">
    <w:abstractNumId w:val="14"/>
  </w:num>
  <w:num w:numId="10">
    <w:abstractNumId w:val="69"/>
  </w:num>
  <w:num w:numId="11">
    <w:abstractNumId w:val="53"/>
  </w:num>
  <w:num w:numId="12">
    <w:abstractNumId w:val="36"/>
  </w:num>
  <w:num w:numId="13">
    <w:abstractNumId w:val="80"/>
  </w:num>
  <w:num w:numId="14">
    <w:abstractNumId w:val="23"/>
  </w:num>
  <w:num w:numId="15">
    <w:abstractNumId w:val="28"/>
  </w:num>
  <w:num w:numId="16">
    <w:abstractNumId w:val="63"/>
  </w:num>
  <w:num w:numId="17">
    <w:abstractNumId w:val="4"/>
  </w:num>
  <w:num w:numId="18">
    <w:abstractNumId w:val="35"/>
  </w:num>
  <w:num w:numId="19">
    <w:abstractNumId w:val="37"/>
  </w:num>
  <w:num w:numId="20">
    <w:abstractNumId w:val="59"/>
  </w:num>
  <w:num w:numId="21">
    <w:abstractNumId w:val="48"/>
  </w:num>
  <w:num w:numId="22">
    <w:abstractNumId w:val="43"/>
  </w:num>
  <w:num w:numId="23">
    <w:abstractNumId w:val="17"/>
  </w:num>
  <w:num w:numId="24">
    <w:abstractNumId w:val="16"/>
  </w:num>
  <w:num w:numId="25">
    <w:abstractNumId w:val="42"/>
  </w:num>
  <w:num w:numId="26">
    <w:abstractNumId w:val="71"/>
  </w:num>
  <w:num w:numId="27">
    <w:abstractNumId w:val="31"/>
  </w:num>
  <w:num w:numId="28">
    <w:abstractNumId w:val="10"/>
  </w:num>
  <w:num w:numId="29">
    <w:abstractNumId w:val="20"/>
  </w:num>
  <w:num w:numId="30">
    <w:abstractNumId w:val="72"/>
  </w:num>
  <w:num w:numId="31">
    <w:abstractNumId w:val="41"/>
  </w:num>
  <w:num w:numId="32">
    <w:abstractNumId w:val="40"/>
  </w:num>
  <w:num w:numId="33">
    <w:abstractNumId w:val="26"/>
  </w:num>
  <w:num w:numId="34">
    <w:abstractNumId w:val="52"/>
  </w:num>
  <w:num w:numId="35">
    <w:abstractNumId w:val="45"/>
  </w:num>
  <w:num w:numId="36">
    <w:abstractNumId w:val="60"/>
  </w:num>
  <w:num w:numId="37">
    <w:abstractNumId w:val="1"/>
  </w:num>
  <w:num w:numId="38">
    <w:abstractNumId w:val="29"/>
  </w:num>
  <w:num w:numId="39">
    <w:abstractNumId w:val="6"/>
  </w:num>
  <w:num w:numId="40">
    <w:abstractNumId w:val="39"/>
  </w:num>
  <w:num w:numId="41">
    <w:abstractNumId w:val="24"/>
  </w:num>
  <w:num w:numId="42">
    <w:abstractNumId w:val="67"/>
  </w:num>
  <w:num w:numId="43">
    <w:abstractNumId w:val="11"/>
  </w:num>
  <w:num w:numId="44">
    <w:abstractNumId w:val="65"/>
  </w:num>
  <w:num w:numId="45">
    <w:abstractNumId w:val="22"/>
  </w:num>
  <w:num w:numId="46">
    <w:abstractNumId w:val="32"/>
  </w:num>
  <w:num w:numId="47">
    <w:abstractNumId w:val="38"/>
  </w:num>
  <w:num w:numId="48">
    <w:abstractNumId w:val="30"/>
  </w:num>
  <w:num w:numId="49">
    <w:abstractNumId w:val="44"/>
  </w:num>
  <w:num w:numId="50">
    <w:abstractNumId w:val="34"/>
  </w:num>
  <w:num w:numId="51">
    <w:abstractNumId w:val="62"/>
  </w:num>
  <w:num w:numId="52">
    <w:abstractNumId w:val="25"/>
  </w:num>
  <w:num w:numId="53">
    <w:abstractNumId w:val="56"/>
  </w:num>
  <w:num w:numId="54">
    <w:abstractNumId w:val="9"/>
  </w:num>
  <w:num w:numId="55">
    <w:abstractNumId w:val="15"/>
  </w:num>
  <w:num w:numId="56">
    <w:abstractNumId w:val="75"/>
  </w:num>
  <w:num w:numId="57">
    <w:abstractNumId w:val="64"/>
  </w:num>
  <w:num w:numId="58">
    <w:abstractNumId w:val="55"/>
  </w:num>
  <w:num w:numId="59">
    <w:abstractNumId w:val="79"/>
  </w:num>
  <w:num w:numId="60">
    <w:abstractNumId w:val="5"/>
  </w:num>
  <w:num w:numId="61">
    <w:abstractNumId w:val="58"/>
  </w:num>
  <w:num w:numId="62">
    <w:abstractNumId w:val="74"/>
  </w:num>
  <w:num w:numId="63">
    <w:abstractNumId w:val="3"/>
  </w:num>
  <w:num w:numId="64">
    <w:abstractNumId w:val="0"/>
  </w:num>
  <w:num w:numId="65">
    <w:abstractNumId w:val="19"/>
  </w:num>
  <w:num w:numId="66">
    <w:abstractNumId w:val="46"/>
  </w:num>
  <w:num w:numId="67">
    <w:abstractNumId w:val="13"/>
  </w:num>
  <w:num w:numId="68">
    <w:abstractNumId w:val="68"/>
  </w:num>
  <w:num w:numId="69">
    <w:abstractNumId w:val="81"/>
  </w:num>
  <w:num w:numId="70">
    <w:abstractNumId w:val="49"/>
  </w:num>
  <w:num w:numId="71">
    <w:abstractNumId w:val="76"/>
  </w:num>
  <w:num w:numId="72">
    <w:abstractNumId w:val="21"/>
  </w:num>
  <w:num w:numId="73">
    <w:abstractNumId w:val="50"/>
  </w:num>
  <w:num w:numId="74">
    <w:abstractNumId w:val="18"/>
  </w:num>
  <w:num w:numId="75">
    <w:abstractNumId w:val="73"/>
  </w:num>
  <w:num w:numId="76">
    <w:abstractNumId w:val="51"/>
  </w:num>
  <w:num w:numId="77">
    <w:abstractNumId w:val="8"/>
  </w:num>
  <w:num w:numId="78">
    <w:abstractNumId w:val="47"/>
  </w:num>
  <w:num w:numId="79">
    <w:abstractNumId w:val="70"/>
  </w:num>
  <w:num w:numId="80">
    <w:abstractNumId w:val="66"/>
  </w:num>
  <w:num w:numId="81">
    <w:abstractNumId w:val="7"/>
  </w:num>
  <w:num w:numId="82">
    <w:abstractNumId w:val="7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B3"/>
    <w:rsid w:val="0001114D"/>
    <w:rsid w:val="00070B5C"/>
    <w:rsid w:val="00095062"/>
    <w:rsid w:val="00171575"/>
    <w:rsid w:val="003D7605"/>
    <w:rsid w:val="00462312"/>
    <w:rsid w:val="00482091"/>
    <w:rsid w:val="004D6657"/>
    <w:rsid w:val="004E2AE2"/>
    <w:rsid w:val="006642D6"/>
    <w:rsid w:val="00680492"/>
    <w:rsid w:val="006E6FDF"/>
    <w:rsid w:val="0074371C"/>
    <w:rsid w:val="0076227E"/>
    <w:rsid w:val="007E0D8D"/>
    <w:rsid w:val="00944EB9"/>
    <w:rsid w:val="009D3D94"/>
    <w:rsid w:val="00B31DF7"/>
    <w:rsid w:val="00BD14F2"/>
    <w:rsid w:val="00CF06B3"/>
    <w:rsid w:val="00D61DB3"/>
    <w:rsid w:val="00DE4963"/>
    <w:rsid w:val="00F25027"/>
    <w:rsid w:val="00F36393"/>
    <w:rsid w:val="00F6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D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1DB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DB3"/>
  </w:style>
  <w:style w:type="paragraph" w:styleId="Zpat">
    <w:name w:val="footer"/>
    <w:basedOn w:val="Normln"/>
    <w:link w:val="ZpatChar"/>
    <w:uiPriority w:val="99"/>
    <w:unhideWhenUsed/>
    <w:rsid w:val="00D6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DB3"/>
  </w:style>
  <w:style w:type="paragraph" w:styleId="Odstavecseseznamem">
    <w:name w:val="List Paragraph"/>
    <w:basedOn w:val="Normln"/>
    <w:uiPriority w:val="34"/>
    <w:qFormat/>
    <w:rsid w:val="00D61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D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1DB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DB3"/>
  </w:style>
  <w:style w:type="paragraph" w:styleId="Zpat">
    <w:name w:val="footer"/>
    <w:basedOn w:val="Normln"/>
    <w:link w:val="ZpatChar"/>
    <w:uiPriority w:val="99"/>
    <w:unhideWhenUsed/>
    <w:rsid w:val="00D6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DB3"/>
  </w:style>
  <w:style w:type="paragraph" w:styleId="Odstavecseseznamem">
    <w:name w:val="List Paragraph"/>
    <w:basedOn w:val="Normln"/>
    <w:uiPriority w:val="34"/>
    <w:qFormat/>
    <w:rsid w:val="00D61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6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5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2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4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8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3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46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10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6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44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6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2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9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4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7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85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77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628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0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3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49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0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5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6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4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69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9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8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9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4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0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9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84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5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1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7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4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087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73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2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45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0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29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0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1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5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4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53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4897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</cp:lastModifiedBy>
  <cp:revision>32</cp:revision>
  <dcterms:created xsi:type="dcterms:W3CDTF">2015-12-13T11:55:00Z</dcterms:created>
  <dcterms:modified xsi:type="dcterms:W3CDTF">2018-11-25T09:47:00Z</dcterms:modified>
</cp:coreProperties>
</file>