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11" w:rsidRPr="00F13311" w:rsidRDefault="00F13311" w:rsidP="00F13311">
      <w:pPr>
        <w:pStyle w:val="Nadpis1"/>
        <w:jc w:val="center"/>
        <w:rPr>
          <w:b w:val="0"/>
          <w:u w:val="single"/>
        </w:rPr>
      </w:pPr>
      <w:r w:rsidRPr="00F13311">
        <w:rPr>
          <w:b w:val="0"/>
          <w:u w:val="single"/>
        </w:rPr>
        <w:t>MA0004 MATEMATICKÁ ANALÝZA 1</w:t>
      </w:r>
    </w:p>
    <w:p w:rsidR="00F13311" w:rsidRPr="009E1C87" w:rsidRDefault="00F13311" w:rsidP="00F13311">
      <w:pPr>
        <w:pStyle w:val="Nadpis1"/>
        <w:rPr>
          <w:b w:val="0"/>
        </w:rPr>
      </w:pPr>
      <w:r w:rsidRPr="009E1C87">
        <w:rPr>
          <w:b w:val="0"/>
        </w:rPr>
        <w:t>4. cvičení (14. března 2019)</w:t>
      </w:r>
    </w:p>
    <w:p w:rsidR="00F13311" w:rsidRPr="00F13311" w:rsidRDefault="00F13311" w:rsidP="00F13311">
      <w:r>
        <w:t>Derivace funkce jedné proměnné</w:t>
      </w:r>
    </w:p>
    <w:p w:rsidR="00F13311" w:rsidRDefault="00F13311" w:rsidP="00F13311">
      <w:pPr>
        <w:pStyle w:val="Nadpis2"/>
      </w:pPr>
      <w:r>
        <w:t>A. Geometrický význam derivace</w:t>
      </w:r>
    </w:p>
    <w:p w:rsidR="00F13311" w:rsidRPr="00F13311" w:rsidRDefault="00F13311" w:rsidP="00F13311">
      <w:r>
        <w:rPr>
          <w:noProof/>
          <w:lang w:val="en-US"/>
        </w:rPr>
        <w:drawing>
          <wp:inline distT="0" distB="0" distL="0" distR="0" wp14:anchorId="41F2E01F" wp14:editId="1D8CD669">
            <wp:extent cx="5760720" cy="153416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311" w:rsidRPr="003505B5" w:rsidRDefault="003505B5" w:rsidP="00F13311">
      <w:r>
        <w:t xml:space="preserve">V </w:t>
      </w:r>
      <w:proofErr w:type="spellStart"/>
      <w:r>
        <w:t>Geogebře</w:t>
      </w:r>
      <w:proofErr w:type="spellEnd"/>
      <w:r>
        <w:t xml:space="preserve"> je zadaná funkce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3x-1</m:t>
            </m:r>
          </m:num>
          <m:den>
            <m:r>
              <w:rPr>
                <w:rFonts w:ascii="Cambria Math" w:hAnsi="Cambria Math"/>
              </w:rPr>
              <m:t>2x+3</m:t>
            </m:r>
          </m:den>
        </m:f>
      </m:oMath>
    </w:p>
    <w:p w:rsidR="00F13311" w:rsidRPr="00F13311" w:rsidRDefault="00F13311" w:rsidP="00F13311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 xml:space="preserve">Spočítejme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,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</m:oMath>
      <w:r>
        <w:rPr>
          <w:rFonts w:eastAsiaTheme="minorEastAsia"/>
        </w:rPr>
        <w:t xml:space="preserve">, v </w:t>
      </w:r>
      <w:proofErr w:type="spellStart"/>
      <w:r>
        <w:rPr>
          <w:rFonts w:eastAsiaTheme="minorEastAsia"/>
        </w:rPr>
        <w:t>Geogebře</w:t>
      </w:r>
      <w:proofErr w:type="spellEnd"/>
      <w:r>
        <w:rPr>
          <w:rFonts w:eastAsiaTheme="minorEastAsia"/>
        </w:rPr>
        <w:t xml:space="preserve"> vyznačíme body </w:t>
      </w:r>
      <m:oMath>
        <m:r>
          <w:rPr>
            <w:rFonts w:ascii="Cambria Math" w:eastAsiaTheme="minorEastAsia" w:hAnsi="Cambria Math"/>
          </w:rPr>
          <m:t>S1=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4, 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d>
          </m:e>
        </m:d>
        <m:r>
          <w:rPr>
            <w:rFonts w:ascii="Cambria Math" w:eastAsiaTheme="minorEastAsia" w:hAnsi="Cambria Math"/>
          </w:rPr>
          <m:t>, S2=[-1,f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]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br/>
      </w:r>
      <w:proofErr w:type="gramStart"/>
      <w:r>
        <w:rPr>
          <w:rFonts w:ascii="Courier New" w:eastAsiaTheme="minorEastAsia" w:hAnsi="Courier New" w:cs="Courier New"/>
        </w:rPr>
        <w:t>S1 = (4, f(4));</w:t>
      </w:r>
      <w:proofErr w:type="gramEnd"/>
      <w:r>
        <w:rPr>
          <w:rFonts w:ascii="Courier New" w:eastAsiaTheme="minorEastAsia" w:hAnsi="Courier New" w:cs="Courier New"/>
        </w:rPr>
        <w:t xml:space="preserve"> </w:t>
      </w:r>
      <w:proofErr w:type="gramStart"/>
      <w:r>
        <w:rPr>
          <w:rFonts w:ascii="Courier New" w:eastAsiaTheme="minorEastAsia" w:hAnsi="Courier New" w:cs="Courier New"/>
        </w:rPr>
        <w:t>S2 = (-1, f(-1))</w:t>
      </w:r>
      <w:proofErr w:type="gramEnd"/>
    </w:p>
    <w:p w:rsidR="00F13311" w:rsidRPr="00F13311" w:rsidRDefault="00F13311" w:rsidP="00F13311">
      <w:pPr>
        <w:pStyle w:val="Odstavecseseznamem"/>
        <w:numPr>
          <w:ilvl w:val="0"/>
          <w:numId w:val="2"/>
        </w:numPr>
      </w:pPr>
      <w:r>
        <w:t xml:space="preserve">Zkonstruujme přímka procházející body S1, S2 (sečnu grafu funkce </w:t>
      </w:r>
      <m:oMath>
        <m:r>
          <w:rPr>
            <w:rFonts w:ascii="Cambria Math" w:hAnsi="Cambria Math"/>
          </w:rPr>
          <m:t>f(x)</m:t>
        </m:r>
      </m:oMath>
      <w:r>
        <w:rPr>
          <w:rFonts w:eastAsiaTheme="minorEastAsia"/>
        </w:rPr>
        <w:t>)</w:t>
      </w:r>
      <w:r>
        <w:rPr>
          <w:rFonts w:eastAsiaTheme="minorEastAsia"/>
        </w:rPr>
        <w:br/>
      </w:r>
      <w:proofErr w:type="spellStart"/>
      <w:r>
        <w:rPr>
          <w:rFonts w:ascii="Courier New" w:hAnsi="Courier New" w:cs="Courier New"/>
        </w:rPr>
        <w:t>Primka</w:t>
      </w:r>
      <w:proofErr w:type="spellEnd"/>
      <w:r>
        <w:rPr>
          <w:rFonts w:ascii="Courier New" w:hAnsi="Courier New" w:cs="Courier New"/>
        </w:rPr>
        <w:t>(S1, S2)</w:t>
      </w:r>
    </w:p>
    <w:p w:rsidR="00F13311" w:rsidRPr="001628D0" w:rsidRDefault="001628D0" w:rsidP="00F13311">
      <w:pPr>
        <w:pStyle w:val="Odstavecseseznamem"/>
        <w:numPr>
          <w:ilvl w:val="0"/>
          <w:numId w:val="2"/>
        </w:numPr>
      </w:pPr>
      <w:r>
        <w:t xml:space="preserve">Směrnice této přímky </w:t>
      </w:r>
      <m:oMath>
        <m:r>
          <w:rPr>
            <w:rFonts w:ascii="Cambria Math" w:hAnsi="Cambria Math"/>
          </w:rPr>
          <m:t>y=x-3</m:t>
        </m:r>
      </m:oMath>
      <w:r>
        <w:rPr>
          <w:rFonts w:eastAsiaTheme="minorEastAsia"/>
        </w:rPr>
        <w:t xml:space="preserve"> je rovna 1. Spočítejme hodnotu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d>
            <m:r>
              <w:rPr>
                <w:rFonts w:ascii="Cambria Math" w:eastAsiaTheme="minorEastAsia" w:hAnsi="Cambria Math"/>
              </w:rPr>
              <m:t>-f(-1)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4-(-1)</m:t>
            </m:r>
          </m:den>
        </m:f>
      </m:oMath>
      <w:r w:rsidR="003505B5">
        <w:rPr>
          <w:rFonts w:eastAsiaTheme="minorEastAsia"/>
        </w:rPr>
        <w:t xml:space="preserve"> a porovnejme se směrnicí </w:t>
      </w:r>
      <w:proofErr w:type="gramStart"/>
      <w:r w:rsidR="003505B5">
        <w:rPr>
          <w:rFonts w:eastAsiaTheme="minorEastAsia"/>
        </w:rPr>
        <w:t>sečny.</w:t>
      </w:r>
      <w:r>
        <w:rPr>
          <w:rFonts w:eastAsiaTheme="minorEastAsia"/>
        </w:rPr>
        <w:br/>
      </w:r>
      <w:r>
        <w:rPr>
          <w:rFonts w:ascii="Courier New" w:eastAsiaTheme="minorEastAsia" w:hAnsi="Courier New" w:cs="Courier New"/>
        </w:rPr>
        <w:t>k = (f(4)-f(-1))/(4-(-1))</w:t>
      </w:r>
      <w:proofErr w:type="gramEnd"/>
    </w:p>
    <w:p w:rsidR="001628D0" w:rsidRPr="001628D0" w:rsidRDefault="001628D0" w:rsidP="00F13311">
      <w:pPr>
        <w:pStyle w:val="Odstavecseseznamem"/>
        <w:numPr>
          <w:ilvl w:val="0"/>
          <w:numId w:val="2"/>
        </w:numPr>
      </w:pPr>
      <w:r>
        <w:t xml:space="preserve">V </w:t>
      </w:r>
      <w:r w:rsidRPr="00EA2B67">
        <w:rPr>
          <w:b/>
        </w:rPr>
        <w:t>definici 3.1</w:t>
      </w:r>
      <w:r>
        <w:t xml:space="preserve"> hraje roli </w:t>
      </w:r>
      <m:oMath>
        <m:r>
          <w:rPr>
            <w:rFonts w:ascii="Cambria Math" w:hAnsi="Cambria Math"/>
          </w:rPr>
          <m:t xml:space="preserve">x </m:t>
        </m:r>
      </m:oMath>
      <w:r>
        <w:t xml:space="preserve">číslo 4, roli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číslo </w:t>
      </w:r>
      <m:oMath>
        <m:r>
          <w:rPr>
            <w:rFonts w:ascii="Cambria Math" w:eastAsiaTheme="minorEastAsia" w:hAnsi="Cambria Math"/>
          </w:rPr>
          <m:t>-1.</m:t>
        </m:r>
      </m:oMath>
    </w:p>
    <w:p w:rsidR="001628D0" w:rsidRPr="001628D0" w:rsidRDefault="001628D0" w:rsidP="00F13311">
      <w:pPr>
        <w:pStyle w:val="Odstavecseseznamem"/>
        <w:numPr>
          <w:ilvl w:val="0"/>
          <w:numId w:val="2"/>
        </w:numPr>
      </w:pPr>
      <w:r>
        <w:t xml:space="preserve">Vytvoříme nyní klesající posuvník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</w:t>
      </w:r>
      <w:r>
        <w:t xml:space="preserve">začínající ve 4 a končící v -1. Bod S1 nastavíme na souřadnice </w:t>
      </w:r>
      <w:proofErr w:type="spellStart"/>
      <w:r>
        <w:t>posuvníkového</w:t>
      </w:r>
      <w:proofErr w:type="spellEnd"/>
      <w:r>
        <w:t xml:space="preserve"> bodu.</w:t>
      </w:r>
      <w:r>
        <w:br/>
      </w:r>
      <w:proofErr w:type="gramStart"/>
      <w:r>
        <w:rPr>
          <w:rFonts w:ascii="Courier New" w:hAnsi="Courier New" w:cs="Courier New"/>
        </w:rPr>
        <w:t>S1 = (a, f(a))</w:t>
      </w:r>
      <w:proofErr w:type="gramEnd"/>
    </w:p>
    <w:p w:rsidR="001628D0" w:rsidRPr="001628D0" w:rsidRDefault="001628D0" w:rsidP="00F13311">
      <w:pPr>
        <w:pStyle w:val="Odstavecseseznamem"/>
        <w:numPr>
          <w:ilvl w:val="0"/>
          <w:numId w:val="2"/>
        </w:numPr>
      </w:pPr>
      <w:r>
        <w:rPr>
          <w:rFonts w:cs="Courier New"/>
        </w:rPr>
        <w:t xml:space="preserve">Upravíme definici směrnice </w:t>
      </w:r>
      <m:oMath>
        <m:r>
          <w:rPr>
            <w:rFonts w:ascii="Cambria Math" w:hAnsi="Cambria Math" w:cs="Courier New"/>
          </w:rPr>
          <m:t>k</m:t>
        </m:r>
      </m:oMath>
      <w:r>
        <w:rPr>
          <w:rFonts w:eastAsiaTheme="minorEastAsia" w:cs="Courier New"/>
        </w:rPr>
        <w:t xml:space="preserve">, aby odpovídala posuvníkovým bodům blížícím se k </w:t>
      </w:r>
      <m:oMath>
        <m:r>
          <w:rPr>
            <w:rFonts w:ascii="Cambria Math" w:eastAsiaTheme="minorEastAsia" w:hAnsi="Cambria Math" w:cs="Courier New"/>
          </w:rPr>
          <m:t>x</m:t>
        </m:r>
        <w:proofErr w:type="gramStart"/>
        <m:r>
          <w:rPr>
            <w:rFonts w:ascii="Cambria Math" w:eastAsiaTheme="minorEastAsia" w:hAnsi="Cambria Math" w:cs="Courier New"/>
          </w:rPr>
          <m:t>=-1</m:t>
        </m:r>
      </m:oMath>
      <w:r>
        <w:rPr>
          <w:rFonts w:eastAsiaTheme="minorEastAsia" w:cs="Courier New"/>
        </w:rPr>
        <w:t>.</w:t>
      </w:r>
      <w:r>
        <w:rPr>
          <w:rFonts w:eastAsiaTheme="minorEastAsia" w:cs="Courier New"/>
        </w:rPr>
        <w:br/>
      </w:r>
      <w:r>
        <w:rPr>
          <w:rFonts w:ascii="Courier New" w:eastAsiaTheme="minorEastAsia" w:hAnsi="Courier New" w:cs="Courier New"/>
        </w:rPr>
        <w:t>k = (f(a)-f(-1))/(a-(-1))</w:t>
      </w:r>
      <w:proofErr w:type="gramEnd"/>
    </w:p>
    <w:p w:rsidR="001628D0" w:rsidRDefault="001628D0" w:rsidP="00F13311">
      <w:pPr>
        <w:pStyle w:val="Odstavecseseznamem"/>
        <w:numPr>
          <w:ilvl w:val="0"/>
          <w:numId w:val="2"/>
        </w:numPr>
      </w:pPr>
      <w:r>
        <w:rPr>
          <w:rFonts w:eastAsiaTheme="minorEastAsia" w:cs="Courier New"/>
        </w:rPr>
        <w:t>Rozjedeme animaci</w:t>
      </w:r>
      <w:r w:rsidR="00EA2B67">
        <w:rPr>
          <w:rFonts w:eastAsiaTheme="minorEastAsia" w:cs="Courier New"/>
        </w:rPr>
        <w:t xml:space="preserve"> a sledujeme sečnu, rovnici přímky i hodnotu parametru </w:t>
      </w:r>
      <m:oMath>
        <m:r>
          <w:rPr>
            <w:rFonts w:ascii="Cambria Math" w:eastAsiaTheme="minorEastAsia" w:hAnsi="Cambria Math" w:cs="Courier New"/>
          </w:rPr>
          <m:t>k</m:t>
        </m:r>
      </m:oMath>
      <w:r w:rsidR="00EA2B67">
        <w:rPr>
          <w:rFonts w:eastAsiaTheme="minorEastAsia" w:cs="Courier New"/>
        </w:rPr>
        <w:t>.</w:t>
      </w:r>
    </w:p>
    <w:p w:rsidR="00D4081A" w:rsidRPr="00D4081A" w:rsidRDefault="00F13311" w:rsidP="00F13311">
      <w:pPr>
        <w:pStyle w:val="Nadpis2"/>
      </w:pPr>
      <w:r>
        <w:t>B</w:t>
      </w:r>
      <w:r w:rsidR="00D4081A" w:rsidRPr="00D4081A">
        <w:t xml:space="preserve">. Využití </w:t>
      </w:r>
      <w:r w:rsidR="00D4081A" w:rsidRPr="00F13311">
        <w:t>základních</w:t>
      </w:r>
      <w:r w:rsidR="00D4081A" w:rsidRPr="00D4081A">
        <w:t xml:space="preserve"> vzorců</w:t>
      </w:r>
    </w:p>
    <w:p w:rsidR="00306D38" w:rsidRDefault="00D4081A">
      <w:proofErr w:type="spellStart"/>
      <w:r>
        <w:t>Zderivujte</w:t>
      </w:r>
      <w:proofErr w:type="spellEnd"/>
      <w:r>
        <w:t xml:space="preserve"> následující funkce:</w:t>
      </w:r>
    </w:p>
    <w:p w:rsidR="00D4081A" w:rsidRPr="00D4081A" w:rsidRDefault="00D4081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1.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den>
          </m:f>
        </m:oMath>
      </m:oMathPara>
    </w:p>
    <w:p w:rsidR="00D4081A" w:rsidRPr="00D4081A" w:rsidRDefault="00D4081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2.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+1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den>
          </m:f>
        </m:oMath>
      </m:oMathPara>
    </w:p>
    <w:p w:rsidR="00D4081A" w:rsidRPr="00D4081A" w:rsidRDefault="00EA2B6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3. 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</m:oMath>
      </m:oMathPara>
    </w:p>
    <w:p w:rsidR="00D4081A" w:rsidRPr="00D4081A" w:rsidRDefault="00EA2B6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4. 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den>
          </m:f>
        </m:oMath>
      </m:oMathPara>
    </w:p>
    <w:p w:rsidR="00D4081A" w:rsidRPr="00D4081A" w:rsidRDefault="00EA2B6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5. 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</m:den>
          </m:f>
        </m:oMath>
      </m:oMathPara>
    </w:p>
    <w:p w:rsidR="00D4081A" w:rsidRDefault="00F13311" w:rsidP="00F13311">
      <w:pPr>
        <w:pStyle w:val="Nadpis2"/>
        <w:rPr>
          <w:rFonts w:eastAsiaTheme="minorEastAsia"/>
        </w:rPr>
      </w:pPr>
      <w:r>
        <w:rPr>
          <w:rFonts w:eastAsiaTheme="minorEastAsia"/>
        </w:rPr>
        <w:lastRenderedPageBreak/>
        <w:t>C</w:t>
      </w:r>
      <w:r w:rsidR="00D4081A" w:rsidRPr="00D4081A">
        <w:rPr>
          <w:rFonts w:eastAsiaTheme="minorEastAsia"/>
        </w:rPr>
        <w:t xml:space="preserve">. </w:t>
      </w:r>
      <w:r w:rsidR="00D4081A" w:rsidRPr="00F13311">
        <w:t>Derivace</w:t>
      </w:r>
      <w:r w:rsidR="00D4081A" w:rsidRPr="00D4081A">
        <w:rPr>
          <w:rFonts w:eastAsiaTheme="minorEastAsia"/>
        </w:rPr>
        <w:t xml:space="preserve"> složené funkce</w:t>
      </w:r>
    </w:p>
    <w:p w:rsidR="00AB37B3" w:rsidRDefault="00AB37B3" w:rsidP="00AB37B3">
      <w:proofErr w:type="spellStart"/>
      <w:r>
        <w:t>Zderivujte</w:t>
      </w:r>
      <w:proofErr w:type="spellEnd"/>
      <w:r>
        <w:t xml:space="preserve"> následující funkce:</w:t>
      </w:r>
    </w:p>
    <w:p w:rsidR="00AB37B3" w:rsidRPr="00AB37B3" w:rsidRDefault="00AB37B3" w:rsidP="00AB37B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1.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</m:oMath>
      </m:oMathPara>
    </w:p>
    <w:p w:rsidR="00AB37B3" w:rsidRPr="00AB37B3" w:rsidRDefault="00AB37B3" w:rsidP="00AB37B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2. 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-2x+1</m:t>
              </m:r>
            </m:sup>
          </m:sSup>
        </m:oMath>
      </m:oMathPara>
    </w:p>
    <w:p w:rsidR="00AB37B3" w:rsidRPr="00AB37B3" w:rsidRDefault="00AB37B3" w:rsidP="00AB37B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3. 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e>
          </m:func>
        </m:oMath>
      </m:oMathPara>
    </w:p>
    <w:p w:rsidR="00AB37B3" w:rsidRPr="00AB37B3" w:rsidRDefault="00AB37B3" w:rsidP="00AB37B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4. 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t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g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2x</m:t>
          </m:r>
        </m:oMath>
      </m:oMathPara>
    </w:p>
    <w:p w:rsidR="00AB37B3" w:rsidRPr="00AB37B3" w:rsidRDefault="00AB37B3" w:rsidP="00AB37B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5. 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5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w:rPr>
              <w:rFonts w:ascii="Cambria Math" w:eastAsiaTheme="minorEastAsia" w:hAnsi="Cambria Math"/>
            </w:rPr>
            <m:t>+3</m:t>
          </m:r>
        </m:oMath>
      </m:oMathPara>
    </w:p>
    <w:p w:rsidR="00AB37B3" w:rsidRPr="00AB37B3" w:rsidRDefault="00AB37B3" w:rsidP="00AB37B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6. 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</m:oMath>
      </m:oMathPara>
    </w:p>
    <w:p w:rsidR="00AB37B3" w:rsidRPr="00AB37B3" w:rsidRDefault="00AB37B3" w:rsidP="00AB37B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7. 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5-2x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AB37B3" w:rsidRPr="00C21EE1" w:rsidRDefault="00EA2B67" w:rsidP="00AB37B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8. 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arctg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1+x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1-x</m:t>
                  </m:r>
                </m:den>
              </m:f>
            </m:e>
          </m:func>
        </m:oMath>
      </m:oMathPara>
    </w:p>
    <w:p w:rsidR="00C21EE1" w:rsidRPr="00F13311" w:rsidRDefault="00F13311" w:rsidP="00F13311">
      <w:pPr>
        <w:pStyle w:val="Nadpis2"/>
        <w:rPr>
          <w:rFonts w:eastAsiaTheme="minorEastAsia"/>
        </w:rPr>
      </w:pPr>
      <w:r>
        <w:rPr>
          <w:rFonts w:eastAsiaTheme="minorEastAsia"/>
        </w:rPr>
        <w:t>D</w:t>
      </w:r>
      <w:r w:rsidR="00C21EE1" w:rsidRPr="00C21EE1">
        <w:rPr>
          <w:rFonts w:eastAsiaTheme="minorEastAsia"/>
        </w:rPr>
        <w:t xml:space="preserve">. </w:t>
      </w:r>
      <w:r w:rsidR="00C21EE1" w:rsidRPr="00F13311">
        <w:t>Úprava</w:t>
      </w:r>
      <w:r w:rsidR="00C21EE1" w:rsidRPr="00C21EE1">
        <w:rPr>
          <w:rFonts w:eastAsiaTheme="minorEastAsia"/>
        </w:rPr>
        <w:t xml:space="preserve"> funkce před stanovením derivace</w:t>
      </w:r>
    </w:p>
    <w:p w:rsidR="00C21EE1" w:rsidRDefault="00C21EE1" w:rsidP="00C21EE1">
      <w:proofErr w:type="spellStart"/>
      <w:r>
        <w:t>Zderivujte</w:t>
      </w:r>
      <w:proofErr w:type="spellEnd"/>
      <w:r>
        <w:t xml:space="preserve"> následující funkce:</w:t>
      </w:r>
    </w:p>
    <w:p w:rsidR="00C21EE1" w:rsidRPr="00C21EE1" w:rsidRDefault="00C21EE1" w:rsidP="00C21EE1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1.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:rsidR="00C21EE1" w:rsidRPr="00C21EE1" w:rsidRDefault="00C21EE1" w:rsidP="00C21EE1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2.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sup>
          </m:sSup>
        </m:oMath>
      </m:oMathPara>
    </w:p>
    <w:p w:rsidR="00C21EE1" w:rsidRPr="00C21EE1" w:rsidRDefault="00C21EE1" w:rsidP="00C21EE1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3. 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</m:sup>
          </m:sSup>
        </m:oMath>
      </m:oMathPara>
    </w:p>
    <w:p w:rsidR="00C21EE1" w:rsidRDefault="00F13311" w:rsidP="00F13311">
      <w:pPr>
        <w:pStyle w:val="Nadpis2"/>
        <w:rPr>
          <w:rFonts w:eastAsiaTheme="minorEastAsia"/>
        </w:rPr>
      </w:pPr>
      <w:r>
        <w:rPr>
          <w:rFonts w:eastAsiaTheme="minorEastAsia"/>
        </w:rPr>
        <w:t>E</w:t>
      </w:r>
      <w:r w:rsidR="00C21EE1" w:rsidRPr="00C21EE1">
        <w:rPr>
          <w:rFonts w:eastAsiaTheme="minorEastAsia"/>
        </w:rPr>
        <w:t xml:space="preserve">. Tečna a </w:t>
      </w:r>
      <w:r w:rsidR="00C21EE1" w:rsidRPr="00F13311">
        <w:t>normála</w:t>
      </w:r>
      <w:r w:rsidR="00C21EE1" w:rsidRPr="00C21EE1">
        <w:rPr>
          <w:rFonts w:eastAsiaTheme="minorEastAsia"/>
        </w:rPr>
        <w:t xml:space="preserve"> funkce</w:t>
      </w:r>
    </w:p>
    <w:p w:rsidR="00C21EE1" w:rsidRDefault="00C21EE1" w:rsidP="00C21EE1">
      <w:pPr>
        <w:rPr>
          <w:rFonts w:eastAsiaTheme="minorEastAsia"/>
        </w:rPr>
      </w:pPr>
      <w:r>
        <w:t xml:space="preserve">1. Napište rovnici tečny a normály grafu dané funkce v bodě </w:t>
      </w:r>
      <m:oMath>
        <m:r>
          <w:rPr>
            <w:rFonts w:ascii="Cambria Math" w:hAnsi="Cambria Math"/>
          </w:rPr>
          <m:t>T=[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]</m:t>
        </m:r>
      </m:oMath>
      <w:r>
        <w:rPr>
          <w:rFonts w:eastAsiaTheme="minorEastAsia"/>
        </w:rPr>
        <w:t>.</w:t>
      </w:r>
    </w:p>
    <w:p w:rsidR="00C21EE1" w:rsidRPr="00C21EE1" w:rsidRDefault="00C21EE1" w:rsidP="00C21EE1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a)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3x-1</m:t>
              </m:r>
            </m:num>
            <m:den>
              <m:r>
                <w:rPr>
                  <w:rFonts w:ascii="Cambria Math" w:hAnsi="Cambria Math"/>
                </w:rPr>
                <m:t>2x+3</m:t>
              </m:r>
            </m:den>
          </m:f>
          <m:r>
            <w:rPr>
              <w:rFonts w:ascii="Cambria Math" w:hAnsi="Cambria Math"/>
            </w:rPr>
            <m:t>, T=[2, ?]</m:t>
          </m:r>
        </m:oMath>
      </m:oMathPara>
    </w:p>
    <w:p w:rsidR="00C21EE1" w:rsidRPr="00C21EE1" w:rsidRDefault="00C21EE1" w:rsidP="00C21EE1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b)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x+1</m:t>
              </m:r>
            </m:den>
          </m:f>
          <m:r>
            <w:rPr>
              <w:rFonts w:ascii="Cambria Math" w:eastAsiaTheme="minorEastAsia" w:hAnsi="Cambria Math"/>
            </w:rPr>
            <m:t>, T=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,?</m:t>
              </m:r>
            </m:e>
          </m:d>
        </m:oMath>
      </m:oMathPara>
    </w:p>
    <w:p w:rsidR="00C21EE1" w:rsidRPr="00C21EE1" w:rsidRDefault="00C21EE1" w:rsidP="00C21EE1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c) 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</m:t>
              </m:r>
            </m:den>
          </m:f>
          <m:r>
            <w:rPr>
              <w:rFonts w:ascii="Cambria Math" w:eastAsiaTheme="minorEastAsia" w:hAnsi="Cambria Math"/>
            </w:rPr>
            <m:t>, T=[2, ?]</m:t>
          </m:r>
        </m:oMath>
      </m:oMathPara>
    </w:p>
    <w:p w:rsidR="00C21EE1" w:rsidRPr="00DC2AA0" w:rsidRDefault="00C21EE1" w:rsidP="00C21EE1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d) 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=x⋅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  <m:r>
            <w:rPr>
              <w:rFonts w:ascii="Cambria Math" w:eastAsiaTheme="minorEastAsia" w:hAnsi="Cambria Math"/>
            </w:rPr>
            <m:t>, T=[e, ?]</m:t>
          </m:r>
        </m:oMath>
      </m:oMathPara>
    </w:p>
    <w:p w:rsidR="00DC2AA0" w:rsidRDefault="00DC2AA0" w:rsidP="00C21EE1">
      <w:pPr>
        <w:rPr>
          <w:rFonts w:eastAsiaTheme="minorEastAsia"/>
        </w:rPr>
      </w:pPr>
      <w:r>
        <w:rPr>
          <w:rFonts w:eastAsiaTheme="minorEastAsia"/>
        </w:rPr>
        <w:t>2. Napište rovnici tečny a normály</w:t>
      </w:r>
    </w:p>
    <w:p w:rsidR="00DC2AA0" w:rsidRDefault="00DC2AA0" w:rsidP="00C21EE1">
      <w:pPr>
        <w:rPr>
          <w:rFonts w:eastAsiaTheme="minorEastAsia"/>
        </w:rPr>
      </w:pPr>
      <w:r>
        <w:rPr>
          <w:rFonts w:eastAsiaTheme="minorEastAsia"/>
        </w:rPr>
        <w:t xml:space="preserve">a) ke kružnici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 xml:space="preserve"> v jejím bodě </w:t>
      </w:r>
      <m:oMath>
        <m:r>
          <w:rPr>
            <w:rFonts w:ascii="Cambria Math" w:eastAsiaTheme="minorEastAsia" w:hAnsi="Cambria Math"/>
          </w:rPr>
          <m:t>[1, -1]</m:t>
        </m:r>
      </m:oMath>
    </w:p>
    <w:p w:rsidR="00C969C6" w:rsidRPr="00AB37B3" w:rsidRDefault="00DC2AA0" w:rsidP="00AB37B3">
      <w:pPr>
        <w:rPr>
          <w:rFonts w:eastAsiaTheme="minorEastAsia"/>
        </w:rPr>
      </w:pPr>
      <w:r>
        <w:rPr>
          <w:rFonts w:eastAsiaTheme="minorEastAsia"/>
        </w:rPr>
        <w:t xml:space="preserve">b) k parabole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=x</m:t>
        </m:r>
      </m:oMath>
      <w:r>
        <w:rPr>
          <w:rFonts w:eastAsiaTheme="minorEastAsia"/>
        </w:rPr>
        <w:t xml:space="preserve"> v jejím bodě </w:t>
      </w:r>
      <m:oMath>
        <m:r>
          <w:rPr>
            <w:rFonts w:ascii="Cambria Math" w:eastAsiaTheme="minorEastAsia" w:hAnsi="Cambria Math"/>
          </w:rPr>
          <m:t>[4, -2]</m:t>
        </m:r>
      </m:oMath>
    </w:p>
    <w:p w:rsidR="00D4081A" w:rsidRDefault="00D4081A">
      <w:r>
        <w:br w:type="page"/>
      </w:r>
    </w:p>
    <w:p w:rsidR="00D4081A" w:rsidRDefault="00D4081A" w:rsidP="00D4081A">
      <w:pPr>
        <w:pStyle w:val="Nadpis2"/>
        <w:spacing w:after="240"/>
        <w:rPr>
          <w:b/>
        </w:rPr>
      </w:pPr>
      <w:r w:rsidRPr="00D4081A">
        <w:rPr>
          <w:b/>
        </w:rPr>
        <w:lastRenderedPageBreak/>
        <w:t>Výsledky</w:t>
      </w:r>
    </w:p>
    <w:p w:rsidR="00D4081A" w:rsidRDefault="00EA2B67" w:rsidP="00D4081A">
      <w:r>
        <w:t>B</w:t>
      </w:r>
      <w:r w:rsidR="00D4081A">
        <w:t>. Využití základních vzorců</w:t>
      </w:r>
    </w:p>
    <w:p w:rsidR="00D4081A" w:rsidRPr="00D4081A" w:rsidRDefault="00D4081A" w:rsidP="00D4081A">
      <m:oMath>
        <m:r>
          <w:rPr>
            <w:rFonts w:ascii="Cambria Math" w:hAnsi="Cambria Math"/>
          </w:rPr>
          <m:t xml:space="preserve">1.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⋅</m:t>
            </m:r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</m:e>
            </m:rad>
          </m:e>
        </m:d>
        <m:r>
          <w:rPr>
            <w:rFonts w:ascii="Cambria Math" w:hAnsi="Cambria Math"/>
          </w:rPr>
          <m:t xml:space="preserve">, </m:t>
        </m:r>
        <m:r>
          <w:rPr>
            <w:rFonts w:ascii="Cambria Math" w:eastAsiaTheme="minorEastAsia" w:hAnsi="Cambria Math"/>
          </w:rPr>
          <m:t xml:space="preserve">2.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⋅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</w:rPr>
          <m:t xml:space="preserve">, 3.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⋅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sup>
            </m:sSup>
          </m:e>
        </m:d>
        <m:r>
          <w:rPr>
            <w:rFonts w:ascii="Cambria Math" w:eastAsiaTheme="minorEastAsia" w:hAnsi="Cambria Math"/>
          </w:rPr>
          <m:t xml:space="preserve">, 4.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x⋅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+1</m:t>
                </m:r>
              </m:e>
            </m:d>
          </m:e>
        </m:d>
        <m:r>
          <w:rPr>
            <w:rFonts w:ascii="Cambria Math" w:eastAsiaTheme="minorEastAsia" w:hAnsi="Cambria Math"/>
          </w:rPr>
          <m:t xml:space="preserve">, 5.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</w:rPr>
          <m:t xml:space="preserve">, 6.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den>
            </m:f>
          </m:e>
        </m:d>
      </m:oMath>
      <w:r>
        <w:t xml:space="preserve"> </w:t>
      </w:r>
    </w:p>
    <w:p w:rsidR="00D4081A" w:rsidRDefault="00EA2B67" w:rsidP="00D4081A">
      <w:r>
        <w:t>C</w:t>
      </w:r>
      <w:r w:rsidR="00C969C6">
        <w:t>. Derivace složené funkce</w:t>
      </w:r>
    </w:p>
    <w:p w:rsidR="00C969C6" w:rsidRPr="00C969C6" w:rsidRDefault="00C969C6" w:rsidP="00D4081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1.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4⋅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w:rPr>
                  <w:rFonts w:ascii="Cambria Math" w:hAnsi="Cambria Math"/>
                </w:rPr>
                <m:t>⋅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e>
          </m:d>
          <m:r>
            <w:rPr>
              <w:rFonts w:ascii="Cambria Math" w:hAnsi="Cambria Math"/>
            </w:rPr>
            <m:t xml:space="preserve">, 2.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d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-2x+1</m:t>
                  </m:r>
                </m:sup>
              </m:sSup>
            </m:e>
          </m:d>
          <m:r>
            <w:rPr>
              <w:rFonts w:ascii="Cambria Math" w:hAnsi="Cambria Math"/>
            </w:rPr>
            <m:t xml:space="preserve">, 3.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6x⋅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p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d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den>
              </m:f>
            </m:e>
          </m:d>
          <m:r>
            <w:rPr>
              <w:rFonts w:ascii="Cambria Math" w:hAnsi="Cambria Math"/>
            </w:rPr>
            <m:t>, 4.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</w:rPr>
                        <m:t>2x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</w:rPr>
                        <m:t>2x</m:t>
                      </m:r>
                    </m:e>
                  </m:func>
                </m:den>
              </m:f>
            </m:e>
          </m:d>
          <m:r>
            <w:rPr>
              <w:rFonts w:ascii="Cambria Math" w:hAnsi="Cambria Math"/>
            </w:rPr>
            <m:t xml:space="preserve">, </m:t>
          </m:r>
        </m:oMath>
      </m:oMathPara>
    </w:p>
    <w:p w:rsidR="00C969C6" w:rsidRPr="00C969C6" w:rsidRDefault="00C969C6" w:rsidP="00D4081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5.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2x⋅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func>
            </m:e>
          </m:d>
          <m:r>
            <w:rPr>
              <w:rFonts w:ascii="Cambria Math" w:hAnsi="Cambria Math"/>
            </w:rPr>
            <m:t xml:space="preserve">, 6.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2+3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</w:rPr>
                    <m:t>⋅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, 7.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5-2x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</w:rPr>
            <m:t xml:space="preserve">, 8.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den>
              </m:f>
            </m:e>
          </m:d>
          <m:r>
            <w:rPr>
              <w:rFonts w:ascii="Cambria Math" w:hAnsi="Cambria Math"/>
            </w:rPr>
            <m:t xml:space="preserve">, 9.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1+2x-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d>
          <m:r>
            <w:rPr>
              <w:rFonts w:ascii="Cambria Math" w:hAnsi="Cambria Math"/>
            </w:rPr>
            <m:t xml:space="preserve">, </m:t>
          </m:r>
        </m:oMath>
      </m:oMathPara>
    </w:p>
    <w:p w:rsidR="00C969C6" w:rsidRPr="00DC2AA0" w:rsidRDefault="00C969C6" w:rsidP="00D4081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10.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DC2AA0" w:rsidRDefault="00EA2B67" w:rsidP="00D4081A">
      <w:pPr>
        <w:rPr>
          <w:rFonts w:eastAsiaTheme="minorEastAsia"/>
        </w:rPr>
      </w:pPr>
      <w:r>
        <w:rPr>
          <w:rFonts w:eastAsiaTheme="minorEastAsia"/>
        </w:rPr>
        <w:t>D</w:t>
      </w:r>
      <w:r w:rsidR="00DC2AA0" w:rsidRPr="00DC2AA0">
        <w:rPr>
          <w:rFonts w:eastAsiaTheme="minorEastAsia"/>
        </w:rPr>
        <w:t>. Úprava funkce před stanovením derivace</w:t>
      </w:r>
    </w:p>
    <w:p w:rsidR="00DC2AA0" w:rsidRPr="00DC2AA0" w:rsidRDefault="00DC2AA0" w:rsidP="00D4081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1.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⋅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/>
                    </w:rPr>
                    <m:t>+1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 xml:space="preserve">, 2.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2⋅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</w:rPr>
                <m:t>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 xml:space="preserve">, 3.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func>
                </m:sup>
              </m:sSup>
              <m:r>
                <w:rPr>
                  <w:rFonts w:ascii="Cambria Math" w:eastAsiaTheme="minorEastAsia" w:hAnsi="Cambria Math"/>
                </w:rPr>
                <m:t>⋅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/>
                    </w:rPr>
                    <m:t>⋅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</m:e>
              </m:d>
            </m:e>
          </m:d>
        </m:oMath>
      </m:oMathPara>
    </w:p>
    <w:p w:rsidR="00DC2AA0" w:rsidRDefault="00EA2B67" w:rsidP="00D4081A">
      <w:pPr>
        <w:rPr>
          <w:rFonts w:eastAsiaTheme="minorEastAsia"/>
        </w:rPr>
      </w:pPr>
      <w:r>
        <w:rPr>
          <w:rFonts w:eastAsiaTheme="minorEastAsia"/>
        </w:rPr>
        <w:t>E</w:t>
      </w:r>
      <w:r w:rsidR="00DC2AA0">
        <w:rPr>
          <w:rFonts w:eastAsiaTheme="minorEastAsia"/>
        </w:rPr>
        <w:t>. Tečna a normála funkce</w:t>
      </w:r>
    </w:p>
    <w:p w:rsidR="008D1E1D" w:rsidRDefault="00740E47" w:rsidP="00D4081A">
      <w:pPr>
        <w:rPr>
          <w:rFonts w:eastAsiaTheme="minorEastAsia"/>
        </w:rPr>
      </w:pPr>
      <w:r>
        <w:rPr>
          <w:rFonts w:eastAsiaTheme="minorEastAsia"/>
        </w:rPr>
        <w:t xml:space="preserve">1a. </w:t>
      </w:r>
      <m:oMath>
        <m:r>
          <w:rPr>
            <w:rFonts w:ascii="Cambria Math" w:eastAsiaTheme="minorEastAsia" w:hAnsi="Cambria Math"/>
          </w:rPr>
          <m:t>T=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7</m:t>
                </m:r>
              </m:den>
            </m:f>
          </m:e>
        </m:d>
        <m:r>
          <w:rPr>
            <w:rFonts w:ascii="Cambria Math" w:eastAsiaTheme="minorEastAsia" w:hAnsi="Cambria Math"/>
          </w:rPr>
          <m:t xml:space="preserve">, </m:t>
        </m:r>
      </m:oMath>
      <w:r>
        <w:rPr>
          <w:rFonts w:eastAsiaTheme="minorEastAsia"/>
        </w:rPr>
        <w:t xml:space="preserve">tečna: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</m:t>
            </m:r>
          </m:num>
          <m:den>
            <m:r>
              <w:rPr>
                <w:rFonts w:ascii="Cambria Math" w:eastAsiaTheme="minorEastAsia" w:hAnsi="Cambria Math"/>
              </w:rPr>
              <m:t>49</m:t>
            </m:r>
          </m:den>
        </m:f>
        <m:r>
          <w:rPr>
            <w:rFonts w:ascii="Cambria Math" w:eastAsiaTheme="minorEastAsia" w:hAnsi="Cambria Math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13</m:t>
            </m:r>
          </m:num>
          <m:den>
            <m:r>
              <w:rPr>
                <w:rFonts w:ascii="Cambria Math" w:eastAsiaTheme="minorEastAsia" w:hAnsi="Cambria Math"/>
              </w:rPr>
              <m:t>49</m:t>
            </m:r>
          </m:den>
        </m:f>
      </m:oMath>
      <w:r>
        <w:rPr>
          <w:rFonts w:eastAsiaTheme="minorEastAsia"/>
        </w:rPr>
        <w:t xml:space="preserve">, normála: </w:t>
      </w: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49</m:t>
            </m:r>
          </m:num>
          <m:den>
            <m:r>
              <w:rPr>
                <w:rFonts w:ascii="Cambria Math" w:eastAsiaTheme="minorEastAsia" w:hAnsi="Cambria Math"/>
              </w:rPr>
              <m:t>11</m:t>
            </m:r>
          </m:den>
        </m:f>
        <m:r>
          <w:rPr>
            <w:rFonts w:ascii="Cambria Math" w:eastAsiaTheme="minorEastAsia" w:hAnsi="Cambria Math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741</m:t>
            </m:r>
          </m:num>
          <m:den>
            <m:r>
              <w:rPr>
                <w:rFonts w:ascii="Cambria Math" w:eastAsiaTheme="minorEastAsia" w:hAnsi="Cambria Math"/>
              </w:rPr>
              <m:t>77</m:t>
            </m:r>
          </m:den>
        </m:f>
      </m:oMath>
    </w:p>
    <w:p w:rsidR="007A2C44" w:rsidRDefault="007A2C44" w:rsidP="00D4081A">
      <w:pPr>
        <w:rPr>
          <w:rFonts w:eastAsiaTheme="minorEastAsia"/>
        </w:rPr>
      </w:pPr>
      <w:r>
        <w:rPr>
          <w:rFonts w:eastAsiaTheme="minorEastAsia"/>
        </w:rPr>
        <w:t xml:space="preserve">1b. </w:t>
      </w:r>
      <m:oMath>
        <m:r>
          <w:rPr>
            <w:rFonts w:ascii="Cambria Math" w:eastAsiaTheme="minorEastAsia" w:hAnsi="Cambria Math"/>
          </w:rPr>
          <m:t>T=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,-1</m:t>
            </m:r>
          </m:e>
        </m:d>
        <m:r>
          <w:rPr>
            <w:rFonts w:ascii="Cambria Math" w:eastAsiaTheme="minorEastAsia" w:hAnsi="Cambria Math"/>
          </w:rPr>
          <m:t>,</m:t>
        </m:r>
      </m:oMath>
      <w:r>
        <w:rPr>
          <w:rFonts w:eastAsiaTheme="minorEastAsia"/>
        </w:rPr>
        <w:t xml:space="preserve"> tečna: </w:t>
      </w:r>
      <m:oMath>
        <m:r>
          <w:rPr>
            <w:rFonts w:ascii="Cambria Math" w:eastAsiaTheme="minorEastAsia" w:hAnsi="Cambria Math"/>
          </w:rPr>
          <m:t>y=-2x-2</m:t>
        </m:r>
      </m:oMath>
      <w:r>
        <w:rPr>
          <w:rFonts w:eastAsiaTheme="minorEastAsia"/>
        </w:rPr>
        <w:t xml:space="preserve">, normála: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7A2C44" w:rsidRDefault="007A2C44" w:rsidP="00D4081A">
      <w:pPr>
        <w:rPr>
          <w:rFonts w:eastAsiaTheme="minorEastAsia"/>
        </w:rPr>
      </w:pPr>
      <w:r>
        <w:rPr>
          <w:rFonts w:eastAsiaTheme="minorEastAsia"/>
        </w:rPr>
        <w:t xml:space="preserve">1c. </w:t>
      </w:r>
      <m:oMath>
        <m:r>
          <w:rPr>
            <w:rFonts w:ascii="Cambria Math" w:eastAsiaTheme="minorEastAsia" w:hAnsi="Cambria Math"/>
          </w:rPr>
          <m:t>T=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2, 1</m:t>
            </m:r>
          </m:e>
        </m:d>
        <m:r>
          <w:rPr>
            <w:rFonts w:ascii="Cambria Math" w:eastAsiaTheme="minorEastAsia" w:hAnsi="Cambria Math"/>
          </w:rPr>
          <m:t>,</m:t>
        </m:r>
      </m:oMath>
      <w:r>
        <w:rPr>
          <w:rFonts w:eastAsiaTheme="minorEastAsia"/>
        </w:rPr>
        <w:t xml:space="preserve"> tečna: </w:t>
      </w: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x+2</m:t>
        </m:r>
      </m:oMath>
      <w:r>
        <w:rPr>
          <w:rFonts w:eastAsiaTheme="minorEastAsia"/>
        </w:rPr>
        <w:t xml:space="preserve">, normála: </w:t>
      </w:r>
      <m:oMath>
        <m:r>
          <w:rPr>
            <w:rFonts w:ascii="Cambria Math" w:eastAsiaTheme="minorEastAsia" w:hAnsi="Cambria Math"/>
          </w:rPr>
          <m:t>y=2x-1</m:t>
        </m:r>
      </m:oMath>
    </w:p>
    <w:p w:rsidR="00740E47" w:rsidRPr="004B331E" w:rsidRDefault="004B331E" w:rsidP="00D4081A">
      <w:pPr>
        <w:rPr>
          <w:rFonts w:eastAsiaTheme="minorEastAsia"/>
        </w:rPr>
      </w:pPr>
      <w:r>
        <w:rPr>
          <w:rFonts w:eastAsiaTheme="minorEastAsia"/>
        </w:rPr>
        <w:t xml:space="preserve">1d. </w:t>
      </w:r>
      <m:oMath>
        <m:r>
          <w:rPr>
            <w:rFonts w:ascii="Cambria Math" w:eastAsiaTheme="minorEastAsia" w:hAnsi="Cambria Math"/>
          </w:rPr>
          <m:t>T=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e, e</m:t>
            </m:r>
          </m:e>
        </m:d>
        <m:r>
          <w:rPr>
            <w:rFonts w:ascii="Cambria Math" w:eastAsiaTheme="minorEastAsia" w:hAnsi="Cambria Math"/>
          </w:rPr>
          <m:t xml:space="preserve">, </m:t>
        </m:r>
      </m:oMath>
      <w:r>
        <w:rPr>
          <w:rFonts w:eastAsiaTheme="minorEastAsia"/>
        </w:rPr>
        <w:t xml:space="preserve">tečna: </w:t>
      </w:r>
      <m:oMath>
        <m:r>
          <w:rPr>
            <w:rFonts w:ascii="Cambria Math" w:eastAsiaTheme="minorEastAsia" w:hAnsi="Cambria Math"/>
          </w:rPr>
          <m:t>y=2x-e</m:t>
        </m:r>
      </m:oMath>
      <w:r>
        <w:rPr>
          <w:rFonts w:eastAsiaTheme="minorEastAsia"/>
        </w:rPr>
        <w:t xml:space="preserve">, normála: </w:t>
      </w: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e</m:t>
        </m:r>
      </m:oMath>
    </w:p>
    <w:p w:rsidR="004B331E" w:rsidRDefault="004B331E" w:rsidP="00D4081A">
      <w:pPr>
        <w:rPr>
          <w:rFonts w:eastAsiaTheme="minorEastAsia"/>
        </w:rPr>
      </w:pPr>
      <w:r>
        <w:rPr>
          <w:rFonts w:eastAsiaTheme="minorEastAsia"/>
        </w:rPr>
        <w:t xml:space="preserve">2a. Tečna: </w:t>
      </w:r>
      <m:oMath>
        <m:r>
          <w:rPr>
            <w:rFonts w:ascii="Cambria Math" w:eastAsiaTheme="minorEastAsia" w:hAnsi="Cambria Math"/>
          </w:rPr>
          <m:t>y=x-2</m:t>
        </m:r>
      </m:oMath>
      <w:r>
        <w:rPr>
          <w:rFonts w:eastAsiaTheme="minorEastAsia"/>
        </w:rPr>
        <w:t xml:space="preserve">, normála: </w:t>
      </w:r>
      <m:oMath>
        <m:r>
          <w:rPr>
            <w:rFonts w:ascii="Cambria Math" w:eastAsiaTheme="minorEastAsia" w:hAnsi="Cambria Math"/>
          </w:rPr>
          <m:t>y=-x</m:t>
        </m:r>
      </m:oMath>
    </w:p>
    <w:p w:rsidR="004B331E" w:rsidRDefault="004B331E" w:rsidP="004B331E">
      <w:pPr>
        <w:rPr>
          <w:rFonts w:eastAsiaTheme="minorEastAsia"/>
        </w:rPr>
      </w:pPr>
      <w:r>
        <w:rPr>
          <w:rFonts w:eastAsiaTheme="minorEastAsia"/>
        </w:rPr>
        <w:t xml:space="preserve">2b. Tečna: </w:t>
      </w: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x-1</m:t>
        </m:r>
      </m:oMath>
      <w:r>
        <w:rPr>
          <w:rFonts w:eastAsiaTheme="minorEastAsia"/>
        </w:rPr>
        <w:t xml:space="preserve">, normála: </w:t>
      </w:r>
      <m:oMath>
        <m:r>
          <w:rPr>
            <w:rFonts w:ascii="Cambria Math" w:eastAsiaTheme="minorEastAsia" w:hAnsi="Cambria Math"/>
          </w:rPr>
          <m:t>y=4x-18</m:t>
        </m:r>
      </m:oMath>
      <w:bookmarkStart w:id="0" w:name="_GoBack"/>
      <w:bookmarkEnd w:id="0"/>
    </w:p>
    <w:sectPr w:rsidR="004B3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04CC"/>
    <w:multiLevelType w:val="hybridMultilevel"/>
    <w:tmpl w:val="F752B4E4"/>
    <w:lvl w:ilvl="0" w:tplc="BCFC9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72317"/>
    <w:multiLevelType w:val="hybridMultilevel"/>
    <w:tmpl w:val="7988B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1A"/>
    <w:rsid w:val="001628D0"/>
    <w:rsid w:val="001C73BD"/>
    <w:rsid w:val="00306D38"/>
    <w:rsid w:val="003505B5"/>
    <w:rsid w:val="004B331E"/>
    <w:rsid w:val="00740E47"/>
    <w:rsid w:val="007A2C44"/>
    <w:rsid w:val="008411F4"/>
    <w:rsid w:val="008D1E1D"/>
    <w:rsid w:val="009E1C87"/>
    <w:rsid w:val="00AB37B3"/>
    <w:rsid w:val="00BC6ED1"/>
    <w:rsid w:val="00C21EE1"/>
    <w:rsid w:val="00C63696"/>
    <w:rsid w:val="00C969C6"/>
    <w:rsid w:val="00D4081A"/>
    <w:rsid w:val="00DC2AA0"/>
    <w:rsid w:val="00EA2B67"/>
    <w:rsid w:val="00F1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33BF3"/>
  <w15:chartTrackingRefBased/>
  <w15:docId w15:val="{D40C4D32-17B6-4335-BB80-D1820248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0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408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081A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408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D4081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81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0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Másilkovi</dc:creator>
  <cp:keywords/>
  <dc:description/>
  <cp:lastModifiedBy>Lukáš Másilko</cp:lastModifiedBy>
  <cp:revision>10</cp:revision>
  <dcterms:created xsi:type="dcterms:W3CDTF">2017-04-09T18:49:00Z</dcterms:created>
  <dcterms:modified xsi:type="dcterms:W3CDTF">2019-03-21T18:30:00Z</dcterms:modified>
</cp:coreProperties>
</file>