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91" w:rsidRDefault="00701191" w:rsidP="00701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cvičení</w:t>
      </w:r>
    </w:p>
    <w:p w:rsidR="00701191" w:rsidRDefault="006F4E1A" w:rsidP="007011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Aplikace derivace: r</w:t>
      </w:r>
      <w:r w:rsidR="00F67185">
        <w:rPr>
          <w:rFonts w:ascii="Times New Roman" w:hAnsi="Times New Roman" w:cs="Times New Roman"/>
          <w:b/>
          <w:sz w:val="24"/>
          <w:szCs w:val="24"/>
          <w:u w:val="single"/>
        </w:rPr>
        <w:t>ovnice tečny a normály ke</w:t>
      </w:r>
      <w:r w:rsidR="00526774">
        <w:rPr>
          <w:rFonts w:ascii="Times New Roman" w:hAnsi="Times New Roman" w:cs="Times New Roman"/>
          <w:b/>
          <w:sz w:val="24"/>
          <w:szCs w:val="24"/>
          <w:u w:val="single"/>
        </w:rPr>
        <w:t xml:space="preserve"> grafu funkce</w:t>
      </w:r>
    </w:p>
    <w:p w:rsidR="003D3C0F" w:rsidRPr="00E72928" w:rsidRDefault="003F5858" w:rsidP="00E72928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72928" w:rsidRPr="00E72928" w:rsidRDefault="00E72928" w:rsidP="00E72928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CE17CD">
        <w:rPr>
          <w:rFonts w:ascii="Times New Roman" w:hAnsi="Times New Roman" w:cs="Times New Roman"/>
          <w:b/>
          <w:sz w:val="24"/>
          <w:szCs w:val="24"/>
        </w:rPr>
        <w:t>1.</w:t>
      </w:r>
      <w:r w:rsidRPr="00E72928">
        <w:rPr>
          <w:rFonts w:ascii="Times New Roman" w:hAnsi="Times New Roman" w:cs="Times New Roman"/>
          <w:sz w:val="24"/>
          <w:szCs w:val="24"/>
        </w:rPr>
        <w:t xml:space="preserve"> Je dána funkce: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-4x+3</m:t>
        </m:r>
      </m:oMath>
      <w:r w:rsidR="007014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72928" w:rsidRPr="00E72928" w:rsidRDefault="00E72928" w:rsidP="00CE17CD">
      <w:pPr>
        <w:spacing w:after="0" w:line="257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72928">
        <w:rPr>
          <w:rFonts w:ascii="Times New Roman" w:hAnsi="Times New Roman" w:cs="Times New Roman"/>
          <w:sz w:val="24"/>
          <w:szCs w:val="24"/>
        </w:rPr>
        <w:t>a) načrtněte graf funkce</w:t>
      </w:r>
      <w:r w:rsidR="00D97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928" w:rsidRDefault="00E72928" w:rsidP="00CE17CD">
      <w:pPr>
        <w:spacing w:after="0" w:line="257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72928">
        <w:rPr>
          <w:rFonts w:ascii="Times New Roman" w:hAnsi="Times New Roman" w:cs="Times New Roman"/>
          <w:sz w:val="24"/>
          <w:szCs w:val="24"/>
        </w:rPr>
        <w:t xml:space="preserve">b) vypočítejte směrnici </w:t>
      </w:r>
      <w:r>
        <w:rPr>
          <w:rFonts w:ascii="Times New Roman" w:hAnsi="Times New Roman" w:cs="Times New Roman"/>
          <w:sz w:val="24"/>
          <w:szCs w:val="24"/>
        </w:rPr>
        <w:t xml:space="preserve">tečny grafu funkce v bodě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</w:p>
    <w:p w:rsidR="00E72928" w:rsidRDefault="00E72928" w:rsidP="00CE17CD">
      <w:pPr>
        <w:spacing w:after="0" w:line="257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napište rovnici tečny v</w:t>
      </w:r>
      <w:r w:rsidR="00CE17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bodě</w:t>
      </w:r>
      <w:r w:rsidR="00CE17CD">
        <w:rPr>
          <w:rFonts w:ascii="Times New Roman" w:hAnsi="Times New Roman" w:cs="Times New Roman"/>
          <w:sz w:val="24"/>
          <w:szCs w:val="24"/>
        </w:rPr>
        <w:t xml:space="preserve"> </w:t>
      </w:r>
      <w:r w:rsidR="009B5808">
        <w:rPr>
          <w:rFonts w:ascii="Times New Roman" w:hAnsi="Times New Roman" w:cs="Times New Roman"/>
          <w:sz w:val="24"/>
          <w:szCs w:val="24"/>
        </w:rPr>
        <w:t>T</w:t>
      </w:r>
    </w:p>
    <w:p w:rsidR="00CE17CD" w:rsidRPr="00E72928" w:rsidRDefault="00CE17CD" w:rsidP="00CE17CD">
      <w:pPr>
        <w:spacing w:after="0" w:line="257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načrtněte tuto tečnu v bodě </w:t>
      </w:r>
      <w:r w:rsidR="009B5808">
        <w:rPr>
          <w:rFonts w:ascii="Times New Roman" w:hAnsi="Times New Roman" w:cs="Times New Roman"/>
          <w:sz w:val="24"/>
          <w:szCs w:val="24"/>
        </w:rPr>
        <w:t>T</w:t>
      </w:r>
      <w:r w:rsidR="00ED00E2">
        <w:rPr>
          <w:rFonts w:ascii="Times New Roman" w:hAnsi="Times New Roman" w:cs="Times New Roman"/>
          <w:sz w:val="24"/>
          <w:szCs w:val="24"/>
        </w:rPr>
        <w:t xml:space="preserve"> ke grafu funkce</w:t>
      </w:r>
    </w:p>
    <w:p w:rsidR="00E72928" w:rsidRPr="00E72928" w:rsidRDefault="00E72928" w:rsidP="00E72928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162A20" w:rsidRDefault="00162A20" w:rsidP="00E72928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Poznámka</w:t>
      </w:r>
    </w:p>
    <w:p w:rsidR="00E72928" w:rsidRDefault="00CE17CD" w:rsidP="00E72928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Zamyslete se, jak bude vypadat tečna grafu této funkce v</w:t>
      </w:r>
      <w:r w:rsidR="00D972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bodě</w:t>
      </w:r>
      <w:r w:rsidR="00D97280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a v</w:t>
      </w:r>
      <w:r w:rsidR="000E3B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bodě</w:t>
      </w:r>
      <w:r w:rsidR="000E3BC9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0E3BC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E17CD" w:rsidRDefault="00CE17CD" w:rsidP="00E72928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CE17CD" w:rsidRDefault="00CE17CD" w:rsidP="00E72928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CE17C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Napište rovnici</w:t>
      </w:r>
      <w:r w:rsidR="00AB7A8F">
        <w:rPr>
          <w:rFonts w:ascii="Times New Roman" w:hAnsi="Times New Roman" w:cs="Times New Roman"/>
          <w:sz w:val="24"/>
          <w:szCs w:val="24"/>
        </w:rPr>
        <w:t xml:space="preserve"> tečny a normály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2D48" w:rsidRPr="00702D48" w:rsidRDefault="00CE17CD" w:rsidP="00E72928">
      <w:pPr>
        <w:spacing w:after="0" w:line="257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 w:rsidR="00AB7A8F">
        <w:rPr>
          <w:rFonts w:ascii="Times New Roman" w:hAnsi="Times New Roman" w:cs="Times New Roman"/>
          <w:sz w:val="24"/>
          <w:szCs w:val="24"/>
        </w:rPr>
        <w:t xml:space="preserve"> grafu funkce</w:t>
      </w:r>
      <w:r w:rsidR="00702D4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den>
        </m:f>
      </m:oMath>
      <w:r w:rsidR="00702D48">
        <w:rPr>
          <w:rFonts w:ascii="Times New Roman" w:eastAsiaTheme="minorEastAsia" w:hAnsi="Times New Roman" w:cs="Times New Roman"/>
          <w:sz w:val="24"/>
          <w:szCs w:val="24"/>
        </w:rPr>
        <w:t xml:space="preserve"> v bodě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</w:p>
    <w:p w:rsidR="00CE17CD" w:rsidRDefault="00CE17CD" w:rsidP="00E72928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 w:rsidR="00AB7A8F">
        <w:rPr>
          <w:rFonts w:ascii="Times New Roman" w:eastAsiaTheme="minorEastAsia" w:hAnsi="Times New Roman" w:cs="Times New Roman"/>
          <w:sz w:val="24"/>
          <w:szCs w:val="24"/>
        </w:rPr>
        <w:t xml:space="preserve"> grafu funkce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y=2sinx</m:t>
        </m:r>
      </m:oMath>
      <w:r w:rsidR="00702D48">
        <w:rPr>
          <w:rFonts w:ascii="Times New Roman" w:eastAsiaTheme="minorEastAsia" w:hAnsi="Times New Roman" w:cs="Times New Roman"/>
          <w:sz w:val="24"/>
          <w:szCs w:val="24"/>
        </w:rPr>
        <w:t xml:space="preserve"> v bodě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7014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E17CD" w:rsidRDefault="00CE17CD" w:rsidP="00E72928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</w:t>
      </w:r>
      <w:r w:rsidR="00AB7A8F">
        <w:rPr>
          <w:rFonts w:ascii="Times New Roman" w:eastAsiaTheme="minorEastAsia" w:hAnsi="Times New Roman" w:cs="Times New Roman"/>
          <w:sz w:val="24"/>
          <w:szCs w:val="24"/>
        </w:rPr>
        <w:t xml:space="preserve"> hyperboly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xy=2</m:t>
        </m:r>
      </m:oMath>
      <w:r w:rsidR="00702D48">
        <w:rPr>
          <w:rFonts w:ascii="Times New Roman" w:eastAsiaTheme="minorEastAsia" w:hAnsi="Times New Roman" w:cs="Times New Roman"/>
          <w:sz w:val="24"/>
          <w:szCs w:val="24"/>
        </w:rPr>
        <w:t xml:space="preserve"> v bodě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575A5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CE17CD" w:rsidRDefault="00CE17CD" w:rsidP="00E72928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 w:rsidR="00AB7A8F">
        <w:rPr>
          <w:rFonts w:ascii="Times New Roman" w:hAnsi="Times New Roman" w:cs="Times New Roman"/>
          <w:sz w:val="24"/>
          <w:szCs w:val="24"/>
        </w:rPr>
        <w:t xml:space="preserve"> </w:t>
      </w:r>
      <w:r w:rsidR="00AB7A8F">
        <w:rPr>
          <w:rFonts w:ascii="Times New Roman" w:eastAsiaTheme="minorEastAsia" w:hAnsi="Times New Roman" w:cs="Times New Roman"/>
          <w:sz w:val="24"/>
          <w:szCs w:val="24"/>
        </w:rPr>
        <w:t xml:space="preserve">kružnice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</m:t>
        </m:r>
      </m:oMath>
      <w:r w:rsidR="00702D48">
        <w:rPr>
          <w:rFonts w:ascii="Times New Roman" w:eastAsiaTheme="minorEastAsia" w:hAnsi="Times New Roman" w:cs="Times New Roman"/>
          <w:sz w:val="24"/>
          <w:szCs w:val="24"/>
        </w:rPr>
        <w:t xml:space="preserve"> v bodě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1;-1</m:t>
            </m:r>
          </m:e>
        </m:d>
      </m:oMath>
    </w:p>
    <w:p w:rsidR="00CE17CD" w:rsidRDefault="00CE17CD" w:rsidP="00E72928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CE17CD" w:rsidRPr="00D97280" w:rsidRDefault="00D97280" w:rsidP="00E72928">
      <w:pPr>
        <w:spacing w:after="0" w:line="257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97280">
        <w:rPr>
          <w:rFonts w:ascii="Times New Roman" w:hAnsi="Times New Roman" w:cs="Times New Roman"/>
          <w:b/>
          <w:sz w:val="24"/>
          <w:szCs w:val="24"/>
          <w:u w:val="single"/>
        </w:rPr>
        <w:t>L´Hospitalovo</w:t>
      </w:r>
      <w:proofErr w:type="spellEnd"/>
      <w:r w:rsidRPr="00D9728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pravidlo </w:t>
      </w:r>
    </w:p>
    <w:p w:rsidR="00FE7339" w:rsidRDefault="00FE7339" w:rsidP="00E72928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</w:p>
    <w:p w:rsidR="00CE17CD" w:rsidRDefault="009B3B0D" w:rsidP="00E72928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FE733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339">
        <w:rPr>
          <w:rFonts w:ascii="Times New Roman" w:hAnsi="Times New Roman" w:cs="Times New Roman"/>
          <w:sz w:val="24"/>
          <w:szCs w:val="24"/>
        </w:rPr>
        <w:t xml:space="preserve">Vypočítejte následující limity užitím </w:t>
      </w:r>
      <w:proofErr w:type="spellStart"/>
      <w:r w:rsidR="00FE7339">
        <w:rPr>
          <w:rFonts w:ascii="Times New Roman" w:hAnsi="Times New Roman" w:cs="Times New Roman"/>
          <w:sz w:val="24"/>
          <w:szCs w:val="24"/>
        </w:rPr>
        <w:t>L´Hospitalova</w:t>
      </w:r>
      <w:proofErr w:type="spellEnd"/>
      <w:r w:rsidR="00FE7339">
        <w:rPr>
          <w:rFonts w:ascii="Times New Roman" w:hAnsi="Times New Roman" w:cs="Times New Roman"/>
          <w:sz w:val="24"/>
          <w:szCs w:val="24"/>
        </w:rPr>
        <w:t xml:space="preserve"> pravidla:</w:t>
      </w:r>
    </w:p>
    <w:p w:rsidR="00575A52" w:rsidRDefault="00E731C2" w:rsidP="00575A52">
      <w:pPr>
        <w:spacing w:after="0" w:line="257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-5x+6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-3x+2</m:t>
                </m:r>
              </m:den>
            </m:f>
          </m:e>
        </m:func>
      </m:oMath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>b)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</w:p>
    <w:p w:rsidR="00E731C2" w:rsidRDefault="00E731C2" w:rsidP="00575A52">
      <w:pPr>
        <w:spacing w:after="0" w:line="257" w:lineRule="auto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lnx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1-x</m:t>
                </m:r>
              </m:den>
            </m:f>
          </m:e>
        </m:func>
      </m:oMath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 xml:space="preserve">d)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x∙cosx-sinx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func>
      </m:oMath>
    </w:p>
    <w:p w:rsidR="00E731C2" w:rsidRDefault="00E731C2" w:rsidP="00E72928">
      <w:pPr>
        <w:spacing w:after="0" w:line="257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e)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+6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 xml:space="preserve">f)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+3x</m:t>
                </m:r>
              </m:den>
            </m:f>
          </m:e>
        </m:func>
      </m:oMath>
      <w:r w:rsidR="00575A5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E731C2" w:rsidRDefault="00E731C2" w:rsidP="00E72928">
      <w:pPr>
        <w:spacing w:after="0" w:line="257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g)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w:proofErr w:type="gramStart"/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ln⁡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(x-1)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tg</m:t>
                </m:r>
                <w:proofErr w:type="gramEnd"/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den>
            </m:f>
          </m:e>
        </m:func>
      </m:oMath>
      <w:r w:rsidR="00B9128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E5365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h)</w:t>
      </w:r>
      <w:r w:rsidR="00B912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x∙lnx</m:t>
            </m:r>
          </m:e>
        </m:func>
      </m:oMath>
    </w:p>
    <w:p w:rsidR="00B91286" w:rsidRDefault="00B91286" w:rsidP="00E72928">
      <w:pPr>
        <w:spacing w:after="0" w:line="257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i)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→π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(π-x)∙cotgx</m:t>
            </m:r>
          </m:e>
        </m:func>
      </m:oMath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j)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→1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lnx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</m:oMath>
    </w:p>
    <w:p w:rsidR="00B91286" w:rsidRDefault="00B91286" w:rsidP="00E72928">
      <w:pPr>
        <w:spacing w:after="0" w:line="257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k)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(cotgx-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</m:oMath>
      <w:r w:rsidR="00E5365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l)</w:t>
      </w:r>
      <w:r w:rsidR="001769E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</m:e>
        </m:func>
      </m:oMath>
    </w:p>
    <w:p w:rsidR="001769E2" w:rsidRDefault="001769E2" w:rsidP="00E72928">
      <w:pPr>
        <w:spacing w:after="0" w:line="257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m)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sup>
            </m:sSup>
          </m:e>
        </m:func>
      </m:oMath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 w:rsidR="00575A5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n)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1-x</m:t>
                    </m:r>
                  </m:den>
                </m:f>
              </m:sup>
            </m:sSup>
          </m:e>
        </m:func>
      </m:oMath>
    </w:p>
    <w:p w:rsidR="002F7B22" w:rsidRDefault="002F7B22" w:rsidP="00B334BC">
      <w:pPr>
        <w:rPr>
          <w:rFonts w:ascii="Times New Roman" w:hAnsi="Times New Roman" w:cs="Times New Roman"/>
          <w:sz w:val="24"/>
          <w:szCs w:val="24"/>
        </w:rPr>
      </w:pPr>
    </w:p>
    <w:p w:rsidR="00B334BC" w:rsidRPr="006A4B26" w:rsidRDefault="00B334BC" w:rsidP="0023396B">
      <w:pPr>
        <w:spacing w:after="0" w:line="257" w:lineRule="auto"/>
        <w:rPr>
          <w:rFonts w:ascii="Times New Roman" w:hAnsi="Times New Roman" w:cs="Times New Roman"/>
          <w:b/>
          <w:sz w:val="24"/>
          <w:szCs w:val="24"/>
        </w:rPr>
      </w:pPr>
      <w:r w:rsidRPr="006A4B26">
        <w:rPr>
          <w:rFonts w:ascii="Times New Roman" w:hAnsi="Times New Roman" w:cs="Times New Roman"/>
          <w:b/>
          <w:sz w:val="24"/>
          <w:szCs w:val="24"/>
        </w:rPr>
        <w:t>Výsledky</w:t>
      </w:r>
    </w:p>
    <w:p w:rsidR="00B334BC" w:rsidRDefault="00B334BC" w:rsidP="00B334BC">
      <w:r w:rsidRPr="0023396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a) -1, b) 1, c) -1, d)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23396B">
        <w:rPr>
          <w:rFonts w:ascii="Times New Roman" w:eastAsiaTheme="minorEastAsia" w:hAnsi="Times New Roman" w:cs="Times New Roman"/>
          <w:sz w:val="24"/>
          <w:szCs w:val="24"/>
        </w:rPr>
        <w:t xml:space="preserve">, e) 2, f)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 w:rsidR="0023396B">
        <w:rPr>
          <w:rFonts w:ascii="Times New Roman" w:eastAsiaTheme="minorEastAsia" w:hAnsi="Times New Roman" w:cs="Times New Roman"/>
          <w:sz w:val="24"/>
          <w:szCs w:val="24"/>
        </w:rPr>
        <w:t xml:space="preserve">, g) 0, h) 0, i) -1, j)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23396B">
        <w:rPr>
          <w:rFonts w:ascii="Times New Roman" w:eastAsiaTheme="minorEastAsia" w:hAnsi="Times New Roman" w:cs="Times New Roman"/>
          <w:sz w:val="24"/>
          <w:szCs w:val="24"/>
        </w:rPr>
        <w:t xml:space="preserve">, k) 0, l) 1, m) 1, n)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den>
        </m:f>
      </m:oMath>
      <w:r w:rsidR="0023396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72928" w:rsidRDefault="00575A52">
      <w:r>
        <w:t xml:space="preserve">   </w:t>
      </w:r>
      <w:bookmarkStart w:id="0" w:name="_GoBack"/>
      <w:bookmarkEnd w:id="0"/>
    </w:p>
    <w:sectPr w:rsidR="00E72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4C"/>
    <w:rsid w:val="0006474C"/>
    <w:rsid w:val="000E3BC9"/>
    <w:rsid w:val="00162A20"/>
    <w:rsid w:val="001769E2"/>
    <w:rsid w:val="0023396B"/>
    <w:rsid w:val="002F7B22"/>
    <w:rsid w:val="003D3C0F"/>
    <w:rsid w:val="003F5858"/>
    <w:rsid w:val="00526774"/>
    <w:rsid w:val="00575A52"/>
    <w:rsid w:val="006A4B26"/>
    <w:rsid w:val="006F4E1A"/>
    <w:rsid w:val="006F5E6D"/>
    <w:rsid w:val="00701191"/>
    <w:rsid w:val="00701416"/>
    <w:rsid w:val="00702D48"/>
    <w:rsid w:val="007B524C"/>
    <w:rsid w:val="008422B9"/>
    <w:rsid w:val="00895FCC"/>
    <w:rsid w:val="00917B13"/>
    <w:rsid w:val="009B3B0D"/>
    <w:rsid w:val="009B5808"/>
    <w:rsid w:val="00A44FD4"/>
    <w:rsid w:val="00AB7A8F"/>
    <w:rsid w:val="00B334BC"/>
    <w:rsid w:val="00B91286"/>
    <w:rsid w:val="00C22E94"/>
    <w:rsid w:val="00CE17CD"/>
    <w:rsid w:val="00D1625A"/>
    <w:rsid w:val="00D97280"/>
    <w:rsid w:val="00DC353C"/>
    <w:rsid w:val="00E16D53"/>
    <w:rsid w:val="00E5365F"/>
    <w:rsid w:val="00E6572E"/>
    <w:rsid w:val="00E72928"/>
    <w:rsid w:val="00E731C2"/>
    <w:rsid w:val="00ED00E2"/>
    <w:rsid w:val="00F6718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FD5C"/>
  <w15:chartTrackingRefBased/>
  <w15:docId w15:val="{D4285ADC-4252-44FC-BD42-38E107F7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19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972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34</cp:revision>
  <dcterms:created xsi:type="dcterms:W3CDTF">2019-03-09T18:53:00Z</dcterms:created>
  <dcterms:modified xsi:type="dcterms:W3CDTF">2019-03-13T17:54:00Z</dcterms:modified>
</cp:coreProperties>
</file>