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BAB" w:rsidRPr="00B95BAB" w:rsidRDefault="00B95BAB" w:rsidP="00B95BA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B4513"/>
          <w:sz w:val="21"/>
          <w:szCs w:val="21"/>
          <w:lang w:val="ru-RU" w:eastAsia="cs-CZ"/>
        </w:rPr>
      </w:pPr>
      <w:r w:rsidRPr="00B95BAB">
        <w:rPr>
          <w:rFonts w:ascii="Helvetica" w:eastAsia="Times New Roman" w:hAnsi="Helvetica" w:cs="Helvetica"/>
          <w:color w:val="8B4513"/>
          <w:sz w:val="21"/>
          <w:szCs w:val="21"/>
          <w:lang w:val="ru-RU" w:eastAsia="cs-CZ"/>
        </w:rPr>
        <w:t>неореализм</w:t>
      </w:r>
    </w:p>
    <w:p w:rsidR="00B95BAB" w:rsidRPr="00B95BAB" w:rsidRDefault="00B95BAB" w:rsidP="00B95BAB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21"/>
          <w:szCs w:val="21"/>
          <w:lang w:val="ru-RU" w:eastAsia="cs-CZ"/>
        </w:rPr>
      </w:pPr>
      <w:bookmarkStart w:id="0" w:name="_GoBack"/>
      <w:bookmarkEnd w:id="0"/>
      <w:r w:rsidRPr="00B95BAB">
        <w:rPr>
          <w:rFonts w:ascii="Helvetica" w:eastAsia="Times New Roman" w:hAnsi="Helvetica" w:cs="Helvetica"/>
          <w:color w:val="000000"/>
          <w:sz w:val="21"/>
          <w:szCs w:val="21"/>
          <w:lang w:val="ru-RU" w:eastAsia="cs-CZ"/>
        </w:rPr>
        <w:t> течение в литературе второй половины ХХ века: так называемая "традиционная проза", ориентированная натрадиции классики (возвращение к реалистической эстетике XIX века) и обращенная к историческим, социальным, нравственным, философским и эстетическим проблемам современности. Примеромнеореалистического произведения может считаться роман Г.Н. Владимова "Генерал и его армия" (1994). </w:t>
      </w:r>
    </w:p>
    <w:p w:rsidR="00292CA2" w:rsidRPr="00B95BAB" w:rsidRDefault="00B95BAB">
      <w:pPr>
        <w:rPr>
          <w:lang w:val="ru-RU"/>
        </w:rPr>
      </w:pPr>
    </w:p>
    <w:sectPr w:rsidR="00292CA2" w:rsidRPr="00B95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AB"/>
    <w:rsid w:val="006D0F35"/>
    <w:rsid w:val="00B95BAB"/>
    <w:rsid w:val="00BB1F67"/>
    <w:rsid w:val="00E3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0839C"/>
  <w15:chartTrackingRefBased/>
  <w15:docId w15:val="{46B842D7-9FF5-4EE9-8957-8D5E493F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">
    <w:name w:val="w"/>
    <w:basedOn w:val="Standardnpsmoodstavce"/>
    <w:rsid w:val="00B95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1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339</Characters>
  <Application>Microsoft Office Word</Application>
  <DocSecurity>0</DocSecurity>
  <Lines>2</Lines>
  <Paragraphs>1</Paragraphs>
  <ScaleCrop>false</ScaleCrop>
  <Company>ATC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Kudrjavceva Malenová</dc:creator>
  <cp:keywords/>
  <dc:description/>
  <cp:lastModifiedBy>Eva Kudrjavceva Malenová</cp:lastModifiedBy>
  <cp:revision>1</cp:revision>
  <dcterms:created xsi:type="dcterms:W3CDTF">2018-11-02T11:58:00Z</dcterms:created>
  <dcterms:modified xsi:type="dcterms:W3CDTF">2018-11-02T12:01:00Z</dcterms:modified>
</cp:coreProperties>
</file>