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41" w:rsidRDefault="00FF2941" w:rsidP="00FF2941">
      <w:pPr>
        <w:pStyle w:val="Bezmezer"/>
        <w:spacing w:line="360" w:lineRule="auto"/>
        <w:jc w:val="center"/>
        <w:rPr>
          <w:rStyle w:val="Siln"/>
          <w:rFonts w:cstheme="minorHAnsi"/>
          <w:sz w:val="24"/>
          <w:shd w:val="clear" w:color="auto" w:fill="FFFFFF"/>
          <w:lang w:val="ru-RU"/>
        </w:rPr>
      </w:pPr>
      <w:bookmarkStart w:id="0" w:name="_GoBack"/>
      <w:bookmarkEnd w:id="0"/>
      <w:r>
        <w:rPr>
          <w:rStyle w:val="Siln"/>
          <w:rFonts w:cstheme="minorHAnsi"/>
          <w:sz w:val="24"/>
          <w:shd w:val="clear" w:color="auto" w:fill="FFFFFF"/>
          <w:lang w:val="ru-RU"/>
        </w:rPr>
        <w:t>Семинар 6</w:t>
      </w:r>
    </w:p>
    <w:p w:rsidR="00FF2941" w:rsidRPr="00FF2941" w:rsidRDefault="00FF2941" w:rsidP="00FF2941">
      <w:pPr>
        <w:pStyle w:val="Bezmezer"/>
        <w:spacing w:line="360" w:lineRule="auto"/>
        <w:jc w:val="center"/>
        <w:rPr>
          <w:rStyle w:val="Siln"/>
          <w:rFonts w:cstheme="minorHAnsi"/>
          <w:sz w:val="24"/>
          <w:shd w:val="clear" w:color="auto" w:fill="FFFFFF"/>
          <w:lang w:val="ru-RU"/>
        </w:rPr>
      </w:pPr>
      <w:r>
        <w:rPr>
          <w:rStyle w:val="Siln"/>
          <w:rFonts w:cstheme="minorHAnsi"/>
          <w:sz w:val="24"/>
          <w:shd w:val="clear" w:color="auto" w:fill="FFFFFF"/>
          <w:lang w:val="ru-RU"/>
        </w:rPr>
        <w:t>Собирательные числительные</w:t>
      </w:r>
    </w:p>
    <w:p w:rsidR="00FF2941" w:rsidRDefault="00FF2941" w:rsidP="00FF2941">
      <w:pPr>
        <w:pStyle w:val="Bezmezer"/>
        <w:spacing w:line="360" w:lineRule="auto"/>
        <w:rPr>
          <w:rStyle w:val="Siln"/>
          <w:rFonts w:cstheme="minorHAnsi"/>
          <w:sz w:val="24"/>
          <w:shd w:val="clear" w:color="auto" w:fill="FFFFFF"/>
        </w:rPr>
      </w:pPr>
    </w:p>
    <w:p w:rsidR="000B12A6" w:rsidRPr="00FF2941" w:rsidRDefault="00FF2941" w:rsidP="00FF2941">
      <w:pPr>
        <w:pStyle w:val="Bezmezer"/>
        <w:spacing w:line="360" w:lineRule="auto"/>
        <w:rPr>
          <w:rFonts w:cstheme="minorHAnsi"/>
          <w:sz w:val="24"/>
        </w:rPr>
      </w:pPr>
      <w:r w:rsidRPr="00FF2941">
        <w:rPr>
          <w:rStyle w:val="Siln"/>
          <w:rFonts w:cstheme="minorHAnsi"/>
          <w:sz w:val="24"/>
          <w:shd w:val="clear" w:color="auto" w:fill="FFFFFF"/>
        </w:rPr>
        <w:t xml:space="preserve">1.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Там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где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это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возможно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замените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собирательные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числительные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количественными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свой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ответ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запишите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>.</w:t>
      </w:r>
      <w:r w:rsidRPr="00FF2941">
        <w:rPr>
          <w:rFonts w:cstheme="minorHAnsi"/>
          <w:szCs w:val="21"/>
        </w:rPr>
        <w:br/>
      </w:r>
      <w:proofErr w:type="spellStart"/>
      <w:r w:rsidRPr="00FF2941">
        <w:rPr>
          <w:rFonts w:cstheme="minorHAnsi"/>
          <w:sz w:val="24"/>
          <w:shd w:val="clear" w:color="auto" w:fill="FFFFFF"/>
        </w:rPr>
        <w:t>Двое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ребят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трое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детей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пятеро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экономистов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вас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трое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трое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суток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четверо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судей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пятеро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людей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семеро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убитых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двое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ботинок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шестеро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студентов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трое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котят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двое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часов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пятеро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перчаток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двое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раненых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трое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подозреваемых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нас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пятеро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>.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Cs w:val="21"/>
          <w:shd w:val="clear" w:color="auto" w:fill="FFFFFF"/>
        </w:rPr>
        <w:t> </w:t>
      </w:r>
      <w:r w:rsidRPr="00FF2941">
        <w:rPr>
          <w:rFonts w:cstheme="minorHAnsi"/>
          <w:szCs w:val="21"/>
        </w:rPr>
        <w:br/>
      </w:r>
      <w:r w:rsidRPr="00FF2941">
        <w:rPr>
          <w:rStyle w:val="Siln"/>
          <w:rFonts w:cstheme="minorHAnsi"/>
          <w:sz w:val="24"/>
          <w:shd w:val="clear" w:color="auto" w:fill="FFFFFF"/>
        </w:rPr>
        <w:t xml:space="preserve">2.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Напишите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правильно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приведённые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ниже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сочетания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>.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(2 </w:t>
      </w:r>
      <w:proofErr w:type="spellStart"/>
      <w:proofErr w:type="gramStart"/>
      <w:r w:rsidRPr="00FF2941">
        <w:rPr>
          <w:rFonts w:cstheme="minorHAnsi"/>
          <w:sz w:val="24"/>
          <w:shd w:val="clear" w:color="auto" w:fill="FFFFFF"/>
        </w:rPr>
        <w:t>друг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козлёнок</w:t>
      </w:r>
      <w:proofErr w:type="spellEnd"/>
      <w:proofErr w:type="gram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сын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брат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стул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сестра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скрипка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(2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столовая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больной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(5 </w:t>
      </w:r>
      <w:proofErr w:type="spellStart"/>
      <w:r w:rsidRPr="00FF2941">
        <w:rPr>
          <w:rFonts w:cstheme="minorHAnsi"/>
          <w:sz w:val="24"/>
          <w:shd w:val="clear" w:color="auto" w:fill="FFFFFF"/>
        </w:rPr>
        <w:t>англичанин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(5 </w:t>
      </w:r>
      <w:proofErr w:type="spellStart"/>
      <w:r w:rsidRPr="00FF2941">
        <w:rPr>
          <w:rFonts w:cstheme="minorHAnsi"/>
          <w:sz w:val="24"/>
          <w:shd w:val="clear" w:color="auto" w:fill="FFFFFF"/>
        </w:rPr>
        <w:t>англичанка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чех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чешка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(5 </w:t>
      </w:r>
      <w:proofErr w:type="spellStart"/>
      <w:r w:rsidRPr="00FF2941">
        <w:rPr>
          <w:rFonts w:cstheme="minorHAnsi"/>
          <w:sz w:val="24"/>
          <w:shd w:val="clear" w:color="auto" w:fill="FFFFFF"/>
        </w:rPr>
        <w:t>русский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(5 </w:t>
      </w:r>
      <w:proofErr w:type="spellStart"/>
      <w:r w:rsidRPr="00FF2941">
        <w:rPr>
          <w:rFonts w:cstheme="minorHAnsi"/>
          <w:sz w:val="24"/>
          <w:shd w:val="clear" w:color="auto" w:fill="FFFFFF"/>
        </w:rPr>
        <w:t>русская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(2 </w:t>
      </w:r>
      <w:proofErr w:type="spellStart"/>
      <w:r w:rsidRPr="00FF2941">
        <w:rPr>
          <w:rFonts w:cstheme="minorHAnsi"/>
          <w:sz w:val="24"/>
          <w:shd w:val="clear" w:color="auto" w:fill="FFFFFF"/>
        </w:rPr>
        <w:t>молодой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инженер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подруга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день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неделя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яблоко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(7 </w:t>
      </w:r>
      <w:proofErr w:type="spellStart"/>
      <w:r w:rsidRPr="00FF2941">
        <w:rPr>
          <w:rFonts w:cstheme="minorHAnsi"/>
          <w:sz w:val="24"/>
          <w:shd w:val="clear" w:color="auto" w:fill="FFFFFF"/>
        </w:rPr>
        <w:t>котёнок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человек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незнакомое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лицо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Cs w:val="21"/>
          <w:shd w:val="clear" w:color="auto" w:fill="FFFFFF"/>
        </w:rPr>
        <w:lastRenderedPageBreak/>
        <w:t> </w:t>
      </w:r>
      <w:r w:rsidRPr="00FF2941">
        <w:rPr>
          <w:rFonts w:cstheme="minorHAnsi"/>
          <w:szCs w:val="21"/>
        </w:rPr>
        <w:br/>
      </w:r>
      <w:r w:rsidRPr="00FF2941">
        <w:rPr>
          <w:rStyle w:val="Siln"/>
          <w:rFonts w:cstheme="minorHAnsi"/>
          <w:sz w:val="24"/>
          <w:shd w:val="clear" w:color="auto" w:fill="FFFFFF"/>
        </w:rPr>
        <w:t>3. 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Переведите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на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русский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язык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обратите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внимание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на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разницу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между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русским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и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чешским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языком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>.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dvoje prázdniny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troje kamna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patery housle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troje nůžky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troje dveře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čtvery kleště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dvoje brýle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dvoje ústa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troje sáně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troje noviny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dva pohřby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tři dny a noci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čtvery rukavice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dva zajatci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Cs w:val="21"/>
          <w:shd w:val="clear" w:color="auto" w:fill="FFFFFF"/>
        </w:rPr>
        <w:t> </w:t>
      </w:r>
      <w:r w:rsidRPr="00FF2941">
        <w:rPr>
          <w:rFonts w:cstheme="minorHAnsi"/>
          <w:szCs w:val="21"/>
        </w:rPr>
        <w:br/>
      </w:r>
      <w:r w:rsidRPr="00FF2941">
        <w:rPr>
          <w:rStyle w:val="Siln"/>
          <w:rFonts w:cstheme="minorHAnsi"/>
          <w:sz w:val="24"/>
          <w:shd w:val="clear" w:color="auto" w:fill="FFFFFF"/>
        </w:rPr>
        <w:t xml:space="preserve">4.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Переведите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на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русский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язык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>.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Koupit: čtvery ponožky, troje podkolenky, dvoje kozačky, jedny tenisky, dvoje sandály, troje tepláky, dvoje lyže, troje brusle.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Koupit: čtvery pruhované ponožky, troje puntíkované podkolenky, dvoje kožené kozačky, jedny bílé tenisky, dvoje hnědé sandály, troje šedé tepláky, dvoje dětské lyže, troje kolečkové brusle.</w:t>
      </w:r>
    </w:p>
    <w:sectPr w:rsidR="000B12A6" w:rsidRPr="00FF2941" w:rsidSect="00FF29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FA"/>
    <w:rsid w:val="00003258"/>
    <w:rsid w:val="000B12A6"/>
    <w:rsid w:val="007A4CFA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294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F2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294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F2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</dc:creator>
  <cp:lastModifiedBy>Křížová</cp:lastModifiedBy>
  <cp:revision>2</cp:revision>
  <dcterms:created xsi:type="dcterms:W3CDTF">2019-03-04T12:42:00Z</dcterms:created>
  <dcterms:modified xsi:type="dcterms:W3CDTF">2019-03-04T12:42:00Z</dcterms:modified>
</cp:coreProperties>
</file>