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81" w:rsidRPr="00F3447F" w:rsidRDefault="00F3447F">
      <w:pPr>
        <w:rPr>
          <w:rFonts w:ascii="Candara" w:hAnsi="Candara"/>
          <w:b/>
          <w:sz w:val="28"/>
          <w:szCs w:val="28"/>
        </w:rPr>
      </w:pPr>
      <w:bookmarkStart w:id="0" w:name="_GoBack"/>
      <w:bookmarkEnd w:id="0"/>
      <w:r w:rsidRPr="00F3447F">
        <w:rPr>
          <w:rFonts w:ascii="Candara" w:hAnsi="Candara"/>
          <w:b/>
          <w:sz w:val="28"/>
          <w:szCs w:val="28"/>
        </w:rPr>
        <w:t>PRACOVNÍ LIST</w:t>
      </w:r>
      <w:r w:rsidR="0005769A">
        <w:rPr>
          <w:rFonts w:ascii="Candara" w:hAnsi="Candara"/>
          <w:b/>
          <w:sz w:val="28"/>
          <w:szCs w:val="28"/>
        </w:rPr>
        <w:t xml:space="preserve"> č.1</w:t>
      </w:r>
      <w:r w:rsidRPr="00F3447F">
        <w:rPr>
          <w:rFonts w:ascii="Candara" w:hAnsi="Candara"/>
          <w:b/>
          <w:sz w:val="28"/>
          <w:szCs w:val="28"/>
        </w:rPr>
        <w:t xml:space="preserve"> </w:t>
      </w:r>
    </w:p>
    <w:p w:rsidR="00F3447F" w:rsidRDefault="0005769A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ŠKOLSKÝ A ŠKOLNÍ MANAGEMENT – 2</w:t>
      </w:r>
      <w:r w:rsidR="00F3447F" w:rsidRPr="00F3447F">
        <w:rPr>
          <w:rFonts w:ascii="Candara" w:hAnsi="Candara"/>
          <w:b/>
          <w:sz w:val="28"/>
          <w:szCs w:val="28"/>
        </w:rPr>
        <w:t>. SEMINÁŘ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0A9" w:rsidTr="009360A9">
        <w:tc>
          <w:tcPr>
            <w:tcW w:w="9062" w:type="dxa"/>
          </w:tcPr>
          <w:p w:rsidR="009360A9" w:rsidRDefault="009360A9" w:rsidP="009360A9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Třídní učitel plánuje, o</w:t>
            </w:r>
            <w:r w:rsidR="007C0F5E">
              <w:rPr>
                <w:rFonts w:ascii="Candara" w:hAnsi="Candara"/>
                <w:sz w:val="28"/>
                <w:szCs w:val="28"/>
              </w:rPr>
              <w:t>rganizuje a vyhodnocuje třídní akce</w:t>
            </w:r>
            <w:r>
              <w:rPr>
                <w:rFonts w:ascii="Candara" w:hAnsi="Candara"/>
                <w:sz w:val="28"/>
                <w:szCs w:val="28"/>
              </w:rPr>
              <w:t xml:space="preserve">. Vede třídní a školní dokumentaci, komunikuje s rodiči žáků a vykonává řadu dalších činností souvisejících s managementem školní třídy. </w:t>
            </w:r>
          </w:p>
          <w:p w:rsidR="009360A9" w:rsidRDefault="009360A9" w:rsidP="009360A9">
            <w:pPr>
              <w:rPr>
                <w:rFonts w:ascii="Candara" w:hAnsi="Candara"/>
                <w:sz w:val="28"/>
                <w:szCs w:val="28"/>
              </w:rPr>
            </w:pPr>
          </w:p>
          <w:p w:rsidR="009360A9" w:rsidRPr="009360A9" w:rsidRDefault="009360A9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Jeho jednání musí být v souladu s platnou legislativou.</w:t>
            </w:r>
          </w:p>
        </w:tc>
      </w:tr>
    </w:tbl>
    <w:p w:rsidR="009360A9" w:rsidRDefault="009360A9" w:rsidP="009F761E">
      <w:pPr>
        <w:rPr>
          <w:rFonts w:ascii="Candara" w:hAnsi="Candara"/>
          <w:b/>
          <w:sz w:val="28"/>
          <w:szCs w:val="28"/>
        </w:rPr>
      </w:pPr>
    </w:p>
    <w:p w:rsidR="003579F6" w:rsidRPr="009360A9" w:rsidRDefault="009F761E" w:rsidP="003579F6">
      <w:pPr>
        <w:rPr>
          <w:rFonts w:ascii="Candara" w:hAnsi="Candara"/>
          <w:b/>
          <w:sz w:val="28"/>
          <w:szCs w:val="28"/>
        </w:rPr>
      </w:pPr>
      <w:r w:rsidRPr="009360A9">
        <w:rPr>
          <w:rFonts w:ascii="Candara" w:hAnsi="Candara"/>
          <w:b/>
          <w:sz w:val="28"/>
          <w:szCs w:val="28"/>
        </w:rPr>
        <w:t>Najděte</w:t>
      </w:r>
      <w:r w:rsidR="00157191">
        <w:rPr>
          <w:rFonts w:ascii="Candara" w:hAnsi="Candara"/>
          <w:b/>
          <w:sz w:val="28"/>
          <w:szCs w:val="28"/>
        </w:rPr>
        <w:t xml:space="preserve"> ve Školském zákoně </w:t>
      </w:r>
      <w:r w:rsidRPr="009360A9">
        <w:rPr>
          <w:rFonts w:ascii="Candara" w:hAnsi="Candara"/>
          <w:b/>
          <w:sz w:val="28"/>
          <w:szCs w:val="28"/>
        </w:rPr>
        <w:t>odpovědi na následující otázky a úkoly.</w:t>
      </w:r>
      <w:r w:rsidR="009360A9">
        <w:rPr>
          <w:rFonts w:ascii="Candara" w:hAnsi="Candara"/>
          <w:b/>
          <w:sz w:val="28"/>
          <w:szCs w:val="28"/>
        </w:rPr>
        <w:t xml:space="preserve"> Svá řešení podložte citacemi ze zákona.</w:t>
      </w:r>
    </w:p>
    <w:p w:rsidR="00A37C08" w:rsidRPr="00A37C08" w:rsidRDefault="00F3447F" w:rsidP="009360A9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3579F6">
        <w:rPr>
          <w:rFonts w:ascii="Candara" w:hAnsi="Candara"/>
          <w:sz w:val="24"/>
          <w:szCs w:val="24"/>
        </w:rPr>
        <w:t xml:space="preserve">Přihlásíte žáky své třídy k účasti na preventivním programu nazvaném </w:t>
      </w:r>
      <w:r w:rsidRPr="003579F6">
        <w:rPr>
          <w:rFonts w:ascii="Candara" w:hAnsi="Candara"/>
          <w:i/>
          <w:sz w:val="24"/>
          <w:szCs w:val="24"/>
        </w:rPr>
        <w:t>O marihuaně,</w:t>
      </w:r>
      <w:r w:rsidRPr="003579F6">
        <w:rPr>
          <w:rFonts w:ascii="Candara" w:hAnsi="Candara"/>
          <w:sz w:val="24"/>
          <w:szCs w:val="24"/>
        </w:rPr>
        <w:t xml:space="preserve"> </w:t>
      </w:r>
      <w:r w:rsidRPr="003579F6">
        <w:rPr>
          <w:sz w:val="24"/>
          <w:szCs w:val="24"/>
        </w:rPr>
        <w:t>který žáky seznamuje s riziky užívání marihuany, s možnou závislostí s dalšími faktory, které vznikají v důsledku užívání marihuany. Program</w:t>
      </w:r>
      <w:r w:rsidRPr="003579F6">
        <w:rPr>
          <w:rFonts w:ascii="Candara" w:hAnsi="Candara"/>
          <w:sz w:val="24"/>
          <w:szCs w:val="24"/>
        </w:rPr>
        <w:t xml:space="preserve"> organizuje společnost Podané ruce, o. p. s. </w:t>
      </w:r>
      <w:r w:rsidR="009360A9">
        <w:rPr>
          <w:rFonts w:ascii="Candara" w:hAnsi="Candara"/>
          <w:sz w:val="24"/>
          <w:szCs w:val="24"/>
        </w:rPr>
        <w:t xml:space="preserve"> Rodiče jednoho z žáků se domnívají, že to není ve vaší kompetenci. Máte žáky učit, ne vodit na podobné akce. Je jejich tvrzení v souladu se zákonem?</w:t>
      </w:r>
    </w:p>
    <w:p w:rsidR="00A37C08" w:rsidRPr="009360A9" w:rsidRDefault="00A37C08" w:rsidP="009360A9">
      <w:pPr>
        <w:rPr>
          <w:rFonts w:ascii="Candara" w:hAnsi="Candara"/>
          <w:sz w:val="24"/>
          <w:szCs w:val="24"/>
        </w:rPr>
      </w:pPr>
    </w:p>
    <w:p w:rsidR="00A37C08" w:rsidRDefault="009360A9" w:rsidP="00A37C08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Jste třídní 9. A. Žákům vaší třídy </w:t>
      </w:r>
      <w:r w:rsidR="003579F6" w:rsidRPr="003579F6">
        <w:rPr>
          <w:rFonts w:ascii="Candara" w:hAnsi="Candara"/>
          <w:sz w:val="24"/>
          <w:szCs w:val="24"/>
        </w:rPr>
        <w:t>byl předložen následující rozvrh vyučovacích hodin</w:t>
      </w:r>
      <w:r>
        <w:rPr>
          <w:rFonts w:ascii="Candara" w:hAnsi="Candara"/>
          <w:sz w:val="24"/>
          <w:szCs w:val="24"/>
        </w:rPr>
        <w:t xml:space="preserve">: od pondělí do čtvrtka vždy 7 vyučovacích hodin, </w:t>
      </w:r>
      <w:r w:rsidR="003579F6">
        <w:rPr>
          <w:rFonts w:ascii="Candara" w:hAnsi="Candara"/>
          <w:sz w:val="24"/>
          <w:szCs w:val="24"/>
        </w:rPr>
        <w:t>v pátek 5 vyučovacích hodin.</w:t>
      </w:r>
      <w:r>
        <w:rPr>
          <w:rFonts w:ascii="Candara" w:hAnsi="Candara"/>
          <w:sz w:val="24"/>
          <w:szCs w:val="24"/>
        </w:rPr>
        <w:t xml:space="preserve"> Je tento rozvrh v souladu </w:t>
      </w:r>
      <w:r w:rsidR="00A37C08">
        <w:rPr>
          <w:rFonts w:ascii="Candara" w:hAnsi="Candara"/>
          <w:sz w:val="24"/>
          <w:szCs w:val="24"/>
        </w:rPr>
        <w:t>se zákonem?</w:t>
      </w:r>
    </w:p>
    <w:p w:rsidR="00A37C08" w:rsidRPr="00A37C08" w:rsidRDefault="00A37C08" w:rsidP="00A37C08">
      <w:pPr>
        <w:pStyle w:val="ListParagraph"/>
        <w:rPr>
          <w:rFonts w:ascii="Candara" w:hAnsi="Candara"/>
          <w:sz w:val="24"/>
          <w:szCs w:val="24"/>
        </w:rPr>
      </w:pPr>
    </w:p>
    <w:p w:rsidR="00A37C08" w:rsidRPr="00A37C08" w:rsidRDefault="00A37C08" w:rsidP="00A37C08">
      <w:pPr>
        <w:pStyle w:val="ListParagraph"/>
        <w:rPr>
          <w:rFonts w:ascii="Candara" w:hAnsi="Candara"/>
          <w:sz w:val="24"/>
          <w:szCs w:val="24"/>
        </w:rPr>
      </w:pPr>
    </w:p>
    <w:p w:rsidR="005F4E3E" w:rsidRPr="005F4E3E" w:rsidRDefault="005F4E3E" w:rsidP="005F4E3E">
      <w:pPr>
        <w:pStyle w:val="ListParagraph"/>
        <w:rPr>
          <w:rFonts w:ascii="Candara" w:hAnsi="Candara"/>
          <w:sz w:val="24"/>
          <w:szCs w:val="24"/>
        </w:rPr>
      </w:pPr>
    </w:p>
    <w:p w:rsidR="00A37C08" w:rsidRDefault="00A37C08" w:rsidP="00A37C08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Ředitel školy vás jako třídního učitele vyzve, abyste do školní matriky zaznamenal </w:t>
      </w:r>
      <w:r w:rsidRPr="00A37C08">
        <w:rPr>
          <w:rFonts w:ascii="Candara" w:hAnsi="Candara"/>
          <w:sz w:val="24"/>
          <w:szCs w:val="24"/>
        </w:rPr>
        <w:t>údaje o zdravot</w:t>
      </w:r>
      <w:r>
        <w:rPr>
          <w:rFonts w:ascii="Candara" w:hAnsi="Candara"/>
          <w:sz w:val="24"/>
          <w:szCs w:val="24"/>
        </w:rPr>
        <w:t xml:space="preserve">ní způsobilosti a </w:t>
      </w:r>
      <w:r w:rsidRPr="00A37C08">
        <w:rPr>
          <w:rFonts w:ascii="Candara" w:hAnsi="Candara"/>
          <w:sz w:val="24"/>
          <w:szCs w:val="24"/>
        </w:rPr>
        <w:t>o zdr</w:t>
      </w:r>
      <w:r>
        <w:rPr>
          <w:rFonts w:ascii="Candara" w:hAnsi="Candara"/>
          <w:sz w:val="24"/>
          <w:szCs w:val="24"/>
        </w:rPr>
        <w:t>avotních obtížích žáků. Je to v souladu se zákonem?</w:t>
      </w:r>
    </w:p>
    <w:p w:rsidR="00A37C08" w:rsidRPr="00A37C08" w:rsidRDefault="00A37C08" w:rsidP="00A37C08">
      <w:pPr>
        <w:rPr>
          <w:rFonts w:ascii="Candara" w:hAnsi="Candara"/>
          <w:sz w:val="24"/>
          <w:szCs w:val="24"/>
        </w:rPr>
      </w:pPr>
    </w:p>
    <w:p w:rsidR="00A37C08" w:rsidRDefault="00A37C08" w:rsidP="00A37C08">
      <w:pPr>
        <w:pStyle w:val="ListParagraph"/>
        <w:rPr>
          <w:rFonts w:ascii="Candara" w:hAnsi="Candara"/>
          <w:sz w:val="24"/>
          <w:szCs w:val="24"/>
        </w:rPr>
      </w:pPr>
    </w:p>
    <w:p w:rsidR="005F4E3E" w:rsidRPr="00EA79FE" w:rsidRDefault="00A37C08" w:rsidP="00A37C08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EA79FE">
        <w:rPr>
          <w:rFonts w:ascii="Candara" w:hAnsi="Candara"/>
          <w:sz w:val="24"/>
          <w:szCs w:val="24"/>
        </w:rPr>
        <w:t>Žák se dopustil úmyslného (navíc opakovaného) fyzického útoku na spolužáka. Jako třídní učitel to oznámíte řediteli školy. Co je podle zákona povinen v této situaci učinit ředitel školy?</w:t>
      </w:r>
    </w:p>
    <w:p w:rsidR="00A37C08" w:rsidRDefault="00A37C08" w:rsidP="00A37C08">
      <w:pPr>
        <w:pStyle w:val="ListParagraph"/>
        <w:rPr>
          <w:rFonts w:ascii="Candara" w:hAnsi="Candara"/>
          <w:sz w:val="24"/>
          <w:szCs w:val="24"/>
        </w:rPr>
      </w:pPr>
    </w:p>
    <w:p w:rsidR="00A37C08" w:rsidRDefault="00A37C08" w:rsidP="00A37C08">
      <w:pPr>
        <w:pStyle w:val="ListParagraph"/>
        <w:rPr>
          <w:rFonts w:ascii="Candara" w:hAnsi="Candara"/>
          <w:sz w:val="24"/>
          <w:szCs w:val="24"/>
        </w:rPr>
      </w:pPr>
    </w:p>
    <w:p w:rsidR="00C10CE2" w:rsidRDefault="00C10CE2" w:rsidP="00A37C08">
      <w:pPr>
        <w:pStyle w:val="ListParagraph"/>
        <w:rPr>
          <w:rFonts w:ascii="Candara" w:hAnsi="Candara"/>
          <w:sz w:val="24"/>
          <w:szCs w:val="24"/>
        </w:rPr>
      </w:pPr>
    </w:p>
    <w:p w:rsidR="00C10CE2" w:rsidRDefault="00C10CE2" w:rsidP="00A37C08">
      <w:pPr>
        <w:pStyle w:val="ListParagraph"/>
        <w:rPr>
          <w:rFonts w:ascii="Candara" w:hAnsi="Candara"/>
          <w:sz w:val="24"/>
          <w:szCs w:val="24"/>
        </w:rPr>
      </w:pPr>
    </w:p>
    <w:p w:rsidR="00A37C08" w:rsidRDefault="00A37C08" w:rsidP="00A37C08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Kdo je podle zákona oprávněn udělovat </w:t>
      </w:r>
      <w:r w:rsidR="00C10CE2">
        <w:rPr>
          <w:rFonts w:ascii="Candara" w:hAnsi="Candara"/>
          <w:sz w:val="24"/>
          <w:szCs w:val="24"/>
        </w:rPr>
        <w:t>p</w:t>
      </w:r>
      <w:r w:rsidR="00C10CE2" w:rsidRPr="00C10CE2">
        <w:rPr>
          <w:rFonts w:ascii="Candara" w:hAnsi="Candara"/>
          <w:sz w:val="24"/>
          <w:szCs w:val="24"/>
        </w:rPr>
        <w:t>ochvaly, jiná ocenění a další kázeňsk</w:t>
      </w:r>
      <w:r w:rsidR="00C10CE2">
        <w:rPr>
          <w:rFonts w:ascii="Candara" w:hAnsi="Candara"/>
          <w:sz w:val="24"/>
          <w:szCs w:val="24"/>
        </w:rPr>
        <w:t>á opatření? Jaká opatření označuje zákon jako kázeňská?</w:t>
      </w:r>
    </w:p>
    <w:p w:rsidR="00C10CE2" w:rsidRPr="00A37C08" w:rsidRDefault="00C10CE2" w:rsidP="00C10CE2">
      <w:pPr>
        <w:rPr>
          <w:rFonts w:ascii="Candara" w:hAnsi="Candara"/>
          <w:sz w:val="24"/>
          <w:szCs w:val="24"/>
        </w:rPr>
      </w:pPr>
    </w:p>
    <w:sectPr w:rsidR="00C10CE2" w:rsidRPr="00A3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512D"/>
    <w:multiLevelType w:val="hybridMultilevel"/>
    <w:tmpl w:val="29F2A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1BE4"/>
    <w:multiLevelType w:val="hybridMultilevel"/>
    <w:tmpl w:val="7FDC8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519F"/>
    <w:multiLevelType w:val="hybridMultilevel"/>
    <w:tmpl w:val="7FDC8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77BE"/>
    <w:multiLevelType w:val="hybridMultilevel"/>
    <w:tmpl w:val="8EE0A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716F3"/>
    <w:multiLevelType w:val="hybridMultilevel"/>
    <w:tmpl w:val="7FDC8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17E2D"/>
    <w:multiLevelType w:val="hybridMultilevel"/>
    <w:tmpl w:val="171A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A6"/>
    <w:rsid w:val="0005769A"/>
    <w:rsid w:val="00157191"/>
    <w:rsid w:val="00292C81"/>
    <w:rsid w:val="003579F6"/>
    <w:rsid w:val="0048658C"/>
    <w:rsid w:val="005F4E3E"/>
    <w:rsid w:val="00681687"/>
    <w:rsid w:val="007A7AA6"/>
    <w:rsid w:val="007C0F5E"/>
    <w:rsid w:val="009360A9"/>
    <w:rsid w:val="00941B08"/>
    <w:rsid w:val="00957A87"/>
    <w:rsid w:val="00974FBF"/>
    <w:rsid w:val="00992BA0"/>
    <w:rsid w:val="009F761E"/>
    <w:rsid w:val="00A24F69"/>
    <w:rsid w:val="00A37C08"/>
    <w:rsid w:val="00C10CE2"/>
    <w:rsid w:val="00EA79FE"/>
    <w:rsid w:val="00F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E594-5C88-43C5-86A9-EDB8D8A0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7F"/>
    <w:pPr>
      <w:ind w:left="720"/>
      <w:contextualSpacing/>
    </w:pPr>
  </w:style>
  <w:style w:type="table" w:styleId="TableGrid">
    <w:name w:val="Table Grid"/>
    <w:basedOn w:val="TableNormal"/>
    <w:uiPriority w:val="39"/>
    <w:rsid w:val="0093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Jozef Staňo</cp:lastModifiedBy>
  <cp:revision>2</cp:revision>
  <cp:lastPrinted>2018-08-16T12:09:00Z</cp:lastPrinted>
  <dcterms:created xsi:type="dcterms:W3CDTF">2018-12-13T22:31:00Z</dcterms:created>
  <dcterms:modified xsi:type="dcterms:W3CDTF">2018-12-13T22:31:00Z</dcterms:modified>
</cp:coreProperties>
</file>