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B7" w:rsidRDefault="001854B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Posílám přehled témat, o kterých ještě můžete zauvažovat:</w:t>
      </w:r>
    </w:p>
    <w:p w:rsidR="001854B7" w:rsidRDefault="001854B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- hloubkový rozhovor s dítětem, dospívajícím nebo seniorem (k dispozici jsou i orientační osnovy rozhovoru)</w:t>
      </w:r>
    </w:p>
    <w:p w:rsidR="001854B7" w:rsidRDefault="001854B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- pozorování dětské hry (volné pozorování)</w:t>
      </w:r>
    </w:p>
    <w:p w:rsidR="001854B7" w:rsidRDefault="001854B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- školní zralost (s využitím škál a s</w:t>
      </w:r>
      <w:r w:rsidR="00D65276">
        <w:rPr>
          <w:rStyle w:val="druhacastdopisu"/>
          <w:color w:val="000000"/>
          <w:sz w:val="26"/>
          <w:szCs w:val="26"/>
        </w:rPr>
        <w:t>creeningových diagnostických met</w:t>
      </w:r>
      <w:r>
        <w:rPr>
          <w:rStyle w:val="druhacastdopisu"/>
          <w:color w:val="000000"/>
          <w:sz w:val="26"/>
          <w:szCs w:val="26"/>
        </w:rPr>
        <w:t>od)</w:t>
      </w:r>
    </w:p>
    <w:p w:rsidR="001854B7" w:rsidRDefault="001854B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>Výběr povolání</w:t>
      </w:r>
      <w:r w:rsidR="00CB6FE7">
        <w:rPr>
          <w:rStyle w:val="druhacastdopisu"/>
          <w:color w:val="000000"/>
          <w:sz w:val="26"/>
          <w:szCs w:val="26"/>
        </w:rPr>
        <w:t>, vývoj vztahu k povolání</w:t>
      </w:r>
    </w:p>
    <w:p w:rsidR="001854B7" w:rsidRDefault="001854B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 xml:space="preserve">Rodičovské </w:t>
      </w:r>
      <w:r w:rsidR="00CB6FE7">
        <w:rPr>
          <w:rStyle w:val="druhacastdopisu"/>
          <w:color w:val="000000"/>
          <w:sz w:val="26"/>
          <w:szCs w:val="26"/>
        </w:rPr>
        <w:t>role a postoje</w:t>
      </w:r>
    </w:p>
    <w:p w:rsidR="001854B7" w:rsidRDefault="001854B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>Výchovné postoje, styly rodičovské výchovy</w:t>
      </w:r>
    </w:p>
    <w:p w:rsidR="00CB6FE7" w:rsidRDefault="00CB6FE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>Náhradní rodinná péče</w:t>
      </w:r>
    </w:p>
    <w:p w:rsidR="001854B7" w:rsidRDefault="001854B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>Mezigenerační vztahy</w:t>
      </w:r>
    </w:p>
    <w:p w:rsidR="00CB6FE7" w:rsidRDefault="00CB6FE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>Zájmy dětí různého věku</w:t>
      </w:r>
    </w:p>
    <w:p w:rsidR="00CB6FE7" w:rsidRDefault="00CB6FE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>Vývoj vztahů ke škole</w:t>
      </w:r>
    </w:p>
    <w:p w:rsidR="00CB6FE7" w:rsidRDefault="00CB6FE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>Dítě a hra</w:t>
      </w:r>
    </w:p>
    <w:p w:rsidR="00CB6FE7" w:rsidRDefault="00CB6FE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>Vrstevnická skupina</w:t>
      </w:r>
    </w:p>
    <w:p w:rsidR="00CB6FE7" w:rsidRDefault="00CB6FE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 xml:space="preserve">Přechodová období, adaptace (nástup do školky/školy, změna školy, dospívání a dospělost, nástup do zaměstnání, odchod do důchodu…) </w:t>
      </w:r>
    </w:p>
    <w:p w:rsidR="00CB6FE7" w:rsidRDefault="00CB6FE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>Sourozenecké konstelace</w:t>
      </w:r>
    </w:p>
    <w:p w:rsidR="001854B7" w:rsidRDefault="001854B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 xml:space="preserve">Sociální učení v dětství a dospívání (např. </w:t>
      </w:r>
      <w:r w:rsidR="00CB6FE7">
        <w:rPr>
          <w:rStyle w:val="druhacastdopisu"/>
          <w:color w:val="000000"/>
          <w:sz w:val="26"/>
          <w:szCs w:val="26"/>
        </w:rPr>
        <w:t>vzory, hry…</w:t>
      </w:r>
      <w:r>
        <w:rPr>
          <w:rStyle w:val="druhacastdopisu"/>
          <w:color w:val="000000"/>
          <w:sz w:val="26"/>
          <w:szCs w:val="26"/>
        </w:rPr>
        <w:t>)</w:t>
      </w:r>
    </w:p>
    <w:p w:rsidR="00CB6FE7" w:rsidRDefault="001854B7" w:rsidP="00CB6FE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</w:r>
      <w:r w:rsidR="00CB6FE7">
        <w:rPr>
          <w:rStyle w:val="druhacastdopisu"/>
          <w:color w:val="000000"/>
          <w:sz w:val="26"/>
          <w:szCs w:val="26"/>
        </w:rPr>
        <w:t>Partnerství (výběr partnera)</w:t>
      </w:r>
    </w:p>
    <w:p w:rsidR="00CB6FE7" w:rsidRDefault="00CB6FE7" w:rsidP="00CB6FE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•</w:t>
      </w:r>
      <w:r>
        <w:rPr>
          <w:rStyle w:val="druhacastdopisu"/>
          <w:color w:val="000000"/>
          <w:sz w:val="26"/>
          <w:szCs w:val="26"/>
        </w:rPr>
        <w:tab/>
        <w:t>Těhotenství, vnímání příchodu dítěte</w:t>
      </w:r>
    </w:p>
    <w:p w:rsidR="00AD6D20" w:rsidRDefault="00AD6D20" w:rsidP="00CB6FE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bookmarkStart w:id="0" w:name="_GoBack"/>
      <w:bookmarkEnd w:id="0"/>
    </w:p>
    <w:p w:rsidR="00AD6D20" w:rsidRPr="00AD6D20" w:rsidRDefault="00AD6D20" w:rsidP="00AD6D20">
      <w:pPr>
        <w:pStyle w:val="Odstavecseseznamem"/>
        <w:numPr>
          <w:ilvl w:val="0"/>
          <w:numId w:val="1"/>
        </w:numPr>
        <w:shd w:val="clear" w:color="auto" w:fill="FDFDFE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Identita u SŠ – Jak se vidím, co chci, co je pro mě důležité, já v</w:t>
      </w: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 </w:t>
      </w: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budoucnosti</w:t>
      </w: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(využití volné kresby jako podnětového materiálu)</w:t>
      </w:r>
    </w:p>
    <w:p w:rsidR="00AD6D20" w:rsidRPr="00AD6D20" w:rsidRDefault="00AD6D20" w:rsidP="00AD6D20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Identita v pubescenci (sebeprezentace – péče o vzhled, vztah k vlastnímu tělu, životní styl)</w:t>
      </w:r>
    </w:p>
    <w:p w:rsidR="00AD6D20" w:rsidRPr="00AD6D20" w:rsidRDefault="00AD6D20" w:rsidP="00AD6D20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Zkušenosti s užíváním návykových látek – skupinové tlaky (konformita), motivy pro </w:t>
      </w:r>
      <w:proofErr w:type="gramStart"/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užívání  (</w:t>
      </w:r>
      <w:proofErr w:type="gramEnd"/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lze dělat rozhovory s již zletilými a získat informace o užívání v dospívání v retrospektivních příbězích)</w:t>
      </w:r>
    </w:p>
    <w:p w:rsidR="00AD6D20" w:rsidRPr="00AD6D20" w:rsidRDefault="00AD6D20" w:rsidP="00AD6D20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Vrstevnické a zájmové skupiny (např. subkultura či životní styl graffiti, nebo role sportu např. týmového, vrcholového – identita, vrstevnické vztahy, rodinné vztahy)</w:t>
      </w:r>
    </w:p>
    <w:p w:rsidR="00AD6D20" w:rsidRPr="00AD6D20" w:rsidRDefault="00AD6D20" w:rsidP="00AD6D20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Zacházení s odlišností, jinakostí u dětí (např. téma spolužačky v šátku, nebo vztah kolektivu k dítěti s handicapem/s asistentem </w:t>
      </w:r>
      <w:proofErr w:type="gramStart"/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pedagoga  -</w:t>
      </w:r>
      <w:proofErr w:type="gramEnd"/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témata inkluze, předsudků a stereotypů)</w:t>
      </w:r>
    </w:p>
    <w:p w:rsidR="00AD6D20" w:rsidRPr="00AD6D20" w:rsidRDefault="00AD6D20" w:rsidP="00AD6D20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Výchova k…. rodičovské výchovné styly a hodnoty v souvislosti se zájmy </w:t>
      </w:r>
      <w:proofErr w:type="gramStart"/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dětí(</w:t>
      </w:r>
      <w:proofErr w:type="gramEnd"/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četba a jiné volnočasové aktivity, technologie – zacházení s médii v rodině)</w:t>
      </w:r>
    </w:p>
    <w:p w:rsidR="00AD6D20" w:rsidRPr="00AD6D20" w:rsidRDefault="00AD6D20" w:rsidP="00AD6D20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Vícegenerační soužití – střední generace mezi péčí o děti a péčí o rodiče</w:t>
      </w:r>
    </w:p>
    <w:p w:rsidR="00AD6D20" w:rsidRPr="00AD6D20" w:rsidRDefault="00AD6D20" w:rsidP="00AD6D20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lastRenderedPageBreak/>
        <w:t>Mezigenerační vztahy (prarodiče-vnoučata)</w:t>
      </w:r>
    </w:p>
    <w:p w:rsidR="00AD6D20" w:rsidRPr="00AD6D20" w:rsidRDefault="00AD6D20" w:rsidP="00AD6D20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Vztah</w:t>
      </w:r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dětí k učiteli/</w:t>
      </w:r>
      <w:proofErr w:type="spellStart"/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ce</w:t>
      </w:r>
      <w:proofErr w:type="spellEnd"/>
      <w:r w:rsidRPr="00AD6D20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(1.stupeň?) – kresba + rozhovor</w:t>
      </w:r>
    </w:p>
    <w:p w:rsidR="00AD6D20" w:rsidRDefault="00AD6D20" w:rsidP="00AD6D20">
      <w:pPr>
        <w:pStyle w:val="FormtovanvHTML"/>
        <w:numPr>
          <w:ilvl w:val="0"/>
          <w:numId w:val="1"/>
        </w:numPr>
        <w:shd w:val="clear" w:color="auto" w:fill="FDFDFE"/>
        <w:rPr>
          <w:rStyle w:val="druhacastdopisu"/>
          <w:color w:val="000000"/>
          <w:sz w:val="26"/>
          <w:szCs w:val="26"/>
        </w:rPr>
      </w:pPr>
      <w:r w:rsidRPr="00784ED5">
        <w:rPr>
          <w:color w:val="000000"/>
          <w:sz w:val="26"/>
          <w:szCs w:val="26"/>
        </w:rPr>
        <w:t>Partnerské vztahy v dospělosti – téma většího věkového rozdílu mezi partnery</w:t>
      </w:r>
    </w:p>
    <w:p w:rsidR="00CB6FE7" w:rsidRDefault="00CB6FE7" w:rsidP="00CB6FE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…</w:t>
      </w:r>
    </w:p>
    <w:p w:rsidR="00CB6FE7" w:rsidRDefault="00CB6FE7" w:rsidP="001854B7">
      <w:pPr>
        <w:pStyle w:val="FormtovanvHTML"/>
        <w:shd w:val="clear" w:color="auto" w:fill="FDFDFE"/>
        <w:rPr>
          <w:rStyle w:val="druhacastdopisu"/>
          <w:color w:val="000000"/>
          <w:sz w:val="26"/>
          <w:szCs w:val="26"/>
        </w:rPr>
      </w:pPr>
      <w:r>
        <w:rPr>
          <w:rStyle w:val="druhacastdopisu"/>
          <w:color w:val="000000"/>
          <w:sz w:val="26"/>
          <w:szCs w:val="26"/>
        </w:rPr>
        <w:t>Nezapomeňte na možnost pracovat „retrospektivně“ – ptát se lidí na jejich dosavadní (i dávné) zkušenosti</w:t>
      </w:r>
    </w:p>
    <w:p w:rsidR="001854B7" w:rsidRDefault="001854B7" w:rsidP="001854B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D65276" w:rsidRDefault="00D65276" w:rsidP="001854B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1854B7" w:rsidRPr="00784ED5" w:rsidRDefault="001854B7" w:rsidP="001854B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1854B7" w:rsidRDefault="001854B7" w:rsidP="001854B7"/>
    <w:p w:rsidR="0087535A" w:rsidRDefault="00AD6D20"/>
    <w:sectPr w:rsidR="0087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40C75"/>
    <w:multiLevelType w:val="hybridMultilevel"/>
    <w:tmpl w:val="5C86F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B7"/>
    <w:rsid w:val="001854B7"/>
    <w:rsid w:val="00323F4C"/>
    <w:rsid w:val="008936B1"/>
    <w:rsid w:val="00A5395B"/>
    <w:rsid w:val="00AD6D20"/>
    <w:rsid w:val="00CB6FE7"/>
    <w:rsid w:val="00D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04AB"/>
  <w15:chartTrackingRefBased/>
  <w15:docId w15:val="{075D95E7-CD42-4866-801E-1CE31A9C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18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854B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1854B7"/>
  </w:style>
  <w:style w:type="paragraph" w:styleId="Odstavecseseznamem">
    <w:name w:val="List Paragraph"/>
    <w:basedOn w:val="Normln"/>
    <w:uiPriority w:val="34"/>
    <w:qFormat/>
    <w:rsid w:val="00AD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veronika</cp:lastModifiedBy>
  <cp:revision>2</cp:revision>
  <dcterms:created xsi:type="dcterms:W3CDTF">2019-02-27T22:18:00Z</dcterms:created>
  <dcterms:modified xsi:type="dcterms:W3CDTF">2019-02-27T22:18:00Z</dcterms:modified>
</cp:coreProperties>
</file>