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01" w:rsidRPr="00897A01" w:rsidRDefault="00897A01" w:rsidP="00897A0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</w:pPr>
      <w:r w:rsidRPr="00897A01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Státní závěrečná zkouška učitelství praktického vyučování</w:t>
      </w:r>
    </w:p>
    <w:p w:rsidR="00897A01" w:rsidRPr="00897A01" w:rsidRDefault="00897A01" w:rsidP="00897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b/>
          <w:bCs/>
          <w:color w:val="000000"/>
          <w:sz w:val="20"/>
          <w:u w:val="single"/>
          <w:lang w:eastAsia="cs-CZ"/>
        </w:rPr>
        <w:t>Didaktika praktického vyučování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Didaktika praktického vyučování, vymezení problému, zařazení v systému pedagogických věd, spolupráce s ostatními vědami. Návaznost praktického vyučování na praktické činnosti na základní škole.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Stanovení výukových cílů v praktickém vyučování a práce s cíli ve vyučovací jednotce.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Základní pedagogické dokumenty, uspořádání učiva v učebních dokumentech. Základní a rozšiřující učivo, didaktická analýza učiva.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Psychomotorické dovednosti a jejich osvojování ve výuce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Systémy výuky v praktickém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Výukové metody ve výuce praktického vyučování a odborného výcviku, kritéria volby metod ve výuce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Instruktáž, její druhy a průběh ve výuce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Druhy výukových prací.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Možnosti využití simulačních a problémových metod ve výuce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Organizační formy výuky v praktickém vyučování. Základní organizační jednotka výuky, její struktura a typy.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Druhy pracovišť pro praktické vyučování žáků.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Využití individuální a skupinové výuky v praktickém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Materiální výukové prostředky ve výuce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Práce s učebnicí, učebními texty, odbornou literaturou a technickou dokumentací ve výuce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Možnosti využití didaktické techniky ve výuce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Procvičování a upevňování učiva  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Hodnocení žáků v praktickém vyučování, kontrolní práce, závěrečná a maturitní zkouška.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Příprava učitele praktického vyučování na výuku. Perspektivní (dlouhodobá) a aktuální (krátkodobá) příprava výuky. Možnosti využití výukových prezentací, výukových opor a multimédií v přípravě výuky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Výchova k bezpečné práci, ochraně zdraví a péčí o životní prostředí.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Odborná praxe žáků.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Osobnosti učitele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Hospitace ve výuce odborného výcviku.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Rekvalifikace, nástavbové studium a zkrácené studium pro získání středního vzdělání s výučním listem a středního vzdělání s maturitní zkouškou.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Modernizace a racionalizace výuky praktického vyučování. Vedení výuky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Fiktivní firma.</w:t>
      </w:r>
    </w:p>
    <w:p w:rsidR="00897A01" w:rsidRPr="00897A01" w:rsidRDefault="00897A01" w:rsidP="00897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Základní literatura:</w:t>
      </w:r>
    </w:p>
    <w:p w:rsidR="00897A01" w:rsidRPr="00897A01" w:rsidRDefault="00897A01" w:rsidP="00897A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ČADÍLEK, M. Didaktika odborného výcviku technických oborů. Brno: </w:t>
      </w:r>
      <w:proofErr w:type="gramStart"/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MU</w:t>
      </w:r>
      <w:proofErr w:type="gramEnd"/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1995. ISBN 80-210-1081-9.</w:t>
      </w:r>
    </w:p>
    <w:p w:rsidR="00897A01" w:rsidRPr="00897A01" w:rsidRDefault="00897A01" w:rsidP="00897A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ČADÍLEK, M. Didaktika praktického vyučování I. 1.vyd. Brno: CERM, s.r.o., 2003.</w:t>
      </w:r>
    </w:p>
    <w:p w:rsidR="00897A01" w:rsidRPr="00897A01" w:rsidRDefault="00897A01" w:rsidP="00897A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STEJSKALOVÁ, </w:t>
      </w:r>
      <w:proofErr w:type="gramStart"/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P.,ČADÍLEK</w:t>
      </w:r>
      <w:proofErr w:type="gramEnd"/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M. Didaktika praktického vyučování II. 1.vyd. Brno: CERM, s.r.o., 2003.</w:t>
      </w:r>
    </w:p>
    <w:p w:rsidR="00897A01" w:rsidRPr="00897A01" w:rsidRDefault="00897A01" w:rsidP="00897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Doporučená literatura:</w:t>
      </w:r>
    </w:p>
    <w:p w:rsidR="00897A01" w:rsidRPr="00897A01" w:rsidRDefault="00897A01" w:rsidP="00897A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FORMAN, K. Úvod do didaktiky odborného výcviku pro mistry odborné výchovy. 1.vyd. Olomouc: UP, 1995. ISBN 80-7067-527-6.</w:t>
      </w:r>
    </w:p>
    <w:p w:rsidR="00897A01" w:rsidRPr="00897A01" w:rsidRDefault="00897A01" w:rsidP="00897A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MELEZINEK, A. Inženýrská pedagogika. 2.přeprac. vyd. Praha: ČVUT, 1994. ISBN 80-01-01214-X.</w:t>
      </w:r>
    </w:p>
    <w:p w:rsidR="00231E47" w:rsidRDefault="00897A01" w:rsidP="00897A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gramStart"/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VINTR,J.</w:t>
      </w:r>
      <w:proofErr w:type="gramEnd"/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Úvod do didaktiky odborného výcviku. 1.vyd. České Budějovice: JU, 1998. ISBN 80-7040- 292-X.</w:t>
      </w:r>
    </w:p>
    <w:p w:rsidR="00231E47" w:rsidRDefault="00231E47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 w:type="page"/>
      </w:r>
    </w:p>
    <w:p w:rsidR="00D37085" w:rsidRPr="00D37085" w:rsidRDefault="00D37085" w:rsidP="00D37085">
      <w:pPr>
        <w:rPr>
          <w:b/>
          <w:sz w:val="32"/>
        </w:rPr>
      </w:pPr>
      <w:r w:rsidRPr="00D37085">
        <w:rPr>
          <w:b/>
          <w:sz w:val="44"/>
        </w:rPr>
        <w:lastRenderedPageBreak/>
        <w:t xml:space="preserve">Ukončení předmětu </w:t>
      </w:r>
    </w:p>
    <w:p w:rsidR="00D37085" w:rsidRPr="00D37085" w:rsidRDefault="00D37085" w:rsidP="00D37085">
      <w:pPr>
        <w:pStyle w:val="Odstavecseseznamem"/>
        <w:numPr>
          <w:ilvl w:val="0"/>
          <w:numId w:val="3"/>
        </w:numPr>
        <w:rPr>
          <w:sz w:val="36"/>
        </w:rPr>
      </w:pPr>
      <w:r w:rsidRPr="00D37085">
        <w:rPr>
          <w:sz w:val="36"/>
          <w:u w:val="single"/>
        </w:rPr>
        <w:t xml:space="preserve">Vypracovat a </w:t>
      </w:r>
      <w:proofErr w:type="spellStart"/>
      <w:r w:rsidRPr="00D37085">
        <w:rPr>
          <w:sz w:val="36"/>
          <w:u w:val="single"/>
        </w:rPr>
        <w:t>odprezentovat</w:t>
      </w:r>
      <w:proofErr w:type="spellEnd"/>
      <w:r w:rsidR="00E57166">
        <w:rPr>
          <w:sz w:val="36"/>
          <w:u w:val="single"/>
        </w:rPr>
        <w:t xml:space="preserve"> ve dvojicích (trojici) 4(5)</w:t>
      </w:r>
      <w:r w:rsidRPr="00D37085">
        <w:rPr>
          <w:sz w:val="36"/>
          <w:u w:val="single"/>
        </w:rPr>
        <w:t xml:space="preserve"> okruhy</w:t>
      </w:r>
      <w:r w:rsidRPr="00D37085">
        <w:rPr>
          <w:sz w:val="36"/>
        </w:rPr>
        <w:t xml:space="preserve"> ke státní závěrečné zkoušce z didaktiky praktického vyučování včetně zakomponované aplikace na váš obor</w:t>
      </w:r>
    </w:p>
    <w:p w:rsidR="00D37085" w:rsidRPr="00D37085" w:rsidRDefault="00D37085" w:rsidP="00D37085">
      <w:pPr>
        <w:pStyle w:val="Odstavecseseznamem"/>
        <w:numPr>
          <w:ilvl w:val="0"/>
          <w:numId w:val="3"/>
        </w:numPr>
        <w:rPr>
          <w:sz w:val="36"/>
        </w:rPr>
      </w:pPr>
      <w:r w:rsidRPr="00D37085">
        <w:rPr>
          <w:sz w:val="36"/>
        </w:rPr>
        <w:t xml:space="preserve">Po výstupu bude následovat diskuze. </w:t>
      </w:r>
    </w:p>
    <w:p w:rsidR="00D37085" w:rsidRPr="00D37085" w:rsidRDefault="00D37085" w:rsidP="00D37085">
      <w:pPr>
        <w:pStyle w:val="Odstavecseseznamem"/>
        <w:numPr>
          <w:ilvl w:val="0"/>
          <w:numId w:val="3"/>
        </w:numPr>
        <w:rPr>
          <w:sz w:val="36"/>
        </w:rPr>
      </w:pPr>
      <w:r w:rsidRPr="00D37085">
        <w:rPr>
          <w:sz w:val="36"/>
        </w:rPr>
        <w:t xml:space="preserve">Výstup, prosím, nemějte delší než </w:t>
      </w:r>
      <w:r w:rsidR="00E57166">
        <w:rPr>
          <w:sz w:val="36"/>
          <w:highlight w:val="yellow"/>
        </w:rPr>
        <w:t>3</w:t>
      </w:r>
      <w:r w:rsidRPr="00D37085">
        <w:rPr>
          <w:sz w:val="36"/>
          <w:highlight w:val="yellow"/>
        </w:rPr>
        <w:t>0 minut</w:t>
      </w:r>
      <w:r w:rsidR="00E57166">
        <w:rPr>
          <w:sz w:val="36"/>
        </w:rPr>
        <w:t xml:space="preserve"> – zaměřte se na hlavní body okruhů a vzájemné propojení okruhů.</w:t>
      </w:r>
      <w:r w:rsidRPr="00D37085">
        <w:rPr>
          <w:sz w:val="36"/>
        </w:rPr>
        <w:t xml:space="preserve"> </w:t>
      </w:r>
    </w:p>
    <w:p w:rsidR="00D37085" w:rsidRPr="00D37085" w:rsidRDefault="00D37085" w:rsidP="00D37085">
      <w:pPr>
        <w:pStyle w:val="Odstavecseseznamem"/>
        <w:numPr>
          <w:ilvl w:val="0"/>
          <w:numId w:val="3"/>
        </w:numPr>
        <w:rPr>
          <w:sz w:val="36"/>
        </w:rPr>
      </w:pPr>
      <w:r w:rsidRPr="00D37085">
        <w:rPr>
          <w:sz w:val="36"/>
        </w:rPr>
        <w:t xml:space="preserve">Zpracované okruhy </w:t>
      </w:r>
      <w:r w:rsidRPr="00D37085">
        <w:rPr>
          <w:sz w:val="36"/>
          <w:u w:val="single"/>
        </w:rPr>
        <w:t xml:space="preserve">odevzdejte do </w:t>
      </w:r>
      <w:proofErr w:type="spellStart"/>
      <w:r w:rsidRPr="00D37085">
        <w:rPr>
          <w:sz w:val="36"/>
          <w:u w:val="single"/>
        </w:rPr>
        <w:t>odevzdávárny</w:t>
      </w:r>
      <w:proofErr w:type="spellEnd"/>
      <w:r w:rsidRPr="00D37085">
        <w:rPr>
          <w:sz w:val="36"/>
        </w:rPr>
        <w:t xml:space="preserve">. </w:t>
      </w:r>
    </w:p>
    <w:p w:rsidR="00D37085" w:rsidRDefault="00D37085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 w:type="page"/>
      </w:r>
    </w:p>
    <w:p w:rsidR="00897A01" w:rsidRPr="00897A01" w:rsidRDefault="00897A01" w:rsidP="00231E4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688"/>
        <w:gridCol w:w="7146"/>
        <w:gridCol w:w="1488"/>
      </w:tblGrid>
      <w:tr w:rsidR="00E57166" w:rsidTr="00464DF1">
        <w:tc>
          <w:tcPr>
            <w:tcW w:w="709" w:type="dxa"/>
          </w:tcPr>
          <w:p w:rsidR="00E57166" w:rsidRPr="00E57166" w:rsidRDefault="00E57166" w:rsidP="00231E47">
            <w:pPr>
              <w:pStyle w:val="Odstavecseseznamem"/>
              <w:numPr>
                <w:ilvl w:val="0"/>
                <w:numId w:val="4"/>
              </w:numPr>
              <w:rPr>
                <w:highlight w:val="yellow"/>
              </w:rPr>
            </w:pPr>
          </w:p>
        </w:tc>
        <w:tc>
          <w:tcPr>
            <w:tcW w:w="7371" w:type="dxa"/>
          </w:tcPr>
          <w:p w:rsidR="00E57166" w:rsidRPr="00E57166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57166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Didaktika praktického vyučování, vymezení problému, zařazení v systému pedagogických věd, spolupráce s ostatními vědami. Návaznost praktického vyučování na praktické činnosti na základní škole.</w:t>
            </w:r>
          </w:p>
        </w:tc>
        <w:tc>
          <w:tcPr>
            <w:tcW w:w="1242" w:type="dxa"/>
            <w:vMerge w:val="restart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9.3.</w:t>
            </w:r>
          </w:p>
          <w:p w:rsidR="00E57166" w:rsidRPr="00464DF1" w:rsidRDefault="008D3FF0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Holková,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Hoklová</w:t>
            </w:r>
            <w:proofErr w:type="spellEnd"/>
          </w:p>
        </w:tc>
      </w:tr>
      <w:tr w:rsidR="00E57166" w:rsidTr="00464DF1">
        <w:tc>
          <w:tcPr>
            <w:tcW w:w="709" w:type="dxa"/>
          </w:tcPr>
          <w:p w:rsidR="00E57166" w:rsidRPr="00E57166" w:rsidRDefault="00E57166" w:rsidP="00231E47">
            <w:pPr>
              <w:pStyle w:val="Odstavecseseznamem"/>
              <w:numPr>
                <w:ilvl w:val="0"/>
                <w:numId w:val="4"/>
              </w:numPr>
              <w:rPr>
                <w:highlight w:val="yellow"/>
              </w:rPr>
            </w:pPr>
          </w:p>
        </w:tc>
        <w:tc>
          <w:tcPr>
            <w:tcW w:w="7371" w:type="dxa"/>
          </w:tcPr>
          <w:p w:rsidR="00E57166" w:rsidRPr="00E57166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57166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Stanovení výukových cílů v praktickém vyučování a práce s cíli ve vyučovací jednotce.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Pr="00464DF1" w:rsidRDefault="00E57166" w:rsidP="00231E47">
            <w:pPr>
              <w:pStyle w:val="Odstavecseseznamem"/>
              <w:numPr>
                <w:ilvl w:val="0"/>
                <w:numId w:val="4"/>
              </w:numPr>
              <w:rPr>
                <w:highlight w:val="yellow"/>
              </w:rPr>
            </w:pPr>
          </w:p>
        </w:tc>
        <w:tc>
          <w:tcPr>
            <w:tcW w:w="7371" w:type="dxa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464DF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Základní pedagogické dokumenty, uspořádání učiva v učebních dokumentech. Základní a rozšiřující učivo, didaktická analýza učiva.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Pr="00464DF1" w:rsidRDefault="00E57166" w:rsidP="00231E47">
            <w:pPr>
              <w:pStyle w:val="Odstavecseseznamem"/>
              <w:numPr>
                <w:ilvl w:val="0"/>
                <w:numId w:val="4"/>
              </w:numPr>
              <w:rPr>
                <w:highlight w:val="yellow"/>
              </w:rPr>
            </w:pPr>
          </w:p>
        </w:tc>
        <w:tc>
          <w:tcPr>
            <w:tcW w:w="7371" w:type="dxa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464DF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Psychomotorické dovednosti a jejich osvojování ve výuce praktického vyučování.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Default="00E57166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7371" w:type="dxa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4D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Systémy výuky v praktickém vyučování.</w:t>
            </w:r>
          </w:p>
        </w:tc>
        <w:tc>
          <w:tcPr>
            <w:tcW w:w="1242" w:type="dxa"/>
            <w:vMerge w:val="restart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9.3.</w:t>
            </w:r>
          </w:p>
          <w:p w:rsidR="00E57166" w:rsidRDefault="008D3FF0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Nečas,</w:t>
            </w:r>
          </w:p>
          <w:p w:rsidR="008D3FF0" w:rsidRPr="00464DF1" w:rsidRDefault="008D3FF0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Pruger</w:t>
            </w:r>
            <w:proofErr w:type="spellEnd"/>
          </w:p>
        </w:tc>
      </w:tr>
      <w:tr w:rsidR="00E57166" w:rsidTr="00464DF1">
        <w:tc>
          <w:tcPr>
            <w:tcW w:w="709" w:type="dxa"/>
          </w:tcPr>
          <w:p w:rsidR="00E57166" w:rsidRDefault="00E57166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7371" w:type="dxa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4D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Výukové metody ve výuce praktického vyučování a odborného výcviku, kritéria volby metod ve výuce praktického vyučování.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Pr="00E57166" w:rsidRDefault="00E57166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7371" w:type="dxa"/>
          </w:tcPr>
          <w:p w:rsidR="00E57166" w:rsidRPr="00E57166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Instruktáž, její druhy a průběh ve výuce praktického vyučování.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Pr="00E57166" w:rsidRDefault="00E57166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7371" w:type="dxa"/>
          </w:tcPr>
          <w:p w:rsidR="00E57166" w:rsidRPr="00E57166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Druhy výukových prací.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Pr="00E57166" w:rsidRDefault="00E57166" w:rsidP="00231E47">
            <w:pPr>
              <w:pStyle w:val="Odstavecseseznamem"/>
              <w:numPr>
                <w:ilvl w:val="0"/>
                <w:numId w:val="4"/>
              </w:numPr>
              <w:rPr>
                <w:highlight w:val="yellow"/>
              </w:rPr>
            </w:pPr>
          </w:p>
        </w:tc>
        <w:tc>
          <w:tcPr>
            <w:tcW w:w="7371" w:type="dxa"/>
          </w:tcPr>
          <w:p w:rsidR="00E57166" w:rsidRPr="00E57166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57166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Možnosti využití simulačních a problémových metod ve výuce praktického vyučování.</w:t>
            </w:r>
          </w:p>
        </w:tc>
        <w:tc>
          <w:tcPr>
            <w:tcW w:w="1242" w:type="dxa"/>
            <w:vMerge w:val="restart"/>
          </w:tcPr>
          <w:p w:rsidR="00E57166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9.3.</w:t>
            </w:r>
          </w:p>
          <w:p w:rsidR="008D3FF0" w:rsidRPr="00464DF1" w:rsidRDefault="008D3FF0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Dlapová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Hakl</w:t>
            </w:r>
          </w:p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Pr="00E57166" w:rsidRDefault="00E57166" w:rsidP="00231E47">
            <w:pPr>
              <w:pStyle w:val="Odstavecseseznamem"/>
              <w:numPr>
                <w:ilvl w:val="0"/>
                <w:numId w:val="4"/>
              </w:numPr>
              <w:rPr>
                <w:highlight w:val="yellow"/>
              </w:rPr>
            </w:pPr>
          </w:p>
        </w:tc>
        <w:tc>
          <w:tcPr>
            <w:tcW w:w="7371" w:type="dxa"/>
          </w:tcPr>
          <w:p w:rsidR="00E57166" w:rsidRPr="00E57166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57166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Organizační formy výuky v praktickém vyučování. Základní organizační jednotka výuky, její struktura a typy.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E57166" w:rsidTr="00464DF1">
        <w:tc>
          <w:tcPr>
            <w:tcW w:w="709" w:type="dxa"/>
          </w:tcPr>
          <w:p w:rsidR="00E57166" w:rsidRPr="00464DF1" w:rsidRDefault="00E57166" w:rsidP="00231E47">
            <w:pPr>
              <w:pStyle w:val="Odstavecseseznamem"/>
              <w:numPr>
                <w:ilvl w:val="0"/>
                <w:numId w:val="4"/>
              </w:numPr>
              <w:rPr>
                <w:highlight w:val="yellow"/>
              </w:rPr>
            </w:pPr>
          </w:p>
        </w:tc>
        <w:tc>
          <w:tcPr>
            <w:tcW w:w="7371" w:type="dxa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464DF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Druhy pracovišť pro praktické vyučování žáků.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Pr="00464DF1" w:rsidRDefault="00E57166" w:rsidP="00231E47">
            <w:pPr>
              <w:pStyle w:val="Odstavecseseznamem"/>
              <w:numPr>
                <w:ilvl w:val="0"/>
                <w:numId w:val="4"/>
              </w:numPr>
              <w:rPr>
                <w:highlight w:val="yellow"/>
              </w:rPr>
            </w:pPr>
          </w:p>
        </w:tc>
        <w:tc>
          <w:tcPr>
            <w:tcW w:w="7371" w:type="dxa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464DF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Využití individuální a skupinové výuky v praktickém vyučování.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Default="00E57166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7371" w:type="dxa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4D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Materiální výukové prostředky ve výuce praktického vyučování.</w:t>
            </w:r>
          </w:p>
        </w:tc>
        <w:tc>
          <w:tcPr>
            <w:tcW w:w="1242" w:type="dxa"/>
            <w:vMerge w:val="restart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9.3.</w:t>
            </w:r>
          </w:p>
          <w:p w:rsidR="00E57166" w:rsidRDefault="008D3FF0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Machová,</w:t>
            </w:r>
          </w:p>
          <w:p w:rsidR="008D3FF0" w:rsidRPr="00464DF1" w:rsidRDefault="008D3FF0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Doležal</w:t>
            </w:r>
          </w:p>
        </w:tc>
      </w:tr>
      <w:tr w:rsidR="00E57166" w:rsidTr="00464DF1">
        <w:tc>
          <w:tcPr>
            <w:tcW w:w="709" w:type="dxa"/>
          </w:tcPr>
          <w:p w:rsidR="00E57166" w:rsidRDefault="00E57166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7371" w:type="dxa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4D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Práce s učebnicí, učebními texty, odbornou literaturou a technickou dokumentací ve výuce praktického vyučování.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Pr="00E57166" w:rsidRDefault="00E57166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7371" w:type="dxa"/>
          </w:tcPr>
          <w:p w:rsidR="00E57166" w:rsidRPr="00E57166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Možnosti využití didaktické techniky ve výuce praktického vyučování.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Pr="00E57166" w:rsidRDefault="00E57166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7371" w:type="dxa"/>
          </w:tcPr>
          <w:p w:rsidR="00E57166" w:rsidRPr="00E57166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Procvičování a upevňování učiva  praktického vyučování.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Pr="00E57166" w:rsidRDefault="00E57166" w:rsidP="00231E47">
            <w:pPr>
              <w:pStyle w:val="Odstavecseseznamem"/>
              <w:numPr>
                <w:ilvl w:val="0"/>
                <w:numId w:val="4"/>
              </w:numPr>
              <w:rPr>
                <w:highlight w:val="yellow"/>
              </w:rPr>
            </w:pPr>
          </w:p>
        </w:tc>
        <w:tc>
          <w:tcPr>
            <w:tcW w:w="7371" w:type="dxa"/>
          </w:tcPr>
          <w:p w:rsidR="00E57166" w:rsidRPr="00E57166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57166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Hodnocení žáků v praktickém vyučování, kontrolní práce, závěrečná a maturitní zkouška.</w:t>
            </w:r>
          </w:p>
        </w:tc>
        <w:tc>
          <w:tcPr>
            <w:tcW w:w="1242" w:type="dxa"/>
            <w:vMerge w:val="restart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23.3.</w:t>
            </w:r>
          </w:p>
          <w:p w:rsidR="00E57166" w:rsidRDefault="008D3FF0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Veselý,</w:t>
            </w:r>
          </w:p>
          <w:p w:rsidR="008D3FF0" w:rsidRPr="00464DF1" w:rsidRDefault="008D3FF0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Brtnický</w:t>
            </w:r>
          </w:p>
        </w:tc>
      </w:tr>
      <w:tr w:rsidR="00E57166" w:rsidTr="00464DF1">
        <w:tc>
          <w:tcPr>
            <w:tcW w:w="709" w:type="dxa"/>
          </w:tcPr>
          <w:p w:rsidR="00E57166" w:rsidRPr="00E57166" w:rsidRDefault="00E57166" w:rsidP="00464DF1">
            <w:pPr>
              <w:pStyle w:val="Odstavecseseznamem"/>
              <w:numPr>
                <w:ilvl w:val="0"/>
                <w:numId w:val="4"/>
              </w:numPr>
              <w:jc w:val="both"/>
              <w:rPr>
                <w:highlight w:val="yellow"/>
              </w:rPr>
            </w:pPr>
          </w:p>
        </w:tc>
        <w:tc>
          <w:tcPr>
            <w:tcW w:w="7371" w:type="dxa"/>
          </w:tcPr>
          <w:p w:rsidR="00E57166" w:rsidRPr="00E57166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57166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Příprava učitele praktického vyučování na výuku. Perspektivní (dlouhodobá) a aktuální (krátkodobá) příprava výuky. Možnosti využití výukových prezentací, výukových opor a multimédií v přípravě výuky praktického vyučování.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Pr="00464DF1" w:rsidRDefault="00E57166" w:rsidP="00231E47">
            <w:pPr>
              <w:pStyle w:val="Odstavecseseznamem"/>
              <w:numPr>
                <w:ilvl w:val="0"/>
                <w:numId w:val="4"/>
              </w:numPr>
              <w:rPr>
                <w:highlight w:val="yellow"/>
              </w:rPr>
            </w:pPr>
          </w:p>
        </w:tc>
        <w:tc>
          <w:tcPr>
            <w:tcW w:w="7371" w:type="dxa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464DF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Výchova k bezpečné práci, ochraně zdraví a péčí o životní prostředí.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Pr="00464DF1" w:rsidRDefault="00E57166" w:rsidP="00231E47">
            <w:pPr>
              <w:pStyle w:val="Odstavecseseznamem"/>
              <w:numPr>
                <w:ilvl w:val="0"/>
                <w:numId w:val="4"/>
              </w:numPr>
              <w:rPr>
                <w:highlight w:val="yellow"/>
              </w:rPr>
            </w:pPr>
          </w:p>
        </w:tc>
        <w:tc>
          <w:tcPr>
            <w:tcW w:w="7371" w:type="dxa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464DF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Odborná praxe žáků.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Default="00E57166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7371" w:type="dxa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4D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Osobnosti učitele praktického vyučování.</w:t>
            </w:r>
          </w:p>
        </w:tc>
        <w:tc>
          <w:tcPr>
            <w:tcW w:w="1242" w:type="dxa"/>
            <w:vMerge w:val="restart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23.3.</w:t>
            </w:r>
          </w:p>
          <w:p w:rsidR="00E57166" w:rsidRPr="00464DF1" w:rsidRDefault="008D3FF0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Kobza,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Fazor,Buš</w:t>
            </w:r>
            <w:proofErr w:type="spellEnd"/>
          </w:p>
        </w:tc>
      </w:tr>
      <w:tr w:rsidR="00E57166" w:rsidTr="00464DF1">
        <w:tc>
          <w:tcPr>
            <w:tcW w:w="709" w:type="dxa"/>
          </w:tcPr>
          <w:p w:rsidR="00E57166" w:rsidRDefault="00E57166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7371" w:type="dxa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4D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Hospitace ve výuce odborného výcviku.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Pr="00E57166" w:rsidRDefault="00E57166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7371" w:type="dxa"/>
          </w:tcPr>
          <w:p w:rsidR="00E57166" w:rsidRPr="00E57166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Rekvalifikace, nástavbové studium a zkrácené studium pro získání středního vzdělání s výučním listem a středního vzdělání s maturitní zkouškou.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Pr="00E57166" w:rsidRDefault="00E57166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7371" w:type="dxa"/>
          </w:tcPr>
          <w:p w:rsidR="00E57166" w:rsidRPr="00E57166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Modernizace a racionalizace výuky praktického vyučování. Vedení výuky praktického vyučování.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Default="00E57166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7371" w:type="dxa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4D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Fiktivní firma.</w:t>
            </w: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7166" w:rsidTr="00464DF1">
        <w:tc>
          <w:tcPr>
            <w:tcW w:w="709" w:type="dxa"/>
          </w:tcPr>
          <w:p w:rsidR="00E57166" w:rsidRDefault="00E57166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7371" w:type="dxa"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vMerge/>
          </w:tcPr>
          <w:p w:rsidR="00E57166" w:rsidRPr="00464DF1" w:rsidRDefault="00E57166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2760A1" w:rsidRDefault="002760A1"/>
    <w:sectPr w:rsidR="002760A1" w:rsidSect="0027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1B4"/>
    <w:multiLevelType w:val="multilevel"/>
    <w:tmpl w:val="481CB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C9027D"/>
    <w:multiLevelType w:val="hybridMultilevel"/>
    <w:tmpl w:val="92EC14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0655A"/>
    <w:multiLevelType w:val="multilevel"/>
    <w:tmpl w:val="C8AC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F7F97"/>
    <w:multiLevelType w:val="multilevel"/>
    <w:tmpl w:val="15AC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7A01"/>
    <w:rsid w:val="00044F89"/>
    <w:rsid w:val="001E7292"/>
    <w:rsid w:val="00231E47"/>
    <w:rsid w:val="002760A1"/>
    <w:rsid w:val="002A2700"/>
    <w:rsid w:val="003D268D"/>
    <w:rsid w:val="00464DF1"/>
    <w:rsid w:val="00593467"/>
    <w:rsid w:val="007741DA"/>
    <w:rsid w:val="00794E5C"/>
    <w:rsid w:val="00897A01"/>
    <w:rsid w:val="008D3FF0"/>
    <w:rsid w:val="00930186"/>
    <w:rsid w:val="00D37085"/>
    <w:rsid w:val="00E57166"/>
    <w:rsid w:val="00F6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D452"/>
  <w15:docId w15:val="{B73D2EFE-DBDF-4C9D-82CF-8164DD44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0A1"/>
  </w:style>
  <w:style w:type="paragraph" w:styleId="Nadpis1">
    <w:name w:val="heading 1"/>
    <w:basedOn w:val="Normln"/>
    <w:link w:val="Nadpis1Char"/>
    <w:uiPriority w:val="9"/>
    <w:qFormat/>
    <w:rsid w:val="00897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9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7A0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97A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23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3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786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Lektor</cp:lastModifiedBy>
  <cp:revision>5</cp:revision>
  <dcterms:created xsi:type="dcterms:W3CDTF">2019-02-22T21:58:00Z</dcterms:created>
  <dcterms:modified xsi:type="dcterms:W3CDTF">2019-02-23T07:14:00Z</dcterms:modified>
</cp:coreProperties>
</file>