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276" w:rsidRDefault="00957AC6">
      <w:r w:rsidRPr="00957AC6">
        <w:rPr>
          <w:b/>
          <w:bCs/>
        </w:rPr>
        <w:t>Vs3BP_AA4</w:t>
      </w:r>
      <w:r w:rsidRPr="00957AC6">
        <w:t xml:space="preserve"> </w:t>
      </w:r>
      <w:proofErr w:type="spellStart"/>
      <w:r w:rsidRPr="00957AC6">
        <w:t>Arteterapeutický</w:t>
      </w:r>
      <w:proofErr w:type="spellEnd"/>
      <w:r w:rsidRPr="00957AC6">
        <w:t xml:space="preserve"> ateliér 4</w:t>
      </w:r>
      <w:r w:rsidRPr="00957AC6">
        <w:br/>
      </w:r>
      <w:r w:rsidRPr="00957AC6">
        <w:rPr>
          <w:b/>
          <w:bCs/>
        </w:rPr>
        <w:t>VIb013</w:t>
      </w:r>
      <w:r w:rsidRPr="00957AC6">
        <w:t xml:space="preserve"> Speciální výtvarná výchova 1</w:t>
      </w:r>
    </w:p>
    <w:p w:rsidR="00957AC6" w:rsidRPr="00957AC6" w:rsidRDefault="00957AC6" w:rsidP="00957AC6">
      <w:r w:rsidRPr="00957AC6">
        <w:t>10.</w:t>
      </w:r>
      <w:r w:rsidRPr="00957AC6">
        <w:tab/>
        <w:t>Výtvarné postupy využitelné při práci s chronicky postiženými v různých věkových kategoriích.</w:t>
      </w:r>
    </w:p>
    <w:p w:rsidR="00957AC6" w:rsidRPr="00957AC6" w:rsidRDefault="00957AC6" w:rsidP="00957AC6">
      <w:r w:rsidRPr="00957AC6">
        <w:t>Mgr. et Mgr. Bc. Lucie Hájková</w:t>
      </w:r>
    </w:p>
    <w:p w:rsidR="00957AC6" w:rsidRDefault="00957AC6">
      <w:proofErr w:type="spellStart"/>
      <w:r w:rsidRPr="00957AC6">
        <w:t>Somatopedie</w:t>
      </w:r>
      <w:proofErr w:type="spellEnd"/>
    </w:p>
    <w:p w:rsidR="00000000" w:rsidRPr="00957AC6" w:rsidRDefault="00957AC6" w:rsidP="00957AC6">
      <w:pPr>
        <w:numPr>
          <w:ilvl w:val="0"/>
          <w:numId w:val="1"/>
        </w:numPr>
      </w:pPr>
      <w:r w:rsidRPr="00957AC6">
        <w:t>vědní obor speciální pedagogiky, který se zabývá výchovou a vzděláváním jedinců s tělesným a zdravotním postižením (Vítková, 2010)</w:t>
      </w:r>
    </w:p>
    <w:p w:rsidR="00000000" w:rsidRPr="00957AC6" w:rsidRDefault="00957AC6" w:rsidP="00957AC6">
      <w:pPr>
        <w:numPr>
          <w:ilvl w:val="0"/>
          <w:numId w:val="1"/>
        </w:numPr>
      </w:pPr>
      <w:proofErr w:type="spellStart"/>
      <w:r w:rsidRPr="00957AC6">
        <w:t>so</w:t>
      </w:r>
      <w:r w:rsidRPr="00957AC6">
        <w:t>ma</w:t>
      </w:r>
      <w:proofErr w:type="spellEnd"/>
      <w:r w:rsidRPr="00957AC6">
        <w:t xml:space="preserve"> + </w:t>
      </w:r>
      <w:proofErr w:type="spellStart"/>
      <w:r w:rsidRPr="00957AC6">
        <w:t>paideia</w:t>
      </w:r>
      <w:proofErr w:type="spellEnd"/>
      <w:r w:rsidRPr="00957AC6">
        <w:t xml:space="preserve"> (tělo + výchova)</w:t>
      </w:r>
    </w:p>
    <w:p w:rsidR="00957AC6" w:rsidRDefault="00957AC6">
      <w:r w:rsidRPr="00957AC6">
        <w:t>Chronická onemocnění</w:t>
      </w:r>
    </w:p>
    <w:p w:rsidR="00000000" w:rsidRPr="00957AC6" w:rsidRDefault="00957AC6" w:rsidP="00957AC6">
      <w:pPr>
        <w:numPr>
          <w:ilvl w:val="0"/>
          <w:numId w:val="2"/>
        </w:numPr>
      </w:pPr>
      <w:r w:rsidRPr="00957AC6">
        <w:t>léčitelná, ale nevyléčitelná</w:t>
      </w:r>
    </w:p>
    <w:p w:rsidR="00000000" w:rsidRPr="00957AC6" w:rsidRDefault="00957AC6" w:rsidP="00957AC6">
      <w:pPr>
        <w:numPr>
          <w:ilvl w:val="0"/>
          <w:numId w:val="2"/>
        </w:numPr>
      </w:pPr>
      <w:r w:rsidRPr="00957AC6">
        <w:t>až 10% dětské populace, narůstající trend</w:t>
      </w:r>
    </w:p>
    <w:p w:rsidR="00000000" w:rsidRPr="00957AC6" w:rsidRDefault="00957AC6" w:rsidP="00957AC6">
      <w:pPr>
        <w:numPr>
          <w:ilvl w:val="0"/>
          <w:numId w:val="2"/>
        </w:numPr>
      </w:pPr>
      <w:r w:rsidRPr="00957AC6">
        <w:t>řadí se mezi tělesné postižení -&gt; dlouhodobý nepříznivý vliv na osobnost člověka</w:t>
      </w:r>
    </w:p>
    <w:p w:rsidR="00000000" w:rsidRPr="00957AC6" w:rsidRDefault="00957AC6" w:rsidP="00957AC6">
      <w:pPr>
        <w:numPr>
          <w:ilvl w:val="0"/>
          <w:numId w:val="2"/>
        </w:numPr>
      </w:pPr>
      <w:r w:rsidRPr="00957AC6">
        <w:t>nejvíce zasahují dětství a stáří</w:t>
      </w:r>
    </w:p>
    <w:p w:rsidR="00000000" w:rsidRPr="00957AC6" w:rsidRDefault="00957AC6" w:rsidP="00957AC6">
      <w:pPr>
        <w:numPr>
          <w:ilvl w:val="0"/>
          <w:numId w:val="2"/>
        </w:numPr>
      </w:pPr>
      <w:r w:rsidRPr="00957AC6">
        <w:t>problémy s adaptací, následky fyzické i psychické (únava, socializace)</w:t>
      </w:r>
    </w:p>
    <w:p w:rsidR="00957AC6" w:rsidRDefault="00957AC6">
      <w:r w:rsidRPr="00957AC6">
        <w:t>Chronická onemocnění</w:t>
      </w:r>
    </w:p>
    <w:p w:rsidR="00000000" w:rsidRPr="00957AC6" w:rsidRDefault="00957AC6" w:rsidP="00957AC6">
      <w:pPr>
        <w:numPr>
          <w:ilvl w:val="0"/>
          <w:numId w:val="3"/>
        </w:numPr>
      </w:pPr>
      <w:r w:rsidRPr="00957AC6">
        <w:t>alergická a astmatická onemocnění (poruchy imunity)</w:t>
      </w:r>
    </w:p>
    <w:p w:rsidR="00000000" w:rsidRPr="00957AC6" w:rsidRDefault="00957AC6" w:rsidP="00957AC6">
      <w:pPr>
        <w:numPr>
          <w:ilvl w:val="0"/>
          <w:numId w:val="3"/>
        </w:numPr>
      </w:pPr>
      <w:r w:rsidRPr="00957AC6">
        <w:t>kožní onemocnění</w:t>
      </w:r>
    </w:p>
    <w:p w:rsidR="00000000" w:rsidRPr="00957AC6" w:rsidRDefault="00957AC6" w:rsidP="00957AC6">
      <w:pPr>
        <w:numPr>
          <w:ilvl w:val="0"/>
          <w:numId w:val="3"/>
        </w:numPr>
      </w:pPr>
      <w:r w:rsidRPr="00957AC6">
        <w:t>záchvatová onemocnění</w:t>
      </w:r>
    </w:p>
    <w:p w:rsidR="00000000" w:rsidRPr="00957AC6" w:rsidRDefault="00957AC6" w:rsidP="00957AC6">
      <w:pPr>
        <w:numPr>
          <w:ilvl w:val="0"/>
          <w:numId w:val="3"/>
        </w:numPr>
      </w:pPr>
      <w:r w:rsidRPr="00957AC6">
        <w:t>metabolická onemocnění</w:t>
      </w:r>
    </w:p>
    <w:p w:rsidR="00000000" w:rsidRPr="00957AC6" w:rsidRDefault="00957AC6" w:rsidP="00957AC6">
      <w:pPr>
        <w:numPr>
          <w:ilvl w:val="0"/>
          <w:numId w:val="3"/>
        </w:numPr>
      </w:pPr>
      <w:r w:rsidRPr="00957AC6">
        <w:t>kardiovaskulární</w:t>
      </w:r>
      <w:r w:rsidRPr="00957AC6">
        <w:t xml:space="preserve"> poruchy</w:t>
      </w:r>
    </w:p>
    <w:p w:rsidR="00000000" w:rsidRPr="00957AC6" w:rsidRDefault="00957AC6" w:rsidP="00957AC6">
      <w:pPr>
        <w:numPr>
          <w:ilvl w:val="0"/>
          <w:numId w:val="3"/>
        </w:numPr>
      </w:pPr>
      <w:r w:rsidRPr="00957AC6">
        <w:t>nádorová onemocnění</w:t>
      </w:r>
    </w:p>
    <w:p w:rsidR="00000000" w:rsidRDefault="00957AC6" w:rsidP="00957AC6">
      <w:pPr>
        <w:numPr>
          <w:ilvl w:val="0"/>
          <w:numId w:val="3"/>
        </w:numPr>
      </w:pPr>
      <w:r w:rsidRPr="00957AC6">
        <w:t>nadváha, obezita</w:t>
      </w:r>
    </w:p>
    <w:p w:rsidR="00957AC6" w:rsidRPr="00957AC6" w:rsidRDefault="00957AC6" w:rsidP="00957AC6">
      <w:pPr>
        <w:ind w:left="720"/>
      </w:pPr>
      <w:bookmarkStart w:id="0" w:name="_GoBack"/>
      <w:bookmarkEnd w:id="0"/>
    </w:p>
    <w:p w:rsidR="00957AC6" w:rsidRDefault="00957AC6">
      <w:r w:rsidRPr="00957AC6">
        <w:t>Metabolická onemocnění</w:t>
      </w:r>
    </w:p>
    <w:p w:rsidR="00000000" w:rsidRPr="00957AC6" w:rsidRDefault="00957AC6" w:rsidP="00957AC6">
      <w:pPr>
        <w:numPr>
          <w:ilvl w:val="0"/>
          <w:numId w:val="4"/>
        </w:numPr>
      </w:pPr>
      <w:proofErr w:type="spellStart"/>
      <w:r w:rsidRPr="00957AC6">
        <w:t>screening</w:t>
      </w:r>
      <w:proofErr w:type="spellEnd"/>
      <w:r w:rsidRPr="00957AC6">
        <w:t xml:space="preserve"> na 13 onemocnění</w:t>
      </w:r>
    </w:p>
    <w:p w:rsidR="00000000" w:rsidRPr="00957AC6" w:rsidRDefault="00957AC6" w:rsidP="00957AC6">
      <w:pPr>
        <w:numPr>
          <w:ilvl w:val="0"/>
          <w:numId w:val="4"/>
        </w:numPr>
      </w:pPr>
      <w:r w:rsidRPr="00957AC6">
        <w:t>problém se získáváním energie z potravy</w:t>
      </w:r>
    </w:p>
    <w:p w:rsidR="00000000" w:rsidRPr="00957AC6" w:rsidRDefault="00957AC6" w:rsidP="00957AC6">
      <w:pPr>
        <w:numPr>
          <w:ilvl w:val="0"/>
          <w:numId w:val="4"/>
        </w:numPr>
      </w:pPr>
      <w:r w:rsidRPr="00957AC6">
        <w:t xml:space="preserve">podváha/obezita, poruchy příjmu </w:t>
      </w:r>
      <w:proofErr w:type="gramStart"/>
      <w:r w:rsidRPr="00957AC6">
        <w:t>potravy ( mentální</w:t>
      </w:r>
      <w:proofErr w:type="gramEnd"/>
      <w:r w:rsidRPr="00957AC6">
        <w:t xml:space="preserve"> anorexie a bulimie, </w:t>
      </w:r>
      <w:proofErr w:type="spellStart"/>
      <w:r w:rsidRPr="00957AC6">
        <w:t>orthorexie</w:t>
      </w:r>
      <w:proofErr w:type="spellEnd"/>
      <w:r w:rsidRPr="00957AC6">
        <w:t>)</w:t>
      </w:r>
    </w:p>
    <w:p w:rsidR="00000000" w:rsidRPr="00957AC6" w:rsidRDefault="00957AC6" w:rsidP="00957AC6">
      <w:pPr>
        <w:numPr>
          <w:ilvl w:val="0"/>
          <w:numId w:val="4"/>
        </w:numPr>
      </w:pPr>
      <w:r w:rsidRPr="00957AC6">
        <w:t>cystická fibróza (hlen ucpávající dýchací ústrojí a vývody slinivky, takže se jim do trávicího ústrojí nedostanou trávicí enzymy, slanost, izolace, dechová cvičení a inhalace)</w:t>
      </w:r>
    </w:p>
    <w:p w:rsidR="00000000" w:rsidRPr="00957AC6" w:rsidRDefault="00957AC6" w:rsidP="00957AC6">
      <w:pPr>
        <w:numPr>
          <w:ilvl w:val="0"/>
          <w:numId w:val="4"/>
        </w:numPr>
      </w:pPr>
      <w:r w:rsidRPr="00957AC6">
        <w:t>poruchy funkce štítné žlázy: hypotyreóza (snížená funkce), hypertyreóza (zvýšená funkce, exoftalmus), endokrinologie</w:t>
      </w:r>
    </w:p>
    <w:p w:rsidR="00000000" w:rsidRPr="00957AC6" w:rsidRDefault="00957AC6" w:rsidP="00957AC6">
      <w:pPr>
        <w:numPr>
          <w:ilvl w:val="0"/>
          <w:numId w:val="4"/>
        </w:numPr>
      </w:pPr>
      <w:r w:rsidRPr="00957AC6">
        <w:lastRenderedPageBreak/>
        <w:t>cukrovka (chybějící inzulin, zvýšena hlad</w:t>
      </w:r>
      <w:r w:rsidRPr="00957AC6">
        <w:t xml:space="preserve">ina cukru v krvi, 2 typy – 1. u dětí, (juvenilní, závislý na inzulinu) 2. u dospělých (po 40. roce, nadváha, málo pohybu, </w:t>
      </w:r>
      <w:proofErr w:type="gramStart"/>
      <w:r w:rsidRPr="00957AC6">
        <w:t>85%) , hypoglykémie</w:t>
      </w:r>
      <w:proofErr w:type="gramEnd"/>
      <w:r w:rsidRPr="00957AC6">
        <w:t xml:space="preserve"> </w:t>
      </w:r>
    </w:p>
    <w:p w:rsidR="00000000" w:rsidRPr="00957AC6" w:rsidRDefault="00957AC6" w:rsidP="00957AC6">
      <w:pPr>
        <w:numPr>
          <w:ilvl w:val="0"/>
          <w:numId w:val="4"/>
        </w:numPr>
      </w:pPr>
      <w:proofErr w:type="spellStart"/>
      <w:r w:rsidRPr="00957AC6">
        <w:t>celiakie</w:t>
      </w:r>
      <w:proofErr w:type="spellEnd"/>
      <w:r w:rsidRPr="00957AC6">
        <w:t>, intolerance</w:t>
      </w:r>
      <w:r w:rsidRPr="00957AC6">
        <w:t xml:space="preserve"> laktózy…</w:t>
      </w:r>
    </w:p>
    <w:p w:rsidR="00957AC6" w:rsidRDefault="00957AC6">
      <w:r w:rsidRPr="00957AC6">
        <w:t>Alergická onemocnění</w:t>
      </w:r>
    </w:p>
    <w:p w:rsidR="00000000" w:rsidRPr="00957AC6" w:rsidRDefault="00957AC6" w:rsidP="00957AC6">
      <w:pPr>
        <w:numPr>
          <w:ilvl w:val="0"/>
          <w:numId w:val="5"/>
        </w:numPr>
      </w:pPr>
      <w:r w:rsidRPr="00957AC6">
        <w:t>nepřiměřená reakce imunitního systému</w:t>
      </w:r>
    </w:p>
    <w:p w:rsidR="00000000" w:rsidRPr="00957AC6" w:rsidRDefault="00957AC6" w:rsidP="00957AC6">
      <w:pPr>
        <w:numPr>
          <w:ilvl w:val="0"/>
          <w:numId w:val="5"/>
        </w:numPr>
      </w:pPr>
      <w:r w:rsidRPr="00957AC6">
        <w:t>anafylaktický šok</w:t>
      </w:r>
    </w:p>
    <w:p w:rsidR="00000000" w:rsidRPr="00957AC6" w:rsidRDefault="00957AC6" w:rsidP="00957AC6">
      <w:pPr>
        <w:numPr>
          <w:ilvl w:val="0"/>
          <w:numId w:val="5"/>
        </w:numPr>
      </w:pPr>
      <w:r w:rsidRPr="00957AC6">
        <w:t>genetika, prostředí (znečištění), námaha, stres, kouření, antibiotika (do 2 let), nadměrná hygiena</w:t>
      </w:r>
    </w:p>
    <w:p w:rsidR="00000000" w:rsidRPr="00957AC6" w:rsidRDefault="00957AC6" w:rsidP="00957AC6">
      <w:pPr>
        <w:numPr>
          <w:ilvl w:val="0"/>
          <w:numId w:val="5"/>
        </w:numPr>
      </w:pPr>
      <w:r w:rsidRPr="00957AC6">
        <w:t>rýma, zánět spojivek, kašel, vyrážka, ekzém</w:t>
      </w:r>
    </w:p>
    <w:p w:rsidR="00000000" w:rsidRPr="00957AC6" w:rsidRDefault="00957AC6" w:rsidP="00957AC6">
      <w:pPr>
        <w:numPr>
          <w:ilvl w:val="0"/>
          <w:numId w:val="5"/>
        </w:numPr>
      </w:pPr>
      <w:r w:rsidRPr="00957AC6">
        <w:t>pyl, roztoči, prach, léky</w:t>
      </w:r>
    </w:p>
    <w:p w:rsidR="00957AC6" w:rsidRPr="00957AC6" w:rsidRDefault="00957AC6" w:rsidP="00957AC6">
      <w:pPr>
        <w:numPr>
          <w:ilvl w:val="0"/>
          <w:numId w:val="5"/>
        </w:numPr>
      </w:pPr>
      <w:r w:rsidRPr="00957AC6">
        <w:t xml:space="preserve">Atopie: atopický ekzém, astma, pylová alergie, dědičné </w:t>
      </w:r>
    </w:p>
    <w:p w:rsidR="00000000" w:rsidRPr="00957AC6" w:rsidRDefault="00957AC6" w:rsidP="00957AC6">
      <w:pPr>
        <w:numPr>
          <w:ilvl w:val="0"/>
          <w:numId w:val="5"/>
        </w:numPr>
      </w:pPr>
      <w:r w:rsidRPr="00957AC6">
        <w:t>lupénka</w:t>
      </w:r>
    </w:p>
    <w:p w:rsidR="00957AC6" w:rsidRDefault="00957AC6"/>
    <w:p w:rsidR="00957AC6" w:rsidRDefault="00957AC6">
      <w:r w:rsidRPr="00957AC6">
        <w:t>Kardiovaskulární onemocnění</w:t>
      </w:r>
    </w:p>
    <w:p w:rsidR="00000000" w:rsidRPr="00957AC6" w:rsidRDefault="00957AC6" w:rsidP="00957AC6">
      <w:pPr>
        <w:numPr>
          <w:ilvl w:val="0"/>
          <w:numId w:val="6"/>
        </w:numPr>
      </w:pPr>
      <w:proofErr w:type="spellStart"/>
      <w:r w:rsidRPr="00957AC6">
        <w:t>hypercholesterolémie</w:t>
      </w:r>
      <w:proofErr w:type="spellEnd"/>
    </w:p>
    <w:p w:rsidR="00000000" w:rsidRPr="00957AC6" w:rsidRDefault="00957AC6" w:rsidP="00957AC6">
      <w:pPr>
        <w:numPr>
          <w:ilvl w:val="0"/>
          <w:numId w:val="6"/>
        </w:numPr>
      </w:pPr>
      <w:r w:rsidRPr="00957AC6">
        <w:t>Arteriální hypertenze - vysoký krevní tlak</w:t>
      </w:r>
    </w:p>
    <w:p w:rsidR="00000000" w:rsidRPr="00957AC6" w:rsidRDefault="00957AC6" w:rsidP="00957AC6">
      <w:pPr>
        <w:numPr>
          <w:ilvl w:val="0"/>
          <w:numId w:val="6"/>
        </w:numPr>
      </w:pPr>
      <w:r w:rsidRPr="00957AC6">
        <w:t>srdeční selhání</w:t>
      </w:r>
    </w:p>
    <w:p w:rsidR="00000000" w:rsidRPr="00957AC6" w:rsidRDefault="00957AC6" w:rsidP="00957AC6">
      <w:pPr>
        <w:numPr>
          <w:ilvl w:val="0"/>
          <w:numId w:val="6"/>
        </w:numPr>
      </w:pPr>
      <w:r w:rsidRPr="00957AC6">
        <w:t>žilní trombózy - sraženiny</w:t>
      </w:r>
    </w:p>
    <w:p w:rsidR="00000000" w:rsidRPr="00957AC6" w:rsidRDefault="00957AC6" w:rsidP="00957AC6">
      <w:pPr>
        <w:numPr>
          <w:ilvl w:val="0"/>
          <w:numId w:val="6"/>
        </w:numPr>
      </w:pPr>
      <w:r w:rsidRPr="00957AC6">
        <w:t>cévní mozková příhoda (ischemická)</w:t>
      </w:r>
    </w:p>
    <w:p w:rsidR="00000000" w:rsidRPr="00957AC6" w:rsidRDefault="00957AC6" w:rsidP="00957AC6">
      <w:pPr>
        <w:numPr>
          <w:ilvl w:val="0"/>
          <w:numId w:val="6"/>
        </w:numPr>
      </w:pPr>
      <w:r w:rsidRPr="00957AC6">
        <w:t>krevní choroby: anémie (chudokrevnost, červené krvinky, slabost, utlumení)</w:t>
      </w:r>
    </w:p>
    <w:p w:rsidR="00000000" w:rsidRPr="00957AC6" w:rsidRDefault="00957AC6" w:rsidP="00957AC6">
      <w:pPr>
        <w:numPr>
          <w:ilvl w:val="0"/>
          <w:numId w:val="6"/>
        </w:numPr>
      </w:pPr>
      <w:r w:rsidRPr="00957AC6">
        <w:t>krevní choroby: leukémie (generalizované nádorové bujení, bílé krvinky)</w:t>
      </w:r>
    </w:p>
    <w:p w:rsidR="00957AC6" w:rsidRDefault="00957AC6"/>
    <w:p w:rsidR="00957AC6" w:rsidRDefault="00957AC6">
      <w:r w:rsidRPr="00957AC6">
        <w:t>Nádorová onemocnění</w:t>
      </w:r>
    </w:p>
    <w:p w:rsidR="00000000" w:rsidRPr="00957AC6" w:rsidRDefault="00957AC6" w:rsidP="00957AC6">
      <w:pPr>
        <w:numPr>
          <w:ilvl w:val="0"/>
          <w:numId w:val="7"/>
        </w:numPr>
      </w:pPr>
      <w:r w:rsidRPr="00957AC6">
        <w:t>zhoubné, nezhoubné, leukémie</w:t>
      </w:r>
    </w:p>
    <w:p w:rsidR="00000000" w:rsidRPr="00957AC6" w:rsidRDefault="00957AC6" w:rsidP="00957AC6">
      <w:pPr>
        <w:numPr>
          <w:ilvl w:val="0"/>
          <w:numId w:val="7"/>
        </w:numPr>
      </w:pPr>
      <w:r w:rsidRPr="00957AC6">
        <w:t>umírá na ně každý 4. člověk v ČR, 2. nejčastější příčina smrti (po kardiovaskulárních příčinách)</w:t>
      </w:r>
    </w:p>
    <w:p w:rsidR="00000000" w:rsidRPr="00957AC6" w:rsidRDefault="00957AC6" w:rsidP="00957AC6">
      <w:pPr>
        <w:numPr>
          <w:ilvl w:val="0"/>
          <w:numId w:val="7"/>
        </w:numPr>
      </w:pPr>
      <w:r w:rsidRPr="00957AC6">
        <w:t>bujení alterovaných buněk</w:t>
      </w:r>
    </w:p>
    <w:p w:rsidR="00000000" w:rsidRPr="00957AC6" w:rsidRDefault="00957AC6" w:rsidP="00957AC6">
      <w:pPr>
        <w:numPr>
          <w:ilvl w:val="0"/>
          <w:numId w:val="7"/>
        </w:numPr>
      </w:pPr>
      <w:r w:rsidRPr="00957AC6">
        <w:t>maligní se šíří, metastázuje v různých částech těla, prorůstají</w:t>
      </w:r>
    </w:p>
    <w:p w:rsidR="00000000" w:rsidRPr="00957AC6" w:rsidRDefault="00957AC6" w:rsidP="00957AC6">
      <w:pPr>
        <w:numPr>
          <w:ilvl w:val="0"/>
          <w:numId w:val="7"/>
        </w:numPr>
      </w:pPr>
      <w:r w:rsidRPr="00957AC6">
        <w:t>benigní roste omezeně, nemnoží s</w:t>
      </w:r>
      <w:r w:rsidRPr="00957AC6">
        <w:t>e</w:t>
      </w:r>
    </w:p>
    <w:p w:rsidR="00000000" w:rsidRPr="00957AC6" w:rsidRDefault="00957AC6" w:rsidP="00957AC6">
      <w:pPr>
        <w:numPr>
          <w:ilvl w:val="0"/>
          <w:numId w:val="7"/>
        </w:numPr>
      </w:pPr>
      <w:r w:rsidRPr="00957AC6">
        <w:t>prevence: vyhýbat se rizikům: kouření, alkohol, karcinogeny, ionizující záření + zdravý životní styl, pohyb, vláknina</w:t>
      </w:r>
    </w:p>
    <w:p w:rsidR="00957AC6" w:rsidRDefault="00957AC6"/>
    <w:p w:rsidR="00957AC6" w:rsidRDefault="00957AC6">
      <w:r w:rsidRPr="00957AC6">
        <w:t>Záchvatová onemocnění</w:t>
      </w:r>
    </w:p>
    <w:p w:rsidR="00000000" w:rsidRPr="00957AC6" w:rsidRDefault="00957AC6" w:rsidP="00957AC6">
      <w:pPr>
        <w:numPr>
          <w:ilvl w:val="0"/>
          <w:numId w:val="8"/>
        </w:numPr>
      </w:pPr>
      <w:r w:rsidRPr="00957AC6">
        <w:lastRenderedPageBreak/>
        <w:t>ne všichni, kdo trpí záchvaty, mají epilepsii (stres, psychické faktory, hypoglykémie, drogy,…)</w:t>
      </w:r>
    </w:p>
    <w:p w:rsidR="00000000" w:rsidRPr="00957AC6" w:rsidRDefault="00957AC6" w:rsidP="00957AC6">
      <w:pPr>
        <w:numPr>
          <w:ilvl w:val="0"/>
          <w:numId w:val="8"/>
        </w:numPr>
      </w:pPr>
      <w:r w:rsidRPr="00957AC6">
        <w:t>Epilepsie</w:t>
      </w:r>
    </w:p>
    <w:p w:rsidR="00000000" w:rsidRPr="00957AC6" w:rsidRDefault="00957AC6" w:rsidP="00957AC6">
      <w:pPr>
        <w:numPr>
          <w:ilvl w:val="0"/>
          <w:numId w:val="8"/>
        </w:numPr>
      </w:pPr>
      <w:r w:rsidRPr="00957AC6">
        <w:t>charakteristické opakované záchvaty</w:t>
      </w:r>
    </w:p>
    <w:p w:rsidR="00000000" w:rsidRPr="00957AC6" w:rsidRDefault="00957AC6" w:rsidP="00957AC6">
      <w:pPr>
        <w:numPr>
          <w:ilvl w:val="0"/>
          <w:numId w:val="8"/>
        </w:numPr>
      </w:pPr>
      <w:r w:rsidRPr="00957AC6">
        <w:t>neznámá příčina a poranění mozku</w:t>
      </w:r>
    </w:p>
    <w:p w:rsidR="00000000" w:rsidRPr="00957AC6" w:rsidRDefault="00957AC6" w:rsidP="00957AC6">
      <w:pPr>
        <w:numPr>
          <w:ilvl w:val="0"/>
          <w:numId w:val="8"/>
        </w:numPr>
      </w:pPr>
      <w:r w:rsidRPr="00957AC6">
        <w:t>příčinou biochemické změny v mozku</w:t>
      </w:r>
    </w:p>
    <w:p w:rsidR="00000000" w:rsidRPr="00957AC6" w:rsidRDefault="00957AC6" w:rsidP="00957AC6">
      <w:pPr>
        <w:numPr>
          <w:ilvl w:val="0"/>
          <w:numId w:val="8"/>
        </w:numPr>
      </w:pPr>
      <w:r w:rsidRPr="00957AC6">
        <w:t>různé druhy záchvatů: velký generalizovaný záchvat (grand-</w:t>
      </w:r>
      <w:proofErr w:type="spellStart"/>
      <w:r w:rsidRPr="00957AC6">
        <w:t>mall</w:t>
      </w:r>
      <w:proofErr w:type="spellEnd"/>
      <w:r w:rsidRPr="00957AC6">
        <w:t xml:space="preserve">, </w:t>
      </w:r>
      <w:r w:rsidRPr="00957AC6">
        <w:t>celý mozek), parciální záchvat (část mozku)</w:t>
      </w:r>
    </w:p>
    <w:p w:rsidR="00000000" w:rsidRPr="00957AC6" w:rsidRDefault="00957AC6" w:rsidP="00957AC6">
      <w:pPr>
        <w:numPr>
          <w:ilvl w:val="0"/>
          <w:numId w:val="8"/>
        </w:numPr>
      </w:pPr>
      <w:r w:rsidRPr="00957AC6">
        <w:t>aura</w:t>
      </w:r>
    </w:p>
    <w:p w:rsidR="00000000" w:rsidRPr="00957AC6" w:rsidRDefault="00957AC6" w:rsidP="00957AC6">
      <w:pPr>
        <w:numPr>
          <w:ilvl w:val="0"/>
          <w:numId w:val="8"/>
        </w:numPr>
      </w:pPr>
      <w:r w:rsidRPr="00957AC6">
        <w:t>absence, klonické (sval</w:t>
      </w:r>
      <w:r w:rsidRPr="00957AC6">
        <w:t>ové stahy), tonické (ztuhnutí), atonické (uvolnění), myoklonické (záškuby končetin)</w:t>
      </w:r>
    </w:p>
    <w:p w:rsidR="00000000" w:rsidRPr="00957AC6" w:rsidRDefault="00957AC6" w:rsidP="00957AC6">
      <w:pPr>
        <w:numPr>
          <w:ilvl w:val="0"/>
          <w:numId w:val="8"/>
        </w:numPr>
      </w:pPr>
      <w:hyperlink r:id="rId5" w:history="1">
        <w:r w:rsidRPr="00957AC6">
          <w:rPr>
            <w:rStyle w:val="Hypertextovodkaz"/>
          </w:rPr>
          <w:t>https://www.youtube.com/watch?v=gUzTE_sG2eQ</w:t>
        </w:r>
      </w:hyperlink>
    </w:p>
    <w:p w:rsidR="00000000" w:rsidRPr="00957AC6" w:rsidRDefault="00957AC6" w:rsidP="00957AC6">
      <w:pPr>
        <w:numPr>
          <w:ilvl w:val="0"/>
          <w:numId w:val="8"/>
        </w:numPr>
      </w:pPr>
      <w:r w:rsidRPr="00957AC6">
        <w:t>léčba: medikace, chirurgický zákrok- ojediněle, pravidelný režim, životospráva, vyhýbání se spouštěčům</w:t>
      </w:r>
    </w:p>
    <w:p w:rsidR="00957AC6" w:rsidRDefault="00957AC6"/>
    <w:p w:rsidR="00957AC6" w:rsidRDefault="00957AC6">
      <w:r w:rsidRPr="00957AC6">
        <w:t>Výtvarná činnost s osobami s chronickým postižením</w:t>
      </w:r>
    </w:p>
    <w:p w:rsidR="00000000" w:rsidRPr="00957AC6" w:rsidRDefault="00957AC6" w:rsidP="00957AC6">
      <w:pPr>
        <w:numPr>
          <w:ilvl w:val="0"/>
          <w:numId w:val="9"/>
        </w:numPr>
      </w:pPr>
      <w:r w:rsidRPr="00957AC6">
        <w:t>velmi individuální, podle diagnózy</w:t>
      </w:r>
    </w:p>
    <w:p w:rsidR="00000000" w:rsidRPr="00957AC6" w:rsidRDefault="00957AC6" w:rsidP="00957AC6">
      <w:pPr>
        <w:numPr>
          <w:ilvl w:val="0"/>
          <w:numId w:val="9"/>
        </w:numPr>
      </w:pPr>
      <w:r w:rsidRPr="00957AC6">
        <w:t>snadná unavitelnost</w:t>
      </w:r>
    </w:p>
    <w:p w:rsidR="00000000" w:rsidRPr="00957AC6" w:rsidRDefault="00957AC6" w:rsidP="00957AC6">
      <w:pPr>
        <w:numPr>
          <w:ilvl w:val="0"/>
          <w:numId w:val="9"/>
        </w:numPr>
      </w:pPr>
      <w:r w:rsidRPr="00957AC6">
        <w:t>hygienické podmínky, větrání…</w:t>
      </w:r>
    </w:p>
    <w:p w:rsidR="00000000" w:rsidRPr="00957AC6" w:rsidRDefault="00957AC6" w:rsidP="00957AC6">
      <w:pPr>
        <w:numPr>
          <w:ilvl w:val="0"/>
          <w:numId w:val="9"/>
        </w:numPr>
      </w:pPr>
      <w:r w:rsidRPr="00957AC6">
        <w:t xml:space="preserve">ekzémy </w:t>
      </w:r>
      <w:r w:rsidRPr="00957AC6">
        <w:t>apod. – netoxické barvy, nešpinit, aby se nemuseli umývat</w:t>
      </w:r>
    </w:p>
    <w:p w:rsidR="00000000" w:rsidRPr="00957AC6" w:rsidRDefault="00957AC6" w:rsidP="00957AC6">
      <w:pPr>
        <w:numPr>
          <w:ilvl w:val="0"/>
          <w:numId w:val="9"/>
        </w:numPr>
      </w:pPr>
      <w:r w:rsidRPr="00957AC6">
        <w:t>astma – prašnost (hlína, pastely…)</w:t>
      </w:r>
    </w:p>
    <w:p w:rsidR="00000000" w:rsidRPr="00957AC6" w:rsidRDefault="00957AC6" w:rsidP="00957AC6">
      <w:pPr>
        <w:numPr>
          <w:ilvl w:val="0"/>
          <w:numId w:val="9"/>
        </w:numPr>
      </w:pPr>
      <w:r w:rsidRPr="00957AC6">
        <w:t>poruc</w:t>
      </w:r>
      <w:r w:rsidRPr="00957AC6">
        <w:t>hy příjmu potravy – motivace, sebepojetí, relaxace – ne abreakce!</w:t>
      </w:r>
    </w:p>
    <w:p w:rsidR="00000000" w:rsidRPr="00957AC6" w:rsidRDefault="00957AC6" w:rsidP="00957AC6">
      <w:pPr>
        <w:numPr>
          <w:ilvl w:val="0"/>
          <w:numId w:val="9"/>
        </w:numPr>
      </w:pPr>
      <w:r w:rsidRPr="00957AC6">
        <w:t xml:space="preserve">u epilepsie pozor na spouštěče, znát je před aktivitami (projekce, </w:t>
      </w:r>
      <w:proofErr w:type="spellStart"/>
      <w:r w:rsidRPr="00957AC6">
        <w:t>Snoezelen</w:t>
      </w:r>
      <w:proofErr w:type="spellEnd"/>
      <w:r w:rsidRPr="00957AC6">
        <w:t>)</w:t>
      </w:r>
    </w:p>
    <w:p w:rsidR="00000000" w:rsidRPr="00957AC6" w:rsidRDefault="00957AC6" w:rsidP="00957AC6">
      <w:pPr>
        <w:numPr>
          <w:ilvl w:val="0"/>
          <w:numId w:val="9"/>
        </w:numPr>
      </w:pPr>
      <w:r w:rsidRPr="00957AC6">
        <w:t>děti – socializace, klíčové kompetence, sebepojetí</w:t>
      </w:r>
    </w:p>
    <w:p w:rsidR="00000000" w:rsidRPr="00957AC6" w:rsidRDefault="00957AC6" w:rsidP="00957AC6">
      <w:pPr>
        <w:numPr>
          <w:ilvl w:val="0"/>
          <w:numId w:val="9"/>
        </w:numPr>
      </w:pPr>
      <w:r w:rsidRPr="00957AC6">
        <w:t>senioři - …?</w:t>
      </w:r>
    </w:p>
    <w:p w:rsidR="00957AC6" w:rsidRDefault="00957AC6"/>
    <w:p w:rsidR="00957AC6" w:rsidRDefault="00957AC6">
      <w:r w:rsidRPr="00957AC6">
        <w:t>Doporučená literatura:</w:t>
      </w:r>
    </w:p>
    <w:p w:rsidR="00000000" w:rsidRPr="00957AC6" w:rsidRDefault="00957AC6" w:rsidP="00957AC6">
      <w:pPr>
        <w:numPr>
          <w:ilvl w:val="0"/>
          <w:numId w:val="10"/>
        </w:numPr>
      </w:pPr>
      <w:r w:rsidRPr="00957AC6">
        <w:t xml:space="preserve">PIPEKOVÁ, Jarmila. </w:t>
      </w:r>
      <w:r w:rsidRPr="00957AC6">
        <w:rPr>
          <w:i/>
          <w:iCs/>
        </w:rPr>
        <w:t>Kapitoly ze speci</w:t>
      </w:r>
      <w:r w:rsidRPr="00957AC6">
        <w:rPr>
          <w:i/>
          <w:iCs/>
        </w:rPr>
        <w:t>ální pedagogiky</w:t>
      </w:r>
      <w:r w:rsidRPr="00957AC6">
        <w:t xml:space="preserve">. 3., přepracované a rozšířené vydání. Brno: </w:t>
      </w:r>
      <w:proofErr w:type="spellStart"/>
      <w:r w:rsidRPr="00957AC6">
        <w:t>Paido</w:t>
      </w:r>
      <w:proofErr w:type="spellEnd"/>
      <w:r w:rsidRPr="00957AC6">
        <w:t>, 2010. ISBN 978-80-7315-198-0.</w:t>
      </w:r>
    </w:p>
    <w:p w:rsidR="00000000" w:rsidRPr="00957AC6" w:rsidRDefault="00957AC6" w:rsidP="00957AC6">
      <w:pPr>
        <w:numPr>
          <w:ilvl w:val="0"/>
          <w:numId w:val="10"/>
        </w:numPr>
      </w:pPr>
      <w:r w:rsidRPr="00957AC6">
        <w:t>FIALOVÁ, Ilona, Dagmar OP</w:t>
      </w:r>
      <w:r w:rsidRPr="00957AC6">
        <w:t xml:space="preserve">ATŘILOVÁ a Lucie PROCHÁZKOVÁ. </w:t>
      </w:r>
      <w:proofErr w:type="spellStart"/>
      <w:r w:rsidRPr="00957AC6">
        <w:rPr>
          <w:i/>
          <w:iCs/>
        </w:rPr>
        <w:t>Somatopedie</w:t>
      </w:r>
      <w:proofErr w:type="spellEnd"/>
      <w:r w:rsidRPr="00957AC6">
        <w:rPr>
          <w:i/>
          <w:iCs/>
        </w:rPr>
        <w:t>: texty k distančnímu vzdělávání</w:t>
      </w:r>
      <w:r w:rsidRPr="00957AC6">
        <w:t xml:space="preserve">. Brno: </w:t>
      </w:r>
      <w:proofErr w:type="spellStart"/>
      <w:r w:rsidRPr="00957AC6">
        <w:t>Paido</w:t>
      </w:r>
      <w:proofErr w:type="spellEnd"/>
      <w:r w:rsidRPr="00957AC6">
        <w:t>, 2012. ISBN 978-80-7315-233-8.</w:t>
      </w:r>
    </w:p>
    <w:p w:rsidR="00000000" w:rsidRPr="00957AC6" w:rsidRDefault="00957AC6" w:rsidP="00957AC6">
      <w:pPr>
        <w:numPr>
          <w:ilvl w:val="0"/>
          <w:numId w:val="10"/>
        </w:numPr>
      </w:pPr>
      <w:r w:rsidRPr="00957AC6">
        <w:t>FIALOVÁ, I. Analýza a komparace faktorů determinujících profesní orientaci žáků s tělesným postižením a zdravotním znevýhodněním. Disertační práce. MU Brno: 2009, s. 241.</w:t>
      </w:r>
    </w:p>
    <w:p w:rsidR="00000000" w:rsidRPr="00957AC6" w:rsidRDefault="00957AC6" w:rsidP="00957AC6">
      <w:pPr>
        <w:numPr>
          <w:ilvl w:val="0"/>
          <w:numId w:val="10"/>
        </w:numPr>
      </w:pPr>
      <w:r w:rsidRPr="00957AC6">
        <w:t xml:space="preserve">KÁBELE, F., KOLLÁROVÁ, E., KOČÍ, J., KRACÍK, J., </w:t>
      </w:r>
      <w:proofErr w:type="spellStart"/>
      <w:r w:rsidRPr="00957AC6">
        <w:t>Somatopedie</w:t>
      </w:r>
      <w:proofErr w:type="spellEnd"/>
      <w:r w:rsidRPr="00957AC6">
        <w:t>. 1.vyd. Praha: Karolinum 1993. 242 s. ISBN 80-7066-533-5</w:t>
      </w:r>
    </w:p>
    <w:p w:rsidR="00000000" w:rsidRPr="00957AC6" w:rsidRDefault="00957AC6" w:rsidP="00957AC6">
      <w:pPr>
        <w:numPr>
          <w:ilvl w:val="0"/>
          <w:numId w:val="10"/>
        </w:numPr>
      </w:pPr>
      <w:r w:rsidRPr="00957AC6">
        <w:lastRenderedPageBreak/>
        <w:t>MATĚJČEK, Z. Psychologie nemocných a zdravotně postižených dětí. 3.vyd. Ústí nad Labem: Nakladatelství H &amp; H 2001. 147 s. ISBN 80-86022-92-7</w:t>
      </w:r>
    </w:p>
    <w:p w:rsidR="00000000" w:rsidRPr="00957AC6" w:rsidRDefault="00957AC6" w:rsidP="00957AC6">
      <w:pPr>
        <w:numPr>
          <w:ilvl w:val="0"/>
          <w:numId w:val="10"/>
        </w:numPr>
      </w:pPr>
      <w:r w:rsidRPr="00957AC6">
        <w:t xml:space="preserve">VÍTKOVÁ, M., </w:t>
      </w:r>
      <w:proofErr w:type="spellStart"/>
      <w:r w:rsidRPr="00957AC6">
        <w:t>Somatopedické</w:t>
      </w:r>
      <w:proofErr w:type="spellEnd"/>
      <w:r w:rsidRPr="00957AC6">
        <w:t xml:space="preserve"> aspekty. 2.vyd. Brno: </w:t>
      </w:r>
      <w:proofErr w:type="spellStart"/>
      <w:r w:rsidRPr="00957AC6">
        <w:t>Paido</w:t>
      </w:r>
      <w:proofErr w:type="spellEnd"/>
      <w:r w:rsidRPr="00957AC6">
        <w:t xml:space="preserve"> 2006. 302 s. ISBN 80-7315-134-0</w:t>
      </w:r>
    </w:p>
    <w:p w:rsidR="00957AC6" w:rsidRDefault="00957AC6"/>
    <w:sectPr w:rsidR="00957A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170B9"/>
    <w:multiLevelType w:val="hybridMultilevel"/>
    <w:tmpl w:val="5694C102"/>
    <w:lvl w:ilvl="0" w:tplc="E44E1A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687E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F243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80B5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4C4D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A835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6845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2068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0A3F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CF94B82"/>
    <w:multiLevelType w:val="hybridMultilevel"/>
    <w:tmpl w:val="036E1182"/>
    <w:lvl w:ilvl="0" w:tplc="FFBA15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9C88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22E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DA77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FEBB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9AA5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30A1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EAB9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E62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293474D"/>
    <w:multiLevelType w:val="hybridMultilevel"/>
    <w:tmpl w:val="52C273BC"/>
    <w:lvl w:ilvl="0" w:tplc="8A4AA5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76A3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48CD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4019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2A56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2036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0CAC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38A7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FE0A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33E40D7"/>
    <w:multiLevelType w:val="hybridMultilevel"/>
    <w:tmpl w:val="4F62C2C4"/>
    <w:lvl w:ilvl="0" w:tplc="945858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04FF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4E08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1CA2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96BE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C629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2E32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B44C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5029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8C67B41"/>
    <w:multiLevelType w:val="hybridMultilevel"/>
    <w:tmpl w:val="928C6960"/>
    <w:lvl w:ilvl="0" w:tplc="1E0034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380A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4038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A6F9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68AD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4407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D62D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78CF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9035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E717336"/>
    <w:multiLevelType w:val="hybridMultilevel"/>
    <w:tmpl w:val="4042B6E0"/>
    <w:lvl w:ilvl="0" w:tplc="4566E3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AAFB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125D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A6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22B9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6CC5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4E2F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AEA9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0450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1280725"/>
    <w:multiLevelType w:val="hybridMultilevel"/>
    <w:tmpl w:val="AFA018E6"/>
    <w:lvl w:ilvl="0" w:tplc="AC585F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F2B9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30E0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0831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1C9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2283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100B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68BB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147D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1B93CE6"/>
    <w:multiLevelType w:val="hybridMultilevel"/>
    <w:tmpl w:val="F594E76C"/>
    <w:lvl w:ilvl="0" w:tplc="D62C11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9C8E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2826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4665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7272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8E4D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B4CC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76E9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4C4E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F793BAB"/>
    <w:multiLevelType w:val="hybridMultilevel"/>
    <w:tmpl w:val="A9BAF122"/>
    <w:lvl w:ilvl="0" w:tplc="3ED00C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A826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2464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8025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0610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CE58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84EC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D2EC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9E79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32C7C0C"/>
    <w:multiLevelType w:val="hybridMultilevel"/>
    <w:tmpl w:val="5824DBDA"/>
    <w:lvl w:ilvl="0" w:tplc="F01E47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2ABD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C681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C0A5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5626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EAEF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400F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9087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203E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9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AC6"/>
    <w:rsid w:val="003B15D6"/>
    <w:rsid w:val="003C40A4"/>
    <w:rsid w:val="0095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5A8A9E-55C6-4161-B440-0572617B4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57A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26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3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83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19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39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35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91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2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0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69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45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51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69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40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23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39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08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7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87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58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57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16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5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3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91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15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13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9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44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9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75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7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09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34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73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74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360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57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65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51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32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03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68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4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0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40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0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08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0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0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43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79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1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04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189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64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83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02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34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671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91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5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633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01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87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63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gUzTE_sG2e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648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</dc:creator>
  <cp:keywords/>
  <dc:description/>
  <cp:lastModifiedBy>Lucie</cp:lastModifiedBy>
  <cp:revision>1</cp:revision>
  <dcterms:created xsi:type="dcterms:W3CDTF">2019-04-03T10:21:00Z</dcterms:created>
  <dcterms:modified xsi:type="dcterms:W3CDTF">2019-04-03T10:25:00Z</dcterms:modified>
</cp:coreProperties>
</file>