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17D091E2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Pracovní hypotézy jsou důležitým výchozím bodem pro časové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11ACEE48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Jeho deziluze z</w:t>
      </w:r>
      <w:r w:rsidR="00DB563B">
        <w:rPr>
          <w:sz w:val="28"/>
          <w:szCs w:val="28"/>
        </w:rPr>
        <w:t> </w:t>
      </w:r>
      <w:r w:rsidRPr="003D1B5F">
        <w:rPr>
          <w:sz w:val="28"/>
          <w:szCs w:val="28"/>
        </w:rPr>
        <w:t>české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  <w:r w:rsidR="00DB563B">
        <w:rPr>
          <w:sz w:val="28"/>
          <w:szCs w:val="28"/>
        </w:rPr>
        <w:t xml:space="preserve"> </w:t>
      </w:r>
      <w:r w:rsidR="00DB563B" w:rsidRPr="00DB563B">
        <w:rPr>
          <w:i/>
          <w:color w:val="FF0000"/>
        </w:rPr>
        <w:t>(tady čárka není jednoznačná)</w:t>
      </w:r>
    </w:p>
    <w:p w14:paraId="79E8BAA1" w14:textId="776BE5D3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zahradách objevíme i kameny nebo sloupky, na nichž je vytesaný letopočet, nějaký symbol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015CC2D2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Holčička je o pár let starší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proto i větší.</w:t>
      </w:r>
    </w:p>
    <w:p w14:paraId="2E491561" w14:textId="5EAAACCE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54B455B8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</w:t>
      </w:r>
      <w:r w:rsidR="00DB563B" w:rsidRPr="00DB563B">
        <w:rPr>
          <w:color w:val="FF0000"/>
          <w:sz w:val="28"/>
          <w:szCs w:val="28"/>
        </w:rPr>
        <w:t>,</w:t>
      </w:r>
      <w:r w:rsidRPr="00DB563B">
        <w:rPr>
          <w:color w:val="FF0000"/>
          <w:sz w:val="28"/>
          <w:szCs w:val="28"/>
        </w:rPr>
        <w:t xml:space="preserve"> </w:t>
      </w:r>
      <w:r w:rsidRPr="003D1B5F">
        <w:rPr>
          <w:sz w:val="28"/>
          <w:szCs w:val="28"/>
        </w:rPr>
        <w:t>nebo prázdný prostor.</w:t>
      </w:r>
    </w:p>
    <w:p w14:paraId="57F762CD" w14:textId="254954F4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Většinu experimentu jsme provedli opakovaně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proofErr w:type="spellStart"/>
      <w:r w:rsidRPr="003D1B5F">
        <w:rPr>
          <w:sz w:val="28"/>
          <w:szCs w:val="28"/>
        </w:rPr>
        <w:t>Kněha</w:t>
      </w:r>
      <w:proofErr w:type="spellEnd"/>
      <w:r w:rsidRPr="003D1B5F">
        <w:rPr>
          <w:sz w:val="28"/>
          <w:szCs w:val="28"/>
        </w:rPr>
        <w:t xml:space="preserve"> lékařská, kteráž </w:t>
      </w:r>
      <w:proofErr w:type="spellStart"/>
      <w:r w:rsidRPr="003D1B5F">
        <w:rPr>
          <w:sz w:val="28"/>
          <w:szCs w:val="28"/>
        </w:rPr>
        <w:t>slove</w:t>
      </w:r>
      <w:proofErr w:type="spellEnd"/>
      <w:r w:rsidRPr="003D1B5F">
        <w:rPr>
          <w:sz w:val="28"/>
          <w:szCs w:val="28"/>
        </w:rPr>
        <w:t xml:space="preserve">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094CD7B5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ani termín dokončení.</w:t>
      </w:r>
    </w:p>
    <w:p w14:paraId="0AF8138B" w14:textId="63FBDDAB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Během práce vsedě byste se měli každé dvě hodiny postavit a protáhnout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5073DBB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>České podniky se často nehodlají věnovat získávání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51E19D51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Vážená redakce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rád bych prostřednictvím Vašeho časopisu položil několik otázek panu </w:t>
      </w:r>
      <w:r w:rsidRPr="003D1B5F">
        <w:rPr>
          <w:bCs/>
          <w:sz w:val="28"/>
          <w:szCs w:val="28"/>
        </w:rPr>
        <w:t>Ing. Jiřímu Šálovi</w:t>
      </w:r>
      <w:r w:rsidR="00DB563B" w:rsidRPr="00DB563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CSc</w:t>
      </w:r>
      <w:r w:rsidRPr="003D1B5F">
        <w:rPr>
          <w:sz w:val="28"/>
          <w:szCs w:val="28"/>
        </w:rPr>
        <w:t>.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požádal ho o radu.</w:t>
      </w:r>
    </w:p>
    <w:p w14:paraId="03A3671A" w14:textId="28BA59E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 xml:space="preserve">Team </w:t>
      </w:r>
      <w:proofErr w:type="spellStart"/>
      <w:r w:rsidRPr="003D1B5F">
        <w:rPr>
          <w:bCs/>
          <w:sz w:val="28"/>
          <w:szCs w:val="28"/>
        </w:rPr>
        <w:t>agency</w:t>
      </w:r>
      <w:proofErr w:type="spellEnd"/>
      <w:r w:rsidR="00DB563B" w:rsidRPr="00DB563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s. r. o.</w:t>
      </w:r>
      <w:r w:rsidR="00DB563B" w:rsidRPr="00DB563B">
        <w:rPr>
          <w:bCs/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na uspořádání akce </w:t>
      </w:r>
      <w:proofErr w:type="spellStart"/>
      <w:r w:rsidRPr="003D1B5F">
        <w:rPr>
          <w:sz w:val="28"/>
          <w:szCs w:val="28"/>
        </w:rPr>
        <w:t>Multifestival</w:t>
      </w:r>
      <w:proofErr w:type="spellEnd"/>
      <w:r w:rsidRPr="003D1B5F">
        <w:rPr>
          <w:sz w:val="28"/>
          <w:szCs w:val="28"/>
        </w:rPr>
        <w:t xml:space="preserve"> sv. Martina.</w:t>
      </w:r>
    </w:p>
    <w:p w14:paraId="4037CE39" w14:textId="0FB4A5D4" w:rsidR="003D1B5F" w:rsidRPr="00DB563B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i/>
          <w:color w:val="FF0000"/>
          <w:sz w:val="28"/>
          <w:szCs w:val="28"/>
        </w:rPr>
      </w:pPr>
      <w:r w:rsidRPr="003D1B5F">
        <w:rPr>
          <w:sz w:val="28"/>
          <w:szCs w:val="28"/>
        </w:rPr>
        <w:t>Můžete nám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prosím</w:t>
      </w:r>
      <w:r w:rsidR="00DB563B" w:rsidRPr="00DB563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  <w:r w:rsidR="00DB563B">
        <w:rPr>
          <w:sz w:val="28"/>
          <w:szCs w:val="28"/>
        </w:rPr>
        <w:t xml:space="preserve"> – </w:t>
      </w:r>
      <w:bookmarkStart w:id="0" w:name="_GoBack"/>
      <w:r w:rsidR="00DB563B" w:rsidRPr="00DB563B">
        <w:rPr>
          <w:i/>
          <w:color w:val="FF0000"/>
          <w:sz w:val="28"/>
          <w:szCs w:val="28"/>
        </w:rPr>
        <w:t>tady čárky být mohou, ale nemusejí; pokud se někdo rozhodne čárky napsat, musejí být z obou stran; běžnější je ale psaní bez čárky</w:t>
      </w:r>
    </w:p>
    <w:bookmarkEnd w:id="0"/>
    <w:p w14:paraId="6387FF4D" w14:textId="77777777" w:rsidR="005961C8" w:rsidRPr="00DB563B" w:rsidRDefault="005961C8" w:rsidP="003D1B5F">
      <w:pPr>
        <w:spacing w:after="120" w:line="360" w:lineRule="auto"/>
        <w:rPr>
          <w:i/>
          <w:color w:val="FF0000"/>
        </w:rPr>
      </w:pPr>
    </w:p>
    <w:sectPr w:rsidR="005961C8" w:rsidRPr="00DB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8"/>
    <w:rsid w:val="003D1B5F"/>
    <w:rsid w:val="00563E63"/>
    <w:rsid w:val="005961C8"/>
    <w:rsid w:val="00C95257"/>
    <w:rsid w:val="00D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1331889-8233-402E-8F10-ADC3EB25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5</cp:revision>
  <dcterms:created xsi:type="dcterms:W3CDTF">2019-10-01T08:38:00Z</dcterms:created>
  <dcterms:modified xsi:type="dcterms:W3CDTF">2020-03-17T16:41:00Z</dcterms:modified>
</cp:coreProperties>
</file>