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C18FFC3" w14:textId="50EBFCE0" w:rsidR="00683A78" w:rsidRDefault="00683A78">
      <w:pPr>
        <w:rPr>
          <w:rFonts w:cstheme="minorHAnsi"/>
        </w:rPr>
      </w:pPr>
      <w:r>
        <w:rPr>
          <w:rFonts w:cstheme="minorHAnsi"/>
        </w:rPr>
        <w:t>Termín</w:t>
      </w:r>
      <w:r w:rsidR="00695A29">
        <w:rPr>
          <w:rFonts w:cstheme="minorHAnsi"/>
        </w:rPr>
        <w:t xml:space="preserve"> 28.11. (pokud to vychází) zkontrolovat</w:t>
      </w:r>
    </w:p>
    <w:p w14:paraId="52F5015C" w14:textId="77777777" w:rsidR="00683A78" w:rsidRDefault="00683A78">
      <w:pPr>
        <w:rPr>
          <w:rFonts w:cstheme="minorHAnsi"/>
        </w:rPr>
      </w:pPr>
    </w:p>
    <w:p w14:paraId="1B50911E" w14:textId="1618DD78" w:rsidR="00373A61" w:rsidRPr="00C07952" w:rsidRDefault="00373A61">
      <w:pPr>
        <w:rPr>
          <w:rFonts w:cstheme="minorHAnsi"/>
        </w:rPr>
      </w:pPr>
      <w:r w:rsidRPr="00C07952">
        <w:rPr>
          <w:rFonts w:cstheme="minorHAnsi"/>
        </w:rPr>
        <w:t>Didaktika – příprava</w:t>
      </w:r>
    </w:p>
    <w:p w14:paraId="7CDBD99A" w14:textId="3B46C399" w:rsidR="00373A61" w:rsidRPr="00C07952" w:rsidRDefault="00E05C20">
      <w:pPr>
        <w:rPr>
          <w:rFonts w:cstheme="minorHAnsi"/>
          <w:shd w:val="clear" w:color="auto" w:fill="F7F8FC"/>
        </w:rPr>
      </w:pPr>
      <w:r w:rsidRPr="00C07952">
        <w:rPr>
          <w:rFonts w:cstheme="minorHAnsi"/>
          <w:shd w:val="clear" w:color="auto" w:fill="F7F8FC"/>
        </w:rPr>
        <w:t xml:space="preserve">Český jazyk: 1. Obsah vyučování českému jazyku na základní škole. 2. Metody a formy výuky českého jazyka, organizace vyučovací hodiny. 3. Typy hodin jazykového vyučování. 4. Příprava hodiny jazykového vyučování. 5. Motivace, zpětná vazba. 6. Doplňující materiály: texty k vyvození učiva, didaktické hry. 7. Vyučování jednotlivým tematickým celkům </w:t>
      </w:r>
      <w:r w:rsidR="004970CA">
        <w:rPr>
          <w:rFonts w:cstheme="minorHAnsi"/>
          <w:shd w:val="clear" w:color="auto" w:fill="F7F8FC"/>
        </w:rPr>
        <w:t>–</w:t>
      </w:r>
      <w:r w:rsidRPr="00C07952">
        <w:rPr>
          <w:rFonts w:cstheme="minorHAnsi"/>
          <w:shd w:val="clear" w:color="auto" w:fill="F7F8FC"/>
        </w:rPr>
        <w:t xml:space="preserve"> výstupy studentů a jejich rozbor. 8.</w:t>
      </w:r>
      <w:r w:rsidR="004970CA">
        <w:rPr>
          <w:rFonts w:cstheme="minorHAnsi"/>
          <w:shd w:val="clear" w:color="auto" w:fill="F7F8FC"/>
        </w:rPr>
        <w:t> </w:t>
      </w:r>
      <w:r w:rsidRPr="00C07952">
        <w:rPr>
          <w:rFonts w:cstheme="minorHAnsi"/>
          <w:shd w:val="clear" w:color="auto" w:fill="F7F8FC"/>
        </w:rPr>
        <w:t>Srovnání různých typů učebnic, diskuse o jejich koncepci. </w:t>
      </w:r>
    </w:p>
    <w:p w14:paraId="1937E182" w14:textId="0F9C9D6F" w:rsidR="00E05C20" w:rsidRDefault="00E05C20">
      <w:pPr>
        <w:rPr>
          <w:rFonts w:cstheme="minorHAnsi"/>
        </w:rPr>
      </w:pPr>
    </w:p>
    <w:p w14:paraId="06506134" w14:textId="54ADAC01" w:rsidR="00057AF0" w:rsidRDefault="00057AF0">
      <w:pPr>
        <w:rPr>
          <w:rFonts w:cstheme="minorHAnsi"/>
        </w:rPr>
      </w:pPr>
    </w:p>
    <w:p w14:paraId="0A468513" w14:textId="2B3A22B7" w:rsidR="0056246A" w:rsidRDefault="003F34D8">
      <w:pPr>
        <w:rPr>
          <w:rFonts w:cstheme="minorHAnsi"/>
        </w:rPr>
      </w:pPr>
      <w:r>
        <w:rPr>
          <w:rFonts w:cstheme="minorHAnsi"/>
        </w:rPr>
        <w:t>«</w:t>
      </w:r>
      <w:proofErr w:type="spellStart"/>
      <w:r w:rsidR="00057AF0" w:rsidRPr="00057AF0">
        <w:rPr>
          <w:rFonts w:cstheme="minorHAnsi"/>
        </w:rPr>
        <w:t>K</w:t>
      </w:r>
      <w:r w:rsidR="001D222F">
        <w:rPr>
          <w:rFonts w:cstheme="minorHAnsi"/>
        </w:rPr>
        <w:t>olikatina</w:t>
      </w:r>
      <w:proofErr w:type="spellEnd"/>
      <w:r>
        <w:rPr>
          <w:rFonts w:cstheme="minorHAnsi"/>
        </w:rPr>
        <w:t>»</w:t>
      </w:r>
      <w:r w:rsidR="001D222F">
        <w:rPr>
          <w:rFonts w:cstheme="minorHAnsi"/>
        </w:rPr>
        <w:t xml:space="preserve"> lidstva mluví tím </w:t>
      </w:r>
      <w:r w:rsidR="004A0502">
        <w:rPr>
          <w:rFonts w:cstheme="minorHAnsi"/>
        </w:rPr>
        <w:t xml:space="preserve">sice </w:t>
      </w:r>
      <w:r w:rsidR="00675AD8">
        <w:rPr>
          <w:rFonts w:cstheme="minorHAnsi"/>
        </w:rPr>
        <w:t>nesvětovým</w:t>
      </w:r>
      <w:r w:rsidR="00CB4380">
        <w:rPr>
          <w:rFonts w:cstheme="minorHAnsi"/>
        </w:rPr>
        <w:t xml:space="preserve">, ale </w:t>
      </w:r>
      <w:r w:rsidR="004A0502">
        <w:rPr>
          <w:rFonts w:cstheme="minorHAnsi"/>
        </w:rPr>
        <w:t>zato pře</w:t>
      </w:r>
      <w:r w:rsidR="00CB4380">
        <w:rPr>
          <w:rFonts w:cstheme="minorHAnsi"/>
        </w:rPr>
        <w:t>krás</w:t>
      </w:r>
      <w:r w:rsidR="00BA3BBC">
        <w:rPr>
          <w:rFonts w:cstheme="minorHAnsi"/>
        </w:rPr>
        <w:t>ným, sošným, nosným</w:t>
      </w:r>
      <w:r w:rsidR="00E233BF">
        <w:rPr>
          <w:rFonts w:cstheme="minorHAnsi"/>
        </w:rPr>
        <w:t>, vznešeným</w:t>
      </w:r>
      <w:r w:rsidR="001D222F">
        <w:rPr>
          <w:rFonts w:cstheme="minorHAnsi"/>
        </w:rPr>
        <w:t xml:space="preserve"> jazykem, který se nazývá čeština?</w:t>
      </w:r>
    </w:p>
    <w:p w14:paraId="7E664FFB" w14:textId="6181086A" w:rsidR="0056246A" w:rsidRDefault="00C519E5">
      <w:pPr>
        <w:rPr>
          <w:rFonts w:cstheme="minorHAnsi"/>
        </w:rPr>
      </w:pPr>
      <w:r>
        <w:rPr>
          <w:rFonts w:cstheme="minorHAnsi"/>
        </w:rPr>
        <w:t>0</w:t>
      </w:r>
      <w:r w:rsidR="0056246A">
        <w:rPr>
          <w:rFonts w:cstheme="minorHAnsi"/>
        </w:rPr>
        <w:t>,</w:t>
      </w:r>
      <w:r>
        <w:rPr>
          <w:rFonts w:cstheme="minorHAnsi"/>
        </w:rPr>
        <w:t>1</w:t>
      </w:r>
      <w:r w:rsidR="0056246A">
        <w:rPr>
          <w:rFonts w:cstheme="minorHAnsi"/>
        </w:rPr>
        <w:t>3 % (když to zaokrouhlíme (nahoru!) na setiny)</w:t>
      </w:r>
      <w:r w:rsidR="00735357">
        <w:rPr>
          <w:rFonts w:cstheme="minorHAnsi"/>
        </w:rPr>
        <w:t xml:space="preserve"> 7,7 miliard / 100 = </w:t>
      </w:r>
      <w:r w:rsidR="0006291B">
        <w:rPr>
          <w:rFonts w:cstheme="minorHAnsi"/>
        </w:rPr>
        <w:t>77 000</w:t>
      </w:r>
      <w:r w:rsidR="006F5954">
        <w:rPr>
          <w:rFonts w:cstheme="minorHAnsi"/>
        </w:rPr>
        <w:t> </w:t>
      </w:r>
      <w:r w:rsidR="0006291B">
        <w:rPr>
          <w:rFonts w:cstheme="minorHAnsi"/>
        </w:rPr>
        <w:t>000</w:t>
      </w:r>
      <w:r w:rsidR="006F5954">
        <w:rPr>
          <w:rFonts w:cstheme="minorHAnsi"/>
        </w:rPr>
        <w:t>; 10 / 77 = 0,13</w:t>
      </w:r>
    </w:p>
    <w:p w14:paraId="25AC9156" w14:textId="6B1D6D56" w:rsidR="00057AF0" w:rsidRPr="00C07952" w:rsidRDefault="00057AF0">
      <w:pPr>
        <w:rPr>
          <w:rFonts w:cstheme="minorHAnsi"/>
        </w:rPr>
      </w:pPr>
      <w:r w:rsidRPr="00057AF0">
        <w:rPr>
          <w:rFonts w:cstheme="minorHAnsi"/>
        </w:rPr>
        <w:t>A</w:t>
      </w:r>
      <w:r w:rsidR="008B54E0">
        <w:rPr>
          <w:rFonts w:cstheme="minorHAnsi"/>
        </w:rPr>
        <w:t>le co</w:t>
      </w:r>
      <w:r w:rsidR="001D222F">
        <w:rPr>
          <w:rFonts w:cstheme="minorHAnsi"/>
        </w:rPr>
        <w:t>…</w:t>
      </w:r>
      <w:r w:rsidRPr="00057AF0">
        <w:rPr>
          <w:rFonts w:cstheme="minorHAnsi"/>
        </w:rPr>
        <w:t xml:space="preserve"> </w:t>
      </w:r>
      <w:r w:rsidR="00484FA0">
        <w:rPr>
          <w:rFonts w:cstheme="minorHAnsi"/>
        </w:rPr>
        <w:t>Jan Drnek:</w:t>
      </w:r>
      <w:r w:rsidR="00484FA0" w:rsidRPr="008B54E0">
        <w:rPr>
          <w:rFonts w:cstheme="minorHAnsi"/>
          <w:i/>
        </w:rPr>
        <w:t xml:space="preserve"> Žáby v mlíku</w:t>
      </w:r>
      <w:r w:rsidRPr="00057AF0">
        <w:rPr>
          <w:rFonts w:cstheme="minorHAnsi"/>
        </w:rPr>
        <w:t xml:space="preserve"> </w:t>
      </w:r>
      <w:r w:rsidR="00484FA0">
        <w:rPr>
          <w:rFonts w:cstheme="minorHAnsi"/>
        </w:rPr>
        <w:t>(</w:t>
      </w:r>
      <w:proofErr w:type="spellStart"/>
      <w:r w:rsidR="008B54E0">
        <w:rPr>
          <w:rFonts w:cstheme="minorHAnsi"/>
        </w:rPr>
        <w:t>kontrafaktová</w:t>
      </w:r>
      <w:proofErr w:type="spellEnd"/>
      <w:r w:rsidR="008B54E0">
        <w:rPr>
          <w:rFonts w:cstheme="minorHAnsi"/>
        </w:rPr>
        <w:t xml:space="preserve"> beletrie o hegemonii </w:t>
      </w:r>
      <w:r w:rsidR="00B00EAE">
        <w:rPr>
          <w:rFonts w:cstheme="minorHAnsi"/>
        </w:rPr>
        <w:t>jménem</w:t>
      </w:r>
      <w:r w:rsidR="008B54E0">
        <w:rPr>
          <w:rFonts w:cstheme="minorHAnsi"/>
        </w:rPr>
        <w:t xml:space="preserve"> </w:t>
      </w:r>
      <w:r w:rsidRPr="00057AF0">
        <w:rPr>
          <w:rFonts w:cstheme="minorHAnsi"/>
        </w:rPr>
        <w:t>Č</w:t>
      </w:r>
      <w:r w:rsidR="00484FA0">
        <w:rPr>
          <w:rFonts w:cstheme="minorHAnsi"/>
        </w:rPr>
        <w:t>eskosloven</w:t>
      </w:r>
      <w:r w:rsidR="00E233BF">
        <w:rPr>
          <w:rFonts w:cstheme="minorHAnsi"/>
        </w:rPr>
        <w:t>s</w:t>
      </w:r>
      <w:r w:rsidR="00484FA0">
        <w:rPr>
          <w:rFonts w:cstheme="minorHAnsi"/>
        </w:rPr>
        <w:t>ko)</w:t>
      </w:r>
    </w:p>
    <w:p w14:paraId="4DF5D982" w14:textId="1FE21149" w:rsidR="00CB4380" w:rsidRDefault="008B24FB">
      <w:pPr>
        <w:rPr>
          <w:rFonts w:cstheme="minorHAnsi"/>
        </w:rPr>
      </w:pPr>
      <w:r>
        <w:rPr>
          <w:rFonts w:cstheme="minorHAnsi"/>
        </w:rPr>
        <w:t xml:space="preserve">cimrmanologie – specifická česká mentalita řešící problematické situace (s) </w:t>
      </w:r>
      <w:r w:rsidR="00F51903">
        <w:rPr>
          <w:rFonts w:cstheme="minorHAnsi"/>
        </w:rPr>
        <w:t xml:space="preserve">(černým) </w:t>
      </w:r>
      <w:r>
        <w:rPr>
          <w:rFonts w:cstheme="minorHAnsi"/>
        </w:rPr>
        <w:t>humorem</w:t>
      </w:r>
      <w:r w:rsidR="00D20C2C">
        <w:rPr>
          <w:rFonts w:cstheme="minorHAnsi"/>
        </w:rPr>
        <w:t xml:space="preserve"> (tato vlastnost nás velmi sbližuje </w:t>
      </w:r>
      <w:r w:rsidR="00D222C9">
        <w:rPr>
          <w:rFonts w:cstheme="minorHAnsi"/>
        </w:rPr>
        <w:t xml:space="preserve">kupř. </w:t>
      </w:r>
      <w:r w:rsidR="00D20C2C">
        <w:rPr>
          <w:rFonts w:cstheme="minorHAnsi"/>
        </w:rPr>
        <w:t>s Brity)</w:t>
      </w:r>
    </w:p>
    <w:p w14:paraId="3EBDD950" w14:textId="77777777" w:rsidR="00744646" w:rsidRDefault="00744646">
      <w:pPr>
        <w:rPr>
          <w:rFonts w:cstheme="minorHAnsi"/>
        </w:rPr>
      </w:pPr>
    </w:p>
    <w:p w14:paraId="0FD2F5BF" w14:textId="4A522F85" w:rsidR="00E05C20" w:rsidRPr="00C07952" w:rsidRDefault="00E05C20">
      <w:pPr>
        <w:rPr>
          <w:rFonts w:cstheme="minorHAnsi"/>
          <w:shd w:val="clear" w:color="auto" w:fill="F7F8FC"/>
        </w:rPr>
      </w:pPr>
      <w:r w:rsidRPr="00C07952">
        <w:rPr>
          <w:rFonts w:cstheme="minorHAnsi"/>
        </w:rPr>
        <w:t xml:space="preserve">Ad 1: </w:t>
      </w:r>
      <w:r w:rsidRPr="00C07952">
        <w:rPr>
          <w:rFonts w:cstheme="minorHAnsi"/>
          <w:shd w:val="clear" w:color="auto" w:fill="F7F8FC"/>
        </w:rPr>
        <w:t>Obsah vyučování českému jazyku na základní škole.</w:t>
      </w:r>
    </w:p>
    <w:p w14:paraId="2B2A58BC" w14:textId="0E7AEE9B" w:rsidR="00BA3D4D" w:rsidRPr="00C07952" w:rsidRDefault="00927ED8">
      <w:pPr>
        <w:rPr>
          <w:rFonts w:cstheme="minorHAnsi"/>
          <w:shd w:val="clear" w:color="auto" w:fill="F7F8FC"/>
        </w:rPr>
      </w:pPr>
      <w:r w:rsidRPr="00C07952">
        <w:rPr>
          <w:rFonts w:cstheme="minorHAnsi"/>
          <w:shd w:val="clear" w:color="auto" w:fill="F7F8FC"/>
        </w:rPr>
        <w:t>Obsah</w:t>
      </w:r>
      <w:r w:rsidR="00995DB4" w:rsidRPr="00C07952">
        <w:rPr>
          <w:rFonts w:cstheme="minorHAnsi"/>
          <w:shd w:val="clear" w:color="auto" w:fill="F7F8FC"/>
        </w:rPr>
        <w:t xml:space="preserve"> = co vlastně učit?</w:t>
      </w:r>
    </w:p>
    <w:p w14:paraId="7F6474EA" w14:textId="63E92BA7" w:rsidR="00DD126D" w:rsidRPr="00C07952" w:rsidRDefault="00184966" w:rsidP="00FC2449">
      <w:pPr>
        <w:rPr>
          <w:rFonts w:cstheme="minorHAnsi"/>
        </w:rPr>
      </w:pPr>
      <w:r w:rsidRPr="00C07952">
        <w:rPr>
          <w:rFonts w:cstheme="minorHAnsi"/>
          <w:shd w:val="clear" w:color="auto" w:fill="F7F8FC"/>
        </w:rPr>
        <w:t xml:space="preserve">Krom </w:t>
      </w:r>
      <w:r w:rsidR="00E607A8" w:rsidRPr="00C07952">
        <w:rPr>
          <w:rFonts w:cstheme="minorHAnsi"/>
          <w:b/>
          <w:shd w:val="clear" w:color="auto" w:fill="F7F8FC"/>
        </w:rPr>
        <w:t>procesu</w:t>
      </w:r>
      <w:r w:rsidR="008D4626" w:rsidRPr="00C07952">
        <w:rPr>
          <w:rFonts w:cstheme="minorHAnsi"/>
          <w:shd w:val="clear" w:color="auto" w:fill="F7F8FC"/>
        </w:rPr>
        <w:t xml:space="preserve"> vyučování</w:t>
      </w:r>
      <w:r w:rsidRPr="00C07952">
        <w:rPr>
          <w:rFonts w:cstheme="minorHAnsi"/>
          <w:shd w:val="clear" w:color="auto" w:fill="F7F8FC"/>
        </w:rPr>
        <w:t xml:space="preserve"> (jak něco učit) je </w:t>
      </w:r>
      <w:r w:rsidRPr="00C07952">
        <w:rPr>
          <w:rFonts w:cstheme="minorHAnsi"/>
          <w:b/>
          <w:shd w:val="clear" w:color="auto" w:fill="F7F8FC"/>
        </w:rPr>
        <w:t>obsah</w:t>
      </w:r>
      <w:r w:rsidRPr="00C07952">
        <w:rPr>
          <w:rFonts w:cstheme="minorHAnsi"/>
          <w:shd w:val="clear" w:color="auto" w:fill="F7F8FC"/>
        </w:rPr>
        <w:t xml:space="preserve"> </w:t>
      </w:r>
      <w:r w:rsidR="00FC2449" w:rsidRPr="00C07952">
        <w:rPr>
          <w:rFonts w:cstheme="minorHAnsi"/>
          <w:shd w:val="clear" w:color="auto" w:fill="F7F8FC"/>
        </w:rPr>
        <w:t xml:space="preserve">vzdělávání </w:t>
      </w:r>
      <w:r w:rsidRPr="00C07952">
        <w:rPr>
          <w:rFonts w:cstheme="minorHAnsi"/>
          <w:shd w:val="clear" w:color="auto" w:fill="F7F8FC"/>
        </w:rPr>
        <w:t xml:space="preserve">(co učit) předmětem zkoumání </w:t>
      </w:r>
      <w:r w:rsidR="002B27BC" w:rsidRPr="00C07952">
        <w:rPr>
          <w:rFonts w:cstheme="minorHAnsi"/>
          <w:shd w:val="clear" w:color="auto" w:fill="F7F8FC"/>
        </w:rPr>
        <w:t xml:space="preserve">vědy, která se </w:t>
      </w:r>
      <w:proofErr w:type="spellStart"/>
      <w:r w:rsidR="002B27BC" w:rsidRPr="00C07952">
        <w:rPr>
          <w:rFonts w:cstheme="minorHAnsi"/>
          <w:shd w:val="clear" w:color="auto" w:fill="F7F8FC"/>
        </w:rPr>
        <w:t>zove</w:t>
      </w:r>
      <w:proofErr w:type="spellEnd"/>
      <w:r w:rsidR="002B27BC" w:rsidRPr="00C07952">
        <w:rPr>
          <w:rFonts w:cstheme="minorHAnsi"/>
          <w:shd w:val="clear" w:color="auto" w:fill="F7F8FC"/>
        </w:rPr>
        <w:t>:</w:t>
      </w:r>
      <w:r w:rsidR="00FC2449" w:rsidRPr="00C07952">
        <w:rPr>
          <w:rFonts w:cstheme="minorHAnsi"/>
          <w:shd w:val="clear" w:color="auto" w:fill="F7F8FC"/>
        </w:rPr>
        <w:t xml:space="preserve"> </w:t>
      </w:r>
      <w:r w:rsidR="002B27BC" w:rsidRPr="00C07952">
        <w:rPr>
          <w:rFonts w:cstheme="minorHAnsi"/>
          <w:b/>
          <w:shd w:val="clear" w:color="auto" w:fill="F7F8FC"/>
        </w:rPr>
        <w:t>didaktika</w:t>
      </w:r>
      <w:r w:rsidR="002B27BC" w:rsidRPr="00C07952">
        <w:rPr>
          <w:rFonts w:cstheme="minorHAnsi"/>
          <w:shd w:val="clear" w:color="auto" w:fill="F7F8FC"/>
        </w:rPr>
        <w:t xml:space="preserve"> (</w:t>
      </w:r>
      <w:r w:rsidR="00DD126D" w:rsidRPr="00C07952">
        <w:rPr>
          <w:rFonts w:cstheme="minorHAnsi"/>
          <w:shd w:val="clear" w:color="auto" w:fill="F7F8FC"/>
        </w:rPr>
        <w:t xml:space="preserve">od řeckého </w:t>
      </w:r>
      <w:proofErr w:type="spellStart"/>
      <w:r w:rsidR="00DD126D" w:rsidRPr="00C07952">
        <w:rPr>
          <w:rFonts w:cstheme="minorHAnsi"/>
          <w:i/>
        </w:rPr>
        <w:t>didaskein</w:t>
      </w:r>
      <w:proofErr w:type="spellEnd"/>
      <w:r w:rsidR="00DD126D" w:rsidRPr="00C07952">
        <w:rPr>
          <w:rFonts w:cstheme="minorHAnsi"/>
        </w:rPr>
        <w:t xml:space="preserve"> </w:t>
      </w:r>
      <w:r w:rsidR="00524E99" w:rsidRPr="00C07952">
        <w:rPr>
          <w:rFonts w:cstheme="minorHAnsi"/>
        </w:rPr>
        <w:t>=</w:t>
      </w:r>
      <w:r w:rsidR="00DD126D" w:rsidRPr="00C07952">
        <w:rPr>
          <w:rFonts w:cstheme="minorHAnsi"/>
        </w:rPr>
        <w:t xml:space="preserve"> učit, vyučovat</w:t>
      </w:r>
      <w:r w:rsidR="00C07952" w:rsidRPr="00C07952">
        <w:rPr>
          <w:rFonts w:cstheme="minorHAnsi"/>
        </w:rPr>
        <w:t>;</w:t>
      </w:r>
      <w:r w:rsidR="00DD126D" w:rsidRPr="00C07952">
        <w:rPr>
          <w:rFonts w:cstheme="minorHAnsi"/>
        </w:rPr>
        <w:t xml:space="preserve"> </w:t>
      </w:r>
      <w:r w:rsidR="00DD126D" w:rsidRPr="00C07952">
        <w:rPr>
          <w:rFonts w:cstheme="minorHAnsi"/>
          <w:lang w:val="el-GR"/>
        </w:rPr>
        <w:t>διδάσκω</w:t>
      </w:r>
      <w:r w:rsidR="00DD126D" w:rsidRPr="00C07952">
        <w:rPr>
          <w:rFonts w:cstheme="minorHAnsi"/>
        </w:rPr>
        <w:t xml:space="preserve"> </w:t>
      </w:r>
      <w:r w:rsidR="00524E99" w:rsidRPr="00C07952">
        <w:rPr>
          <w:rFonts w:cstheme="minorHAnsi"/>
        </w:rPr>
        <w:t>=</w:t>
      </w:r>
      <w:r w:rsidR="00DD126D" w:rsidRPr="00C07952">
        <w:rPr>
          <w:rFonts w:cstheme="minorHAnsi"/>
        </w:rPr>
        <w:t xml:space="preserve"> učím</w:t>
      </w:r>
      <w:r w:rsidR="00EF3C84">
        <w:rPr>
          <w:rFonts w:cstheme="minorHAnsi"/>
        </w:rPr>
        <w:t>)</w:t>
      </w:r>
    </w:p>
    <w:p w14:paraId="5013118E" w14:textId="6400AC6C" w:rsidR="002B27BC" w:rsidRDefault="00005EC9">
      <w:pPr>
        <w:rPr>
          <w:rFonts w:cstheme="minorHAnsi"/>
          <w:shd w:val="clear" w:color="auto" w:fill="F7F8FC"/>
        </w:rPr>
      </w:pPr>
      <w:r>
        <w:rPr>
          <w:rFonts w:cstheme="minorHAnsi"/>
          <w:shd w:val="clear" w:color="auto" w:fill="F7F8FC"/>
        </w:rPr>
        <w:t>Konkrétně u češtiny se jedná o didaktiku českého jazyka (</w:t>
      </w:r>
      <w:proofErr w:type="spellStart"/>
      <w:r>
        <w:rPr>
          <w:rFonts w:cstheme="minorHAnsi"/>
          <w:shd w:val="clear" w:color="auto" w:fill="F7F8FC"/>
        </w:rPr>
        <w:t>poddisciplína</w:t>
      </w:r>
      <w:proofErr w:type="spellEnd"/>
      <w:r>
        <w:rPr>
          <w:rFonts w:cstheme="minorHAnsi"/>
          <w:shd w:val="clear" w:color="auto" w:fill="F7F8FC"/>
        </w:rPr>
        <w:t xml:space="preserve"> </w:t>
      </w:r>
      <w:r w:rsidRPr="00D30B70">
        <w:rPr>
          <w:rFonts w:cstheme="minorHAnsi"/>
          <w:i/>
          <w:shd w:val="clear" w:color="auto" w:fill="F7F8FC"/>
        </w:rPr>
        <w:t>didaktiky obecné</w:t>
      </w:r>
      <w:r>
        <w:rPr>
          <w:rFonts w:cstheme="minorHAnsi"/>
          <w:shd w:val="clear" w:color="auto" w:fill="F7F8FC"/>
        </w:rPr>
        <w:t xml:space="preserve">, jež je </w:t>
      </w:r>
      <w:proofErr w:type="spellStart"/>
      <w:r>
        <w:rPr>
          <w:rFonts w:cstheme="minorHAnsi"/>
          <w:shd w:val="clear" w:color="auto" w:fill="F7F8FC"/>
        </w:rPr>
        <w:t>poddisciplína</w:t>
      </w:r>
      <w:proofErr w:type="spellEnd"/>
      <w:r>
        <w:rPr>
          <w:rFonts w:cstheme="minorHAnsi"/>
          <w:shd w:val="clear" w:color="auto" w:fill="F7F8FC"/>
        </w:rPr>
        <w:t xml:space="preserve"> </w:t>
      </w:r>
      <w:r w:rsidRPr="00FC7ED2">
        <w:rPr>
          <w:rFonts w:cstheme="minorHAnsi"/>
          <w:i/>
          <w:shd w:val="clear" w:color="auto" w:fill="F7F8FC"/>
        </w:rPr>
        <w:t>pedagogiky</w:t>
      </w:r>
      <w:r>
        <w:rPr>
          <w:rFonts w:cstheme="minorHAnsi"/>
          <w:shd w:val="clear" w:color="auto" w:fill="F7F8FC"/>
        </w:rPr>
        <w:t xml:space="preserve"> – vědy</w:t>
      </w:r>
      <w:r w:rsidR="00507754">
        <w:rPr>
          <w:rFonts w:cstheme="minorHAnsi"/>
          <w:shd w:val="clear" w:color="auto" w:fill="F7F8FC"/>
        </w:rPr>
        <w:t xml:space="preserve">, jež zkoumá </w:t>
      </w:r>
      <w:r w:rsidR="00507754" w:rsidRPr="00162A45">
        <w:rPr>
          <w:rFonts w:cstheme="minorHAnsi"/>
          <w:i/>
          <w:shd w:val="clear" w:color="auto" w:fill="F7F8FC"/>
        </w:rPr>
        <w:t>výchovně-vzdělávací proces</w:t>
      </w:r>
    </w:p>
    <w:p w14:paraId="7AC9ABB0" w14:textId="77777777" w:rsidR="008919FE" w:rsidRDefault="0520E470" w:rsidP="0520E470">
      <w:pPr>
        <w:pStyle w:val="FormtovanvHTML"/>
        <w:shd w:val="clear" w:color="auto" w:fill="FFFFFF" w:themeFill="background1"/>
        <w:rPr>
          <w:rFonts w:asciiTheme="minorHAnsi" w:hAnsiTheme="minorHAnsi" w:cstheme="minorBidi"/>
          <w:sz w:val="22"/>
          <w:szCs w:val="22"/>
        </w:rPr>
      </w:pPr>
      <w:r w:rsidRPr="0520E470">
        <w:rPr>
          <w:rFonts w:asciiTheme="minorHAnsi" w:hAnsiTheme="minorHAnsi" w:cstheme="minorBidi"/>
          <w:sz w:val="22"/>
          <w:szCs w:val="22"/>
        </w:rPr>
        <w:t xml:space="preserve">(= týkající se </w:t>
      </w:r>
      <w:r w:rsidRPr="0520E470">
        <w:rPr>
          <w:rFonts w:asciiTheme="minorHAnsi" w:hAnsiTheme="minorHAnsi" w:cstheme="minorBidi"/>
          <w:i/>
          <w:iCs/>
          <w:sz w:val="22"/>
          <w:szCs w:val="22"/>
        </w:rPr>
        <w:t>výchovy a vzdělávání</w:t>
      </w:r>
      <w:r w:rsidRPr="0520E470">
        <w:rPr>
          <w:rFonts w:asciiTheme="minorHAnsi" w:hAnsiTheme="minorHAnsi" w:cstheme="minorBidi"/>
          <w:sz w:val="22"/>
          <w:szCs w:val="22"/>
        </w:rPr>
        <w:t>; jiné by bylo «</w:t>
      </w:r>
      <w:proofErr w:type="spellStart"/>
      <w:r w:rsidRPr="0520E470">
        <w:rPr>
          <w:rFonts w:asciiTheme="minorHAnsi" w:hAnsiTheme="minorHAnsi" w:cstheme="minorBidi"/>
          <w:sz w:val="22"/>
          <w:szCs w:val="22"/>
        </w:rPr>
        <w:t>výchovněvzdělávací</w:t>
      </w:r>
      <w:proofErr w:type="spellEnd"/>
      <w:r w:rsidRPr="0520E470">
        <w:rPr>
          <w:rFonts w:asciiTheme="minorHAnsi" w:hAnsiTheme="minorHAnsi" w:cstheme="minorBidi"/>
          <w:sz w:val="22"/>
          <w:szCs w:val="22"/>
        </w:rPr>
        <w:t xml:space="preserve">» – týkající se </w:t>
      </w:r>
      <w:r w:rsidRPr="0520E470">
        <w:rPr>
          <w:rFonts w:asciiTheme="minorHAnsi" w:hAnsiTheme="minorHAnsi" w:cstheme="minorBidi"/>
          <w:i/>
          <w:iCs/>
          <w:sz w:val="22"/>
          <w:szCs w:val="22"/>
        </w:rPr>
        <w:t>výchovného vzdělávání</w:t>
      </w:r>
      <w:r w:rsidRPr="0520E470">
        <w:rPr>
          <w:rFonts w:asciiTheme="minorHAnsi" w:hAnsiTheme="minorHAnsi" w:cstheme="minorBidi"/>
          <w:sz w:val="22"/>
          <w:szCs w:val="22"/>
        </w:rPr>
        <w:t xml:space="preserve">, </w:t>
      </w:r>
    </w:p>
    <w:p w14:paraId="1E12BD72" w14:textId="54B69046" w:rsidR="00162A45" w:rsidRPr="00742192" w:rsidRDefault="0520E470" w:rsidP="0520E470">
      <w:pPr>
        <w:pStyle w:val="FormtovanvHTML"/>
        <w:shd w:val="clear" w:color="auto" w:fill="FFFFFF" w:themeFill="background1"/>
        <w:rPr>
          <w:rFonts w:asciiTheme="minorHAnsi" w:hAnsiTheme="minorHAnsi" w:cstheme="minorBidi"/>
          <w:sz w:val="22"/>
          <w:szCs w:val="22"/>
        </w:rPr>
      </w:pPr>
      <w:r w:rsidRPr="0520E470">
        <w:rPr>
          <w:rFonts w:asciiTheme="minorHAnsi" w:hAnsiTheme="minorHAnsi" w:cstheme="minorBidi"/>
          <w:sz w:val="22"/>
          <w:szCs w:val="22"/>
        </w:rPr>
        <w:t xml:space="preserve">podobně </w:t>
      </w:r>
      <w:proofErr w:type="spellStart"/>
      <w:r w:rsidRPr="0520E470">
        <w:rPr>
          <w:rFonts w:asciiTheme="minorHAnsi" w:hAnsiTheme="minorHAnsi" w:cstheme="minorBidi"/>
          <w:i/>
          <w:iCs/>
          <w:sz w:val="22"/>
          <w:szCs w:val="22"/>
        </w:rPr>
        <w:t>obecněčeský</w:t>
      </w:r>
      <w:proofErr w:type="spellEnd"/>
      <w:r w:rsidRPr="0520E470">
        <w:rPr>
          <w:rFonts w:asciiTheme="minorHAnsi" w:hAnsiTheme="minorHAnsi" w:cstheme="minorBidi"/>
          <w:sz w:val="22"/>
          <w:szCs w:val="22"/>
        </w:rPr>
        <w:t xml:space="preserve"> = týkající se </w:t>
      </w:r>
      <w:r w:rsidRPr="0520E470">
        <w:rPr>
          <w:rFonts w:asciiTheme="minorHAnsi" w:hAnsiTheme="minorHAnsi" w:cstheme="minorBidi"/>
          <w:i/>
          <w:iCs/>
          <w:sz w:val="22"/>
          <w:szCs w:val="22"/>
        </w:rPr>
        <w:t>obecné češtiny</w:t>
      </w:r>
      <w:r w:rsidRPr="0520E470">
        <w:rPr>
          <w:rFonts w:asciiTheme="minorHAnsi" w:hAnsiTheme="minorHAnsi" w:cstheme="minorBidi"/>
          <w:sz w:val="22"/>
          <w:szCs w:val="22"/>
        </w:rPr>
        <w:t xml:space="preserve"> vs. </w:t>
      </w:r>
      <w:r w:rsidRPr="0520E470">
        <w:rPr>
          <w:rFonts w:asciiTheme="minorHAnsi" w:hAnsiTheme="minorHAnsi" w:cstheme="minorBidi"/>
          <w:i/>
          <w:iCs/>
          <w:sz w:val="22"/>
          <w:szCs w:val="22"/>
        </w:rPr>
        <w:t>obecně český</w:t>
      </w:r>
      <w:r w:rsidRPr="0520E470">
        <w:rPr>
          <w:rFonts w:asciiTheme="minorHAnsi" w:hAnsiTheme="minorHAnsi" w:cstheme="minorBidi"/>
          <w:sz w:val="22"/>
          <w:szCs w:val="22"/>
        </w:rPr>
        <w:t xml:space="preserve"> = týkající se </w:t>
      </w:r>
      <w:r w:rsidRPr="0520E470">
        <w:rPr>
          <w:rFonts w:asciiTheme="minorHAnsi" w:hAnsiTheme="minorHAnsi" w:cstheme="minorBidi"/>
          <w:i/>
          <w:iCs/>
          <w:sz w:val="22"/>
          <w:szCs w:val="22"/>
        </w:rPr>
        <w:t>češtiny obecně</w:t>
      </w:r>
      <w:r w:rsidRPr="0520E470">
        <w:rPr>
          <w:rFonts w:asciiTheme="minorHAnsi" w:hAnsiTheme="minorHAnsi" w:cstheme="minorBidi"/>
          <w:sz w:val="22"/>
          <w:szCs w:val="22"/>
        </w:rPr>
        <w:t>).</w:t>
      </w:r>
    </w:p>
    <w:p w14:paraId="08E39689" w14:textId="77777777" w:rsidR="00162A45" w:rsidRPr="00C07952" w:rsidRDefault="00162A45">
      <w:pPr>
        <w:rPr>
          <w:rFonts w:cstheme="minorHAnsi"/>
          <w:shd w:val="clear" w:color="auto" w:fill="F7F8FC"/>
        </w:rPr>
      </w:pPr>
    </w:p>
    <w:p w14:paraId="05ABFF83" w14:textId="21A4E73A" w:rsidR="00927ED8" w:rsidRPr="00C07952" w:rsidRDefault="00FC7ED2">
      <w:pPr>
        <w:rPr>
          <w:rFonts w:cstheme="minorHAnsi"/>
          <w:shd w:val="clear" w:color="auto" w:fill="F7F8FC"/>
        </w:rPr>
      </w:pPr>
      <w:r>
        <w:rPr>
          <w:rFonts w:cstheme="minorHAnsi"/>
          <w:shd w:val="clear" w:color="auto" w:fill="F7F8FC"/>
        </w:rPr>
        <w:t>Máme na to dost času, tak ten obsah vezmeme hezky zeširoka</w:t>
      </w:r>
      <w:r w:rsidR="00A221B7">
        <w:rPr>
          <w:rFonts w:cstheme="minorHAnsi"/>
          <w:shd w:val="clear" w:color="auto" w:fill="F7F8FC"/>
        </w:rPr>
        <w:t>…</w:t>
      </w:r>
    </w:p>
    <w:p w14:paraId="129AEE8E" w14:textId="77777777" w:rsidR="00BA3D4D" w:rsidRPr="004A7987" w:rsidRDefault="00BA3D4D">
      <w:pPr>
        <w:rPr>
          <w:rFonts w:cstheme="minorHAnsi"/>
          <w:b/>
          <w:shd w:val="clear" w:color="auto" w:fill="F7F8FC"/>
        </w:rPr>
      </w:pPr>
      <w:r w:rsidRPr="004A7987">
        <w:rPr>
          <w:rFonts w:cstheme="minorHAnsi"/>
          <w:b/>
          <w:shd w:val="clear" w:color="auto" w:fill="F7F8FC"/>
        </w:rPr>
        <w:t>Úkol školy ve vztahu k mateřskému jazyku</w:t>
      </w:r>
    </w:p>
    <w:p w14:paraId="5CBE7149" w14:textId="77777777" w:rsidR="00E05C20" w:rsidRPr="00C07952" w:rsidRDefault="00E05C20" w:rsidP="002222CE">
      <w:pPr>
        <w:pStyle w:val="Odstavecseseznamem"/>
        <w:numPr>
          <w:ilvl w:val="0"/>
          <w:numId w:val="1"/>
        </w:numPr>
        <w:rPr>
          <w:rFonts w:cstheme="minorHAnsi"/>
        </w:rPr>
      </w:pPr>
      <w:r w:rsidRPr="00C07952">
        <w:rPr>
          <w:rFonts w:cstheme="minorHAnsi"/>
        </w:rPr>
        <w:t>do šesti let se dítě obvykle naučí komunikovat mateřským jazykem tak</w:t>
      </w:r>
      <w:r w:rsidR="00592F9C" w:rsidRPr="00C07952">
        <w:rPr>
          <w:rFonts w:cstheme="minorHAnsi"/>
        </w:rPr>
        <w:t>,</w:t>
      </w:r>
      <w:r w:rsidRPr="00C07952">
        <w:rPr>
          <w:rFonts w:cstheme="minorHAnsi"/>
        </w:rPr>
        <w:t xml:space="preserve"> že nemá </w:t>
      </w:r>
      <w:r w:rsidR="00D021E2" w:rsidRPr="00C07952">
        <w:rPr>
          <w:rFonts w:cstheme="minorHAnsi"/>
        </w:rPr>
        <w:t xml:space="preserve">problémy domluvit </w:t>
      </w:r>
      <w:r w:rsidR="004618DB" w:rsidRPr="00C07952">
        <w:rPr>
          <w:rFonts w:cstheme="minorHAnsi"/>
        </w:rPr>
        <w:t xml:space="preserve">se </w:t>
      </w:r>
      <w:r w:rsidR="00D021E2" w:rsidRPr="00C07952">
        <w:rPr>
          <w:rFonts w:cstheme="minorHAnsi"/>
        </w:rPr>
        <w:t>se svým okolím</w:t>
      </w:r>
    </w:p>
    <w:p w14:paraId="110CE419" w14:textId="77777777" w:rsidR="002222CE" w:rsidRPr="00C07952" w:rsidRDefault="50AEF642" w:rsidP="50AEF642">
      <w:pPr>
        <w:pStyle w:val="Odstavecseseznamem"/>
        <w:numPr>
          <w:ilvl w:val="0"/>
          <w:numId w:val="1"/>
        </w:numPr>
      </w:pPr>
      <w:r w:rsidRPr="50AEF642">
        <w:t>a pak to přijde! „institucionální péče o rozvoj mateřštiny dětí“ (Čechová 1989: 5)</w:t>
      </w:r>
    </w:p>
    <w:p w14:paraId="74143C2E" w14:textId="0871E1D5" w:rsidR="50AEF642" w:rsidRDefault="50AEF642" w:rsidP="50AEF642"/>
    <w:p w14:paraId="5F1C6EA4" w14:textId="08187E8A" w:rsidR="50AEF642" w:rsidRDefault="50AEF642" w:rsidP="50AEF642"/>
    <w:p w14:paraId="437BB384" w14:textId="3CEF56F0" w:rsidR="50AEF642" w:rsidRDefault="50AEF642" w:rsidP="50AEF642"/>
    <w:p w14:paraId="07119F52" w14:textId="0ACB1420" w:rsidR="50AEF642" w:rsidRDefault="50AEF642" w:rsidP="50AEF642"/>
    <w:p w14:paraId="6EA2D965" w14:textId="2E79738C" w:rsidR="50AEF642" w:rsidRDefault="50AEF642" w:rsidP="50AEF642"/>
    <w:p w14:paraId="62444318" w14:textId="377592E2" w:rsidR="50AEF642" w:rsidRDefault="50AEF642" w:rsidP="50AEF642"/>
    <w:p w14:paraId="2CEB0378" w14:textId="4686F57D" w:rsidR="50AEF642" w:rsidRDefault="50AEF642" w:rsidP="50AEF642"/>
    <w:p w14:paraId="55CEE1C8" w14:textId="2D5E5D78" w:rsidR="50AEF642" w:rsidRDefault="50AEF642" w:rsidP="50AEF642"/>
    <w:p w14:paraId="65D0BED8" w14:textId="237B4BBF" w:rsidR="50AEF642" w:rsidRDefault="50AEF642" w:rsidP="50AEF642"/>
    <w:p w14:paraId="170195C8" w14:textId="1E2C91A7" w:rsidR="50AEF642" w:rsidRDefault="50AEF642" w:rsidP="50AEF642"/>
    <w:p w14:paraId="1859FC6F" w14:textId="3330DB9B" w:rsidR="50AEF642" w:rsidRDefault="50AEF642" w:rsidP="50AEF642"/>
    <w:p w14:paraId="2DD3CEF6" w14:textId="2F4249F4" w:rsidR="50AEF642" w:rsidRDefault="50AEF642" w:rsidP="50AEF642"/>
    <w:p w14:paraId="746B8C08" w14:textId="413591FE" w:rsidR="50AEF642" w:rsidRDefault="50AEF642" w:rsidP="50AEF642"/>
    <w:p w14:paraId="5AF9A68B" w14:textId="174B436F" w:rsidR="50AEF642" w:rsidRDefault="50AEF642" w:rsidP="50AEF642"/>
    <w:p w14:paraId="2AEAD182" w14:textId="058516D7" w:rsidR="50AEF642" w:rsidRDefault="50AEF642" w:rsidP="50AEF642"/>
    <w:p w14:paraId="3CA8D963" w14:textId="455B0D4B" w:rsidR="50AEF642" w:rsidRDefault="50AEF642" w:rsidP="50AEF642"/>
    <w:p w14:paraId="3EAD5E0E" w14:textId="2B00376A" w:rsidR="50AEF642" w:rsidRDefault="50AEF642" w:rsidP="50AEF642"/>
    <w:p w14:paraId="3697601C" w14:textId="77777777" w:rsidR="00B43DFB" w:rsidRPr="00C07952" w:rsidRDefault="00B43DFB" w:rsidP="002222CE">
      <w:pPr>
        <w:pStyle w:val="Odstavecseseznamem"/>
        <w:numPr>
          <w:ilvl w:val="0"/>
          <w:numId w:val="1"/>
        </w:numPr>
        <w:rPr>
          <w:rFonts w:cstheme="minorHAnsi"/>
        </w:rPr>
      </w:pPr>
      <w:r w:rsidRPr="00C07952">
        <w:rPr>
          <w:rFonts w:cstheme="minorHAnsi"/>
        </w:rPr>
        <w:t>a to nejen v psané, ale také mluvené podobě (osvojování sociálních norem)</w:t>
      </w:r>
    </w:p>
    <w:p w14:paraId="684EE185" w14:textId="77777777" w:rsidR="00B43DFB" w:rsidRPr="00C07952" w:rsidRDefault="005F3A1F" w:rsidP="50AEF642">
      <w:pPr>
        <w:pStyle w:val="Odstavecseseznamem"/>
        <w:numPr>
          <w:ilvl w:val="0"/>
          <w:numId w:val="1"/>
        </w:numPr>
      </w:pPr>
      <w:r w:rsidRPr="50AEF642">
        <w:t xml:space="preserve">cílem je zvládnutí mateřského jazyka jako komunikačního prostředku ve </w:t>
      </w:r>
      <w:r w:rsidRPr="50AEF642">
        <w:rPr>
          <w:b/>
          <w:bCs/>
        </w:rPr>
        <w:t>všech</w:t>
      </w:r>
      <w:r w:rsidRPr="50AEF642">
        <w:t xml:space="preserve"> sférách jeho fungování</w:t>
      </w:r>
      <w:r w:rsidR="00D87C4F" w:rsidRPr="50AEF642">
        <w:t xml:space="preserve"> (navzdory pojetí Fr. Trávníčka, že předmětem výuky je čistý jazyk spisovný)</w:t>
      </w:r>
      <w:r w:rsidR="00D87C4F" w:rsidRPr="50AEF642">
        <w:rPr>
          <w:rStyle w:val="Znakapoznpodarou"/>
        </w:rPr>
        <w:footnoteReference w:id="2"/>
      </w:r>
    </w:p>
    <w:p w14:paraId="342DC2F3" w14:textId="392C4947" w:rsidR="50AEF642" w:rsidRDefault="50AEF642" w:rsidP="50AEF642"/>
    <w:p w14:paraId="5B8C5B22" w14:textId="7108A25F" w:rsidR="50AEF642" w:rsidRDefault="50AEF642" w:rsidP="50AEF642"/>
    <w:p w14:paraId="733DD85A" w14:textId="38FA2771" w:rsidR="50AEF642" w:rsidRDefault="50AEF642" w:rsidP="50AEF642"/>
    <w:p w14:paraId="6747E782" w14:textId="3C3A38EF" w:rsidR="50AEF642" w:rsidRDefault="50AEF642" w:rsidP="50AEF642"/>
    <w:p w14:paraId="55DA65CF" w14:textId="73066444" w:rsidR="50AEF642" w:rsidRDefault="50AEF642" w:rsidP="50AEF642"/>
    <w:p w14:paraId="6E3218A4" w14:textId="7CF886F3" w:rsidR="50AEF642" w:rsidRDefault="50AEF642" w:rsidP="50AEF642"/>
    <w:p w14:paraId="1C32CB6A" w14:textId="12ACA622" w:rsidR="50AEF642" w:rsidRDefault="50AEF642" w:rsidP="50AEF642"/>
    <w:p w14:paraId="775129A1" w14:textId="6D91F914" w:rsidR="50AEF642" w:rsidRDefault="50AEF642" w:rsidP="50AEF642"/>
    <w:p w14:paraId="2FA2E337" w14:textId="3CB5CB83" w:rsidR="50AEF642" w:rsidRDefault="50AEF642" w:rsidP="50AEF642"/>
    <w:p w14:paraId="165FA596" w14:textId="59D0435B" w:rsidR="50AEF642" w:rsidRDefault="50AEF642" w:rsidP="50AEF642"/>
    <w:p w14:paraId="64D75345" w14:textId="77777777" w:rsidR="00D87C4F" w:rsidRPr="00C07952" w:rsidRDefault="003A1519" w:rsidP="002222CE">
      <w:pPr>
        <w:pStyle w:val="Odstavecseseznamem"/>
        <w:numPr>
          <w:ilvl w:val="0"/>
          <w:numId w:val="1"/>
        </w:numPr>
        <w:rPr>
          <w:rFonts w:cstheme="minorHAnsi"/>
        </w:rPr>
      </w:pPr>
      <w:r w:rsidRPr="00C07952">
        <w:rPr>
          <w:rFonts w:cstheme="minorHAnsi"/>
        </w:rPr>
        <w:t xml:space="preserve">(inter)dialekt je </w:t>
      </w:r>
      <w:r w:rsidR="008632C4" w:rsidRPr="00C07952">
        <w:rPr>
          <w:rFonts w:cstheme="minorHAnsi"/>
        </w:rPr>
        <w:t>většinou prvním útvarem národního jazyka, s nímž se děti seznamují</w:t>
      </w:r>
    </w:p>
    <w:p w14:paraId="33A26A7D" w14:textId="538841DF" w:rsidR="008632C4" w:rsidRPr="00C07952" w:rsidRDefault="000013DB" w:rsidP="002222CE">
      <w:pPr>
        <w:pStyle w:val="Odstavecseseznamem"/>
        <w:numPr>
          <w:ilvl w:val="0"/>
          <w:numId w:val="1"/>
        </w:numPr>
        <w:rPr>
          <w:rFonts w:cstheme="minorHAnsi"/>
        </w:rPr>
      </w:pPr>
      <w:r w:rsidRPr="00C07952">
        <w:rPr>
          <w:rFonts w:cstheme="minorHAnsi"/>
        </w:rPr>
        <w:t xml:space="preserve">jazyk dítěte je ovšem ovlivněn také televizí, rozhlasem, </w:t>
      </w:r>
      <w:proofErr w:type="spellStart"/>
      <w:r w:rsidRPr="00C07952">
        <w:rPr>
          <w:rFonts w:cstheme="minorHAnsi"/>
        </w:rPr>
        <w:t>youtubem</w:t>
      </w:r>
      <w:proofErr w:type="spellEnd"/>
      <w:r w:rsidRPr="00C07952">
        <w:rPr>
          <w:rFonts w:cstheme="minorHAnsi"/>
        </w:rPr>
        <w:t>,</w:t>
      </w:r>
      <w:r w:rsidR="005752A0">
        <w:rPr>
          <w:rFonts w:cstheme="minorHAnsi"/>
        </w:rPr>
        <w:t xml:space="preserve"> počítačovými hrami,</w:t>
      </w:r>
      <w:r w:rsidRPr="00C07952">
        <w:rPr>
          <w:rFonts w:cstheme="minorHAnsi"/>
        </w:rPr>
        <w:t xml:space="preserve"> poslechem literatury pro děti (čte-li jim ji někdo)</w:t>
      </w:r>
    </w:p>
    <w:p w14:paraId="78DC10E1" w14:textId="7BA5D792" w:rsidR="000013DB" w:rsidRPr="00C07952" w:rsidRDefault="00667E9D" w:rsidP="002222CE">
      <w:pPr>
        <w:pStyle w:val="Odstavecseseznamem"/>
        <w:numPr>
          <w:ilvl w:val="0"/>
          <w:numId w:val="1"/>
        </w:numPr>
      </w:pPr>
      <w:r w:rsidRPr="3B83C383">
        <w:t>tedy vzhledem k cíli (</w:t>
      </w:r>
      <w:r w:rsidR="00D21274" w:rsidRPr="3B83C383">
        <w:t>„</w:t>
      </w:r>
      <w:r w:rsidRPr="3B83C383">
        <w:t>žák si má osvojit</w:t>
      </w:r>
      <w:r w:rsidR="00D21274" w:rsidRPr="3B83C383">
        <w:t>“, resp. žák si osvojí</w:t>
      </w:r>
      <w:r w:rsidRPr="3B83C383">
        <w:t xml:space="preserve"> spis. jazyk jako reprezentativní útvar svého jazyka národního) je výuka založena na spisovném jazyce (alespoň výuka češtiny; </w:t>
      </w:r>
      <w:r w:rsidRPr="3B83C383">
        <w:lastRenderedPageBreak/>
        <w:t xml:space="preserve">kolegové učitelé jiných předmětů často na žáky běžně mluví </w:t>
      </w:r>
      <w:proofErr w:type="spellStart"/>
      <w:r w:rsidRPr="3B83C383">
        <w:t>obecněčesky</w:t>
      </w:r>
      <w:proofErr w:type="spellEnd"/>
      <w:r w:rsidRPr="3B83C383">
        <w:t xml:space="preserve"> či </w:t>
      </w:r>
      <w:proofErr w:type="spellStart"/>
      <w:r w:rsidR="3B83C383" w:rsidRPr="3B83C383">
        <w:t>jakjimzobaknarost</w:t>
      </w:r>
      <w:proofErr w:type="spellEnd"/>
      <w:r w:rsidRPr="3B83C383">
        <w:t>, zkrátka neformálně)</w:t>
      </w:r>
    </w:p>
    <w:p w14:paraId="2D806EEA" w14:textId="77777777" w:rsidR="00667E9D" w:rsidRPr="00C07952" w:rsidRDefault="005924CA" w:rsidP="002222CE">
      <w:pPr>
        <w:pStyle w:val="Odstavecseseznamem"/>
        <w:numPr>
          <w:ilvl w:val="0"/>
          <w:numId w:val="1"/>
        </w:numPr>
        <w:rPr>
          <w:rFonts w:cstheme="minorHAnsi"/>
        </w:rPr>
      </w:pPr>
      <w:r w:rsidRPr="00C07952">
        <w:rPr>
          <w:rFonts w:cstheme="minorHAnsi"/>
        </w:rPr>
        <w:t>učitel ovšem zároveň přihlíží k lokálním specifickým jazykovým prvkům a funkčně je zapojuje do výuky</w:t>
      </w:r>
      <w:r w:rsidR="0081794E" w:rsidRPr="00C07952">
        <w:rPr>
          <w:rFonts w:cstheme="minorHAnsi"/>
        </w:rPr>
        <w:t xml:space="preserve"> (na severním Moravě předvede, že slovník přízvuk je ve většině republiky na první slabice, kdežto na severní Moravě – podobně jako v Polsku – je přízvuk na slabice předposlední)</w:t>
      </w:r>
    </w:p>
    <w:p w14:paraId="332BE57E" w14:textId="387ABC9D" w:rsidR="005924CA" w:rsidRPr="00C07952" w:rsidRDefault="00372E50" w:rsidP="002222CE">
      <w:pPr>
        <w:pStyle w:val="Odstavecseseznamem"/>
        <w:numPr>
          <w:ilvl w:val="0"/>
          <w:numId w:val="1"/>
        </w:numPr>
        <w:rPr>
          <w:rFonts w:cstheme="minorHAnsi"/>
        </w:rPr>
      </w:pPr>
      <w:r w:rsidRPr="00C07952">
        <w:rPr>
          <w:rFonts w:cstheme="minorHAnsi"/>
        </w:rPr>
        <w:t>s</w:t>
      </w:r>
      <w:r w:rsidR="00B95790" w:rsidRPr="00C07952">
        <w:rPr>
          <w:rFonts w:cstheme="minorHAnsi"/>
        </w:rPr>
        <w:t xml:space="preserve">pisovný jazyk máme </w:t>
      </w:r>
      <w:r w:rsidR="00402CE7" w:rsidRPr="00C07952">
        <w:rPr>
          <w:rFonts w:cstheme="minorHAnsi"/>
        </w:rPr>
        <w:t>„v očích“, obecný „v uších“ (J. V. Bečka)</w:t>
      </w:r>
      <w:r w:rsidRPr="00C07952">
        <w:rPr>
          <w:rStyle w:val="Znakapoznpodarou"/>
          <w:rFonts w:cstheme="minorHAnsi"/>
        </w:rPr>
        <w:footnoteReference w:id="3"/>
      </w:r>
      <w:r w:rsidR="00402CE7" w:rsidRPr="00C07952">
        <w:rPr>
          <w:rFonts w:cstheme="minorHAnsi"/>
        </w:rPr>
        <w:t xml:space="preserve"> – do určité míry to platí i dnes (i když jak u koho samozřejmě)</w:t>
      </w:r>
    </w:p>
    <w:p w14:paraId="360FEE7D" w14:textId="194E1F95" w:rsidR="003E4A44" w:rsidRPr="00C07952" w:rsidRDefault="00372E50" w:rsidP="002222CE">
      <w:pPr>
        <w:pStyle w:val="Odstavecseseznamem"/>
        <w:numPr>
          <w:ilvl w:val="0"/>
          <w:numId w:val="1"/>
        </w:numPr>
        <w:rPr>
          <w:rFonts w:cstheme="minorHAnsi"/>
        </w:rPr>
      </w:pPr>
      <w:r w:rsidRPr="00C07952">
        <w:rPr>
          <w:rFonts w:cstheme="minorHAnsi"/>
        </w:rPr>
        <w:t>d</w:t>
      </w:r>
      <w:r w:rsidR="003E4A44" w:rsidRPr="00C07952">
        <w:rPr>
          <w:rFonts w:cstheme="minorHAnsi"/>
        </w:rPr>
        <w:t xml:space="preserve">le Čechové a kol. je každý z příslušníků českého národa odpovědný za úroveň českého jazyka (jak je to aktuální dnes, vidíme hezky na současném premiérovi, byť musíme dodat, že se snaží mluvit česky co nejlépe to jde, </w:t>
      </w:r>
      <w:r w:rsidR="00557CD9" w:rsidRPr="00C07952">
        <w:rPr>
          <w:rFonts w:cstheme="minorHAnsi"/>
        </w:rPr>
        <w:t xml:space="preserve">soudě dle jeho kurzů češtiny; </w:t>
      </w:r>
      <w:r w:rsidR="003E4A44" w:rsidRPr="00C07952">
        <w:rPr>
          <w:rFonts w:cstheme="minorHAnsi"/>
        </w:rPr>
        <w:t>zato mluvit kultivovaně se zjevně nesnaží)</w:t>
      </w:r>
    </w:p>
    <w:p w14:paraId="1C3CF17A" w14:textId="109D815F" w:rsidR="00402CE7" w:rsidRPr="00C07952" w:rsidRDefault="003E4A44" w:rsidP="002222CE">
      <w:pPr>
        <w:pStyle w:val="Odstavecseseznamem"/>
        <w:numPr>
          <w:ilvl w:val="0"/>
          <w:numId w:val="1"/>
        </w:numPr>
        <w:rPr>
          <w:rFonts w:cstheme="minorHAnsi"/>
        </w:rPr>
      </w:pPr>
      <w:r w:rsidRPr="00C07952">
        <w:rPr>
          <w:rFonts w:cstheme="minorHAnsi"/>
        </w:rPr>
        <w:t>odpovědnost češtinářova je přitom ještě vyšší: nemá se dle Čechové podbízet žákům tím, že bude mluvit nespisovně, a usilovat tak o popularitu podobně jako jiní populisté...</w:t>
      </w:r>
      <w:r w:rsidR="0070780B">
        <w:rPr>
          <w:rFonts w:cstheme="minorHAnsi"/>
        </w:rPr>
        <w:t xml:space="preserve"> (zároveň spisovným jazyk má své „mouchy“; máme je snad žákům tajit? kupř. instr.pl. stejné jako nom.pl. </w:t>
      </w:r>
      <w:r w:rsidR="0070780B">
        <w:rPr>
          <w:rFonts w:cstheme="minorHAnsi"/>
          <w:i/>
        </w:rPr>
        <w:t xml:space="preserve">zuby, </w:t>
      </w:r>
      <w:r w:rsidR="0070780B">
        <w:rPr>
          <w:rFonts w:cstheme="minorHAnsi"/>
        </w:rPr>
        <w:t xml:space="preserve">což může být matoucí; konkurenční tvar </w:t>
      </w:r>
      <w:proofErr w:type="spellStart"/>
      <w:r w:rsidR="0070780B">
        <w:rPr>
          <w:rFonts w:cstheme="minorHAnsi"/>
        </w:rPr>
        <w:t>obecněčeský</w:t>
      </w:r>
      <w:proofErr w:type="spellEnd"/>
      <w:r w:rsidR="0070780B">
        <w:rPr>
          <w:rFonts w:cstheme="minorHAnsi"/>
        </w:rPr>
        <w:t xml:space="preserve"> i jinak dialektický (např. lašský) </w:t>
      </w:r>
      <w:proofErr w:type="spellStart"/>
      <w:r w:rsidR="0070780B">
        <w:rPr>
          <w:rFonts w:cstheme="minorHAnsi"/>
          <w:i/>
        </w:rPr>
        <w:t>zubama</w:t>
      </w:r>
      <w:proofErr w:type="spellEnd"/>
      <w:r w:rsidR="0070780B">
        <w:rPr>
          <w:rFonts w:cstheme="minorHAnsi"/>
        </w:rPr>
        <w:t xml:space="preserve"> je jednoznačný;</w:t>
      </w:r>
      <w:r w:rsidR="003B60E7">
        <w:rPr>
          <w:rFonts w:cstheme="minorHAnsi"/>
        </w:rPr>
        <w:t xml:space="preserve"> tyto a další postřehy jsou ve statích prof. </w:t>
      </w:r>
      <w:proofErr w:type="spellStart"/>
      <w:r w:rsidR="003B60E7">
        <w:rPr>
          <w:rFonts w:cstheme="minorHAnsi"/>
        </w:rPr>
        <w:t>Sgalla</w:t>
      </w:r>
      <w:proofErr w:type="spellEnd"/>
      <w:r w:rsidR="003B60E7">
        <w:rPr>
          <w:rFonts w:cstheme="minorHAnsi"/>
        </w:rPr>
        <w:t xml:space="preserve"> (</w:t>
      </w:r>
      <w:r w:rsidR="003B60E7" w:rsidRPr="003B60E7">
        <w:rPr>
          <w:rFonts w:cstheme="minorHAnsi"/>
          <w:b/>
          <w:u w:val="single"/>
        </w:rPr>
        <w:t>odkaz</w:t>
      </w:r>
      <w:r w:rsidR="003B60E7">
        <w:rPr>
          <w:rFonts w:cstheme="minorHAnsi"/>
        </w:rPr>
        <w:t>)</w:t>
      </w:r>
    </w:p>
    <w:p w14:paraId="69089468" w14:textId="155CBDE7" w:rsidR="003E4A44" w:rsidRPr="00C07952" w:rsidRDefault="003E4A44" w:rsidP="002222CE">
      <w:pPr>
        <w:pStyle w:val="Odstavecseseznamem"/>
        <w:numPr>
          <w:ilvl w:val="0"/>
          <w:numId w:val="1"/>
        </w:numPr>
        <w:rPr>
          <w:rFonts w:cstheme="minorHAnsi"/>
        </w:rPr>
      </w:pPr>
      <w:r w:rsidRPr="00C07952">
        <w:rPr>
          <w:rFonts w:cstheme="minorHAnsi"/>
        </w:rPr>
        <w:t>na žáky je zásadní přenést kladný vztah k mateřskému jazyku</w:t>
      </w:r>
      <w:r w:rsidR="009C6EF3">
        <w:rPr>
          <w:rStyle w:val="Znakapoznpodarou"/>
          <w:rFonts w:cstheme="minorHAnsi"/>
        </w:rPr>
        <w:footnoteReference w:id="4"/>
      </w:r>
      <w:r w:rsidR="00E54175" w:rsidRPr="00C07952">
        <w:rPr>
          <w:rFonts w:cstheme="minorHAnsi"/>
        </w:rPr>
        <w:t xml:space="preserve"> (celému! nejen spisovnému</w:t>
      </w:r>
      <w:r w:rsidR="00CB223D" w:rsidRPr="00C07952">
        <w:rPr>
          <w:rFonts w:cstheme="minorHAnsi"/>
        </w:rPr>
        <w:t>!)</w:t>
      </w:r>
      <w:r w:rsidRPr="00C07952">
        <w:rPr>
          <w:rFonts w:cstheme="minorHAnsi"/>
        </w:rPr>
        <w:t>, což je pochopitelně těžké, ale opět lze jít prostě žákům příkladem</w:t>
      </w:r>
      <w:r w:rsidR="005B154C" w:rsidRPr="00C07952">
        <w:rPr>
          <w:rFonts w:cstheme="minorHAnsi"/>
        </w:rPr>
        <w:t>, tzn. kupř.:</w:t>
      </w:r>
    </w:p>
    <w:p w14:paraId="093257BD" w14:textId="77777777" w:rsidR="00653FE5" w:rsidRPr="00C07952" w:rsidRDefault="00653FE5" w:rsidP="002222CE">
      <w:pPr>
        <w:pStyle w:val="Odstavecseseznamem"/>
        <w:numPr>
          <w:ilvl w:val="0"/>
          <w:numId w:val="1"/>
        </w:numPr>
        <w:rPr>
          <w:rFonts w:cstheme="minorHAnsi"/>
        </w:rPr>
      </w:pPr>
      <w:r w:rsidRPr="00C07952">
        <w:rPr>
          <w:rFonts w:cstheme="minorHAnsi"/>
        </w:rPr>
        <w:t>vyjadřovat se k aktuálním otázkám jazykovým, ukázat svůj emotivní postoj, ale také intelektuální nadhled, s vtipem a kultivovaně, zkrátka jít příkladem (jak prosté...)</w:t>
      </w:r>
    </w:p>
    <w:p w14:paraId="6B5CAE19" w14:textId="74097B18" w:rsidR="00CF1DBA" w:rsidRDefault="001D6B75" w:rsidP="00CF1DBA">
      <w:pPr>
        <w:ind w:left="360"/>
        <w:rPr>
          <w:rFonts w:cstheme="minorHAnsi"/>
        </w:rPr>
      </w:pPr>
      <w:r>
        <w:rPr>
          <w:rFonts w:cstheme="minorHAnsi"/>
        </w:rPr>
        <w:t xml:space="preserve">U jakékoli přípravy na vyučování je </w:t>
      </w:r>
      <w:r w:rsidR="00AC3A91">
        <w:rPr>
          <w:rFonts w:cstheme="minorHAnsi"/>
        </w:rPr>
        <w:t>jediný správný postup:</w:t>
      </w:r>
      <w:r>
        <w:rPr>
          <w:rFonts w:cstheme="minorHAnsi"/>
        </w:rPr>
        <w:t xml:space="preserve"> začít od cíle.</w:t>
      </w:r>
    </w:p>
    <w:p w14:paraId="37ABA4B3" w14:textId="4EDA46DC" w:rsidR="001D6B75" w:rsidRDefault="001D6B75" w:rsidP="00CF1DBA">
      <w:pPr>
        <w:ind w:left="360"/>
        <w:rPr>
          <w:rFonts w:cstheme="minorHAnsi"/>
        </w:rPr>
      </w:pPr>
    </w:p>
    <w:p w14:paraId="26DD4BFA" w14:textId="4FB0CEE3" w:rsidR="001D6B75" w:rsidRPr="006B1D53" w:rsidRDefault="001D6B75" w:rsidP="00CF1DBA">
      <w:pPr>
        <w:ind w:left="360"/>
        <w:rPr>
          <w:rFonts w:cstheme="minorHAnsi"/>
          <w:b/>
        </w:rPr>
      </w:pPr>
      <w:r w:rsidRPr="006B1D53">
        <w:rPr>
          <w:rFonts w:cstheme="minorHAnsi"/>
          <w:b/>
        </w:rPr>
        <w:t>Cíl a úkoly vyučování češtině</w:t>
      </w:r>
    </w:p>
    <w:p w14:paraId="4CFDA937" w14:textId="22134575" w:rsidR="001D6B75" w:rsidRDefault="10732C78" w:rsidP="10732C78">
      <w:pPr>
        <w:ind w:left="360"/>
      </w:pPr>
      <w:r w:rsidRPr="10732C78">
        <w:rPr>
          <w:i/>
          <w:iCs/>
        </w:rPr>
        <w:t>Hlavním cílem</w:t>
      </w:r>
      <w:r w:rsidRPr="10732C78">
        <w:t xml:space="preserve"> (už dle Čechové) je </w:t>
      </w:r>
      <w:r w:rsidRPr="10732C78">
        <w:rPr>
          <w:i/>
          <w:iCs/>
        </w:rPr>
        <w:t>rozvoj schopnosti komunikace spisovným jazykem</w:t>
      </w:r>
      <w:r w:rsidRPr="10732C78">
        <w:t xml:space="preserve">. Čechová má </w:t>
      </w:r>
      <w:r w:rsidRPr="10732C78">
        <w:rPr>
          <w:i/>
          <w:iCs/>
        </w:rPr>
        <w:t>spisovný jazyk</w:t>
      </w:r>
      <w:r w:rsidRPr="10732C78">
        <w:t xml:space="preserve"> v rématu, já bych dal spisovný jazyk do závorky a do rématu přesunul samotnou </w:t>
      </w:r>
      <w:r w:rsidRPr="10732C78">
        <w:rPr>
          <w:i/>
          <w:iCs/>
        </w:rPr>
        <w:t>schopnost komunikace</w:t>
      </w:r>
      <w:r w:rsidRPr="10732C78">
        <w:t>.</w:t>
      </w:r>
    </w:p>
    <w:p w14:paraId="1E22D6D8" w14:textId="4BD31BA9" w:rsidR="006B1D53" w:rsidRDefault="006D6905" w:rsidP="00CF1DBA">
      <w:pPr>
        <w:ind w:left="360"/>
        <w:rPr>
          <w:rFonts w:cstheme="minorHAnsi"/>
        </w:rPr>
      </w:pPr>
      <w:r w:rsidRPr="005752A0">
        <w:rPr>
          <w:rFonts w:cstheme="minorHAnsi"/>
          <w:i/>
        </w:rPr>
        <w:t>Komunikativní</w:t>
      </w:r>
      <w:r>
        <w:rPr>
          <w:rFonts w:cstheme="minorHAnsi"/>
        </w:rPr>
        <w:t xml:space="preserve"> cíl je u Čechové ozna</w:t>
      </w:r>
      <w:r w:rsidR="007B29C0">
        <w:rPr>
          <w:rFonts w:cstheme="minorHAnsi"/>
        </w:rPr>
        <w:t>čován jako praktický, instrumentální</w:t>
      </w:r>
    </w:p>
    <w:p w14:paraId="7CD8F257" w14:textId="5AA7C66A" w:rsidR="007B29C0" w:rsidRDefault="007B29C0" w:rsidP="00CF1DBA">
      <w:pPr>
        <w:ind w:left="360"/>
        <w:rPr>
          <w:rFonts w:cstheme="minorHAnsi"/>
        </w:rPr>
      </w:pPr>
      <w:r>
        <w:rPr>
          <w:rFonts w:cstheme="minorHAnsi"/>
        </w:rPr>
        <w:t xml:space="preserve">a je zde chápán jako součást cíle </w:t>
      </w:r>
      <w:r w:rsidRPr="005752A0">
        <w:rPr>
          <w:rFonts w:cstheme="minorHAnsi"/>
          <w:i/>
        </w:rPr>
        <w:t>kognitivního</w:t>
      </w:r>
      <w:r>
        <w:rPr>
          <w:rFonts w:cstheme="minorHAnsi"/>
        </w:rPr>
        <w:t xml:space="preserve"> (poznávacího).</w:t>
      </w:r>
    </w:p>
    <w:p w14:paraId="7173B223" w14:textId="4058DA49" w:rsidR="009C7596" w:rsidRDefault="009C7596" w:rsidP="00CF1DBA">
      <w:pPr>
        <w:ind w:left="360"/>
        <w:rPr>
          <w:rFonts w:cstheme="minorHAnsi"/>
        </w:rPr>
      </w:pPr>
      <w:r>
        <w:rPr>
          <w:rFonts w:cstheme="minorHAnsi"/>
        </w:rPr>
        <w:t>Efektivní komunikace předpokládá mj. uvědomělé</w:t>
      </w:r>
      <w:r w:rsidR="0078032C">
        <w:rPr>
          <w:rFonts w:cstheme="minorHAnsi"/>
        </w:rPr>
        <w:t xml:space="preserve"> užívání jazykových prostředků, se kterými se žák ve škole seznamuje systematicky.</w:t>
      </w:r>
      <w:r w:rsidR="003D2569">
        <w:rPr>
          <w:rFonts w:cstheme="minorHAnsi"/>
        </w:rPr>
        <w:t xml:space="preserve"> Důraz na mluvnici a sloh.</w:t>
      </w:r>
    </w:p>
    <w:p w14:paraId="2BBAF611" w14:textId="798094D8" w:rsidR="003D2569" w:rsidRDefault="003D2569" w:rsidP="00CF1DBA">
      <w:pPr>
        <w:ind w:left="360"/>
        <w:rPr>
          <w:rFonts w:cstheme="minorHAnsi"/>
        </w:rPr>
      </w:pPr>
      <w:r>
        <w:rPr>
          <w:rFonts w:cstheme="minorHAnsi"/>
        </w:rPr>
        <w:t xml:space="preserve">Tento důraz se s dobou mění a dnes </w:t>
      </w:r>
      <w:r w:rsidR="00384259">
        <w:rPr>
          <w:rFonts w:cstheme="minorHAnsi"/>
        </w:rPr>
        <w:t xml:space="preserve">se ukazuje spíše důraz na </w:t>
      </w:r>
      <w:r w:rsidR="00670260">
        <w:rPr>
          <w:rFonts w:cstheme="minorHAnsi"/>
        </w:rPr>
        <w:t xml:space="preserve">rozvoj </w:t>
      </w:r>
      <w:r w:rsidR="00384259">
        <w:rPr>
          <w:rFonts w:cstheme="minorHAnsi"/>
        </w:rPr>
        <w:t>komunikac</w:t>
      </w:r>
      <w:r w:rsidR="00670260">
        <w:rPr>
          <w:rFonts w:cstheme="minorHAnsi"/>
        </w:rPr>
        <w:t>e ještě účelnější</w:t>
      </w:r>
      <w:r w:rsidR="00384259">
        <w:rPr>
          <w:rFonts w:cstheme="minorHAnsi"/>
        </w:rPr>
        <w:t xml:space="preserve">, </w:t>
      </w:r>
      <w:r w:rsidR="00670260">
        <w:rPr>
          <w:rFonts w:cstheme="minorHAnsi"/>
        </w:rPr>
        <w:t xml:space="preserve">s využitím </w:t>
      </w:r>
      <w:r w:rsidR="00384259">
        <w:rPr>
          <w:rFonts w:cstheme="minorHAnsi"/>
        </w:rPr>
        <w:t>skupinov</w:t>
      </w:r>
      <w:r w:rsidR="00670260">
        <w:rPr>
          <w:rFonts w:cstheme="minorHAnsi"/>
        </w:rPr>
        <w:t>é</w:t>
      </w:r>
      <w:r w:rsidR="00384259">
        <w:rPr>
          <w:rFonts w:cstheme="minorHAnsi"/>
        </w:rPr>
        <w:t xml:space="preserve"> prác</w:t>
      </w:r>
      <w:r w:rsidR="00670260">
        <w:rPr>
          <w:rFonts w:cstheme="minorHAnsi"/>
        </w:rPr>
        <w:t>e</w:t>
      </w:r>
      <w:r w:rsidR="00B82D06">
        <w:rPr>
          <w:rFonts w:cstheme="minorHAnsi"/>
        </w:rPr>
        <w:t>, rozvoj KM, čten. gramotnosti, nenásilné komunikace. Toť specifické přístupy, jež dnes lze do výuky začlenit (byť to vyžaduje ze strany vyučujícího značné úsilí).</w:t>
      </w:r>
    </w:p>
    <w:p w14:paraId="54DB0FA3" w14:textId="5276FB83" w:rsidR="00726532" w:rsidRDefault="00726532" w:rsidP="00CF1DBA">
      <w:pPr>
        <w:ind w:left="360"/>
        <w:rPr>
          <w:rFonts w:cstheme="minorHAnsi"/>
        </w:rPr>
      </w:pPr>
      <w:r>
        <w:rPr>
          <w:rFonts w:cstheme="minorHAnsi"/>
        </w:rPr>
        <w:t>(Mrzuté je, že na tyto přístupy se u státnic nikdo neptá</w:t>
      </w:r>
      <w:r w:rsidR="006D3912">
        <w:rPr>
          <w:rFonts w:cstheme="minorHAnsi"/>
        </w:rPr>
        <w:t xml:space="preserve"> (</w:t>
      </w:r>
      <w:r w:rsidR="006D3912" w:rsidRPr="006D3912">
        <w:rPr>
          <w:rFonts w:cstheme="minorHAnsi"/>
          <w:b/>
          <w:u w:val="single"/>
        </w:rPr>
        <w:t>skutečně? ověřit!</w:t>
      </w:r>
      <w:r w:rsidR="006D3912">
        <w:rPr>
          <w:rFonts w:cstheme="minorHAnsi"/>
        </w:rPr>
        <w:t>)</w:t>
      </w:r>
      <w:r>
        <w:rPr>
          <w:rFonts w:cstheme="minorHAnsi"/>
        </w:rPr>
        <w:t xml:space="preserve">, takže ani výuka na </w:t>
      </w:r>
      <w:proofErr w:type="spellStart"/>
      <w:r w:rsidR="00223172">
        <w:rPr>
          <w:rFonts w:cstheme="minorHAnsi"/>
        </w:rPr>
        <w:t>PdF</w:t>
      </w:r>
      <w:proofErr w:type="spellEnd"/>
      <w:r>
        <w:rPr>
          <w:rFonts w:cstheme="minorHAnsi"/>
        </w:rPr>
        <w:t xml:space="preserve"> na ně dosud </w:t>
      </w:r>
      <w:r w:rsidR="00223172">
        <w:rPr>
          <w:rFonts w:cstheme="minorHAnsi"/>
        </w:rPr>
        <w:t xml:space="preserve">zcela </w:t>
      </w:r>
      <w:r>
        <w:rPr>
          <w:rFonts w:cstheme="minorHAnsi"/>
        </w:rPr>
        <w:t>zaměřená není.</w:t>
      </w:r>
      <w:r w:rsidR="00223172">
        <w:rPr>
          <w:rFonts w:cstheme="minorHAnsi"/>
        </w:rPr>
        <w:t xml:space="preserve"> Jsou to jen okrajové předměty pro nadšené studenty.</w:t>
      </w:r>
      <w:r>
        <w:rPr>
          <w:rFonts w:cstheme="minorHAnsi"/>
        </w:rPr>
        <w:t>)</w:t>
      </w:r>
    </w:p>
    <w:p w14:paraId="3BA732C0" w14:textId="1852D68E" w:rsidR="005609C8" w:rsidRDefault="005609C8" w:rsidP="00CF1DBA">
      <w:pPr>
        <w:ind w:left="360"/>
        <w:rPr>
          <w:rFonts w:cstheme="minorHAnsi"/>
        </w:rPr>
      </w:pPr>
    </w:p>
    <w:p w14:paraId="3CFDC128" w14:textId="0F9D4071" w:rsidR="005609C8" w:rsidRDefault="00894564" w:rsidP="00CF1DBA">
      <w:pPr>
        <w:ind w:left="360"/>
        <w:rPr>
          <w:rFonts w:cstheme="minorHAnsi"/>
        </w:rPr>
      </w:pPr>
      <w:r>
        <w:rPr>
          <w:rFonts w:cstheme="minorHAnsi"/>
        </w:rPr>
        <w:lastRenderedPageBreak/>
        <w:t>Žák se seznamuje s jazykovým systémem mateřštiny postupně.</w:t>
      </w:r>
    </w:p>
    <w:p w14:paraId="1EBDE29B" w14:textId="09C24D72" w:rsidR="00894564" w:rsidRDefault="00894564" w:rsidP="00CF1DBA">
      <w:pPr>
        <w:ind w:left="360"/>
        <w:rPr>
          <w:rFonts w:cstheme="minorHAnsi"/>
        </w:rPr>
      </w:pPr>
      <w:r>
        <w:rPr>
          <w:rFonts w:cstheme="minorHAnsi"/>
        </w:rPr>
        <w:t xml:space="preserve">Didaktický systém učiva </w:t>
      </w:r>
      <w:r w:rsidR="002D3186">
        <w:rPr>
          <w:rFonts w:cstheme="minorHAnsi"/>
        </w:rPr>
        <w:t>nekopíruje systém českého jazyka, přestože vychází ze systému lingvistického, nýbrž respektuje didaktické a psychologické aspekty.</w:t>
      </w:r>
    </w:p>
    <w:p w14:paraId="7E21B9F2" w14:textId="6EDB2961" w:rsidR="00AD0A4B" w:rsidRDefault="00AD0A4B" w:rsidP="00CF1DBA">
      <w:pPr>
        <w:ind w:left="360"/>
        <w:rPr>
          <w:rFonts w:cstheme="minorHAnsi"/>
        </w:rPr>
      </w:pPr>
      <w:r>
        <w:rPr>
          <w:rFonts w:cstheme="minorHAnsi"/>
        </w:rPr>
        <w:t>Žáci-absolventi</w:t>
      </w:r>
      <w:r w:rsidR="008644A9">
        <w:rPr>
          <w:rFonts w:cstheme="minorHAnsi"/>
        </w:rPr>
        <w:t xml:space="preserve"> mnohé osvojené poznatky (po)zapomenou</w:t>
      </w:r>
      <w:r w:rsidR="005752A0">
        <w:rPr>
          <w:rFonts w:cstheme="minorHAnsi"/>
        </w:rPr>
        <w:t xml:space="preserve"> (</w:t>
      </w:r>
      <w:r w:rsidR="005752A0" w:rsidRPr="005752A0">
        <w:rPr>
          <w:rFonts w:cstheme="minorHAnsi"/>
          <w:b/>
          <w:u w:val="single"/>
        </w:rPr>
        <w:t>až 80 %? dohledat</w:t>
      </w:r>
      <w:r w:rsidR="005752A0">
        <w:rPr>
          <w:rFonts w:cstheme="minorHAnsi"/>
        </w:rPr>
        <w:t>)</w:t>
      </w:r>
      <w:r w:rsidR="00D65A95">
        <w:rPr>
          <w:rFonts w:cstheme="minorHAnsi"/>
        </w:rPr>
        <w:t>, avšak</w:t>
      </w:r>
      <w:r w:rsidR="004908EA">
        <w:rPr>
          <w:rFonts w:cstheme="minorHAnsi"/>
        </w:rPr>
        <w:t xml:space="preserve"> projdou-li důkladnou systematickou výukou jazyka, zůstane jejich jazykové povědomí</w:t>
      </w:r>
      <w:r w:rsidR="000D1CD7">
        <w:rPr>
          <w:rFonts w:cstheme="minorHAnsi"/>
        </w:rPr>
        <w:t xml:space="preserve"> na vysoké úrovni, třebaže míra jejich uvědomělé znalosti se sníží</w:t>
      </w:r>
      <w:r w:rsidR="00C45FD5">
        <w:rPr>
          <w:rFonts w:cstheme="minorHAnsi"/>
        </w:rPr>
        <w:t>: jsou s to se správně a vhodně vyjadřovat, příp. dobře odhadnou, kdy</w:t>
      </w:r>
      <w:r w:rsidR="008877FB">
        <w:rPr>
          <w:rFonts w:cstheme="minorHAnsi"/>
        </w:rPr>
        <w:t xml:space="preserve"> potřebují nahlédnout do jazykové příručky</w:t>
      </w:r>
      <w:r w:rsidR="00E330FC">
        <w:rPr>
          <w:rFonts w:cstheme="minorHAnsi"/>
        </w:rPr>
        <w:t xml:space="preserve"> (a jsou motivovaní do té příručky skutečně nahlédnout).</w:t>
      </w:r>
    </w:p>
    <w:p w14:paraId="7667AECF" w14:textId="32174001" w:rsidR="00E330FC" w:rsidRDefault="00F02384" w:rsidP="00CF1DBA">
      <w:pPr>
        <w:ind w:left="360"/>
        <w:rPr>
          <w:rFonts w:cstheme="minorHAnsi"/>
        </w:rPr>
      </w:pPr>
      <w:r>
        <w:rPr>
          <w:rFonts w:cstheme="minorHAnsi"/>
        </w:rPr>
        <w:t xml:space="preserve">Jednáte-li kupř. s některými řemeslníky, můžete si všimnout, že </w:t>
      </w:r>
      <w:r w:rsidR="006C5884">
        <w:rPr>
          <w:rFonts w:cstheme="minorHAnsi"/>
        </w:rPr>
        <w:t>procento jejich neverbální komunikace je mnohem vyšší než vaše</w:t>
      </w:r>
      <w:r w:rsidR="00C410AA">
        <w:rPr>
          <w:rFonts w:cstheme="minorHAnsi"/>
        </w:rPr>
        <w:t xml:space="preserve">: </w:t>
      </w:r>
      <w:r w:rsidR="00C410AA" w:rsidRPr="00C410AA">
        <w:rPr>
          <w:rFonts w:cstheme="minorHAnsi"/>
          <w:i/>
        </w:rPr>
        <w:t xml:space="preserve">špajz </w:t>
      </w:r>
      <w:proofErr w:type="spellStart"/>
      <w:r w:rsidR="00C410AA" w:rsidRPr="00C410AA">
        <w:rPr>
          <w:rFonts w:cstheme="minorHAnsi"/>
          <w:i/>
        </w:rPr>
        <w:t>hvízd</w:t>
      </w:r>
      <w:proofErr w:type="spellEnd"/>
      <w:r w:rsidR="00C410AA" w:rsidRPr="00C410AA">
        <w:rPr>
          <w:rFonts w:cstheme="minorHAnsi"/>
          <w:i/>
        </w:rPr>
        <w:t xml:space="preserve">, lednička </w:t>
      </w:r>
      <w:proofErr w:type="spellStart"/>
      <w:r w:rsidR="00C410AA" w:rsidRPr="00C410AA">
        <w:rPr>
          <w:rFonts w:cstheme="minorHAnsi"/>
          <w:i/>
        </w:rPr>
        <w:t>hvízd</w:t>
      </w:r>
      <w:proofErr w:type="spellEnd"/>
      <w:r w:rsidR="00C410AA" w:rsidRPr="00C410AA">
        <w:rPr>
          <w:rFonts w:cstheme="minorHAnsi"/>
          <w:i/>
        </w:rPr>
        <w:t xml:space="preserve">, dřez </w:t>
      </w:r>
      <w:proofErr w:type="spellStart"/>
      <w:r w:rsidR="00C410AA" w:rsidRPr="00C410AA">
        <w:rPr>
          <w:rFonts w:cstheme="minorHAnsi"/>
          <w:i/>
        </w:rPr>
        <w:t>hvízd</w:t>
      </w:r>
      <w:proofErr w:type="spellEnd"/>
      <w:r w:rsidR="00C410AA" w:rsidRPr="00C410AA">
        <w:rPr>
          <w:rFonts w:cstheme="minorHAnsi"/>
          <w:i/>
        </w:rPr>
        <w:t xml:space="preserve">, sporák </w:t>
      </w:r>
      <w:proofErr w:type="spellStart"/>
      <w:r w:rsidR="00C410AA" w:rsidRPr="00C410AA">
        <w:rPr>
          <w:rFonts w:cstheme="minorHAnsi"/>
          <w:i/>
        </w:rPr>
        <w:t>hvízd</w:t>
      </w:r>
      <w:proofErr w:type="spellEnd"/>
      <w:r w:rsidR="00C410AA">
        <w:rPr>
          <w:rFonts w:cstheme="minorHAnsi"/>
        </w:rPr>
        <w:t>... Jistěže ono neverbální či «</w:t>
      </w:r>
      <w:proofErr w:type="spellStart"/>
      <w:r w:rsidR="00642A8F">
        <w:rPr>
          <w:rFonts w:cstheme="minorHAnsi"/>
        </w:rPr>
        <w:t>semi</w:t>
      </w:r>
      <w:r w:rsidR="00C410AA">
        <w:rPr>
          <w:rFonts w:cstheme="minorHAnsi"/>
        </w:rPr>
        <w:t>verbální</w:t>
      </w:r>
      <w:proofErr w:type="spellEnd"/>
      <w:r w:rsidR="00C410AA">
        <w:rPr>
          <w:rFonts w:cstheme="minorHAnsi"/>
        </w:rPr>
        <w:t>» vyjadřování může být v dané situaci vyso</w:t>
      </w:r>
      <w:r w:rsidR="00642A8F">
        <w:rPr>
          <w:rFonts w:cstheme="minorHAnsi"/>
        </w:rPr>
        <w:t>c</w:t>
      </w:r>
      <w:r w:rsidR="00C410AA">
        <w:rPr>
          <w:rFonts w:cstheme="minorHAnsi"/>
        </w:rPr>
        <w:t>e efektivní.</w:t>
      </w:r>
    </w:p>
    <w:p w14:paraId="3914AA11" w14:textId="35A7C802" w:rsidR="006B1D53" w:rsidRDefault="10732C78" w:rsidP="10732C78">
      <w:pPr>
        <w:ind w:left="360"/>
      </w:pPr>
      <w:r w:rsidRPr="10732C78">
        <w:t xml:space="preserve">Cíl </w:t>
      </w:r>
      <w:proofErr w:type="spellStart"/>
      <w:r w:rsidRPr="10732C78">
        <w:t>kognitivní</w:t>
      </w:r>
      <w:r w:rsidRPr="10732C78">
        <w:rPr>
          <w:vertAlign w:val="superscript"/>
        </w:rPr>
        <w:t>i</w:t>
      </w:r>
      <w:proofErr w:type="spellEnd"/>
      <w:r w:rsidRPr="10732C78">
        <w:t xml:space="preserve"> je podřízený cíli </w:t>
      </w:r>
      <w:proofErr w:type="spellStart"/>
      <w:r w:rsidRPr="10732C78">
        <w:t>komunikativnímu</w:t>
      </w:r>
      <w:r w:rsidRPr="10732C78">
        <w:rPr>
          <w:vertAlign w:val="superscript"/>
        </w:rPr>
        <w:t>j</w:t>
      </w:r>
      <w:proofErr w:type="spellEnd"/>
      <w:r w:rsidRPr="10732C78">
        <w:t xml:space="preserve">, podmiňuje však </w:t>
      </w:r>
      <w:proofErr w:type="spellStart"/>
      <w:r w:rsidRPr="10732C78">
        <w:t>jeho</w:t>
      </w:r>
      <w:r w:rsidRPr="10732C78">
        <w:rPr>
          <w:vertAlign w:val="superscript"/>
        </w:rPr>
        <w:t>j</w:t>
      </w:r>
      <w:proofErr w:type="spellEnd"/>
      <w:r w:rsidRPr="10732C78">
        <w:t xml:space="preserve"> splnění.</w:t>
      </w:r>
    </w:p>
    <w:p w14:paraId="490D1B74" w14:textId="6694525C" w:rsidR="0010002A" w:rsidRDefault="0010002A" w:rsidP="00CF1DBA">
      <w:pPr>
        <w:ind w:left="360"/>
        <w:rPr>
          <w:rFonts w:cstheme="minorHAnsi"/>
        </w:rPr>
      </w:pPr>
      <w:r>
        <w:rPr>
          <w:rFonts w:cstheme="minorHAnsi"/>
        </w:rPr>
        <w:t>Uvědomělé poznání stavby jazyka je podmínkou úspěšného spisovného</w:t>
      </w:r>
      <w:r w:rsidR="004277B5">
        <w:rPr>
          <w:rFonts w:cstheme="minorHAnsi"/>
        </w:rPr>
        <w:t xml:space="preserve"> funkčního komunikování. (Žáci se často ptají, proč se to musejí učit. Toto může být jedním z mnoha argumentů</w:t>
      </w:r>
      <w:r w:rsidR="00800AF6">
        <w:rPr>
          <w:rFonts w:cstheme="minorHAnsi"/>
        </w:rPr>
        <w:t xml:space="preserve">, ač je samozřejmě složité přiblížit tuto odpověď úrovni jejich poznání světa, tedy </w:t>
      </w:r>
      <w:r w:rsidR="00DB26E8">
        <w:rPr>
          <w:rFonts w:cstheme="minorHAnsi"/>
        </w:rPr>
        <w:t>odpovědět jim tak, aby rozuměli.)</w:t>
      </w:r>
    </w:p>
    <w:p w14:paraId="7A3E165C" w14:textId="3DF45085" w:rsidR="00C410AA" w:rsidRDefault="000B1E53" w:rsidP="00CF1DBA">
      <w:pPr>
        <w:ind w:left="360"/>
        <w:rPr>
          <w:rFonts w:cstheme="minorHAnsi"/>
        </w:rPr>
      </w:pPr>
      <w:r>
        <w:rPr>
          <w:rFonts w:cstheme="minorHAnsi"/>
        </w:rPr>
        <w:t>Jazykovou</w:t>
      </w:r>
      <w:r w:rsidR="00647430">
        <w:rPr>
          <w:rFonts w:cstheme="minorHAnsi"/>
        </w:rPr>
        <w:t xml:space="preserve"> výchovou vedeme žáka i k logickému myšlení (poměry mezi hlavními větami stojí za to </w:t>
      </w:r>
      <w:r w:rsidR="00613219">
        <w:rPr>
          <w:rFonts w:cstheme="minorHAnsi"/>
        </w:rPr>
        <w:t>probírat</w:t>
      </w:r>
      <w:r w:rsidR="00647430">
        <w:rPr>
          <w:rFonts w:cstheme="minorHAnsi"/>
        </w:rPr>
        <w:t xml:space="preserve"> zároveň s</w:t>
      </w:r>
      <w:r w:rsidR="00613219">
        <w:rPr>
          <w:rFonts w:cstheme="minorHAnsi"/>
        </w:rPr>
        <w:t> </w:t>
      </w:r>
      <w:r w:rsidR="00647430">
        <w:rPr>
          <w:rFonts w:cstheme="minorHAnsi"/>
        </w:rPr>
        <w:t>logikou</w:t>
      </w:r>
      <w:r w:rsidR="00613219">
        <w:rPr>
          <w:rFonts w:cstheme="minorHAnsi"/>
        </w:rPr>
        <w:t xml:space="preserve"> v matematice)</w:t>
      </w:r>
      <w:r w:rsidR="001C0FC6">
        <w:rPr>
          <w:rFonts w:cstheme="minorHAnsi"/>
        </w:rPr>
        <w:t>, neboť výstižnost vyjadřování a přesnost myš</w:t>
      </w:r>
      <w:r w:rsidR="00E845D2">
        <w:rPr>
          <w:rFonts w:cstheme="minorHAnsi"/>
        </w:rPr>
        <w:t>lení spolu velice úzce souvisejí.</w:t>
      </w:r>
    </w:p>
    <w:p w14:paraId="60C1C98B" w14:textId="055DC16D" w:rsidR="009221CF" w:rsidRDefault="009221CF" w:rsidP="00CF1DBA">
      <w:pPr>
        <w:ind w:left="360"/>
        <w:rPr>
          <w:rFonts w:cstheme="minorHAnsi"/>
        </w:rPr>
      </w:pPr>
    </w:p>
    <w:p w14:paraId="78D22399" w14:textId="0B322FDA" w:rsidR="009221CF" w:rsidRDefault="009221CF" w:rsidP="00CF1DBA">
      <w:pPr>
        <w:ind w:left="360"/>
        <w:rPr>
          <w:rFonts w:cstheme="minorHAnsi"/>
        </w:rPr>
      </w:pPr>
      <w:r>
        <w:rPr>
          <w:rFonts w:cstheme="minorHAnsi"/>
        </w:rPr>
        <w:t>Komplexní cíl zahrnující oba cíle výše uvedené je výchova všestranně rozvinuté (socialistické) osobnosti</w:t>
      </w:r>
      <w:r w:rsidR="00D44F4F">
        <w:rPr>
          <w:rFonts w:cstheme="minorHAnsi"/>
        </w:rPr>
        <w:t>…</w:t>
      </w:r>
      <w:r w:rsidR="006C49D4">
        <w:rPr>
          <w:rFonts w:cstheme="minorHAnsi"/>
        </w:rPr>
        <w:t xml:space="preserve"> (Čechová 1989)</w:t>
      </w:r>
    </w:p>
    <w:p w14:paraId="5DC3BFE6" w14:textId="6F7BC90F" w:rsidR="00D44F4F" w:rsidRDefault="00944A3C" w:rsidP="00CF1DBA">
      <w:pPr>
        <w:ind w:left="360"/>
        <w:rPr>
          <w:rFonts w:cstheme="minorHAnsi"/>
        </w:rPr>
      </w:pPr>
      <w:r>
        <w:rPr>
          <w:rFonts w:cstheme="minorHAnsi"/>
        </w:rPr>
        <w:t xml:space="preserve">Další </w:t>
      </w:r>
      <w:r w:rsidR="00D179B6">
        <w:rPr>
          <w:rFonts w:cstheme="minorHAnsi"/>
        </w:rPr>
        <w:t>(</w:t>
      </w:r>
      <w:r>
        <w:rPr>
          <w:rFonts w:cstheme="minorHAnsi"/>
        </w:rPr>
        <w:t>formativní</w:t>
      </w:r>
      <w:r w:rsidR="00D179B6">
        <w:rPr>
          <w:rFonts w:cstheme="minorHAnsi"/>
        </w:rPr>
        <w:t>)</w:t>
      </w:r>
      <w:r>
        <w:rPr>
          <w:rFonts w:cstheme="minorHAnsi"/>
        </w:rPr>
        <w:t xml:space="preserve"> cíle:</w:t>
      </w:r>
    </w:p>
    <w:p w14:paraId="7ADD4A58" w14:textId="76DA0C1B" w:rsidR="00D179B6" w:rsidRDefault="00D179B6" w:rsidP="00D179B6">
      <w:pPr>
        <w:pStyle w:val="Odstavecseseznamem"/>
        <w:numPr>
          <w:ilvl w:val="0"/>
          <w:numId w:val="2"/>
        </w:numPr>
        <w:rPr>
          <w:rFonts w:cstheme="minorHAnsi"/>
        </w:rPr>
      </w:pPr>
      <w:r>
        <w:rPr>
          <w:rFonts w:cstheme="minorHAnsi"/>
        </w:rPr>
        <w:t>vytváření postojů žáků k jazyku (viz už výše)</w:t>
      </w:r>
      <w:r w:rsidR="00D4307E">
        <w:rPr>
          <w:rFonts w:cstheme="minorHAnsi"/>
        </w:rPr>
        <w:t>, méně neutrálně: nad</w:t>
      </w:r>
      <w:r w:rsidR="00CF454F">
        <w:rPr>
          <w:rFonts w:cstheme="minorHAnsi"/>
        </w:rPr>
        <w:t>chnout žáky pro češtinu</w:t>
      </w:r>
    </w:p>
    <w:p w14:paraId="6724C46C" w14:textId="7AFE097A" w:rsidR="00D179B6" w:rsidRDefault="00342708" w:rsidP="00D179B6">
      <w:pPr>
        <w:pStyle w:val="Odstavecseseznamem"/>
        <w:numPr>
          <w:ilvl w:val="0"/>
          <w:numId w:val="2"/>
        </w:numPr>
        <w:rPr>
          <w:rFonts w:cstheme="minorHAnsi"/>
        </w:rPr>
      </w:pPr>
      <w:r>
        <w:rPr>
          <w:rFonts w:cstheme="minorHAnsi"/>
        </w:rPr>
        <w:t>vytváření schopností jazykových, slohových i šíře komunikačních</w:t>
      </w:r>
    </w:p>
    <w:p w14:paraId="7EBE9743" w14:textId="03039E66" w:rsidR="00342708" w:rsidRDefault="00342708" w:rsidP="00D179B6">
      <w:pPr>
        <w:pStyle w:val="Odstavecseseznamem"/>
        <w:numPr>
          <w:ilvl w:val="0"/>
          <w:numId w:val="2"/>
        </w:numPr>
        <w:rPr>
          <w:rFonts w:cstheme="minorHAnsi"/>
        </w:rPr>
      </w:pPr>
      <w:r>
        <w:rPr>
          <w:rFonts w:cstheme="minorHAnsi"/>
        </w:rPr>
        <w:t>rozumových</w:t>
      </w:r>
    </w:p>
    <w:p w14:paraId="3CE05FFC" w14:textId="03395C99" w:rsidR="00342708" w:rsidRDefault="00342708" w:rsidP="00D179B6">
      <w:pPr>
        <w:pStyle w:val="Odstavecseseznamem"/>
        <w:numPr>
          <w:ilvl w:val="0"/>
          <w:numId w:val="2"/>
        </w:numPr>
        <w:rPr>
          <w:rFonts w:cstheme="minorHAnsi"/>
        </w:rPr>
      </w:pPr>
      <w:r>
        <w:rPr>
          <w:rFonts w:cstheme="minorHAnsi"/>
        </w:rPr>
        <w:t>estetických (nejen v hodinách literatury</w:t>
      </w:r>
      <w:r w:rsidR="00AA5A52">
        <w:rPr>
          <w:rFonts w:cstheme="minorHAnsi"/>
        </w:rPr>
        <w:t>, jazykový systém má také rozměr estetický</w:t>
      </w:r>
      <w:r>
        <w:rPr>
          <w:rFonts w:cstheme="minorHAnsi"/>
        </w:rPr>
        <w:t>)</w:t>
      </w:r>
    </w:p>
    <w:p w14:paraId="49A2FF77" w14:textId="1D9C03BE" w:rsidR="00342708" w:rsidRDefault="00A6151A" w:rsidP="00D179B6">
      <w:pPr>
        <w:pStyle w:val="Odstavecseseznamem"/>
        <w:numPr>
          <w:ilvl w:val="0"/>
          <w:numId w:val="2"/>
        </w:numPr>
        <w:rPr>
          <w:rFonts w:cstheme="minorHAnsi"/>
        </w:rPr>
      </w:pPr>
      <w:r>
        <w:rPr>
          <w:rFonts w:cstheme="minorHAnsi"/>
        </w:rPr>
        <w:t>tříbení vkusu</w:t>
      </w:r>
      <w:r w:rsidR="00CF454F">
        <w:rPr>
          <w:rFonts w:cstheme="minorHAnsi"/>
        </w:rPr>
        <w:t xml:space="preserve"> (pro některé žáky jedině ve škole, jinde tyto podněty nezískají)</w:t>
      </w:r>
    </w:p>
    <w:p w14:paraId="5566A2C6" w14:textId="6E2FB825" w:rsidR="00A6151A" w:rsidRDefault="00A6151A" w:rsidP="00A6151A">
      <w:pPr>
        <w:rPr>
          <w:rFonts w:cstheme="minorHAnsi"/>
        </w:rPr>
      </w:pPr>
    </w:p>
    <w:p w14:paraId="5B43E3AA" w14:textId="47EEEBB2" w:rsidR="00DE317A" w:rsidRDefault="00A6151A" w:rsidP="00A6151A">
      <w:pPr>
        <w:rPr>
          <w:rFonts w:cstheme="minorHAnsi"/>
        </w:rPr>
      </w:pPr>
      <w:r>
        <w:rPr>
          <w:rFonts w:cstheme="minorHAnsi"/>
        </w:rPr>
        <w:t xml:space="preserve">Načrtnuté cíle jsou náročné. Není možné je splnit bez </w:t>
      </w:r>
      <w:r w:rsidR="00413CFE">
        <w:rPr>
          <w:rFonts w:cstheme="minorHAnsi"/>
        </w:rPr>
        <w:t>úsilí a dobré vůle žáků (a synergie jejich rodičů</w:t>
      </w:r>
      <w:r w:rsidR="00FB1575">
        <w:rPr>
          <w:rFonts w:cstheme="minorHAnsi"/>
        </w:rPr>
        <w:t>, pozn. AV</w:t>
      </w:r>
      <w:r w:rsidR="00413CFE">
        <w:rPr>
          <w:rFonts w:cstheme="minorHAnsi"/>
        </w:rPr>
        <w:t>)</w:t>
      </w:r>
      <w:r w:rsidR="00400AAF">
        <w:rPr>
          <w:rFonts w:cstheme="minorHAnsi"/>
        </w:rPr>
        <w:t>.</w:t>
      </w:r>
    </w:p>
    <w:p w14:paraId="37B842AD" w14:textId="543E5764" w:rsidR="00A6151A" w:rsidRPr="00A6151A" w:rsidRDefault="00DE317A" w:rsidP="00A6151A">
      <w:pPr>
        <w:rPr>
          <w:rFonts w:cstheme="minorHAnsi"/>
        </w:rPr>
      </w:pPr>
      <w:r>
        <w:rPr>
          <w:rFonts w:cstheme="minorHAnsi"/>
        </w:rPr>
        <w:t>Hlavní</w:t>
      </w:r>
      <w:r w:rsidR="00DD0541">
        <w:rPr>
          <w:rFonts w:cstheme="minorHAnsi"/>
        </w:rPr>
        <w:t>m ukazatelem úspěchu učitele jsou dle Čechové výsledky práce jeho žáků</w:t>
      </w:r>
      <w:r w:rsidR="006D727A">
        <w:rPr>
          <w:rFonts w:cstheme="minorHAnsi"/>
        </w:rPr>
        <w:t>, jejich jazykové vědomosti, dovednosti, návyky… ovšem nutno dodat</w:t>
      </w:r>
      <w:r w:rsidR="00FB1575">
        <w:rPr>
          <w:rFonts w:cstheme="minorHAnsi"/>
        </w:rPr>
        <w:t xml:space="preserve"> (pozn. AV)</w:t>
      </w:r>
      <w:r w:rsidR="006D727A">
        <w:rPr>
          <w:rFonts w:cstheme="minorHAnsi"/>
        </w:rPr>
        <w:t xml:space="preserve">, že je potřeba srovnat počáteční úroveň žáků </w:t>
      </w:r>
      <w:r w:rsidR="003B4891">
        <w:rPr>
          <w:rFonts w:cstheme="minorHAnsi"/>
        </w:rPr>
        <w:t>s jejich úrovní aktuální… úspěch učitele tkví v tomto rozdílu</w:t>
      </w:r>
      <w:r w:rsidR="000D64D5">
        <w:rPr>
          <w:rFonts w:cstheme="minorHAnsi"/>
        </w:rPr>
        <w:t>:</w:t>
      </w:r>
      <w:r w:rsidR="003B4891">
        <w:rPr>
          <w:rFonts w:cstheme="minorHAnsi"/>
        </w:rPr>
        <w:t xml:space="preserve"> odkud kam se mu podařilo žáky posunout (u vědomí, že z </w:t>
      </w:r>
      <w:r w:rsidR="000D64D5">
        <w:rPr>
          <w:rFonts w:cstheme="minorHAnsi"/>
        </w:rPr>
        <w:t>příliš</w:t>
      </w:r>
      <w:r w:rsidR="003B4891">
        <w:rPr>
          <w:rFonts w:cstheme="minorHAnsi"/>
        </w:rPr>
        <w:t xml:space="preserve"> nízké úrovně je úspěch, když jsou žáci posunuti</w:t>
      </w:r>
      <w:r w:rsidR="00676ED5">
        <w:rPr>
          <w:rFonts w:cstheme="minorHAnsi"/>
        </w:rPr>
        <w:t>,</w:t>
      </w:r>
      <w:r w:rsidR="003B4891">
        <w:rPr>
          <w:rFonts w:cstheme="minorHAnsi"/>
        </w:rPr>
        <w:t xml:space="preserve"> byť jen o</w:t>
      </w:r>
      <w:r w:rsidR="00D215EB">
        <w:rPr>
          <w:rFonts w:cstheme="minorHAnsi"/>
        </w:rPr>
        <w:t> </w:t>
      </w:r>
      <w:r w:rsidR="003B4891">
        <w:rPr>
          <w:rFonts w:cstheme="minorHAnsi"/>
        </w:rPr>
        <w:t>zdánlivě neznatelné</w:t>
      </w:r>
      <w:r w:rsidR="00D215EB">
        <w:rPr>
          <w:rFonts w:cstheme="minorHAnsi"/>
        </w:rPr>
        <w:t>/nepatrné</w:t>
      </w:r>
      <w:r w:rsidR="003B4891">
        <w:rPr>
          <w:rFonts w:cstheme="minorHAnsi"/>
        </w:rPr>
        <w:t xml:space="preserve"> milimetry…)</w:t>
      </w:r>
    </w:p>
    <w:p w14:paraId="26428A24" w14:textId="77777777" w:rsidR="00D44F4F" w:rsidRDefault="00D44F4F" w:rsidP="00CF1DBA">
      <w:pPr>
        <w:ind w:left="360"/>
        <w:rPr>
          <w:rFonts w:cstheme="minorHAnsi"/>
        </w:rPr>
      </w:pPr>
    </w:p>
    <w:p w14:paraId="614F6DE0" w14:textId="49AF1C78" w:rsidR="00F60072" w:rsidRDefault="001D6B75" w:rsidP="00F60072">
      <w:pPr>
        <w:ind w:left="360"/>
        <w:rPr>
          <w:rFonts w:cstheme="minorHAnsi"/>
        </w:rPr>
      </w:pPr>
      <w:r>
        <w:rPr>
          <w:rFonts w:cstheme="minorHAnsi"/>
        </w:rPr>
        <w:t xml:space="preserve">A potom je dobré si uvědomit, </w:t>
      </w:r>
      <w:r w:rsidR="00F60072">
        <w:rPr>
          <w:rFonts w:cstheme="minorHAnsi"/>
        </w:rPr>
        <w:t>jak se současná škola snaží daného cíle dojít/dosíci/dosáhnout…</w:t>
      </w:r>
    </w:p>
    <w:p w14:paraId="5DE3F871" w14:textId="0DE085AB" w:rsidR="00F60072" w:rsidRDefault="00F60072" w:rsidP="00F60072">
      <w:pPr>
        <w:ind w:left="360"/>
        <w:rPr>
          <w:rFonts w:cstheme="minorHAnsi"/>
        </w:rPr>
      </w:pPr>
      <w:r>
        <w:rPr>
          <w:rFonts w:cstheme="minorHAnsi"/>
        </w:rPr>
        <w:lastRenderedPageBreak/>
        <w:t xml:space="preserve">Když se podíváme </w:t>
      </w:r>
      <w:r w:rsidR="00CF52C9">
        <w:rPr>
          <w:rFonts w:cstheme="minorHAnsi"/>
        </w:rPr>
        <w:t>do obsah</w:t>
      </w:r>
      <w:r w:rsidR="00DF0942">
        <w:rPr>
          <w:rFonts w:cstheme="minorHAnsi"/>
        </w:rPr>
        <w:t>u</w:t>
      </w:r>
      <w:r w:rsidR="00CF52C9">
        <w:rPr>
          <w:rFonts w:cstheme="minorHAnsi"/>
        </w:rPr>
        <w:t xml:space="preserve"> didaktik</w:t>
      </w:r>
      <w:r w:rsidR="00DF0942">
        <w:rPr>
          <w:rFonts w:cstheme="minorHAnsi"/>
        </w:rPr>
        <w:t>y češtiny či do obsahů učebnic</w:t>
      </w:r>
      <w:r w:rsidR="00CF52C9">
        <w:rPr>
          <w:rFonts w:cstheme="minorHAnsi"/>
        </w:rPr>
        <w:t>, tak tam vidíme klasickou náplň</w:t>
      </w:r>
      <w:r w:rsidR="000D64D5">
        <w:rPr>
          <w:rFonts w:cstheme="minorHAnsi"/>
        </w:rPr>
        <w:t>:</w:t>
      </w:r>
      <w:r w:rsidR="00CF52C9">
        <w:rPr>
          <w:rFonts w:cstheme="minorHAnsi"/>
        </w:rPr>
        <w:t xml:space="preserve"> mluvnice, dějin</w:t>
      </w:r>
      <w:r w:rsidR="000D64D5">
        <w:rPr>
          <w:rFonts w:cstheme="minorHAnsi"/>
        </w:rPr>
        <w:t>y</w:t>
      </w:r>
      <w:r w:rsidR="00CF52C9">
        <w:rPr>
          <w:rFonts w:cstheme="minorHAnsi"/>
        </w:rPr>
        <w:t xml:space="preserve"> literatury a </w:t>
      </w:r>
      <w:r w:rsidR="00FB2D1B">
        <w:rPr>
          <w:rFonts w:cstheme="minorHAnsi"/>
        </w:rPr>
        <w:t>teori</w:t>
      </w:r>
      <w:r w:rsidR="000D64D5">
        <w:rPr>
          <w:rFonts w:cstheme="minorHAnsi"/>
        </w:rPr>
        <w:t>e</w:t>
      </w:r>
      <w:r w:rsidR="00FB2D1B">
        <w:rPr>
          <w:rFonts w:cstheme="minorHAnsi"/>
        </w:rPr>
        <w:t xml:space="preserve"> funkčních stylů ve slohu.</w:t>
      </w:r>
      <w:r w:rsidR="000D64D5">
        <w:rPr>
          <w:rFonts w:cstheme="minorHAnsi"/>
        </w:rPr>
        <w:t xml:space="preserve"> Jsou to jistě všechno bohulibé činnosti, ale současným žákům toto nestačí.</w:t>
      </w:r>
    </w:p>
    <w:p w14:paraId="2DB25CAD" w14:textId="4A556357" w:rsidR="00FB2D1B" w:rsidRPr="00C07952" w:rsidRDefault="00FB2D1B" w:rsidP="00F60072">
      <w:pPr>
        <w:ind w:left="360"/>
        <w:rPr>
          <w:rFonts w:cstheme="minorHAnsi"/>
        </w:rPr>
      </w:pPr>
      <w:r>
        <w:rPr>
          <w:rFonts w:cstheme="minorHAnsi"/>
        </w:rPr>
        <w:t>Co v současnosti chybí</w:t>
      </w:r>
      <w:r w:rsidR="00DF0942">
        <w:rPr>
          <w:rFonts w:cstheme="minorHAnsi"/>
        </w:rPr>
        <w:t xml:space="preserve"> (byť se to postupně mění k lepšímu, ovšem velmi pozvolna)</w:t>
      </w:r>
      <w:r>
        <w:rPr>
          <w:rFonts w:cstheme="minorHAnsi"/>
        </w:rPr>
        <w:t xml:space="preserve"> je kupř. kritické myšlení, nenásilná komunikace</w:t>
      </w:r>
      <w:r w:rsidR="00F91FC0">
        <w:rPr>
          <w:rFonts w:cstheme="minorHAnsi"/>
        </w:rPr>
        <w:t xml:space="preserve">, čtenářská gramotnost. Je pak na kantorech samotných, aby si tyto aktuální </w:t>
      </w:r>
      <w:r w:rsidR="00F603CB">
        <w:rPr>
          <w:rFonts w:cstheme="minorHAnsi"/>
        </w:rPr>
        <w:t>postupy osvojovali</w:t>
      </w:r>
      <w:r w:rsidR="000D64D5">
        <w:rPr>
          <w:rFonts w:cstheme="minorHAnsi"/>
        </w:rPr>
        <w:t xml:space="preserve"> sami, vesměs už během vlastní praxe</w:t>
      </w:r>
      <w:r w:rsidR="00F603CB">
        <w:rPr>
          <w:rFonts w:cstheme="minorHAnsi"/>
        </w:rPr>
        <w:t>.</w:t>
      </w:r>
    </w:p>
    <w:p w14:paraId="0A128F8F" w14:textId="77777777" w:rsidR="000A75AE" w:rsidRDefault="000A75AE" w:rsidP="00CF1DBA">
      <w:pPr>
        <w:ind w:left="360"/>
        <w:rPr>
          <w:rFonts w:cstheme="minorHAnsi"/>
        </w:rPr>
      </w:pPr>
      <w:r>
        <w:rPr>
          <w:rFonts w:cstheme="minorHAnsi"/>
        </w:rPr>
        <w:t>(Polák:)</w:t>
      </w:r>
    </w:p>
    <w:p w14:paraId="5D8FD703" w14:textId="3B97B659" w:rsidR="00CF1DBA" w:rsidRDefault="00846AA3" w:rsidP="00CF1DBA">
      <w:pPr>
        <w:ind w:left="360"/>
        <w:rPr>
          <w:rFonts w:cstheme="minorHAnsi"/>
        </w:rPr>
      </w:pPr>
      <w:r>
        <w:rPr>
          <w:rFonts w:cstheme="minorHAnsi"/>
        </w:rPr>
        <w:t xml:space="preserve">Komunikační obrat v didaktice češtiny od O. </w:t>
      </w:r>
      <w:proofErr w:type="spellStart"/>
      <w:r>
        <w:rPr>
          <w:rFonts w:cstheme="minorHAnsi"/>
        </w:rPr>
        <w:t>Hausenblase</w:t>
      </w:r>
      <w:proofErr w:type="spellEnd"/>
      <w:r>
        <w:rPr>
          <w:rFonts w:cstheme="minorHAnsi"/>
        </w:rPr>
        <w:t xml:space="preserve">: </w:t>
      </w:r>
      <w:r>
        <w:rPr>
          <w:rFonts w:cstheme="minorHAnsi"/>
          <w:i/>
        </w:rPr>
        <w:t xml:space="preserve">Vrátíme smysl hodinám češtiny? </w:t>
      </w:r>
      <w:r>
        <w:rPr>
          <w:rFonts w:cstheme="minorHAnsi"/>
        </w:rPr>
        <w:t>(1991)</w:t>
      </w:r>
    </w:p>
    <w:p w14:paraId="463B48C7" w14:textId="1390EDC3" w:rsidR="005C1AA4" w:rsidRDefault="005C1AA4" w:rsidP="005C1AA4">
      <w:pPr>
        <w:pStyle w:val="Odstavecseseznamem"/>
        <w:numPr>
          <w:ilvl w:val="0"/>
          <w:numId w:val="3"/>
        </w:numPr>
        <w:rPr>
          <w:rFonts w:cstheme="minorHAnsi"/>
        </w:rPr>
      </w:pPr>
      <w:r>
        <w:rPr>
          <w:rFonts w:cstheme="minorHAnsi"/>
        </w:rPr>
        <w:t>základní cíl: komunikační dovednosti a schopnosti</w:t>
      </w:r>
    </w:p>
    <w:p w14:paraId="39FE07CA" w14:textId="4D1A28CD" w:rsidR="005C1AA4" w:rsidRDefault="005C1AA4" w:rsidP="005C1AA4">
      <w:pPr>
        <w:pStyle w:val="Odstavecseseznamem"/>
        <w:numPr>
          <w:ilvl w:val="0"/>
          <w:numId w:val="3"/>
        </w:numPr>
        <w:rPr>
          <w:rFonts w:cstheme="minorHAnsi"/>
        </w:rPr>
      </w:pPr>
      <w:r>
        <w:rPr>
          <w:rFonts w:cstheme="minorHAnsi"/>
        </w:rPr>
        <w:t>zvládnutí gramatického systému je až druhotné a není pro všechny</w:t>
      </w:r>
    </w:p>
    <w:p w14:paraId="7F9C2193" w14:textId="2FBB9595" w:rsidR="005C1AA4" w:rsidRDefault="00AA67FB" w:rsidP="005C1AA4">
      <w:pPr>
        <w:pStyle w:val="Odstavecseseznamem"/>
        <w:numPr>
          <w:ilvl w:val="0"/>
          <w:numId w:val="3"/>
        </w:numPr>
        <w:rPr>
          <w:rFonts w:cstheme="minorHAnsi"/>
        </w:rPr>
      </w:pPr>
      <w:r>
        <w:rPr>
          <w:rFonts w:cstheme="minorHAnsi"/>
        </w:rPr>
        <w:t>následovala polemika s P. Hauserem</w:t>
      </w:r>
      <w:r w:rsidR="005910D3">
        <w:rPr>
          <w:rFonts w:cstheme="minorHAnsi"/>
        </w:rPr>
        <w:t xml:space="preserve"> a O. Uličným (1994)</w:t>
      </w:r>
    </w:p>
    <w:p w14:paraId="3958DCA7" w14:textId="2E85DDAB" w:rsidR="0027106A" w:rsidRDefault="0027106A" w:rsidP="005C1AA4">
      <w:pPr>
        <w:pStyle w:val="Odstavecseseznamem"/>
        <w:numPr>
          <w:ilvl w:val="0"/>
          <w:numId w:val="3"/>
        </w:numPr>
        <w:rPr>
          <w:rFonts w:cstheme="minorHAnsi"/>
        </w:rPr>
      </w:pPr>
      <w:r>
        <w:rPr>
          <w:rFonts w:cstheme="minorHAnsi"/>
        </w:rPr>
        <w:t>kompromisní řešení navrhovala Čechová (už od 80. let)</w:t>
      </w:r>
    </w:p>
    <w:p w14:paraId="6095A690" w14:textId="7E06C2AE" w:rsidR="0027106A" w:rsidRDefault="00247511" w:rsidP="005C1AA4">
      <w:pPr>
        <w:pStyle w:val="Odstavecseseznamem"/>
        <w:numPr>
          <w:ilvl w:val="0"/>
          <w:numId w:val="3"/>
        </w:numPr>
        <w:rPr>
          <w:rFonts w:cstheme="minorHAnsi"/>
        </w:rPr>
      </w:pPr>
      <w:r>
        <w:rPr>
          <w:rFonts w:cstheme="minorHAnsi"/>
        </w:rPr>
        <w:t>shrnutí: Polák, s. 9</w:t>
      </w:r>
      <w:r w:rsidR="004A757B">
        <w:rPr>
          <w:rFonts w:cstheme="minorHAnsi"/>
        </w:rPr>
        <w:t>, resp. zde níže:</w:t>
      </w:r>
    </w:p>
    <w:p w14:paraId="646791C2" w14:textId="3801C376" w:rsidR="004A757B" w:rsidRDefault="004A757B" w:rsidP="004A757B">
      <w:pPr>
        <w:rPr>
          <w:rFonts w:cstheme="minorHAnsi"/>
        </w:rPr>
      </w:pPr>
    </w:p>
    <w:p w14:paraId="36B46ACC" w14:textId="25DC8ACF" w:rsidR="004A757B" w:rsidRPr="004A757B" w:rsidRDefault="004A757B" w:rsidP="004A757B">
      <w:pPr>
        <w:rPr>
          <w:rFonts w:cstheme="minorHAnsi"/>
        </w:rPr>
      </w:pPr>
      <w:r>
        <w:rPr>
          <w:rFonts w:cstheme="minorHAnsi"/>
          <w:noProof/>
          <w:lang w:eastAsia="cs-CZ"/>
        </w:rPr>
        <w:drawing>
          <wp:inline distT="0" distB="0" distL="0" distR="0" wp14:anchorId="18C5E026" wp14:editId="3CDA9A9D">
            <wp:extent cx="5760720" cy="3039745"/>
            <wp:effectExtent l="0" t="0" r="0" b="825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lak_gram_vs_odlisne_pojeti_vyuky_cj.JPG"/>
                    <pic:cNvPicPr/>
                  </pic:nvPicPr>
                  <pic:blipFill>
                    <a:blip r:embed="rId8">
                      <a:extLst>
                        <a:ext uri="{28A0092B-C50C-407E-A947-70E740481C1C}">
                          <a14:useLocalDpi xmlns:a14="http://schemas.microsoft.com/office/drawing/2010/main" val="0"/>
                        </a:ext>
                      </a:extLst>
                    </a:blip>
                    <a:stretch>
                      <a:fillRect/>
                    </a:stretch>
                  </pic:blipFill>
                  <pic:spPr>
                    <a:xfrm>
                      <a:off x="0" y="0"/>
                      <a:ext cx="5760720" cy="3039745"/>
                    </a:xfrm>
                    <a:prstGeom prst="rect">
                      <a:avLst/>
                    </a:prstGeom>
                  </pic:spPr>
                </pic:pic>
              </a:graphicData>
            </a:graphic>
          </wp:inline>
        </w:drawing>
      </w:r>
    </w:p>
    <w:p w14:paraId="072DAD7E" w14:textId="0CFFAEDD" w:rsidR="00565393" w:rsidRDefault="00F354CB" w:rsidP="00565393">
      <w:pPr>
        <w:rPr>
          <w:rFonts w:cstheme="minorHAnsi"/>
        </w:rPr>
      </w:pPr>
      <w:r>
        <w:rPr>
          <w:rFonts w:cstheme="minorHAnsi"/>
        </w:rPr>
        <w:t>Studentům se tyto informace můžou zdát</w:t>
      </w:r>
      <w:r w:rsidR="004A757B">
        <w:rPr>
          <w:rFonts w:cstheme="minorHAnsi"/>
        </w:rPr>
        <w:t xml:space="preserve"> / mohou jevit</w:t>
      </w:r>
      <w:r w:rsidR="00D3724F">
        <w:rPr>
          <w:rFonts w:cstheme="minorHAnsi"/>
        </w:rPr>
        <w:t xml:space="preserve"> (progresivní/archaické – chybí neutrál)</w:t>
      </w:r>
      <w:r>
        <w:rPr>
          <w:rFonts w:cstheme="minorHAnsi"/>
        </w:rPr>
        <w:t xml:space="preserve"> </w:t>
      </w:r>
      <w:r w:rsidRPr="00473B55">
        <w:rPr>
          <w:rFonts w:cstheme="minorHAnsi"/>
          <w:b/>
        </w:rPr>
        <w:t>zbytečn</w:t>
      </w:r>
      <w:r w:rsidR="00473B55" w:rsidRPr="00473B55">
        <w:rPr>
          <w:rFonts w:cstheme="minorHAnsi"/>
          <w:b/>
        </w:rPr>
        <w:t>é (?)</w:t>
      </w:r>
      <w:r>
        <w:rPr>
          <w:rFonts w:cstheme="minorHAnsi"/>
        </w:rPr>
        <w:t xml:space="preserve">, ale v praxi si (snad) uvědomíte, že náplň svých hodin (obsah vyučování) si </w:t>
      </w:r>
      <w:r w:rsidR="00473B55">
        <w:rPr>
          <w:rFonts w:cstheme="minorHAnsi"/>
        </w:rPr>
        <w:t xml:space="preserve">velice </w:t>
      </w:r>
      <w:r>
        <w:rPr>
          <w:rFonts w:cstheme="minorHAnsi"/>
        </w:rPr>
        <w:t>pravděpodobně budete muset obhajovat (před žáky, před rodiči (možná i</w:t>
      </w:r>
      <w:r w:rsidR="00E32A04">
        <w:rPr>
          <w:rFonts w:cstheme="minorHAnsi"/>
        </w:rPr>
        <w:t> </w:t>
      </w:r>
      <w:r>
        <w:rPr>
          <w:rFonts w:cstheme="minorHAnsi"/>
        </w:rPr>
        <w:t>svými), před vedením školy), a k tomu potřebujete argumenty.</w:t>
      </w:r>
      <w:r w:rsidR="00473B55">
        <w:rPr>
          <w:rFonts w:cstheme="minorHAnsi"/>
        </w:rPr>
        <w:t xml:space="preserve"> První důležitý krok je nenechat se zatlačit do obhajovací pozice, zůstat pevně stát na </w:t>
      </w:r>
      <w:r w:rsidR="003F6708">
        <w:rPr>
          <w:rFonts w:cstheme="minorHAnsi"/>
        </w:rPr>
        <w:t>svém místě a sám (sama) se vyjadřovat jako autorita. A pak j</w:t>
      </w:r>
      <w:r>
        <w:rPr>
          <w:rFonts w:cstheme="minorHAnsi"/>
        </w:rPr>
        <w:t>e potřeba vědět, že přístupy jsou různé a že ten postoj, který je sympatický vám, má své zastánce v odborných kruzích (</w:t>
      </w:r>
      <w:r w:rsidR="003F6708">
        <w:rPr>
          <w:rFonts w:cstheme="minorHAnsi"/>
        </w:rPr>
        <w:t xml:space="preserve">a </w:t>
      </w:r>
      <w:r>
        <w:rPr>
          <w:rFonts w:cstheme="minorHAnsi"/>
        </w:rPr>
        <w:t xml:space="preserve">na tyto </w:t>
      </w:r>
      <w:r w:rsidR="003F6708">
        <w:rPr>
          <w:rFonts w:cstheme="minorHAnsi"/>
        </w:rPr>
        <w:t xml:space="preserve">«nezpochybnitelné» </w:t>
      </w:r>
      <w:r>
        <w:rPr>
          <w:rFonts w:cstheme="minorHAnsi"/>
        </w:rPr>
        <w:t>autority se pak můžete odkázat, bude-li potřeba – a věřte mi, že potřeba bude…).</w:t>
      </w:r>
      <w:r w:rsidR="003F6708">
        <w:rPr>
          <w:rFonts w:cstheme="minorHAnsi"/>
        </w:rPr>
        <w:t xml:space="preserve"> Kdyby si snad někdo dovolil vaše autority přece jen zpochybňovat, tak se nabízí zeptat se svého diskusního partner</w:t>
      </w:r>
      <w:r w:rsidR="002861E9">
        <w:rPr>
          <w:rFonts w:cstheme="minorHAnsi"/>
        </w:rPr>
        <w:t>a</w:t>
      </w:r>
      <w:r w:rsidR="003F6708">
        <w:rPr>
          <w:rFonts w:cstheme="minorHAnsi"/>
        </w:rPr>
        <w:t xml:space="preserve"> na jeho zdroje informací a jeho argumenty. Pravděpodobně budou stát jen na jeho životních zkušenostech, tedy z vědeckého úhlu pohledu na vodě. Potom je potřeba umět to danému člověku diplomaticky sdělit. Každý člověk má své životní zkušenosti, co člověk to různý názor, přičemž nelze výuku žáků přizpůsobovat dle názorů všech lidí (a tedy ani jednoho člověka).</w:t>
      </w:r>
      <w:r w:rsidR="00E80C0E">
        <w:rPr>
          <w:rFonts w:cstheme="minorHAnsi"/>
        </w:rPr>
        <w:t xml:space="preserve"> Tečka.</w:t>
      </w:r>
    </w:p>
    <w:p w14:paraId="021173FE" w14:textId="729B8534" w:rsidR="00194949" w:rsidRDefault="00194949" w:rsidP="00565393">
      <w:pPr>
        <w:rPr>
          <w:rFonts w:cstheme="minorHAnsi"/>
        </w:rPr>
      </w:pPr>
    </w:p>
    <w:p w14:paraId="535202FE" w14:textId="35D58BB4" w:rsidR="00194949" w:rsidRPr="00565393" w:rsidRDefault="00526F89" w:rsidP="00565393">
      <w:pPr>
        <w:rPr>
          <w:rFonts w:cstheme="minorHAnsi"/>
        </w:rPr>
      </w:pPr>
      <w:r>
        <w:rPr>
          <w:rFonts w:cstheme="minorHAnsi"/>
        </w:rPr>
        <w:t>„Pokud má v oblasti vyučování dojít k nějakým změnám, musí se nejprve promítnout jejich cíle do určité strategie a výstupů, ke kterým má vyučování směřovat (například co by měl žák umět na konci nějakého období apod.)“</w:t>
      </w:r>
    </w:p>
    <w:p w14:paraId="4F34C25E" w14:textId="598E8BD4" w:rsidR="008055F6" w:rsidRDefault="006F610E">
      <w:pPr>
        <w:rPr>
          <w:rFonts w:cstheme="minorHAnsi"/>
        </w:rPr>
      </w:pPr>
      <w:r>
        <w:rPr>
          <w:rFonts w:cstheme="minorHAnsi"/>
        </w:rPr>
        <w:t xml:space="preserve">1999 – přijat Národní program rozvoje vzdělávání (tzv. </w:t>
      </w:r>
      <w:r w:rsidRPr="006F610E">
        <w:rPr>
          <w:rFonts w:cstheme="minorHAnsi"/>
          <w:i/>
        </w:rPr>
        <w:t>Bílá kniha</w:t>
      </w:r>
      <w:r>
        <w:rPr>
          <w:rFonts w:cstheme="minorHAnsi"/>
        </w:rPr>
        <w:t>)</w:t>
      </w:r>
    </w:p>
    <w:p w14:paraId="44A38247" w14:textId="77777777" w:rsidR="004C1C57" w:rsidRDefault="00EA2DAB">
      <w:pPr>
        <w:rPr>
          <w:rFonts w:cstheme="minorHAnsi"/>
        </w:rPr>
      </w:pPr>
      <w:r>
        <w:rPr>
          <w:rFonts w:cstheme="minorHAnsi"/>
        </w:rPr>
        <w:t xml:space="preserve">odtud vychází </w:t>
      </w:r>
      <w:r w:rsidR="004C1C57">
        <w:rPr>
          <w:rFonts w:cstheme="minorHAnsi"/>
        </w:rPr>
        <w:t>tzv. rámcové vzdělávací programy a také:</w:t>
      </w:r>
    </w:p>
    <w:p w14:paraId="47411024" w14:textId="3548F13A" w:rsidR="004C1C57" w:rsidRDefault="004C1C57">
      <w:pPr>
        <w:rPr>
          <w:rFonts w:cstheme="minorHAnsi"/>
        </w:rPr>
      </w:pPr>
      <w:r>
        <w:rPr>
          <w:rFonts w:cstheme="minorHAnsi"/>
        </w:rPr>
        <w:t xml:space="preserve">Rámcový vzdělávací program pro základní vzdělávání (RVP </w:t>
      </w:r>
      <w:r w:rsidR="00892241">
        <w:rPr>
          <w:rFonts w:cstheme="minorHAnsi"/>
        </w:rPr>
        <w:t>(</w:t>
      </w:r>
      <w:r>
        <w:rPr>
          <w:rFonts w:cstheme="minorHAnsi"/>
        </w:rPr>
        <w:t>ZV</w:t>
      </w:r>
      <w:r w:rsidR="00892241">
        <w:rPr>
          <w:rFonts w:cstheme="minorHAnsi"/>
        </w:rPr>
        <w:t>)</w:t>
      </w:r>
      <w:r>
        <w:rPr>
          <w:rFonts w:cstheme="minorHAnsi"/>
        </w:rPr>
        <w:t>)</w:t>
      </w:r>
    </w:p>
    <w:p w14:paraId="0011EBD4" w14:textId="0CE8B898" w:rsidR="000F0AC5" w:rsidRDefault="004C1C57">
      <w:pPr>
        <w:rPr>
          <w:rFonts w:cstheme="minorHAnsi"/>
        </w:rPr>
      </w:pPr>
      <w:r>
        <w:rPr>
          <w:rFonts w:cstheme="minorHAnsi"/>
        </w:rPr>
        <w:t xml:space="preserve">podle tohoto RVP </w:t>
      </w:r>
      <w:r w:rsidR="00892241">
        <w:rPr>
          <w:rFonts w:cstheme="minorHAnsi"/>
        </w:rPr>
        <w:t>(</w:t>
      </w:r>
      <w:r>
        <w:rPr>
          <w:rFonts w:cstheme="minorHAnsi"/>
        </w:rPr>
        <w:t>ZV</w:t>
      </w:r>
      <w:r w:rsidR="00892241">
        <w:rPr>
          <w:rFonts w:cstheme="minorHAnsi"/>
        </w:rPr>
        <w:t>)</w:t>
      </w:r>
      <w:r>
        <w:rPr>
          <w:rFonts w:cstheme="minorHAnsi"/>
        </w:rPr>
        <w:t xml:space="preserve"> si jednotlivé školy vypracovaly tzv. ŠVP (školní vzdělávací program)</w:t>
      </w:r>
    </w:p>
    <w:p w14:paraId="1B9B2548" w14:textId="77777777" w:rsidR="000F0AC5" w:rsidRDefault="000F0AC5">
      <w:pPr>
        <w:rPr>
          <w:rFonts w:cstheme="minorHAnsi"/>
        </w:rPr>
      </w:pPr>
      <w:r>
        <w:rPr>
          <w:rFonts w:cstheme="minorHAnsi"/>
        </w:rPr>
        <w:t>školy tím získaly autonomii v profilaci dle místních podmínek</w:t>
      </w:r>
    </w:p>
    <w:p w14:paraId="4C972499" w14:textId="586D25F6" w:rsidR="00EA2DAB" w:rsidRDefault="000F0AC5">
      <w:pPr>
        <w:rPr>
          <w:rFonts w:cstheme="minorHAnsi"/>
        </w:rPr>
      </w:pPr>
      <w:r>
        <w:rPr>
          <w:rFonts w:cstheme="minorHAnsi"/>
        </w:rPr>
        <w:t>(do doby než se uzákonily státní přijímací zkoušky na střední školy</w:t>
      </w:r>
      <w:r w:rsidR="003672F0">
        <w:rPr>
          <w:rFonts w:cstheme="minorHAnsi"/>
        </w:rPr>
        <w:t xml:space="preserve"> (2017)</w:t>
      </w:r>
      <w:r w:rsidR="00FE6FD4">
        <w:rPr>
          <w:rFonts w:cstheme="minorHAnsi"/>
        </w:rPr>
        <w:t>, ty opět nutí učitele, aby všichni učili totéž, to jest to, co bylo loni v přijímačkách</w:t>
      </w:r>
      <w:r>
        <w:rPr>
          <w:rFonts w:cstheme="minorHAnsi"/>
        </w:rPr>
        <w:t>)</w:t>
      </w:r>
      <w:r w:rsidR="004C1C57">
        <w:rPr>
          <w:rFonts w:cstheme="minorHAnsi"/>
        </w:rPr>
        <w:t xml:space="preserve"> </w:t>
      </w:r>
    </w:p>
    <w:p w14:paraId="346DB139" w14:textId="15AC49DF" w:rsidR="0047487C" w:rsidRDefault="0047487C">
      <w:pPr>
        <w:rPr>
          <w:rFonts w:cstheme="minorHAnsi"/>
        </w:rPr>
      </w:pPr>
      <w:r>
        <w:rPr>
          <w:rFonts w:cstheme="minorHAnsi"/>
        </w:rPr>
        <w:t>a řekl bych, že ne náhodou se kolem státních přijímaček rozjel poměrně obstojný byznys (nemám na mysli individuální doučování, ale placené kurzy, na které movití rodiče peníze vždy nějak najdou, nemovití těžko, a tím se sociální prostupnost dokonale zabetonovala</w:t>
      </w:r>
      <w:r w:rsidR="00DD6513">
        <w:rPr>
          <w:rFonts w:cstheme="minorHAnsi"/>
        </w:rPr>
        <w:t xml:space="preserve">, což ostatně potvrzují zprávy OECD – </w:t>
      </w:r>
      <w:r w:rsidR="00DD6513" w:rsidRPr="004F659B">
        <w:rPr>
          <w:rFonts w:cstheme="minorHAnsi"/>
          <w:b/>
          <w:u w:val="single"/>
        </w:rPr>
        <w:t xml:space="preserve">dohledat v </w:t>
      </w:r>
      <w:proofErr w:type="spellStart"/>
      <w:r w:rsidR="00DD6513" w:rsidRPr="004F659B">
        <w:rPr>
          <w:rFonts w:cstheme="minorHAnsi"/>
          <w:b/>
          <w:u w:val="single"/>
        </w:rPr>
        <w:t>Eduinu</w:t>
      </w:r>
      <w:proofErr w:type="spellEnd"/>
      <w:r>
        <w:rPr>
          <w:rFonts w:cstheme="minorHAnsi"/>
        </w:rPr>
        <w:t>)</w:t>
      </w:r>
    </w:p>
    <w:p w14:paraId="0D6E549D" w14:textId="501E0FD1" w:rsidR="00D31398" w:rsidRDefault="003672F0">
      <w:pPr>
        <w:rPr>
          <w:rFonts w:cstheme="minorHAnsi"/>
        </w:rPr>
      </w:pPr>
      <w:r>
        <w:rPr>
          <w:rFonts w:cstheme="minorHAnsi"/>
        </w:rPr>
        <w:t xml:space="preserve">od instituce s názvem </w:t>
      </w:r>
      <w:r w:rsidRPr="003672F0">
        <w:rPr>
          <w:rFonts w:cstheme="minorHAnsi"/>
          <w:i/>
        </w:rPr>
        <w:t>Centrum pro zjišťování výsledků vzdělávání</w:t>
      </w:r>
      <w:r>
        <w:rPr>
          <w:rFonts w:cstheme="minorHAnsi"/>
        </w:rPr>
        <w:t xml:space="preserve"> nelze patrně čekat nic dobrého; </w:t>
      </w:r>
      <w:r w:rsidR="00D31398">
        <w:rPr>
          <w:rFonts w:cstheme="minorHAnsi"/>
        </w:rPr>
        <w:t xml:space="preserve">jak ty výsledky asi zjišťují? nějakými </w:t>
      </w:r>
      <w:r w:rsidR="00716CAC">
        <w:rPr>
          <w:rFonts w:cstheme="minorHAnsi"/>
        </w:rPr>
        <w:t>«</w:t>
      </w:r>
      <w:r w:rsidR="00D31398">
        <w:rPr>
          <w:rFonts w:cstheme="minorHAnsi"/>
        </w:rPr>
        <w:t>zjišťovacími metodami</w:t>
      </w:r>
      <w:r w:rsidR="00716CAC">
        <w:rPr>
          <w:rFonts w:cstheme="minorHAnsi"/>
        </w:rPr>
        <w:t>»</w:t>
      </w:r>
      <w:r w:rsidR="00D31398">
        <w:rPr>
          <w:rFonts w:cstheme="minorHAnsi"/>
        </w:rPr>
        <w:t xml:space="preserve">? </w:t>
      </w:r>
      <w:r w:rsidR="00716CAC">
        <w:rPr>
          <w:rFonts w:cstheme="minorHAnsi"/>
        </w:rPr>
        <w:t>jakým způsobem jsou jmenovány do této instituce osoby, které ovlivňují náplň výuky ČJ a M na základních školách</w:t>
      </w:r>
      <w:r w:rsidR="000C19C8">
        <w:rPr>
          <w:rFonts w:cstheme="minorHAnsi"/>
        </w:rPr>
        <w:t>?</w:t>
      </w:r>
      <w:r w:rsidR="00467F5C">
        <w:rPr>
          <w:rFonts w:cstheme="minorHAnsi"/>
        </w:rPr>
        <w:t xml:space="preserve"> Z jaké autority si to dotyční dovolují činit?</w:t>
      </w:r>
    </w:p>
    <w:p w14:paraId="58D635A5" w14:textId="0D18D9F5" w:rsidR="008055F6" w:rsidRDefault="003672F0">
      <w:pPr>
        <w:rPr>
          <w:rFonts w:cstheme="minorHAnsi"/>
        </w:rPr>
      </w:pPr>
      <w:r>
        <w:rPr>
          <w:rFonts w:cstheme="minorHAnsi"/>
        </w:rPr>
        <w:t>i když je možné, že svůj název si nenavrhli sami, ale přidělili jim jej úředníci ministerstva školství…</w:t>
      </w:r>
    </w:p>
    <w:p w14:paraId="7DD0F8DB" w14:textId="7D9D605F" w:rsidR="008055F6" w:rsidRDefault="00E033E6">
      <w:pPr>
        <w:rPr>
          <w:rFonts w:cstheme="minorHAnsi"/>
        </w:rPr>
      </w:pPr>
      <w:r>
        <w:rPr>
          <w:rFonts w:cstheme="minorHAnsi"/>
        </w:rPr>
        <w:t>Nevýhody státních přijímaček:</w:t>
      </w:r>
    </w:p>
    <w:p w14:paraId="19871D3E" w14:textId="482A37E2" w:rsidR="00E033E6" w:rsidRDefault="00E033E6" w:rsidP="00E033E6">
      <w:pPr>
        <w:pStyle w:val="Odstavecseseznamem"/>
        <w:numPr>
          <w:ilvl w:val="0"/>
          <w:numId w:val="4"/>
        </w:numPr>
        <w:rPr>
          <w:rFonts w:cstheme="minorHAnsi"/>
        </w:rPr>
      </w:pPr>
      <w:r>
        <w:rPr>
          <w:rFonts w:cstheme="minorHAnsi"/>
        </w:rPr>
        <w:t>minimálně v posledním roce studia se žáci připravují na testy, místo aby se soustředili na širší souvislosti probraného učiva</w:t>
      </w:r>
    </w:p>
    <w:p w14:paraId="16AEB86A" w14:textId="07CE7F39" w:rsidR="00E033E6" w:rsidRDefault="00E033E6" w:rsidP="00E033E6">
      <w:pPr>
        <w:pStyle w:val="Odstavecseseznamem"/>
        <w:numPr>
          <w:ilvl w:val="0"/>
          <w:numId w:val="4"/>
        </w:numPr>
        <w:rPr>
          <w:rFonts w:cstheme="minorHAnsi"/>
        </w:rPr>
      </w:pPr>
      <w:r>
        <w:rPr>
          <w:rFonts w:cstheme="minorHAnsi"/>
        </w:rPr>
        <w:t xml:space="preserve">výuka se v posledním roce soustředí na 70 % žáků, kteří míří na školy s maturitou; ostatní žáci mají tzv. </w:t>
      </w:r>
      <w:proofErr w:type="spellStart"/>
      <w:r>
        <w:rPr>
          <w:rFonts w:cstheme="minorHAnsi"/>
        </w:rPr>
        <w:t>frei</w:t>
      </w:r>
      <w:proofErr w:type="spellEnd"/>
      <w:r>
        <w:rPr>
          <w:rFonts w:cstheme="minorHAnsi"/>
        </w:rPr>
        <w:t>, vyučující na ně v těchto podmínkách už nemají kapacitu;</w:t>
      </w:r>
    </w:p>
    <w:p w14:paraId="17F36049" w14:textId="1CF9B2EB" w:rsidR="0018613C" w:rsidRDefault="0018613C" w:rsidP="00E033E6">
      <w:pPr>
        <w:pStyle w:val="Odstavecseseznamem"/>
        <w:numPr>
          <w:ilvl w:val="0"/>
          <w:numId w:val="4"/>
        </w:numPr>
        <w:rPr>
          <w:rFonts w:cstheme="minorHAnsi"/>
        </w:rPr>
      </w:pPr>
      <w:r>
        <w:rPr>
          <w:rFonts w:cstheme="minorHAnsi"/>
        </w:rPr>
        <w:t>sociální nespravedlnost</w:t>
      </w:r>
    </w:p>
    <w:p w14:paraId="32519453" w14:textId="2085F4A1" w:rsidR="00074479" w:rsidRPr="0000022E" w:rsidRDefault="00074479" w:rsidP="00074479">
      <w:pPr>
        <w:rPr>
          <w:rFonts w:cstheme="minorHAnsi"/>
          <w:b/>
        </w:rPr>
      </w:pPr>
      <w:r w:rsidRPr="0000022E">
        <w:rPr>
          <w:rFonts w:cstheme="minorHAnsi"/>
          <w:b/>
        </w:rPr>
        <w:t>Cíle přijímacích zkoušek:</w:t>
      </w:r>
    </w:p>
    <w:p w14:paraId="4E06933D" w14:textId="20EFFA8E" w:rsidR="00074479" w:rsidRDefault="00074479" w:rsidP="00074479">
      <w:pPr>
        <w:pStyle w:val="Odstavecseseznamem"/>
        <w:numPr>
          <w:ilvl w:val="0"/>
          <w:numId w:val="5"/>
        </w:numPr>
        <w:rPr>
          <w:rFonts w:cstheme="minorHAnsi"/>
        </w:rPr>
      </w:pPr>
      <w:r>
        <w:rPr>
          <w:rFonts w:cstheme="minorHAnsi"/>
        </w:rPr>
        <w:t>srovnání úrovně žáků na jednotlivých školách</w:t>
      </w:r>
    </w:p>
    <w:p w14:paraId="316BEE68" w14:textId="51E168D6" w:rsidR="00074479" w:rsidRPr="00074479" w:rsidRDefault="00074479" w:rsidP="00074479">
      <w:pPr>
        <w:rPr>
          <w:rFonts w:cstheme="minorHAnsi"/>
        </w:rPr>
      </w:pPr>
      <w:r w:rsidRPr="0000022E">
        <w:rPr>
          <w:rFonts w:cstheme="minorHAnsi"/>
          <w:b/>
        </w:rPr>
        <w:t>lze</w:t>
      </w:r>
      <w:r>
        <w:rPr>
          <w:rFonts w:cstheme="minorHAnsi"/>
        </w:rPr>
        <w:t xml:space="preserve"> (jakýmsi způsobem)</w:t>
      </w:r>
      <w:r>
        <w:rPr>
          <w:rStyle w:val="Znakapoznpodarou"/>
          <w:rFonts w:cstheme="minorHAnsi"/>
        </w:rPr>
        <w:footnoteReference w:id="5"/>
      </w:r>
      <w:r>
        <w:rPr>
          <w:rFonts w:cstheme="minorHAnsi"/>
        </w:rPr>
        <w:t xml:space="preserve"> </w:t>
      </w:r>
      <w:r w:rsidRPr="0000022E">
        <w:rPr>
          <w:rFonts w:cstheme="minorHAnsi"/>
          <w:b/>
        </w:rPr>
        <w:t>dosáhnout srovnávacími testy bez vlivu na přijímací řízení</w:t>
      </w:r>
      <w:r w:rsidR="0000022E">
        <w:rPr>
          <w:rFonts w:cstheme="minorHAnsi"/>
          <w:b/>
        </w:rPr>
        <w:t>.</w:t>
      </w:r>
    </w:p>
    <w:p w14:paraId="5661E8C8" w14:textId="77777777" w:rsidR="00961CEF" w:rsidRDefault="00961CEF">
      <w:pPr>
        <w:rPr>
          <w:rFonts w:cstheme="minorHAnsi"/>
        </w:rPr>
      </w:pPr>
      <w:r>
        <w:rPr>
          <w:rFonts w:cstheme="minorHAnsi"/>
        </w:rPr>
        <w:br w:type="page"/>
      </w:r>
    </w:p>
    <w:p w14:paraId="726C748A" w14:textId="2AF00E50" w:rsidR="0000022E" w:rsidRDefault="001A154D">
      <w:pPr>
        <w:rPr>
          <w:rFonts w:cstheme="minorHAnsi"/>
        </w:rPr>
      </w:pPr>
      <w:r>
        <w:rPr>
          <w:rFonts w:cstheme="minorHAnsi"/>
        </w:rPr>
        <w:lastRenderedPageBreak/>
        <w:t>Ústřední myšlenka RVP (často žel zůstává jen na papíře) je integrace jednotlivých předmětů, místo předmětů se zde pracuje se vzdělávacími oblastmi.</w:t>
      </w:r>
    </w:p>
    <w:p w14:paraId="2ABCDC47" w14:textId="31726330" w:rsidR="001A154D" w:rsidRDefault="001A154D">
      <w:pPr>
        <w:rPr>
          <w:rFonts w:cstheme="minorHAnsi"/>
        </w:rPr>
      </w:pPr>
      <w:r>
        <w:rPr>
          <w:rFonts w:cstheme="minorHAnsi"/>
        </w:rPr>
        <w:t xml:space="preserve">Oblast </w:t>
      </w:r>
      <w:r w:rsidRPr="001A154D">
        <w:rPr>
          <w:rFonts w:cstheme="minorHAnsi"/>
          <w:i/>
        </w:rPr>
        <w:t>jazyk a jazyková komunikace</w:t>
      </w:r>
      <w:r>
        <w:rPr>
          <w:rFonts w:cstheme="minorHAnsi"/>
        </w:rPr>
        <w:t xml:space="preserve"> v sobě zahrnuje český jazyk a literaturu + jazyk cizí.</w:t>
      </w:r>
    </w:p>
    <w:p w14:paraId="6B651A05" w14:textId="76770B05" w:rsidR="0000022E" w:rsidRDefault="00892241">
      <w:pPr>
        <w:rPr>
          <w:rFonts w:cstheme="minorHAnsi"/>
        </w:rPr>
      </w:pPr>
      <w:r>
        <w:rPr>
          <w:rFonts w:cstheme="minorHAnsi"/>
        </w:rPr>
        <w:t>Dalším „principem RVP“ je komunikační výchova, prioritami zde jsou:</w:t>
      </w:r>
    </w:p>
    <w:p w14:paraId="4FEEA864" w14:textId="4B858E30" w:rsidR="00892241" w:rsidRDefault="00892241" w:rsidP="00892241">
      <w:pPr>
        <w:pStyle w:val="Odstavecseseznamem"/>
        <w:numPr>
          <w:ilvl w:val="0"/>
          <w:numId w:val="5"/>
        </w:numPr>
        <w:rPr>
          <w:rFonts w:cstheme="minorHAnsi"/>
        </w:rPr>
      </w:pPr>
      <w:r>
        <w:rPr>
          <w:rFonts w:cstheme="minorHAnsi"/>
        </w:rPr>
        <w:t>dovednosti komunikace a kooperace žáků</w:t>
      </w:r>
    </w:p>
    <w:p w14:paraId="5DAC9FDA" w14:textId="7A040114" w:rsidR="00892241" w:rsidRDefault="00892241" w:rsidP="00892241">
      <w:pPr>
        <w:pStyle w:val="Odstavecseseznamem"/>
        <w:numPr>
          <w:ilvl w:val="0"/>
          <w:numId w:val="5"/>
        </w:numPr>
        <w:rPr>
          <w:rFonts w:cstheme="minorHAnsi"/>
        </w:rPr>
      </w:pPr>
      <w:r>
        <w:rPr>
          <w:rFonts w:cstheme="minorHAnsi"/>
        </w:rPr>
        <w:t>komplexnímu pohledu na komunikaci odpovídá důraz nejen na produkční činnosti (mluvení a psaní), ale také činnosti recepční (naslouchání a čtení, tedy interpretace, rozumění)</w:t>
      </w:r>
    </w:p>
    <w:p w14:paraId="0AF8B429" w14:textId="77777777" w:rsidR="009951E2" w:rsidRDefault="00F04CF4" w:rsidP="00892241">
      <w:pPr>
        <w:pStyle w:val="Odstavecseseznamem"/>
        <w:numPr>
          <w:ilvl w:val="0"/>
          <w:numId w:val="5"/>
        </w:numPr>
        <w:rPr>
          <w:rFonts w:cstheme="minorHAnsi"/>
        </w:rPr>
      </w:pPr>
      <w:r>
        <w:rPr>
          <w:rFonts w:cstheme="minorHAnsi"/>
        </w:rPr>
        <w:t>rozvoji komunikace pomáhají (měla by pomáhat) tzv. průřezová témata, ta jsou realizována ve všech předmětech (výchova osobnostní, sociální, mediální výchova…) – v praxi jsem si sice nevšiml, že by s tím vyučující pracovali vědomě</w:t>
      </w:r>
      <w:r w:rsidR="004A7073">
        <w:rPr>
          <w:rFonts w:cstheme="minorHAnsi"/>
        </w:rPr>
        <w:t xml:space="preserve">, ale </w:t>
      </w:r>
      <w:r w:rsidR="004F65B6">
        <w:rPr>
          <w:rFonts w:cstheme="minorHAnsi"/>
        </w:rPr>
        <w:t>podvědomě jistě ano, a sice způsobem takřka odvěkým, tím, že žáka usměrňují, hučí do něj, že takto by to tedy nešlo, případně mu ukazují, jak ano;</w:t>
      </w:r>
      <w:r w:rsidR="00C44FA9">
        <w:rPr>
          <w:rFonts w:cstheme="minorHAnsi"/>
        </w:rPr>
        <w:t xml:space="preserve"> co se mediální výchovy týče, záleží, jaké má škola štěstí na vedení a na kantory; na Úvoze je kolega Hájek, který mediální výchov</w:t>
      </w:r>
      <w:r w:rsidR="00C813DB">
        <w:rPr>
          <w:rFonts w:cstheme="minorHAnsi"/>
        </w:rPr>
        <w:t>u</w:t>
      </w:r>
      <w:r w:rsidR="00C44FA9">
        <w:rPr>
          <w:rFonts w:cstheme="minorHAnsi"/>
        </w:rPr>
        <w:t xml:space="preserve"> učí v rámci informatiky, a je v tom skvělý;</w:t>
      </w:r>
      <w:r w:rsidR="00C813DB">
        <w:rPr>
          <w:rFonts w:cstheme="minorHAnsi"/>
        </w:rPr>
        <w:t xml:space="preserve"> zároveň jsem ve svém praxi pořádal alespoň jednou za rok (až na výjimečné roky) tzv. vědecké konference žáků, na kterých si komunikační dovednosti mohli trénovat ze všemožných úhlů ažaž; byl to jeden z mála dní, který mi připadal ve škole bez jakýchkoli výhrad smysluplný (někdy ta konference byla dvoudenní, tak to byly dokonce dva dny v roce)</w:t>
      </w:r>
    </w:p>
    <w:p w14:paraId="06AA5BA6" w14:textId="1111A158" w:rsidR="00F04CF4" w:rsidRPr="00892241" w:rsidRDefault="009951E2" w:rsidP="00892241">
      <w:pPr>
        <w:pStyle w:val="Odstavecseseznamem"/>
        <w:numPr>
          <w:ilvl w:val="0"/>
          <w:numId w:val="5"/>
        </w:numPr>
        <w:rPr>
          <w:rFonts w:cstheme="minorHAnsi"/>
        </w:rPr>
      </w:pPr>
      <w:r>
        <w:rPr>
          <w:rFonts w:cstheme="minorHAnsi"/>
        </w:rPr>
        <w:t>za rozvoj komunikačních kompetencí jsou tak zodpovědn</w:t>
      </w:r>
      <w:r w:rsidR="007F11DF">
        <w:rPr>
          <w:rFonts w:cstheme="minorHAnsi"/>
        </w:rPr>
        <w:t>í</w:t>
      </w:r>
      <w:r>
        <w:rPr>
          <w:rFonts w:cstheme="minorHAnsi"/>
        </w:rPr>
        <w:t xml:space="preserve"> všichni vyučující (nejen češtináři), což je pěkný alibismus jak pro češtináře, tak ve výsledku pro všechny, protože každý to může hodit na ty ostatní a zdůvodnit, proč žáky v tomto směru nerozvíjí sám</w:t>
      </w:r>
      <w:r w:rsidR="00C813DB">
        <w:rPr>
          <w:rFonts w:cstheme="minorHAnsi"/>
        </w:rPr>
        <w:t>.</w:t>
      </w:r>
    </w:p>
    <w:p w14:paraId="6757C0C2" w14:textId="13A851F0" w:rsidR="001349C2" w:rsidRDefault="001349C2">
      <w:pPr>
        <w:rPr>
          <w:rFonts w:cstheme="minorHAnsi"/>
        </w:rPr>
      </w:pPr>
      <w:r w:rsidRPr="001349C2">
        <w:rPr>
          <w:rFonts w:cstheme="minorHAnsi"/>
          <w:b/>
          <w:u w:val="single"/>
        </w:rPr>
        <w:t>Není sice jasné, kdy bylo těch posledních pět let, ale já se to pokusím zjistit</w:t>
      </w:r>
      <w:r>
        <w:rPr>
          <w:rFonts w:cstheme="minorHAnsi"/>
        </w:rPr>
        <w:t>:</w:t>
      </w:r>
    </w:p>
    <w:p w14:paraId="272FE1DE" w14:textId="1CE253E9" w:rsidR="001349C2" w:rsidRDefault="001349C2">
      <w:pPr>
        <w:rPr>
          <w:rFonts w:cstheme="minorHAnsi"/>
        </w:rPr>
      </w:pPr>
      <w:r>
        <w:rPr>
          <w:rFonts w:cstheme="minorHAnsi"/>
          <w:noProof/>
          <w:lang w:eastAsia="cs-CZ"/>
        </w:rPr>
        <w:drawing>
          <wp:inline distT="0" distB="0" distL="0" distR="0" wp14:anchorId="31B9D4EE" wp14:editId="093F38DE">
            <wp:extent cx="5760720" cy="3596005"/>
            <wp:effectExtent l="0" t="0" r="0" b="444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olak__v_posl_peti_letech.JPG"/>
                    <pic:cNvPicPr/>
                  </pic:nvPicPr>
                  <pic:blipFill>
                    <a:blip r:embed="rId9">
                      <a:extLst>
                        <a:ext uri="{28A0092B-C50C-407E-A947-70E740481C1C}">
                          <a14:useLocalDpi xmlns:a14="http://schemas.microsoft.com/office/drawing/2010/main" val="0"/>
                        </a:ext>
                      </a:extLst>
                    </a:blip>
                    <a:stretch>
                      <a:fillRect/>
                    </a:stretch>
                  </pic:blipFill>
                  <pic:spPr>
                    <a:xfrm>
                      <a:off x="0" y="0"/>
                      <a:ext cx="5760720" cy="3596005"/>
                    </a:xfrm>
                    <a:prstGeom prst="rect">
                      <a:avLst/>
                    </a:prstGeom>
                  </pic:spPr>
                </pic:pic>
              </a:graphicData>
            </a:graphic>
          </wp:inline>
        </w:drawing>
      </w:r>
    </w:p>
    <w:p w14:paraId="079E5006" w14:textId="77777777" w:rsidR="005912AD" w:rsidRDefault="005912AD">
      <w:pPr>
        <w:rPr>
          <w:rFonts w:cstheme="minorHAnsi"/>
        </w:rPr>
      </w:pPr>
      <w:r>
        <w:rPr>
          <w:rFonts w:cstheme="minorHAnsi"/>
        </w:rPr>
        <w:br w:type="page"/>
      </w:r>
    </w:p>
    <w:p w14:paraId="72387783" w14:textId="69CD64BB" w:rsidR="00D021E2" w:rsidRDefault="00D11A7D">
      <w:pPr>
        <w:rPr>
          <w:rFonts w:cstheme="minorHAnsi"/>
        </w:rPr>
      </w:pPr>
      <w:r>
        <w:rPr>
          <w:rFonts w:cstheme="minorHAnsi"/>
        </w:rPr>
        <w:lastRenderedPageBreak/>
        <w:t>Metody a formy výuky</w:t>
      </w:r>
    </w:p>
    <w:p w14:paraId="60502D05" w14:textId="5B4CC345" w:rsidR="00D11A7D" w:rsidRDefault="00D11A7D">
      <w:pPr>
        <w:rPr>
          <w:rFonts w:cstheme="minorHAnsi"/>
        </w:rPr>
      </w:pPr>
      <w:proofErr w:type="spellStart"/>
      <w:r>
        <w:rPr>
          <w:rFonts w:cstheme="minorHAnsi"/>
        </w:rPr>
        <w:t>začneměž</w:t>
      </w:r>
      <w:proofErr w:type="spellEnd"/>
      <w:r>
        <w:rPr>
          <w:rFonts w:cstheme="minorHAnsi"/>
        </w:rPr>
        <w:t xml:space="preserve"> opakem</w:t>
      </w:r>
      <w:r w:rsidR="00027C2E">
        <w:rPr>
          <w:rFonts w:cstheme="minorHAnsi"/>
        </w:rPr>
        <w:t xml:space="preserve"> začátku minulé hodiny, a sice v kontrastu k procentuálnímu zastoupení mluvčích českého jazyka na celé planetě, se podívejme, jaké postavení má předmět ČJ na základní i středních školách:</w:t>
      </w:r>
    </w:p>
    <w:p w14:paraId="71823DFB" w14:textId="77777777" w:rsidR="00113588" w:rsidRDefault="00AC2444" w:rsidP="00AC2444">
      <w:pPr>
        <w:pStyle w:val="Odstavecseseznamem"/>
        <w:numPr>
          <w:ilvl w:val="0"/>
          <w:numId w:val="6"/>
        </w:numPr>
        <w:rPr>
          <w:rFonts w:cstheme="minorHAnsi"/>
        </w:rPr>
      </w:pPr>
      <w:r>
        <w:rPr>
          <w:rFonts w:cstheme="minorHAnsi"/>
        </w:rPr>
        <w:t xml:space="preserve">patří mezi hlavní předměty </w:t>
      </w:r>
    </w:p>
    <w:p w14:paraId="2AEC1937" w14:textId="4AA1C9D8" w:rsidR="00027C2E" w:rsidRDefault="00AC2444" w:rsidP="00113588">
      <w:pPr>
        <w:pStyle w:val="Odstavecseseznamem"/>
        <w:numPr>
          <w:ilvl w:val="1"/>
          <w:numId w:val="6"/>
        </w:numPr>
        <w:rPr>
          <w:rFonts w:cstheme="minorHAnsi"/>
        </w:rPr>
      </w:pPr>
      <w:proofErr w:type="spellStart"/>
      <w:r>
        <w:rPr>
          <w:rFonts w:cstheme="minorHAnsi"/>
        </w:rPr>
        <w:t>srv</w:t>
      </w:r>
      <w:proofErr w:type="spellEnd"/>
      <w:r>
        <w:rPr>
          <w:rFonts w:cstheme="minorHAnsi"/>
        </w:rPr>
        <w:t>. mj. i pořadí předmětů na vysvědčení</w:t>
      </w:r>
    </w:p>
    <w:p w14:paraId="3BC93B5C" w14:textId="531CA5D2" w:rsidR="00113588" w:rsidRDefault="00113588" w:rsidP="00113588">
      <w:pPr>
        <w:pStyle w:val="Odstavecseseznamem"/>
        <w:numPr>
          <w:ilvl w:val="1"/>
          <w:numId w:val="6"/>
        </w:numPr>
        <w:rPr>
          <w:rFonts w:cstheme="minorHAnsi"/>
        </w:rPr>
      </w:pPr>
      <w:r>
        <w:rPr>
          <w:rFonts w:cstheme="minorHAnsi"/>
        </w:rPr>
        <w:t>fakt, že ČJ se vyučuje od 1. po poslední ročník</w:t>
      </w:r>
    </w:p>
    <w:p w14:paraId="0D123858" w14:textId="0B78A7D5" w:rsidR="00ED2414" w:rsidRDefault="00ED2414" w:rsidP="00113588">
      <w:pPr>
        <w:pStyle w:val="Odstavecseseznamem"/>
        <w:numPr>
          <w:ilvl w:val="1"/>
          <w:numId w:val="6"/>
        </w:numPr>
        <w:rPr>
          <w:rFonts w:cstheme="minorHAnsi"/>
        </w:rPr>
      </w:pPr>
      <w:r>
        <w:rPr>
          <w:rFonts w:cstheme="minorHAnsi"/>
        </w:rPr>
        <w:t>je povinným maturitním předmětem (</w:t>
      </w:r>
      <w:r w:rsidR="00953D63">
        <w:rPr>
          <w:rFonts w:cstheme="minorHAnsi"/>
        </w:rPr>
        <w:t>toť vše znaky vnější)</w:t>
      </w:r>
    </w:p>
    <w:p w14:paraId="510097A1" w14:textId="50CE9DE5" w:rsidR="00ED2414" w:rsidRDefault="00953D63" w:rsidP="00113588">
      <w:pPr>
        <w:pStyle w:val="Odstavecseseznamem"/>
        <w:numPr>
          <w:ilvl w:val="1"/>
          <w:numId w:val="6"/>
        </w:numPr>
        <w:rPr>
          <w:rFonts w:cstheme="minorHAnsi"/>
        </w:rPr>
      </w:pPr>
      <w:r>
        <w:rPr>
          <w:rFonts w:cstheme="minorHAnsi"/>
        </w:rPr>
        <w:t xml:space="preserve">(znaky vnitřní:) </w:t>
      </w:r>
      <w:r w:rsidR="008B1B18">
        <w:rPr>
          <w:rFonts w:cstheme="minorHAnsi"/>
        </w:rPr>
        <w:t>jedná se o jazyk národní, tj. jeden ze znaků identity národa</w:t>
      </w:r>
    </w:p>
    <w:p w14:paraId="218C450B" w14:textId="4B962D6B" w:rsidR="008B1B18" w:rsidRDefault="00BB70E4" w:rsidP="00113588">
      <w:pPr>
        <w:pStyle w:val="Odstavecseseznamem"/>
        <w:numPr>
          <w:ilvl w:val="1"/>
          <w:numId w:val="6"/>
        </w:numPr>
        <w:rPr>
          <w:rFonts w:cstheme="minorHAnsi"/>
        </w:rPr>
      </w:pPr>
      <w:r>
        <w:rPr>
          <w:rFonts w:cstheme="minorHAnsi"/>
        </w:rPr>
        <w:t xml:space="preserve">má „univerzální význam“ (Čechová 1998: 1) jak </w:t>
      </w:r>
      <w:r w:rsidR="00842D71">
        <w:rPr>
          <w:rFonts w:cstheme="minorHAnsi"/>
        </w:rPr>
        <w:t>z hlediska školy</w:t>
      </w:r>
    </w:p>
    <w:p w14:paraId="39088CF1" w14:textId="36F6163B" w:rsidR="00842D71" w:rsidRPr="00A24407" w:rsidRDefault="00842D71" w:rsidP="00A24407">
      <w:pPr>
        <w:pStyle w:val="Odstavecseseznamem"/>
        <w:numPr>
          <w:ilvl w:val="2"/>
          <w:numId w:val="6"/>
        </w:numPr>
        <w:rPr>
          <w:rFonts w:cstheme="minorHAnsi"/>
        </w:rPr>
      </w:pPr>
      <w:r>
        <w:rPr>
          <w:rFonts w:cstheme="minorHAnsi"/>
        </w:rPr>
        <w:t>jazyk je nástroj myšlení a komunikace ve všech předmětech</w:t>
      </w:r>
    </w:p>
    <w:p w14:paraId="2317359F" w14:textId="66068454" w:rsidR="00842D71" w:rsidRDefault="00A24407" w:rsidP="00113588">
      <w:pPr>
        <w:pStyle w:val="Odstavecseseznamem"/>
        <w:numPr>
          <w:ilvl w:val="1"/>
          <w:numId w:val="6"/>
        </w:numPr>
        <w:rPr>
          <w:rFonts w:cstheme="minorHAnsi"/>
        </w:rPr>
      </w:pPr>
      <w:r>
        <w:rPr>
          <w:rFonts w:cstheme="minorHAnsi"/>
        </w:rPr>
        <w:t xml:space="preserve">tak z hlediska celospolečenského (viz už i výše – užitek pro celou společnost, že existuje aspoň někdo, kdo ovládá </w:t>
      </w:r>
      <w:r w:rsidR="008D2B7A">
        <w:rPr>
          <w:rFonts w:cstheme="minorHAnsi"/>
        </w:rPr>
        <w:t xml:space="preserve">neutrální/formální </w:t>
      </w:r>
      <w:r w:rsidR="00717DDE">
        <w:rPr>
          <w:rFonts w:cstheme="minorHAnsi"/>
        </w:rPr>
        <w:t>podobu</w:t>
      </w:r>
      <w:r w:rsidR="00717DDE">
        <w:rPr>
          <w:rStyle w:val="Znakapoznpodarou"/>
          <w:rFonts w:cstheme="minorHAnsi"/>
        </w:rPr>
        <w:footnoteReference w:id="6"/>
      </w:r>
      <w:r w:rsidR="008D2B7A">
        <w:rPr>
          <w:rFonts w:cstheme="minorHAnsi"/>
        </w:rPr>
        <w:t xml:space="preserve"> če</w:t>
      </w:r>
      <w:r w:rsidR="00821ACF">
        <w:rPr>
          <w:rFonts w:cstheme="minorHAnsi"/>
        </w:rPr>
        <w:t>štiny)</w:t>
      </w:r>
    </w:p>
    <w:p w14:paraId="4BC3FEC0" w14:textId="0AF8CF5D" w:rsidR="00AC2444" w:rsidRDefault="009C763F" w:rsidP="00AC2444">
      <w:pPr>
        <w:pStyle w:val="Odstavecseseznamem"/>
        <w:numPr>
          <w:ilvl w:val="0"/>
          <w:numId w:val="6"/>
        </w:numPr>
        <w:rPr>
          <w:rFonts w:cstheme="minorHAnsi"/>
        </w:rPr>
      </w:pPr>
      <w:r>
        <w:rPr>
          <w:rFonts w:cstheme="minorHAnsi"/>
        </w:rPr>
        <w:t>má centrální postavení mezi ostatními předměty:</w:t>
      </w:r>
    </w:p>
    <w:p w14:paraId="7A59F360" w14:textId="3E5645BF" w:rsidR="009C763F" w:rsidRDefault="00ED5BE9" w:rsidP="009C763F">
      <w:pPr>
        <w:pStyle w:val="Odstavecseseznamem"/>
        <w:numPr>
          <w:ilvl w:val="1"/>
          <w:numId w:val="6"/>
        </w:numPr>
        <w:rPr>
          <w:rFonts w:cstheme="minorHAnsi"/>
        </w:rPr>
      </w:pPr>
      <w:r>
        <w:rPr>
          <w:rFonts w:cstheme="minorHAnsi"/>
        </w:rPr>
        <w:t>na úrovni osvojení ČJ závisí úspěšnost žáka i v jiných předmětech</w:t>
      </w:r>
    </w:p>
    <w:p w14:paraId="3D93665A" w14:textId="4E9D58FF" w:rsidR="009C763F" w:rsidRDefault="00502CC7" w:rsidP="00901700">
      <w:pPr>
        <w:rPr>
          <w:rFonts w:cstheme="minorHAnsi"/>
        </w:rPr>
      </w:pPr>
      <w:r>
        <w:rPr>
          <w:rFonts w:cstheme="minorHAnsi"/>
        </w:rPr>
        <w:t>«Pozoruhodné» členění předmětu ČJ na různé složky</w:t>
      </w:r>
      <w:r w:rsidR="003B051F">
        <w:rPr>
          <w:rFonts w:cstheme="minorHAnsi"/>
        </w:rPr>
        <w:t xml:space="preserve"> zde odbuďme konstatováním:</w:t>
      </w:r>
    </w:p>
    <w:p w14:paraId="056C009D" w14:textId="70564751" w:rsidR="003B051F" w:rsidRDefault="003B051F" w:rsidP="003B051F">
      <w:pPr>
        <w:pStyle w:val="Odstavecseseznamem"/>
        <w:numPr>
          <w:ilvl w:val="0"/>
          <w:numId w:val="7"/>
        </w:numPr>
        <w:rPr>
          <w:rFonts w:cstheme="minorHAnsi"/>
        </w:rPr>
      </w:pPr>
      <w:r>
        <w:rPr>
          <w:rFonts w:cstheme="minorHAnsi"/>
        </w:rPr>
        <w:t>ano, oficiálně se člení na složku jazykovou (vč. slohu) a složku literární (tedy dvě části)</w:t>
      </w:r>
    </w:p>
    <w:p w14:paraId="38FAE351" w14:textId="551FDD29" w:rsidR="003B051F" w:rsidRDefault="003B051F" w:rsidP="003B051F">
      <w:pPr>
        <w:pStyle w:val="Odstavecseseznamem"/>
        <w:numPr>
          <w:ilvl w:val="0"/>
          <w:numId w:val="7"/>
        </w:numPr>
        <w:rPr>
          <w:rFonts w:cstheme="minorHAnsi"/>
        </w:rPr>
      </w:pPr>
      <w:r>
        <w:rPr>
          <w:rFonts w:cstheme="minorHAnsi"/>
        </w:rPr>
        <w:t xml:space="preserve">ano, obvykle se vyučuje </w:t>
      </w:r>
      <w:r w:rsidR="00E7264A">
        <w:rPr>
          <w:rFonts w:cstheme="minorHAnsi"/>
        </w:rPr>
        <w:t>rozděleně na tři části: mluvnice, literatura, sloh</w:t>
      </w:r>
    </w:p>
    <w:p w14:paraId="42745EAA" w14:textId="281DDEB7" w:rsidR="00E7264A" w:rsidRPr="00E7264A" w:rsidRDefault="00E7264A" w:rsidP="00E7264A">
      <w:pPr>
        <w:rPr>
          <w:rFonts w:cstheme="minorHAnsi"/>
        </w:rPr>
      </w:pPr>
      <w:r>
        <w:rPr>
          <w:rFonts w:cstheme="minorHAnsi"/>
        </w:rPr>
        <w:t xml:space="preserve">Možnosti jsou přitom různé, je na kantorovi, příp. škola, aby si to vymyslela, jak potřebuje (často to dopadá tak, že se </w:t>
      </w:r>
      <w:r w:rsidR="005A3586">
        <w:rPr>
          <w:rFonts w:cstheme="minorHAnsi"/>
        </w:rPr>
        <w:t>přebírá model, který zde fungoval dříve, a to zkrátka proto, že není čas/vůle/</w:t>
      </w:r>
      <w:proofErr w:type="spellStart"/>
      <w:r w:rsidR="005A3586">
        <w:rPr>
          <w:rFonts w:cstheme="minorHAnsi"/>
        </w:rPr>
        <w:t>fin.podpora</w:t>
      </w:r>
      <w:proofErr w:type="spellEnd"/>
      <w:r w:rsidR="005A3586">
        <w:rPr>
          <w:rFonts w:cstheme="minorHAnsi"/>
        </w:rPr>
        <w:t xml:space="preserve"> k tomu, aby si škola vymyslela model jiný</w:t>
      </w:r>
      <w:r w:rsidR="00E711E2">
        <w:rPr>
          <w:rFonts w:cstheme="minorHAnsi"/>
        </w:rPr>
        <w:t xml:space="preserve"> (ŠVP může být v mnoha případech jen zástěrka, pod kterou se skrývá úplně stejný model, který byl uplatňován kdysi</w:t>
      </w:r>
      <w:r w:rsidR="0008525A">
        <w:rPr>
          <w:rFonts w:cstheme="minorHAnsi"/>
        </w:rPr>
        <w:t xml:space="preserve"> – za Rakouska-Uherska</w:t>
      </w:r>
      <w:r w:rsidR="00E711E2">
        <w:rPr>
          <w:rFonts w:cstheme="minorHAnsi"/>
        </w:rPr>
        <w:t>)</w:t>
      </w:r>
      <w:r w:rsidR="0008525A">
        <w:rPr>
          <w:rFonts w:cstheme="minorHAnsi"/>
        </w:rPr>
        <w:t>.</w:t>
      </w:r>
    </w:p>
    <w:p w14:paraId="208A5209" w14:textId="1F6B50BE" w:rsidR="00B97772" w:rsidRDefault="00A820C3" w:rsidP="00B97772">
      <w:pPr>
        <w:rPr>
          <w:rFonts w:cstheme="minorHAnsi"/>
        </w:rPr>
      </w:pPr>
      <w:r>
        <w:rPr>
          <w:rFonts w:cstheme="minorHAnsi"/>
        </w:rPr>
        <w:t xml:space="preserve">Tradiční sloh by se dnes měl </w:t>
      </w:r>
      <w:r w:rsidR="0018425B">
        <w:rPr>
          <w:rFonts w:cstheme="minorHAnsi"/>
        </w:rPr>
        <w:t>vyučovat jako tzv. komunikační výchova (ale kdo to dnes dělá?) – čest výjimkám!</w:t>
      </w:r>
    </w:p>
    <w:p w14:paraId="73055200" w14:textId="04BBF643" w:rsidR="0018425B" w:rsidRDefault="009B4F89" w:rsidP="00B97772">
      <w:pPr>
        <w:rPr>
          <w:rFonts w:cstheme="minorHAnsi"/>
        </w:rPr>
      </w:pPr>
      <w:r>
        <w:rPr>
          <w:rFonts w:cstheme="minorHAnsi"/>
        </w:rPr>
        <w:t>Otázk</w:t>
      </w:r>
      <w:r w:rsidR="0022470A">
        <w:rPr>
          <w:rFonts w:cstheme="minorHAnsi"/>
        </w:rPr>
        <w:t>y</w:t>
      </w:r>
      <w:r>
        <w:rPr>
          <w:rFonts w:cstheme="minorHAnsi"/>
        </w:rPr>
        <w:t xml:space="preserve">, zda přidat hodinovou dotaci, či zda rozdělit </w:t>
      </w:r>
      <w:r w:rsidR="0022470A">
        <w:rPr>
          <w:rFonts w:cstheme="minorHAnsi"/>
        </w:rPr>
        <w:t xml:space="preserve">předmět ČJ jinak či jej naopak sloučit s jinými předměty, jsou na celospolečenské úrovni (dle </w:t>
      </w:r>
      <w:proofErr w:type="spellStart"/>
      <w:r w:rsidR="0022470A">
        <w:rPr>
          <w:rFonts w:cstheme="minorHAnsi"/>
        </w:rPr>
        <w:t>Hausenblase</w:t>
      </w:r>
      <w:proofErr w:type="spellEnd"/>
      <w:r w:rsidR="0022470A">
        <w:rPr>
          <w:rFonts w:cstheme="minorHAnsi"/>
        </w:rPr>
        <w:t>, 2003) irelevantní. Tyto otázky mají (mít kompetenci) řešit jednotlivé školy samy.</w:t>
      </w:r>
    </w:p>
    <w:p w14:paraId="3964C1E5" w14:textId="164A9D1D" w:rsidR="004C4B44" w:rsidRDefault="004C4B44" w:rsidP="00B97772">
      <w:pPr>
        <w:rPr>
          <w:rFonts w:cstheme="minorHAnsi"/>
        </w:rPr>
      </w:pPr>
      <w:r>
        <w:rPr>
          <w:rFonts w:cstheme="minorHAnsi"/>
        </w:rPr>
        <w:t>Celospolečenská diskuse nechť se děje nad otázkami fundamentálnějšími, a sice:</w:t>
      </w:r>
    </w:p>
    <w:p w14:paraId="477A269F" w14:textId="310100EC" w:rsidR="004C4B44" w:rsidRDefault="004C4B44" w:rsidP="00B97772">
      <w:pPr>
        <w:rPr>
          <w:rFonts w:cstheme="minorHAnsi"/>
        </w:rPr>
      </w:pPr>
      <w:r>
        <w:rPr>
          <w:rFonts w:cstheme="minorHAnsi"/>
        </w:rPr>
        <w:t>jaký je cíl vyučování předmětu ČJ?!</w:t>
      </w:r>
    </w:p>
    <w:p w14:paraId="0E8D3361" w14:textId="0B5524F0" w:rsidR="004C4B44" w:rsidRDefault="00D063AA" w:rsidP="00B97772">
      <w:pPr>
        <w:rPr>
          <w:rFonts w:cstheme="minorHAnsi"/>
        </w:rPr>
      </w:pPr>
      <w:r>
        <w:rPr>
          <w:rFonts w:cstheme="minorHAnsi"/>
        </w:rPr>
        <w:t>A tím se vracím oslím můstkem k cílům komunikační výchovy:</w:t>
      </w:r>
    </w:p>
    <w:p w14:paraId="5C76D19E" w14:textId="361B7711" w:rsidR="00D063AA" w:rsidRDefault="00007B45" w:rsidP="00B97772">
      <w:pPr>
        <w:rPr>
          <w:rFonts w:cstheme="minorHAnsi"/>
        </w:rPr>
      </w:pPr>
      <w:r>
        <w:rPr>
          <w:rFonts w:cstheme="minorHAnsi"/>
        </w:rPr>
        <w:t>vycházejí z požadavků, které jsou kladeny na projev autora textu (psaného či mluveného):</w:t>
      </w:r>
    </w:p>
    <w:p w14:paraId="56B39626" w14:textId="013F9D55" w:rsidR="00007B45" w:rsidRDefault="00CD7D26" w:rsidP="00B97772">
      <w:pPr>
        <w:rPr>
          <w:rFonts w:cstheme="minorHAnsi"/>
        </w:rPr>
      </w:pPr>
      <w:r>
        <w:rPr>
          <w:rFonts w:cstheme="minorHAnsi"/>
        </w:rPr>
        <w:t xml:space="preserve">funkčnost projevu a (ohled na) </w:t>
      </w:r>
      <w:proofErr w:type="spellStart"/>
      <w:r>
        <w:rPr>
          <w:rFonts w:cstheme="minorHAnsi"/>
        </w:rPr>
        <w:t>situačnost</w:t>
      </w:r>
      <w:proofErr w:type="spellEnd"/>
      <w:r>
        <w:rPr>
          <w:rFonts w:cstheme="minorHAnsi"/>
        </w:rPr>
        <w:t xml:space="preserve"> (zřetel </w:t>
      </w:r>
      <w:r w:rsidR="00DE7423">
        <w:rPr>
          <w:rFonts w:cstheme="minorHAnsi"/>
        </w:rPr>
        <w:t>k okolnostem, za nichž projev vzniká)</w:t>
      </w:r>
    </w:p>
    <w:p w14:paraId="008376D0" w14:textId="41AC91AF" w:rsidR="00DE7423" w:rsidRDefault="00DE7423" w:rsidP="00B97772">
      <w:pPr>
        <w:rPr>
          <w:rFonts w:cstheme="minorHAnsi"/>
        </w:rPr>
      </w:pPr>
      <w:r>
        <w:rPr>
          <w:rFonts w:cstheme="minorHAnsi"/>
        </w:rPr>
        <w:t xml:space="preserve">na základě těchto požadavků lze stanovit </w:t>
      </w:r>
      <w:r w:rsidR="00990CCC">
        <w:rPr>
          <w:rFonts w:cstheme="minorHAnsi"/>
        </w:rPr>
        <w:t>vlastnosti funkčního projevu:</w:t>
      </w:r>
    </w:p>
    <w:p w14:paraId="145DC762" w14:textId="67EFD5CF" w:rsidR="00990CCC" w:rsidRDefault="00990CCC" w:rsidP="00B97772">
      <w:pPr>
        <w:rPr>
          <w:rFonts w:cstheme="minorHAnsi"/>
        </w:rPr>
      </w:pPr>
      <w:r>
        <w:rPr>
          <w:rFonts w:cstheme="minorHAnsi"/>
        </w:rPr>
        <w:t>sdělnost, výstižnost a vytříbenost (kultivovanost) – (už Čechová 1998)</w:t>
      </w:r>
    </w:p>
    <w:p w14:paraId="76EA5085" w14:textId="46498A15" w:rsidR="00990CCC" w:rsidRDefault="00990CCC" w:rsidP="00B97772">
      <w:pPr>
        <w:rPr>
          <w:rFonts w:cstheme="minorHAnsi"/>
        </w:rPr>
      </w:pPr>
      <w:r>
        <w:rPr>
          <w:rFonts w:cstheme="minorHAnsi"/>
        </w:rPr>
        <w:t>cesty k témuž jsou však různé…</w:t>
      </w:r>
    </w:p>
    <w:p w14:paraId="591A1E9E" w14:textId="27804FA9" w:rsidR="00682A24" w:rsidRDefault="008A2811" w:rsidP="00B97772">
      <w:pPr>
        <w:rPr>
          <w:rFonts w:cstheme="minorHAnsi"/>
        </w:rPr>
      </w:pPr>
      <w:r>
        <w:rPr>
          <w:rFonts w:cstheme="minorHAnsi"/>
        </w:rPr>
        <w:lastRenderedPageBreak/>
        <w:t>nicméně: „Komunikační výchova potom logicky propojuje obě složky jazyka, působí integračně.“</w:t>
      </w:r>
      <w:r w:rsidR="00682A24">
        <w:rPr>
          <w:rFonts w:cstheme="minorHAnsi"/>
        </w:rPr>
        <w:t xml:space="preserve"> (Polák, s. 14)</w:t>
      </w:r>
    </w:p>
    <w:p w14:paraId="007CC2CA" w14:textId="62C9ACD2" w:rsidR="00682A24" w:rsidRDefault="00682A24" w:rsidP="00B97772">
      <w:pPr>
        <w:rPr>
          <w:rFonts w:cstheme="minorHAnsi"/>
        </w:rPr>
      </w:pPr>
      <w:r>
        <w:rPr>
          <w:rFonts w:cstheme="minorHAnsi"/>
        </w:rPr>
        <w:t>Není sice zcela jasné, které dvě složky (podle jakého dělení), ale patrně jazykovou a literární</w:t>
      </w:r>
      <w:r w:rsidR="002E66F5">
        <w:rPr>
          <w:rFonts w:cstheme="minorHAnsi"/>
        </w:rPr>
        <w:t xml:space="preserve"> (možná však jen jazykovou a slohovou).</w:t>
      </w:r>
      <w:r w:rsidR="009810C5">
        <w:rPr>
          <w:rFonts w:cstheme="minorHAnsi"/>
        </w:rPr>
        <w:t xml:space="preserve"> :-o</w:t>
      </w:r>
    </w:p>
    <w:p w14:paraId="053ED91A" w14:textId="3E3B1767" w:rsidR="002E66F5" w:rsidRDefault="002E66F5" w:rsidP="00B97772">
      <w:pPr>
        <w:rPr>
          <w:rFonts w:cstheme="minorHAnsi"/>
        </w:rPr>
      </w:pPr>
      <w:r>
        <w:rPr>
          <w:rFonts w:cstheme="minorHAnsi"/>
        </w:rPr>
        <w:t xml:space="preserve">Ať už jakkoliv, tato formulace je překrásná pro nějaké státnicové povídání o složkách předmětu ČJ a </w:t>
      </w:r>
      <w:r w:rsidR="00292A9E">
        <w:rPr>
          <w:rFonts w:cstheme="minorHAnsi"/>
        </w:rPr>
        <w:t xml:space="preserve">jejich vztahu k tzv. komunikační výchově. </w:t>
      </w:r>
      <w:r w:rsidR="002F1BA7">
        <w:rPr>
          <w:rFonts w:cstheme="minorHAnsi"/>
        </w:rPr>
        <w:t xml:space="preserve">A ta integrace v rématu… Čirá krása! </w:t>
      </w:r>
      <w:r w:rsidR="00292A9E">
        <w:rPr>
          <w:rFonts w:cstheme="minorHAnsi"/>
        </w:rPr>
        <w:t>Vřele doporučuji ;-)</w:t>
      </w:r>
    </w:p>
    <w:p w14:paraId="157CF3C6" w14:textId="43110520" w:rsidR="00292A9E" w:rsidRDefault="00292A9E" w:rsidP="00B97772">
      <w:pPr>
        <w:rPr>
          <w:rFonts w:cstheme="minorHAnsi"/>
        </w:rPr>
      </w:pPr>
      <w:r>
        <w:rPr>
          <w:rFonts w:cstheme="minorHAnsi"/>
        </w:rPr>
        <w:t xml:space="preserve">Pro samotnou praxi se </w:t>
      </w:r>
      <w:r w:rsidR="002F1BA7">
        <w:rPr>
          <w:rFonts w:cstheme="minorHAnsi"/>
        </w:rPr>
        <w:t xml:space="preserve">ovšem </w:t>
      </w:r>
      <w:r>
        <w:rPr>
          <w:rFonts w:cstheme="minorHAnsi"/>
        </w:rPr>
        <w:t>spíše hodí konkrétní náplň, jak dojít k</w:t>
      </w:r>
      <w:r w:rsidR="00C46172">
        <w:rPr>
          <w:rFonts w:cstheme="minorHAnsi"/>
        </w:rPr>
        <w:t> </w:t>
      </w:r>
      <w:r>
        <w:rPr>
          <w:rFonts w:cstheme="minorHAnsi"/>
        </w:rPr>
        <w:t>cíli</w:t>
      </w:r>
      <w:r w:rsidR="00C46172">
        <w:rPr>
          <w:rFonts w:cstheme="minorHAnsi"/>
        </w:rPr>
        <w:t>, a to jsou:</w:t>
      </w:r>
    </w:p>
    <w:p w14:paraId="56150A0E" w14:textId="5152D06B" w:rsidR="00C46172" w:rsidRPr="00C46172" w:rsidRDefault="00C46172" w:rsidP="00B97772">
      <w:pPr>
        <w:rPr>
          <w:rFonts w:cstheme="minorHAnsi"/>
          <w:b/>
        </w:rPr>
      </w:pPr>
      <w:r w:rsidRPr="00C46172">
        <w:rPr>
          <w:rFonts w:cstheme="minorHAnsi"/>
          <w:b/>
        </w:rPr>
        <w:t>výukové metody a formy</w:t>
      </w:r>
    </w:p>
    <w:p w14:paraId="711268D1" w14:textId="6A4C12DC" w:rsidR="00C46172" w:rsidRDefault="00C46172" w:rsidP="00B97772">
      <w:pPr>
        <w:rPr>
          <w:rFonts w:cstheme="minorHAnsi"/>
        </w:rPr>
      </w:pPr>
    </w:p>
    <w:p w14:paraId="037C625C" w14:textId="4C0F74CB" w:rsidR="00C46172" w:rsidRDefault="00E503D1" w:rsidP="00B97772">
      <w:pPr>
        <w:rPr>
          <w:rFonts w:cstheme="minorHAnsi"/>
        </w:rPr>
      </w:pPr>
      <w:r>
        <w:rPr>
          <w:rFonts w:cstheme="minorHAnsi"/>
        </w:rPr>
        <w:t>co se výukových metod a forem týče</w:t>
      </w:r>
      <w:r w:rsidR="00686C85">
        <w:rPr>
          <w:rFonts w:cstheme="minorHAnsi"/>
        </w:rPr>
        <w:t>, první věc, kterou s nimi musí mít každý kantor spojenou</w:t>
      </w:r>
      <w:r w:rsidR="00AE1BFD">
        <w:rPr>
          <w:rFonts w:cstheme="minorHAnsi"/>
        </w:rPr>
        <w:t>, první asociace, která se každému kantorovi musí vybavit i o půlnoci, když se probudí z noční můry, ve které učí,</w:t>
      </w:r>
      <w:r w:rsidR="00686C85">
        <w:rPr>
          <w:rFonts w:cstheme="minorHAnsi"/>
        </w:rPr>
        <w:t xml:space="preserve"> je:</w:t>
      </w:r>
    </w:p>
    <w:p w14:paraId="335B20F0" w14:textId="2168DBD4" w:rsidR="00686C85" w:rsidRDefault="00686C85" w:rsidP="00B97772">
      <w:pPr>
        <w:rPr>
          <w:rFonts w:cstheme="minorHAnsi"/>
        </w:rPr>
      </w:pPr>
      <w:r>
        <w:rPr>
          <w:rFonts w:cstheme="minorHAnsi"/>
        </w:rPr>
        <w:t>cíl!</w:t>
      </w:r>
    </w:p>
    <w:p w14:paraId="4EC60B2A" w14:textId="00098ED6" w:rsidR="00686C85" w:rsidRDefault="00686C85" w:rsidP="00B97772">
      <w:pPr>
        <w:rPr>
          <w:rFonts w:cstheme="minorHAnsi"/>
        </w:rPr>
      </w:pPr>
      <w:r>
        <w:rPr>
          <w:rFonts w:cstheme="minorHAnsi"/>
        </w:rPr>
        <w:t>podle konkrétního cíle volím (k dosažení daného cíle nejvhodnější) metody a formy!</w:t>
      </w:r>
    </w:p>
    <w:p w14:paraId="09B94F02" w14:textId="2518BA19" w:rsidR="00686C85" w:rsidRDefault="00686C85" w:rsidP="00B97772">
      <w:pPr>
        <w:rPr>
          <w:rFonts w:cstheme="minorHAnsi"/>
        </w:rPr>
      </w:pPr>
    </w:p>
    <w:p w14:paraId="40A82552" w14:textId="67E831FA" w:rsidR="00686C85" w:rsidRDefault="00A85343" w:rsidP="00B97772">
      <w:pPr>
        <w:rPr>
          <w:rFonts w:cstheme="minorHAnsi"/>
        </w:rPr>
      </w:pPr>
      <w:r>
        <w:rPr>
          <w:rFonts w:cstheme="minorHAnsi"/>
        </w:rPr>
        <w:t xml:space="preserve">Maňák, Josef. </w:t>
      </w:r>
      <w:r w:rsidR="001648DB">
        <w:rPr>
          <w:rFonts w:cstheme="minorHAnsi"/>
        </w:rPr>
        <w:t xml:space="preserve">1998. </w:t>
      </w:r>
      <w:r w:rsidR="001648DB">
        <w:rPr>
          <w:rFonts w:cstheme="minorHAnsi"/>
          <w:i/>
        </w:rPr>
        <w:t>Rozvoj aktivity, samostatnosti a tvořivosti žáků.</w:t>
      </w:r>
      <w:r w:rsidR="001648DB">
        <w:rPr>
          <w:rFonts w:cstheme="minorHAnsi"/>
        </w:rPr>
        <w:t xml:space="preserve"> Brno: MU </w:t>
      </w:r>
      <w:proofErr w:type="spellStart"/>
      <w:r w:rsidR="001648DB">
        <w:rPr>
          <w:rFonts w:cstheme="minorHAnsi"/>
        </w:rPr>
        <w:t>PdF</w:t>
      </w:r>
      <w:proofErr w:type="spellEnd"/>
      <w:r w:rsidR="001648DB">
        <w:rPr>
          <w:rFonts w:cstheme="minorHAnsi"/>
        </w:rPr>
        <w:t>. Spisy MU. Sv. 69.</w:t>
      </w:r>
    </w:p>
    <w:p w14:paraId="51D23197" w14:textId="12CE2DAA" w:rsidR="00D83B34" w:rsidRPr="008E43A8" w:rsidRDefault="00D83B34" w:rsidP="00B97772">
      <w:pPr>
        <w:rPr>
          <w:rFonts w:cstheme="minorHAnsi"/>
          <w:b/>
          <w:sz w:val="16"/>
          <w:szCs w:val="16"/>
          <w:u w:val="single"/>
        </w:rPr>
      </w:pPr>
      <w:r w:rsidRPr="008E43A8">
        <w:rPr>
          <w:rFonts w:cstheme="minorHAnsi"/>
          <w:b/>
          <w:sz w:val="16"/>
          <w:szCs w:val="16"/>
          <w:u w:val="single"/>
        </w:rPr>
        <w:t xml:space="preserve">přidat do doporučené literatury předmětu + přidat tam i </w:t>
      </w:r>
      <w:r w:rsidR="008E43A8" w:rsidRPr="008E43A8">
        <w:rPr>
          <w:rFonts w:cstheme="minorHAnsi"/>
          <w:b/>
          <w:sz w:val="16"/>
          <w:szCs w:val="16"/>
          <w:u w:val="single"/>
        </w:rPr>
        <w:t>autora knihy od Antonína!</w:t>
      </w:r>
    </w:p>
    <w:p w14:paraId="134FD90E" w14:textId="79469FFC" w:rsidR="00CD352E" w:rsidRDefault="00CD352E" w:rsidP="00B97772">
      <w:pPr>
        <w:rPr>
          <w:rFonts w:cstheme="minorHAnsi"/>
        </w:rPr>
      </w:pPr>
    </w:p>
    <w:p w14:paraId="257485B4" w14:textId="5D968872" w:rsidR="00CD352E" w:rsidRDefault="00CD352E" w:rsidP="00B97772">
      <w:pPr>
        <w:rPr>
          <w:rFonts w:cstheme="minorHAnsi"/>
        </w:rPr>
      </w:pPr>
      <w:r>
        <w:rPr>
          <w:rFonts w:cstheme="minorHAnsi"/>
        </w:rPr>
        <w:t xml:space="preserve">„Výchova si klade jako svůj </w:t>
      </w:r>
      <w:r w:rsidRPr="004C7203">
        <w:rPr>
          <w:rFonts w:cstheme="minorHAnsi"/>
          <w:b/>
        </w:rPr>
        <w:t>nejvyšší cíl</w:t>
      </w:r>
      <w:r>
        <w:rPr>
          <w:rFonts w:cstheme="minorHAnsi"/>
        </w:rPr>
        <w:t xml:space="preserve"> spoluutvářet optimálně rozvinutou, harmonickou osobnost, která se vyznačuje mimo jiné aktivním vztahem k životu, snahou uplatnit své potence v tvořivých činnostech.“ (Maňák 1998: 13)</w:t>
      </w:r>
    </w:p>
    <w:p w14:paraId="72FD6ABB" w14:textId="28A23BEE" w:rsidR="00D0702E" w:rsidRDefault="00D0702E" w:rsidP="00B97772">
      <w:pPr>
        <w:rPr>
          <w:rFonts w:cstheme="minorHAnsi"/>
        </w:rPr>
      </w:pPr>
      <w:r>
        <w:rPr>
          <w:rFonts w:cstheme="minorHAnsi"/>
        </w:rPr>
        <w:t xml:space="preserve">Toť (dle Maňáka) finální meta, často obtížně dosažitelná, proto v rámci učitelovy i žákovy sebezáchovy je užitečné rozčlenit cestu k této metě na dílčí «podcíle» (ale říkejme jim také „cíle“), </w:t>
      </w:r>
      <w:r w:rsidR="00974F6C">
        <w:rPr>
          <w:rFonts w:cstheme="minorHAnsi"/>
        </w:rPr>
        <w:t>které musejí být reálné a promyšleně strukturované v každé jednotlivé dílčí etapě. (Opět se to může zdát obtížně dosažitelné… leč: dejte tomu čas – není vše hned!)</w:t>
      </w:r>
    </w:p>
    <w:p w14:paraId="72E1E7E8" w14:textId="5F8AB64D" w:rsidR="00974F6C" w:rsidRDefault="00974F6C" w:rsidP="00B97772">
      <w:pPr>
        <w:rPr>
          <w:rFonts w:cstheme="minorHAnsi"/>
        </w:rPr>
      </w:pPr>
    </w:p>
    <w:p w14:paraId="67808E19" w14:textId="6800217A" w:rsidR="00974F6C" w:rsidRPr="00F10872" w:rsidRDefault="00BF4F76" w:rsidP="00B97772">
      <w:pPr>
        <w:rPr>
          <w:rFonts w:cstheme="minorHAnsi"/>
          <w:b/>
        </w:rPr>
      </w:pPr>
      <w:r w:rsidRPr="00F10872">
        <w:rPr>
          <w:rFonts w:cstheme="minorHAnsi"/>
          <w:b/>
        </w:rPr>
        <w:t>Aktivizace studentů!</w:t>
      </w:r>
    </w:p>
    <w:p w14:paraId="097493A2" w14:textId="6807B7CF" w:rsidR="003D227A" w:rsidRDefault="00BF4F76" w:rsidP="00B97772">
      <w:pPr>
        <w:rPr>
          <w:rFonts w:cstheme="minorHAnsi"/>
        </w:rPr>
      </w:pPr>
      <w:r>
        <w:rPr>
          <w:rFonts w:cstheme="minorHAnsi"/>
        </w:rPr>
        <w:t>Formulujte nejvyšší cíl výchovně-vzdělávacího procesu</w:t>
      </w:r>
      <w:r w:rsidR="003D227A">
        <w:rPr>
          <w:rFonts w:cstheme="minorHAnsi"/>
        </w:rPr>
        <w:t xml:space="preserve"> ČJ na ZŠ. Můžete vyjít z výše uvedeného cíle Maňákova, můžete vyjít z výše uvedených poznámek a postřehů, z vlastních zkušeností, postojů a ideálů. Ano, to je kýžené. Buďte idealističtí. Vaše formulace nemusí a ani nemá být definitivní. Nechť je to tzv. </w:t>
      </w:r>
      <w:proofErr w:type="spellStart"/>
      <w:r w:rsidR="003D227A">
        <w:rPr>
          <w:rFonts w:cstheme="minorHAnsi"/>
        </w:rPr>
        <w:t>first</w:t>
      </w:r>
      <w:proofErr w:type="spellEnd"/>
      <w:r w:rsidR="003D227A">
        <w:rPr>
          <w:rFonts w:cstheme="minorHAnsi"/>
        </w:rPr>
        <w:t xml:space="preserve"> draft (první črta, náčrtek), se kterým si pak budete pracovat dle svých další životních zkušeností. Důležité je, aby to byl Váš osobní nejvyšší cíl, ke kterému chcete žáky směrovat, ke kterému chcete s žáky směřovat.</w:t>
      </w:r>
    </w:p>
    <w:p w14:paraId="0B236AC0" w14:textId="68C30676" w:rsidR="00075711" w:rsidRDefault="00075711" w:rsidP="00B97772">
      <w:pPr>
        <w:rPr>
          <w:rFonts w:cstheme="minorHAnsi"/>
        </w:rPr>
      </w:pPr>
    </w:p>
    <w:p w14:paraId="1CDBDE59" w14:textId="391DDA0F" w:rsidR="00075711" w:rsidRDefault="00075711" w:rsidP="00B97772">
      <w:pPr>
        <w:rPr>
          <w:rFonts w:cstheme="minorHAnsi"/>
        </w:rPr>
      </w:pPr>
      <w:r>
        <w:rPr>
          <w:rFonts w:cstheme="minorHAnsi"/>
        </w:rPr>
        <w:t>Pro další práci s cíli i obsahem výuky doporučuju:</w:t>
      </w:r>
    </w:p>
    <w:p w14:paraId="49433688" w14:textId="0E367CE9" w:rsidR="00075711" w:rsidRDefault="00075711" w:rsidP="00B97772">
      <w:pPr>
        <w:rPr>
          <w:rFonts w:cstheme="minorHAnsi"/>
        </w:rPr>
      </w:pPr>
      <w:r>
        <w:rPr>
          <w:rFonts w:cstheme="minorHAnsi"/>
        </w:rPr>
        <w:t xml:space="preserve">Maňák, Janík, Švec. 2008. </w:t>
      </w:r>
      <w:r w:rsidRPr="00AE1BFD">
        <w:rPr>
          <w:rFonts w:cstheme="minorHAnsi"/>
          <w:i/>
        </w:rPr>
        <w:t>Kurikulum v současné škole</w:t>
      </w:r>
      <w:r>
        <w:rPr>
          <w:rFonts w:cstheme="minorHAnsi"/>
        </w:rPr>
        <w:t xml:space="preserve">. Brno: </w:t>
      </w:r>
      <w:proofErr w:type="spellStart"/>
      <w:r>
        <w:rPr>
          <w:rFonts w:cstheme="minorHAnsi"/>
        </w:rPr>
        <w:t>Paido</w:t>
      </w:r>
      <w:proofErr w:type="spellEnd"/>
      <w:r>
        <w:rPr>
          <w:rFonts w:cstheme="minorHAnsi"/>
        </w:rPr>
        <w:t>. Edice Pedagogický výzkum v teorii a praxi. Sv. 12.</w:t>
      </w:r>
    </w:p>
    <w:p w14:paraId="6795174A" w14:textId="7DFA2203" w:rsidR="00075711" w:rsidRDefault="00075711" w:rsidP="00B97772">
      <w:pPr>
        <w:rPr>
          <w:rFonts w:cstheme="minorHAnsi"/>
        </w:rPr>
      </w:pPr>
      <w:r>
        <w:rPr>
          <w:rFonts w:cstheme="minorHAnsi"/>
        </w:rPr>
        <w:lastRenderedPageBreak/>
        <w:t>(je to deset let staré, ale stále aktuální)</w:t>
      </w:r>
      <w:r w:rsidR="00AE1BFD">
        <w:rPr>
          <w:rFonts w:cstheme="minorHAnsi"/>
        </w:rPr>
        <w:t xml:space="preserve"> – (</w:t>
      </w:r>
      <w:r w:rsidR="00AE1BFD" w:rsidRPr="00AE1BFD">
        <w:rPr>
          <w:rFonts w:cstheme="minorHAnsi"/>
          <w:b/>
          <w:sz w:val="16"/>
          <w:szCs w:val="16"/>
          <w:u w:val="single"/>
        </w:rPr>
        <w:t>přidat do doporučené literatury</w:t>
      </w:r>
      <w:r w:rsidR="00AE1BFD">
        <w:rPr>
          <w:rFonts w:cstheme="minorHAnsi"/>
        </w:rPr>
        <w:t>)</w:t>
      </w:r>
    </w:p>
    <w:p w14:paraId="0C47024F" w14:textId="1B303651" w:rsidR="004353DB" w:rsidRDefault="004353DB" w:rsidP="00B97772">
      <w:pPr>
        <w:rPr>
          <w:rFonts w:cstheme="minorHAnsi"/>
        </w:rPr>
      </w:pPr>
    </w:p>
    <w:p w14:paraId="23A07BF2" w14:textId="2E30D109" w:rsidR="004353DB" w:rsidRDefault="004353DB" w:rsidP="00B97772">
      <w:pPr>
        <w:rPr>
          <w:rFonts w:cstheme="minorHAnsi"/>
        </w:rPr>
      </w:pPr>
      <w:r>
        <w:rPr>
          <w:rFonts w:cstheme="minorHAnsi"/>
        </w:rPr>
        <w:t>Nejen pro praxi, ale i pro Váš osobní rozvoj se velmi hodí úvodní (filosofické) kapitoly s odkazy na jednotlivé současné filosofy a jejich díla.</w:t>
      </w:r>
    </w:p>
    <w:p w14:paraId="21D0146C" w14:textId="57402328" w:rsidR="004353DB" w:rsidRDefault="004353DB" w:rsidP="00B97772">
      <w:pPr>
        <w:rPr>
          <w:rFonts w:cstheme="minorHAnsi"/>
        </w:rPr>
      </w:pPr>
      <w:r>
        <w:rPr>
          <w:rFonts w:cstheme="minorHAnsi"/>
        </w:rPr>
        <w:t xml:space="preserve">Proč je to důležité? Pokud si vůbec dáte tu práci, že si vymezíte cíl, ke kterému chcete s žáky směřovat, pak ten cíl je zakotven v jakési hypotetické podobě budoucího (tedy fikčního) světa. Ostatně i současnost je pro nás dosti obtížně uchopitelná a poznatelná, tak co teprve budoucnost. A koncepce světa, světonázor (chcete-li), životní filosofie se může učitel od učitel, rodič od rodiče (žák od žáka) lišit. (Omlouvám se za genderovou nekorektnost, domyslete si </w:t>
      </w:r>
      <w:r w:rsidR="00704360">
        <w:rPr>
          <w:rFonts w:cstheme="minorHAnsi"/>
        </w:rPr>
        <w:t xml:space="preserve">prosím: </w:t>
      </w:r>
      <w:r>
        <w:rPr>
          <w:rFonts w:cstheme="minorHAnsi"/>
        </w:rPr>
        <w:t>učitelka od učitelky, rodička od rodičky a žákyně od žákyně.)</w:t>
      </w:r>
    </w:p>
    <w:p w14:paraId="529191C4" w14:textId="3591FD0C" w:rsidR="006B74A9" w:rsidRDefault="006B74A9" w:rsidP="00B97772">
      <w:pPr>
        <w:rPr>
          <w:rFonts w:cstheme="minorHAnsi"/>
        </w:rPr>
      </w:pPr>
    </w:p>
    <w:p w14:paraId="32691042" w14:textId="5EC85654" w:rsidR="00D00B59" w:rsidRDefault="006B74A9" w:rsidP="00B97772">
      <w:pPr>
        <w:rPr>
          <w:rFonts w:cstheme="minorHAnsi"/>
        </w:rPr>
      </w:pPr>
      <w:r>
        <w:rPr>
          <w:rFonts w:cstheme="minorHAnsi"/>
        </w:rPr>
        <w:t>A co je to kurikulum? Neexistuje jednotné pojetí, ale svatá trojice Maňák, Janík, Švec</w:t>
      </w:r>
      <w:r w:rsidR="00D00B59">
        <w:rPr>
          <w:rFonts w:cstheme="minorHAnsi"/>
        </w:rPr>
        <w:t xml:space="preserve"> (přičemž nevím, jak Vy, ale já je vnímám jako autority oboru</w:t>
      </w:r>
      <w:r w:rsidR="00EA2455">
        <w:rPr>
          <w:rFonts w:cstheme="minorHAnsi"/>
        </w:rPr>
        <w:t>, a to nejen proto, že jsou z Brna</w:t>
      </w:r>
      <w:r w:rsidR="00D00B59">
        <w:rPr>
          <w:rFonts w:cstheme="minorHAnsi"/>
        </w:rPr>
        <w:t>)</w:t>
      </w:r>
      <w:r>
        <w:rPr>
          <w:rFonts w:cstheme="minorHAnsi"/>
        </w:rPr>
        <w:t xml:space="preserve"> z různých nakonec vybrali či </w:t>
      </w:r>
      <w:r w:rsidR="00D00B59">
        <w:rPr>
          <w:rFonts w:cstheme="minorHAnsi"/>
        </w:rPr>
        <w:t>přeformulovali tuto:</w:t>
      </w:r>
    </w:p>
    <w:p w14:paraId="2C24E16C" w14:textId="1EFB4678" w:rsidR="00640812" w:rsidRPr="00FF2DB2" w:rsidRDefault="00FF2DB2" w:rsidP="00B97772">
      <w:pPr>
        <w:rPr>
          <w:rFonts w:cstheme="minorHAnsi"/>
          <w:b/>
        </w:rPr>
      </w:pPr>
      <w:r>
        <w:rPr>
          <w:rFonts w:cstheme="minorHAnsi"/>
          <w:b/>
        </w:rPr>
        <w:t>„obsah vzdělání (učivo) v širším slova smyslu a proces jeho osvojování, tj. veškerá zkušenost žáka</w:t>
      </w:r>
      <w:r w:rsidR="00AE14C1">
        <w:rPr>
          <w:rFonts w:cstheme="minorHAnsi"/>
          <w:b/>
        </w:rPr>
        <w:t xml:space="preserve"> […]</w:t>
      </w:r>
      <w:r>
        <w:rPr>
          <w:rFonts w:cstheme="minorHAnsi"/>
          <w:b/>
        </w:rPr>
        <w:t>, kterou získává ve školském (vzdělávacím) prostředí, a činnosti, které jsou spojeny s jeho osvojováním a hodnocením“ (MJŠ 2008: 14)</w:t>
      </w:r>
      <w:r w:rsidR="00AE14C1">
        <w:rPr>
          <w:rFonts w:cstheme="minorHAnsi"/>
          <w:b/>
        </w:rPr>
        <w:t xml:space="preserve"> </w:t>
      </w:r>
      <w:r w:rsidR="00AE14C1" w:rsidRPr="00AE14C1">
        <w:rPr>
          <w:rFonts w:cstheme="minorHAnsi"/>
        </w:rPr>
        <w:t xml:space="preserve">– </w:t>
      </w:r>
      <w:r w:rsidR="004B083A">
        <w:rPr>
          <w:rFonts w:cstheme="minorHAnsi"/>
        </w:rPr>
        <w:t>[</w:t>
      </w:r>
      <w:r w:rsidR="00AE14C1" w:rsidRPr="00AE14C1">
        <w:rPr>
          <w:rFonts w:cstheme="minorHAnsi"/>
        </w:rPr>
        <w:t xml:space="preserve">v citaci upraveny </w:t>
      </w:r>
      <w:r w:rsidR="00AE14C1">
        <w:rPr>
          <w:rFonts w:cstheme="minorHAnsi"/>
        </w:rPr>
        <w:t xml:space="preserve">některé </w:t>
      </w:r>
      <w:r w:rsidR="00AE14C1" w:rsidRPr="00AE14C1">
        <w:rPr>
          <w:rFonts w:cstheme="minorHAnsi"/>
        </w:rPr>
        <w:t>koncovky</w:t>
      </w:r>
      <w:r w:rsidR="004B083A">
        <w:rPr>
          <w:rFonts w:cstheme="minorHAnsi"/>
        </w:rPr>
        <w:t>]</w:t>
      </w:r>
    </w:p>
    <w:p w14:paraId="3CA57DF7" w14:textId="0337C161" w:rsidR="006B74A9" w:rsidRDefault="00640812" w:rsidP="00B97772">
      <w:pPr>
        <w:rPr>
          <w:rFonts w:cstheme="minorHAnsi"/>
        </w:rPr>
      </w:pPr>
      <w:r>
        <w:rPr>
          <w:rFonts w:cstheme="minorHAnsi"/>
        </w:rPr>
        <w:t>přičemž zdůrazňují, že se jedná o obecnější pojem, než jsou</w:t>
      </w:r>
      <w:r w:rsidR="00D00B59">
        <w:rPr>
          <w:rFonts w:cstheme="minorHAnsi"/>
        </w:rPr>
        <w:t xml:space="preserve"> </w:t>
      </w:r>
      <w:r>
        <w:rPr>
          <w:rFonts w:cstheme="minorHAnsi"/>
        </w:rPr>
        <w:t xml:space="preserve">učební plány (či osnovy – závan minulosti), kurikulum je spojuje a včleňuje do obecnější roviny, což je současný moderní přístup k pojmenovávání a umožňuje to diferencovanější označení (či vůbec vytvoření) reality, </w:t>
      </w:r>
      <w:proofErr w:type="spellStart"/>
      <w:r>
        <w:rPr>
          <w:rFonts w:cstheme="minorHAnsi"/>
        </w:rPr>
        <w:t>srv</w:t>
      </w:r>
      <w:proofErr w:type="spellEnd"/>
      <w:r>
        <w:rPr>
          <w:rFonts w:cstheme="minorHAnsi"/>
        </w:rPr>
        <w:t xml:space="preserve">. </w:t>
      </w:r>
      <w:r w:rsidRPr="00B575AC">
        <w:rPr>
          <w:rFonts w:cstheme="minorHAnsi"/>
          <w:i/>
          <w:highlight w:val="yellow"/>
        </w:rPr>
        <w:t xml:space="preserve">kompetence, </w:t>
      </w:r>
      <w:proofErr w:type="spellStart"/>
      <w:r w:rsidRPr="00B575AC">
        <w:rPr>
          <w:rFonts w:cstheme="minorHAnsi"/>
          <w:i/>
          <w:highlight w:val="yellow"/>
        </w:rPr>
        <w:t>endocept</w:t>
      </w:r>
      <w:proofErr w:type="spellEnd"/>
      <w:r>
        <w:rPr>
          <w:rFonts w:cstheme="minorHAnsi"/>
        </w:rPr>
        <w:t xml:space="preserve"> aj.</w:t>
      </w:r>
    </w:p>
    <w:p w14:paraId="0D025CF0" w14:textId="6F108CD5" w:rsidR="00490640" w:rsidRDefault="00490640" w:rsidP="00B97772">
      <w:pPr>
        <w:rPr>
          <w:rFonts w:cstheme="minorHAnsi"/>
        </w:rPr>
      </w:pPr>
      <w:r>
        <w:rPr>
          <w:rFonts w:cstheme="minorHAnsi"/>
        </w:rPr>
        <w:t>E. Walterová</w:t>
      </w:r>
      <w:r w:rsidR="00DA2CB1">
        <w:rPr>
          <w:rFonts w:cstheme="minorHAnsi"/>
        </w:rPr>
        <w:t xml:space="preserve"> (1994) vymezuje obecnou charakteristiku kurikula jako komplex problémů vycházejících z otázek:</w:t>
      </w:r>
    </w:p>
    <w:p w14:paraId="68F7AB42" w14:textId="596E4A99" w:rsidR="00DA2CB1" w:rsidRDefault="00DA2CB1" w:rsidP="00B97772">
      <w:pPr>
        <w:rPr>
          <w:rFonts w:cstheme="minorHAnsi"/>
        </w:rPr>
      </w:pPr>
      <w:r>
        <w:rPr>
          <w:rFonts w:cstheme="minorHAnsi"/>
        </w:rPr>
        <w:t>proč, koho, v čem, jak, kdy, za jakých podmínek a s jakými očekávanými efekty vzdělávat</w:t>
      </w:r>
    </w:p>
    <w:p w14:paraId="7730A705" w14:textId="3F7330AC" w:rsidR="00DA2CB1" w:rsidRDefault="00DA2CB1" w:rsidP="00B97772">
      <w:pPr>
        <w:rPr>
          <w:rFonts w:cstheme="minorHAnsi"/>
        </w:rPr>
      </w:pPr>
      <w:r>
        <w:rPr>
          <w:rFonts w:cstheme="minorHAnsi"/>
        </w:rPr>
        <w:t xml:space="preserve">pro strukturalisty a </w:t>
      </w:r>
      <w:proofErr w:type="spellStart"/>
      <w:r>
        <w:rPr>
          <w:rFonts w:cstheme="minorHAnsi"/>
        </w:rPr>
        <w:t>tabulkomilce</w:t>
      </w:r>
      <w:proofErr w:type="spellEnd"/>
      <w:r>
        <w:rPr>
          <w:rFonts w:cstheme="minorHAnsi"/>
        </w:rPr>
        <w:t xml:space="preserve"> přehledné zpracování níže:</w:t>
      </w:r>
    </w:p>
    <w:p w14:paraId="411F0157" w14:textId="789467CB" w:rsidR="00DA2CB1" w:rsidRPr="00DA2CB1" w:rsidRDefault="00DA2CB1" w:rsidP="00B97772">
      <w:pPr>
        <w:rPr>
          <w:rFonts w:cstheme="minorHAnsi"/>
          <w:b/>
        </w:rPr>
      </w:pPr>
      <w:r w:rsidRPr="00DA2CB1">
        <w:rPr>
          <w:rFonts w:cstheme="minorHAnsi"/>
          <w:b/>
        </w:rPr>
        <w:t>širší paradigma kurikula</w:t>
      </w:r>
      <w:r>
        <w:rPr>
          <w:rFonts w:cstheme="minorHAnsi"/>
          <w:b/>
        </w:rPr>
        <w:t xml:space="preserve"> à la Walterová (1994)</w:t>
      </w:r>
    </w:p>
    <w:tbl>
      <w:tblPr>
        <w:tblStyle w:val="Mkatabulky"/>
        <w:tblW w:w="0" w:type="auto"/>
        <w:tblLook w:val="04A0" w:firstRow="1" w:lastRow="0" w:firstColumn="1" w:lastColumn="0" w:noHBand="0" w:noVBand="1"/>
      </w:tblPr>
      <w:tblGrid>
        <w:gridCol w:w="3020"/>
        <w:gridCol w:w="3021"/>
        <w:gridCol w:w="3021"/>
      </w:tblGrid>
      <w:tr w:rsidR="00DA2CB1" w14:paraId="7EFE0AA2" w14:textId="77777777" w:rsidTr="00DA2CB1">
        <w:tc>
          <w:tcPr>
            <w:tcW w:w="3020" w:type="dxa"/>
          </w:tcPr>
          <w:p w14:paraId="31F04910" w14:textId="557B5724" w:rsidR="00DA2CB1" w:rsidRPr="00E10905" w:rsidRDefault="00DA2CB1" w:rsidP="00B97772">
            <w:pPr>
              <w:rPr>
                <w:rFonts w:cstheme="minorHAnsi"/>
                <w:b/>
              </w:rPr>
            </w:pPr>
            <w:r w:rsidRPr="00E10905">
              <w:rPr>
                <w:rFonts w:cstheme="minorHAnsi"/>
                <w:b/>
              </w:rPr>
              <w:t>otázka</w:t>
            </w:r>
          </w:p>
        </w:tc>
        <w:tc>
          <w:tcPr>
            <w:tcW w:w="3021" w:type="dxa"/>
          </w:tcPr>
          <w:p w14:paraId="6A2FC386" w14:textId="6CEAACB6" w:rsidR="00DA2CB1" w:rsidRPr="00E10905" w:rsidRDefault="00DA2CB1" w:rsidP="00B97772">
            <w:pPr>
              <w:rPr>
                <w:rFonts w:cstheme="minorHAnsi"/>
                <w:b/>
              </w:rPr>
            </w:pPr>
            <w:r w:rsidRPr="00E10905">
              <w:rPr>
                <w:rFonts w:cstheme="minorHAnsi"/>
                <w:b/>
              </w:rPr>
              <w:t>východisko kurikula</w:t>
            </w:r>
          </w:p>
        </w:tc>
        <w:tc>
          <w:tcPr>
            <w:tcW w:w="3021" w:type="dxa"/>
          </w:tcPr>
          <w:p w14:paraId="456CEE48" w14:textId="5A16A6EE" w:rsidR="00DA2CB1" w:rsidRPr="00E10905" w:rsidRDefault="00DA2CB1" w:rsidP="00B97772">
            <w:pPr>
              <w:rPr>
                <w:rFonts w:cstheme="minorHAnsi"/>
                <w:b/>
              </w:rPr>
            </w:pPr>
            <w:r w:rsidRPr="00E10905">
              <w:rPr>
                <w:rFonts w:cstheme="minorHAnsi"/>
                <w:b/>
              </w:rPr>
              <w:t>kategorie</w:t>
            </w:r>
          </w:p>
        </w:tc>
      </w:tr>
      <w:tr w:rsidR="00DA2CB1" w14:paraId="5119F3FF" w14:textId="77777777" w:rsidTr="00DA2CB1">
        <w:tc>
          <w:tcPr>
            <w:tcW w:w="3020" w:type="dxa"/>
          </w:tcPr>
          <w:p w14:paraId="72EAD7D1" w14:textId="5086BBEF" w:rsidR="00DA2CB1" w:rsidRDefault="00E10905" w:rsidP="00B97772">
            <w:pPr>
              <w:rPr>
                <w:rFonts w:cstheme="minorHAnsi"/>
              </w:rPr>
            </w:pPr>
            <w:r>
              <w:rPr>
                <w:rFonts w:cstheme="minorHAnsi"/>
              </w:rPr>
              <w:t>proč</w:t>
            </w:r>
          </w:p>
        </w:tc>
        <w:tc>
          <w:tcPr>
            <w:tcW w:w="3021" w:type="dxa"/>
          </w:tcPr>
          <w:p w14:paraId="36666D94" w14:textId="062CD446" w:rsidR="00DA2CB1" w:rsidRDefault="00E10905" w:rsidP="00B97772">
            <w:pPr>
              <w:rPr>
                <w:rFonts w:cstheme="minorHAnsi"/>
              </w:rPr>
            </w:pPr>
            <w:r>
              <w:rPr>
                <w:rFonts w:cstheme="minorHAnsi"/>
              </w:rPr>
              <w:t>cíle, potřeby, hodnoty, perspektivy</w:t>
            </w:r>
          </w:p>
        </w:tc>
        <w:tc>
          <w:tcPr>
            <w:tcW w:w="3021" w:type="dxa"/>
          </w:tcPr>
          <w:p w14:paraId="12869BF6" w14:textId="29FF92BD" w:rsidR="00DA2CB1" w:rsidRDefault="00E10905" w:rsidP="00B97772">
            <w:pPr>
              <w:rPr>
                <w:rFonts w:cstheme="minorHAnsi"/>
              </w:rPr>
            </w:pPr>
            <w:r>
              <w:rPr>
                <w:rFonts w:cstheme="minorHAnsi"/>
              </w:rPr>
              <w:t>cíle, funkce</w:t>
            </w:r>
          </w:p>
        </w:tc>
      </w:tr>
      <w:tr w:rsidR="00DA2CB1" w14:paraId="5D8C040B" w14:textId="77777777" w:rsidTr="00DA2CB1">
        <w:tc>
          <w:tcPr>
            <w:tcW w:w="3020" w:type="dxa"/>
          </w:tcPr>
          <w:p w14:paraId="6BB27059" w14:textId="30B1E605" w:rsidR="00DA2CB1" w:rsidRDefault="00E10905" w:rsidP="00B97772">
            <w:pPr>
              <w:rPr>
                <w:rFonts w:cstheme="minorHAnsi"/>
              </w:rPr>
            </w:pPr>
            <w:r>
              <w:rPr>
                <w:rFonts w:cstheme="minorHAnsi"/>
              </w:rPr>
              <w:t>koho</w:t>
            </w:r>
          </w:p>
        </w:tc>
        <w:tc>
          <w:tcPr>
            <w:tcW w:w="3021" w:type="dxa"/>
          </w:tcPr>
          <w:p w14:paraId="378D0A0F" w14:textId="126026D9" w:rsidR="00DA2CB1" w:rsidRDefault="00E10905" w:rsidP="00B97772">
            <w:pPr>
              <w:rPr>
                <w:rFonts w:cstheme="minorHAnsi"/>
              </w:rPr>
            </w:pPr>
            <w:r>
              <w:rPr>
                <w:rFonts w:cstheme="minorHAnsi"/>
              </w:rPr>
              <w:t>zvláštnosti věkové, sociální, etnické, sexuální, typologické</w:t>
            </w:r>
          </w:p>
        </w:tc>
        <w:tc>
          <w:tcPr>
            <w:tcW w:w="3021" w:type="dxa"/>
          </w:tcPr>
          <w:p w14:paraId="38C7A184" w14:textId="771B5310" w:rsidR="00DA2CB1" w:rsidRDefault="00E10905" w:rsidP="00B97772">
            <w:pPr>
              <w:rPr>
                <w:rFonts w:cstheme="minorHAnsi"/>
              </w:rPr>
            </w:pPr>
            <w:r>
              <w:rPr>
                <w:rFonts w:cstheme="minorHAnsi"/>
              </w:rPr>
              <w:t>charakteristiky «učícího se»</w:t>
            </w:r>
          </w:p>
        </w:tc>
      </w:tr>
      <w:tr w:rsidR="00DA2CB1" w14:paraId="68B0C8B2" w14:textId="77777777" w:rsidTr="00DA2CB1">
        <w:tc>
          <w:tcPr>
            <w:tcW w:w="3020" w:type="dxa"/>
          </w:tcPr>
          <w:p w14:paraId="5F83F196" w14:textId="568A63F1" w:rsidR="00DA2CB1" w:rsidRDefault="00E10905" w:rsidP="00B97772">
            <w:pPr>
              <w:rPr>
                <w:rFonts w:cstheme="minorHAnsi"/>
              </w:rPr>
            </w:pPr>
            <w:r>
              <w:rPr>
                <w:rFonts w:cstheme="minorHAnsi"/>
              </w:rPr>
              <w:t>co</w:t>
            </w:r>
          </w:p>
        </w:tc>
        <w:tc>
          <w:tcPr>
            <w:tcW w:w="3021" w:type="dxa"/>
          </w:tcPr>
          <w:p w14:paraId="63D7EE4B" w14:textId="0F822A99" w:rsidR="00DA2CB1" w:rsidRDefault="00E10905" w:rsidP="00B97772">
            <w:pPr>
              <w:rPr>
                <w:rFonts w:cstheme="minorHAnsi"/>
              </w:rPr>
            </w:pPr>
            <w:r>
              <w:rPr>
                <w:rFonts w:cstheme="minorHAnsi"/>
              </w:rPr>
              <w:t>poznatky z oblasti vědecké, umělecké, praktické</w:t>
            </w:r>
          </w:p>
        </w:tc>
        <w:tc>
          <w:tcPr>
            <w:tcW w:w="3021" w:type="dxa"/>
          </w:tcPr>
          <w:p w14:paraId="6DDD952D" w14:textId="012A0BF4" w:rsidR="00DA2CB1" w:rsidRDefault="00E10905" w:rsidP="00B97772">
            <w:pPr>
              <w:rPr>
                <w:rFonts w:cstheme="minorHAnsi"/>
              </w:rPr>
            </w:pPr>
            <w:r>
              <w:rPr>
                <w:rFonts w:cstheme="minorHAnsi"/>
              </w:rPr>
              <w:t>obsah</w:t>
            </w:r>
          </w:p>
        </w:tc>
      </w:tr>
      <w:tr w:rsidR="00DA2CB1" w14:paraId="53C494AC" w14:textId="77777777" w:rsidTr="00DA2CB1">
        <w:tc>
          <w:tcPr>
            <w:tcW w:w="3020" w:type="dxa"/>
          </w:tcPr>
          <w:p w14:paraId="61103D7D" w14:textId="0E37BC90" w:rsidR="00DA2CB1" w:rsidRDefault="00E10905" w:rsidP="00B97772">
            <w:pPr>
              <w:rPr>
                <w:rFonts w:cstheme="minorHAnsi"/>
              </w:rPr>
            </w:pPr>
            <w:r>
              <w:rPr>
                <w:rFonts w:cstheme="minorHAnsi"/>
              </w:rPr>
              <w:t>kdy</w:t>
            </w:r>
          </w:p>
        </w:tc>
        <w:tc>
          <w:tcPr>
            <w:tcW w:w="3021" w:type="dxa"/>
          </w:tcPr>
          <w:p w14:paraId="4713C2AB" w14:textId="34D1BD81" w:rsidR="00DA2CB1" w:rsidRDefault="00E10905" w:rsidP="00B97772">
            <w:pPr>
              <w:rPr>
                <w:rFonts w:cstheme="minorHAnsi"/>
              </w:rPr>
            </w:pPr>
            <w:r>
              <w:rPr>
                <w:rFonts w:cstheme="minorHAnsi"/>
              </w:rPr>
              <w:t>časový rozsah, ročník, časová jednotka</w:t>
            </w:r>
          </w:p>
        </w:tc>
        <w:tc>
          <w:tcPr>
            <w:tcW w:w="3021" w:type="dxa"/>
          </w:tcPr>
          <w:p w14:paraId="5C20074A" w14:textId="69F8235A" w:rsidR="00DA2CB1" w:rsidRDefault="00E10905" w:rsidP="00B97772">
            <w:pPr>
              <w:rPr>
                <w:rFonts w:cstheme="minorHAnsi"/>
              </w:rPr>
            </w:pPr>
            <w:r>
              <w:rPr>
                <w:rFonts w:cstheme="minorHAnsi"/>
              </w:rPr>
              <w:t>čas</w:t>
            </w:r>
          </w:p>
        </w:tc>
      </w:tr>
      <w:tr w:rsidR="00DA2CB1" w14:paraId="5C5CE59B" w14:textId="77777777" w:rsidTr="00DA2CB1">
        <w:tc>
          <w:tcPr>
            <w:tcW w:w="3020" w:type="dxa"/>
          </w:tcPr>
          <w:p w14:paraId="37886ED0" w14:textId="5F877440" w:rsidR="00DA2CB1" w:rsidRDefault="00E10905" w:rsidP="00B97772">
            <w:pPr>
              <w:rPr>
                <w:rFonts w:cstheme="minorHAnsi"/>
              </w:rPr>
            </w:pPr>
            <w:r>
              <w:rPr>
                <w:rFonts w:cstheme="minorHAnsi"/>
              </w:rPr>
              <w:t>jak</w:t>
            </w:r>
          </w:p>
        </w:tc>
        <w:tc>
          <w:tcPr>
            <w:tcW w:w="3021" w:type="dxa"/>
          </w:tcPr>
          <w:p w14:paraId="081003B9" w14:textId="03105F90" w:rsidR="00DA2CB1" w:rsidRDefault="00E10905" w:rsidP="00B97772">
            <w:pPr>
              <w:rPr>
                <w:rFonts w:cstheme="minorHAnsi"/>
              </w:rPr>
            </w:pPr>
            <w:r>
              <w:rPr>
                <w:rFonts w:cstheme="minorHAnsi"/>
              </w:rPr>
              <w:t>strategie učení, metody výuky, komunikace, organizace učení, mimotřídní činnost</w:t>
            </w:r>
          </w:p>
        </w:tc>
        <w:tc>
          <w:tcPr>
            <w:tcW w:w="3021" w:type="dxa"/>
          </w:tcPr>
          <w:p w14:paraId="696B81BC" w14:textId="2206E2EE" w:rsidR="00DA2CB1" w:rsidRDefault="00E10905" w:rsidP="00B97772">
            <w:pPr>
              <w:rPr>
                <w:rFonts w:cstheme="minorHAnsi"/>
              </w:rPr>
            </w:pPr>
            <w:r>
              <w:rPr>
                <w:rFonts w:cstheme="minorHAnsi"/>
              </w:rPr>
              <w:t>metody, postupy</w:t>
            </w:r>
          </w:p>
        </w:tc>
      </w:tr>
      <w:tr w:rsidR="00DA2CB1" w14:paraId="002E5632" w14:textId="77777777" w:rsidTr="00DA2CB1">
        <w:tc>
          <w:tcPr>
            <w:tcW w:w="3020" w:type="dxa"/>
          </w:tcPr>
          <w:p w14:paraId="72E1631E" w14:textId="36C772EA" w:rsidR="00DA2CB1" w:rsidRDefault="00E10905" w:rsidP="00B97772">
            <w:pPr>
              <w:rPr>
                <w:rFonts w:cstheme="minorHAnsi"/>
              </w:rPr>
            </w:pPr>
            <w:r>
              <w:rPr>
                <w:rFonts w:cstheme="minorHAnsi"/>
              </w:rPr>
              <w:t>podmínky</w:t>
            </w:r>
          </w:p>
        </w:tc>
        <w:tc>
          <w:tcPr>
            <w:tcW w:w="3021" w:type="dxa"/>
          </w:tcPr>
          <w:p w14:paraId="4BA460BF" w14:textId="027D792B" w:rsidR="00DA2CB1" w:rsidRDefault="00E10905" w:rsidP="00B97772">
            <w:pPr>
              <w:rPr>
                <w:rFonts w:cstheme="minorHAnsi"/>
              </w:rPr>
            </w:pPr>
            <w:r>
              <w:rPr>
                <w:rFonts w:cstheme="minorHAnsi"/>
              </w:rPr>
              <w:t>legislativa, řízení, vybavení, prostředí, klima, spolupráce, materiály</w:t>
            </w:r>
          </w:p>
        </w:tc>
        <w:tc>
          <w:tcPr>
            <w:tcW w:w="3021" w:type="dxa"/>
          </w:tcPr>
          <w:p w14:paraId="7C205A1F" w14:textId="142EA35A" w:rsidR="00DA2CB1" w:rsidRDefault="00E10905" w:rsidP="00B97772">
            <w:pPr>
              <w:rPr>
                <w:rFonts w:cstheme="minorHAnsi"/>
              </w:rPr>
            </w:pPr>
            <w:r>
              <w:rPr>
                <w:rFonts w:cstheme="minorHAnsi"/>
              </w:rPr>
              <w:t>organizace</w:t>
            </w:r>
          </w:p>
        </w:tc>
      </w:tr>
      <w:tr w:rsidR="00DA2CB1" w14:paraId="55CC7637" w14:textId="77777777" w:rsidTr="00DA2CB1">
        <w:tc>
          <w:tcPr>
            <w:tcW w:w="3020" w:type="dxa"/>
          </w:tcPr>
          <w:p w14:paraId="0CAD6441" w14:textId="6A4E5006" w:rsidR="00DA2CB1" w:rsidRDefault="00E10905" w:rsidP="00B97772">
            <w:pPr>
              <w:rPr>
                <w:rFonts w:cstheme="minorHAnsi"/>
              </w:rPr>
            </w:pPr>
            <w:r>
              <w:rPr>
                <w:rFonts w:cstheme="minorHAnsi"/>
              </w:rPr>
              <w:lastRenderedPageBreak/>
              <w:t>výsledky</w:t>
            </w:r>
          </w:p>
        </w:tc>
        <w:tc>
          <w:tcPr>
            <w:tcW w:w="3021" w:type="dxa"/>
          </w:tcPr>
          <w:p w14:paraId="72EBCBE8" w14:textId="6FF5C112" w:rsidR="00DA2CB1" w:rsidRDefault="00E10905" w:rsidP="00B97772">
            <w:pPr>
              <w:rPr>
                <w:rFonts w:cstheme="minorHAnsi"/>
              </w:rPr>
            </w:pPr>
            <w:r>
              <w:rPr>
                <w:rFonts w:cstheme="minorHAnsi"/>
              </w:rPr>
              <w:t>hodnocení, prostředky, kontrola, využití</w:t>
            </w:r>
          </w:p>
        </w:tc>
        <w:tc>
          <w:tcPr>
            <w:tcW w:w="3021" w:type="dxa"/>
          </w:tcPr>
          <w:p w14:paraId="5AFA77A2" w14:textId="4326CBAF" w:rsidR="00DA2CB1" w:rsidRDefault="00E10905" w:rsidP="00B97772">
            <w:pPr>
              <w:rPr>
                <w:rFonts w:cstheme="minorHAnsi"/>
              </w:rPr>
            </w:pPr>
            <w:r>
              <w:rPr>
                <w:rFonts w:cstheme="minorHAnsi"/>
              </w:rPr>
              <w:t>kontrola, hodnocení</w:t>
            </w:r>
          </w:p>
        </w:tc>
      </w:tr>
    </w:tbl>
    <w:p w14:paraId="0C2FEAEA" w14:textId="766EE045" w:rsidR="00DA2CB1" w:rsidRDefault="00DA2CB1" w:rsidP="00B97772">
      <w:pPr>
        <w:rPr>
          <w:rFonts w:cstheme="minorHAnsi"/>
        </w:rPr>
      </w:pPr>
    </w:p>
    <w:p w14:paraId="169EBE77" w14:textId="25085212" w:rsidR="00CA6182" w:rsidRDefault="00CA6182" w:rsidP="00B97772">
      <w:pPr>
        <w:rPr>
          <w:rFonts w:cstheme="minorHAnsi"/>
        </w:rPr>
      </w:pPr>
      <w:r>
        <w:rPr>
          <w:rFonts w:cstheme="minorHAnsi"/>
        </w:rPr>
        <w:t>hodnoty? co jsou to hodnoty?</w:t>
      </w:r>
    </w:p>
    <w:p w14:paraId="001348B4" w14:textId="77777777" w:rsidR="00E625B6" w:rsidRDefault="00CA6182" w:rsidP="00B97772">
      <w:pPr>
        <w:rPr>
          <w:rFonts w:cstheme="minorHAnsi"/>
        </w:rPr>
      </w:pPr>
      <w:r>
        <w:rPr>
          <w:rFonts w:cstheme="minorHAnsi"/>
        </w:rPr>
        <w:t>hezky je to vidět na dětských animovaných seriálech; zkuste si cvičně srovnat</w:t>
      </w:r>
      <w:r w:rsidR="00E625B6">
        <w:rPr>
          <w:rFonts w:cstheme="minorHAnsi"/>
        </w:rPr>
        <w:t>:</w:t>
      </w:r>
    </w:p>
    <w:p w14:paraId="4B41327D" w14:textId="7ED8CDD2" w:rsidR="00CA6182" w:rsidRDefault="00CA6182" w:rsidP="00B97772">
      <w:pPr>
        <w:rPr>
          <w:rFonts w:cstheme="minorHAnsi"/>
        </w:rPr>
      </w:pPr>
      <w:r w:rsidRPr="0033037A">
        <w:rPr>
          <w:rFonts w:cstheme="minorHAnsi"/>
          <w:i/>
        </w:rPr>
        <w:t>Prasátko Pepinu</w:t>
      </w:r>
      <w:r>
        <w:rPr>
          <w:rFonts w:cstheme="minorHAnsi"/>
        </w:rPr>
        <w:t xml:space="preserve"> a </w:t>
      </w:r>
      <w:r w:rsidRPr="0033037A">
        <w:rPr>
          <w:rFonts w:cstheme="minorHAnsi"/>
          <w:i/>
        </w:rPr>
        <w:t>Jen počkej zajíci</w:t>
      </w:r>
      <w:r w:rsidR="0033037A">
        <w:rPr>
          <w:rFonts w:cstheme="minorHAnsi"/>
        </w:rPr>
        <w:t xml:space="preserve"> (nebo klidně </w:t>
      </w:r>
      <w:r w:rsidR="0033037A" w:rsidRPr="0033037A">
        <w:rPr>
          <w:rFonts w:cstheme="minorHAnsi"/>
          <w:i/>
        </w:rPr>
        <w:t>Mášu a medvěda</w:t>
      </w:r>
      <w:r w:rsidR="0033037A">
        <w:rPr>
          <w:rFonts w:cstheme="minorHAnsi"/>
        </w:rPr>
        <w:t>)</w:t>
      </w:r>
      <w:r w:rsidR="00B44056">
        <w:rPr>
          <w:rFonts w:cstheme="minorHAnsi"/>
        </w:rPr>
        <w:t>;</w:t>
      </w:r>
    </w:p>
    <w:p w14:paraId="1F3DA972" w14:textId="1C38F73B" w:rsidR="00B44056" w:rsidRDefault="00B44056" w:rsidP="00B97772">
      <w:pPr>
        <w:rPr>
          <w:rFonts w:cstheme="minorHAnsi"/>
        </w:rPr>
      </w:pPr>
      <w:r>
        <w:rPr>
          <w:rFonts w:cstheme="minorHAnsi"/>
        </w:rPr>
        <w:t>co jsou problémy, které se v</w:t>
      </w:r>
      <w:r w:rsidR="0033037A">
        <w:rPr>
          <w:rFonts w:cstheme="minorHAnsi"/>
        </w:rPr>
        <w:t> </w:t>
      </w:r>
      <w:r>
        <w:rPr>
          <w:rFonts w:cstheme="minorHAnsi"/>
        </w:rPr>
        <w:t>těch</w:t>
      </w:r>
      <w:r w:rsidR="0033037A">
        <w:rPr>
          <w:rFonts w:cstheme="minorHAnsi"/>
        </w:rPr>
        <w:t>to animácích</w:t>
      </w:r>
      <w:r>
        <w:rPr>
          <w:rFonts w:cstheme="minorHAnsi"/>
        </w:rPr>
        <w:t xml:space="preserve"> prezentují a jak se řeší?</w:t>
      </w:r>
    </w:p>
    <w:p w14:paraId="0F1028F6" w14:textId="29241684" w:rsidR="00B44056" w:rsidRDefault="00B44056" w:rsidP="00B97772">
      <w:pPr>
        <w:rPr>
          <w:rFonts w:cstheme="minorHAnsi"/>
        </w:rPr>
      </w:pPr>
      <w:r>
        <w:rPr>
          <w:rFonts w:cstheme="minorHAnsi"/>
        </w:rPr>
        <w:t xml:space="preserve">u Pepiny nejsou jednotlivé postavy v konfliktní pozici, </w:t>
      </w:r>
      <w:r w:rsidR="00764049">
        <w:rPr>
          <w:rFonts w:cstheme="minorHAnsi"/>
        </w:rPr>
        <w:t xml:space="preserve">problémy vznikají ze situace, nikoliv tak, že by je vytvořila záporná postava; </w:t>
      </w:r>
      <w:r>
        <w:rPr>
          <w:rFonts w:cstheme="minorHAnsi"/>
        </w:rPr>
        <w:t xml:space="preserve">problémy se řeší tím, že se </w:t>
      </w:r>
      <w:r w:rsidR="00764049">
        <w:rPr>
          <w:rFonts w:cstheme="minorHAnsi"/>
        </w:rPr>
        <w:t>«</w:t>
      </w:r>
      <w:r>
        <w:rPr>
          <w:rFonts w:cstheme="minorHAnsi"/>
        </w:rPr>
        <w:t>vykomunikují</w:t>
      </w:r>
      <w:r w:rsidR="00764049">
        <w:rPr>
          <w:rFonts w:cstheme="minorHAnsi"/>
        </w:rPr>
        <w:t>»</w:t>
      </w:r>
      <w:r>
        <w:rPr>
          <w:rFonts w:cstheme="minorHAnsi"/>
        </w:rPr>
        <w:t>;</w:t>
      </w:r>
    </w:p>
    <w:p w14:paraId="4CBA66E9" w14:textId="0CF96F04" w:rsidR="00B44056" w:rsidRDefault="00B44056" w:rsidP="00B97772">
      <w:pPr>
        <w:rPr>
          <w:rFonts w:cstheme="minorHAnsi"/>
        </w:rPr>
      </w:pPr>
      <w:r>
        <w:rPr>
          <w:rFonts w:cstheme="minorHAnsi"/>
        </w:rPr>
        <w:t xml:space="preserve">u </w:t>
      </w:r>
      <w:r w:rsidRPr="001E5648">
        <w:rPr>
          <w:rFonts w:cstheme="minorHAnsi"/>
          <w:i/>
        </w:rPr>
        <w:t>vlka a zajíce</w:t>
      </w:r>
      <w:r>
        <w:rPr>
          <w:rFonts w:cstheme="minorHAnsi"/>
        </w:rPr>
        <w:t xml:space="preserve">… vám může být vlka až líto; zjevně nepochází z nejlepšího prostředí, neumí se v okolním prostředí chovat a místo, aby se mu dostalo nějakého ponaučení, dostane spíš ještě návdavkem pořádný výprask; nehledě k tomu, že občas vysedává na lavičce a vyhrává na kytaru jako nějaký </w:t>
      </w:r>
      <w:proofErr w:type="spellStart"/>
      <w:r>
        <w:rPr>
          <w:rFonts w:cstheme="minorHAnsi"/>
        </w:rPr>
        <w:t>Okudžava</w:t>
      </w:r>
      <w:proofErr w:type="spellEnd"/>
      <w:r>
        <w:rPr>
          <w:rFonts w:cstheme="minorHAnsi"/>
        </w:rPr>
        <w:t xml:space="preserve">, </w:t>
      </w:r>
      <w:proofErr w:type="spellStart"/>
      <w:r>
        <w:rPr>
          <w:rFonts w:cstheme="minorHAnsi"/>
        </w:rPr>
        <w:t>Vysockij</w:t>
      </w:r>
      <w:proofErr w:type="spellEnd"/>
      <w:r>
        <w:rPr>
          <w:rFonts w:cstheme="minorHAnsi"/>
        </w:rPr>
        <w:t xml:space="preserve"> </w:t>
      </w:r>
      <w:r w:rsidR="001E5648">
        <w:rPr>
          <w:rFonts w:cstheme="minorHAnsi"/>
        </w:rPr>
        <w:t>(</w:t>
      </w:r>
      <w:r>
        <w:rPr>
          <w:rFonts w:cstheme="minorHAnsi"/>
        </w:rPr>
        <w:t>či Kryl, chcete-li</w:t>
      </w:r>
      <w:r w:rsidR="001E5648">
        <w:rPr>
          <w:rFonts w:cstheme="minorHAnsi"/>
        </w:rPr>
        <w:t>)</w:t>
      </w:r>
      <w:r>
        <w:rPr>
          <w:rFonts w:cstheme="minorHAnsi"/>
        </w:rPr>
        <w:t xml:space="preserve">; vlk – záporná postava, </w:t>
      </w:r>
      <w:proofErr w:type="spellStart"/>
      <w:r w:rsidRPr="00CB3BAE">
        <w:rPr>
          <w:rFonts w:cstheme="minorHAnsi"/>
          <w:highlight w:val="yellow"/>
        </w:rPr>
        <w:t>imprintujte</w:t>
      </w:r>
      <w:proofErr w:type="spellEnd"/>
      <w:r>
        <w:rPr>
          <w:rFonts w:cstheme="minorHAnsi"/>
        </w:rPr>
        <w:t xml:space="preserve"> si</w:t>
      </w:r>
      <w:r w:rsidR="00CB3BAE">
        <w:rPr>
          <w:rFonts w:cstheme="minorHAnsi"/>
        </w:rPr>
        <w:t>,</w:t>
      </w:r>
      <w:r>
        <w:rPr>
          <w:rFonts w:cstheme="minorHAnsi"/>
        </w:rPr>
        <w:t xml:space="preserve"> milé děti, že disidentský písničkář je také záporná – protispolečenská – postava</w:t>
      </w:r>
      <w:r w:rsidR="00CB3BAE">
        <w:rPr>
          <w:rFonts w:cstheme="minorHAnsi"/>
        </w:rPr>
        <w:t xml:space="preserve"> (možná je to </w:t>
      </w:r>
      <w:proofErr w:type="spellStart"/>
      <w:r w:rsidR="00CB3BAE">
        <w:rPr>
          <w:rFonts w:cstheme="minorHAnsi"/>
        </w:rPr>
        <w:t>nadinterpretace</w:t>
      </w:r>
      <w:proofErr w:type="spellEnd"/>
      <w:r w:rsidR="00CB3BAE">
        <w:rPr>
          <w:rFonts w:cstheme="minorHAnsi"/>
        </w:rPr>
        <w:t xml:space="preserve"> na </w:t>
      </w:r>
      <w:proofErr w:type="spellStart"/>
      <w:r w:rsidR="00CB3BAE">
        <w:rPr>
          <w:rFonts w:cstheme="minorHAnsi"/>
        </w:rPr>
        <w:t>Ecův</w:t>
      </w:r>
      <w:proofErr w:type="spellEnd"/>
      <w:r w:rsidR="00CB3BAE">
        <w:rPr>
          <w:rFonts w:cstheme="minorHAnsi"/>
        </w:rPr>
        <w:t xml:space="preserve"> způsob, viz Umberto </w:t>
      </w:r>
      <w:proofErr w:type="spellStart"/>
      <w:r w:rsidR="00CB3BAE">
        <w:rPr>
          <w:rFonts w:cstheme="minorHAnsi"/>
        </w:rPr>
        <w:t>Eco</w:t>
      </w:r>
      <w:proofErr w:type="spellEnd"/>
      <w:r w:rsidR="00CB3BAE">
        <w:rPr>
          <w:rFonts w:cstheme="minorHAnsi"/>
        </w:rPr>
        <w:t xml:space="preserve">: Interpretace a </w:t>
      </w:r>
      <w:proofErr w:type="spellStart"/>
      <w:r w:rsidR="00CB3BAE">
        <w:rPr>
          <w:rFonts w:cstheme="minorHAnsi"/>
        </w:rPr>
        <w:t>nadinterpretace</w:t>
      </w:r>
      <w:proofErr w:type="spellEnd"/>
      <w:r w:rsidR="00CB3BAE">
        <w:rPr>
          <w:rFonts w:cstheme="minorHAnsi"/>
        </w:rPr>
        <w:t>)</w:t>
      </w:r>
      <w:r>
        <w:rPr>
          <w:rFonts w:cstheme="minorHAnsi"/>
        </w:rPr>
        <w:t>;</w:t>
      </w:r>
    </w:p>
    <w:p w14:paraId="4CF59150" w14:textId="63363550" w:rsidR="00B44056" w:rsidRDefault="00B44056" w:rsidP="00B97772">
      <w:pPr>
        <w:rPr>
          <w:rFonts w:cstheme="minorHAnsi"/>
        </w:rPr>
      </w:pPr>
      <w:r>
        <w:rPr>
          <w:rFonts w:cstheme="minorHAnsi"/>
        </w:rPr>
        <w:t xml:space="preserve">hodnoty u Pepiny: rodina, dobré vztahy, přátelství, </w:t>
      </w:r>
      <w:r w:rsidR="00767AF5">
        <w:rPr>
          <w:rFonts w:cstheme="minorHAnsi"/>
        </w:rPr>
        <w:t xml:space="preserve">pomáháme si, </w:t>
      </w:r>
      <w:r>
        <w:rPr>
          <w:rFonts w:cstheme="minorHAnsi"/>
        </w:rPr>
        <w:t>trpělivost</w:t>
      </w:r>
      <w:r w:rsidR="00136901">
        <w:rPr>
          <w:rFonts w:cstheme="minorHAnsi"/>
        </w:rPr>
        <w:t>, smysl pro humor, radost ze života</w:t>
      </w:r>
      <w:r>
        <w:rPr>
          <w:rFonts w:cstheme="minorHAnsi"/>
        </w:rPr>
        <w:t>…</w:t>
      </w:r>
    </w:p>
    <w:p w14:paraId="1B469F86" w14:textId="668C1E21" w:rsidR="00B44056" w:rsidRDefault="79B6452A" w:rsidP="79B6452A">
      <w:r w:rsidRPr="79B6452A">
        <w:t xml:space="preserve">hodnoty u </w:t>
      </w:r>
      <w:r w:rsidRPr="79B6452A">
        <w:rPr>
          <w:i/>
          <w:iCs/>
        </w:rPr>
        <w:t>vlka a zajíce</w:t>
      </w:r>
      <w:r w:rsidRPr="79B6452A">
        <w:t>? ti dobří proti těm špatným; výsměch; potupa… někdo vyhrál, někdo prohrál (nelze aby vyhráli všichni, jako u Pepiny), výhra nad někým;</w:t>
      </w:r>
    </w:p>
    <w:p w14:paraId="1D5324F7" w14:textId="7C0F7848" w:rsidR="00B44056" w:rsidRDefault="00B44056" w:rsidP="00B97772">
      <w:pPr>
        <w:rPr>
          <w:rFonts w:cstheme="minorHAnsi"/>
        </w:rPr>
      </w:pPr>
      <w:r>
        <w:rPr>
          <w:rFonts w:cstheme="minorHAnsi"/>
        </w:rPr>
        <w:t xml:space="preserve">abych nebyl nefér, nutno zdůraznit, že u Pepiny lze vysledovat výsměch vůči roli tatínka/tatínků (tatínek není příliš šikovný, tvrdí, že je na vše tak trochu expert, neumí číst v mapě, bojí se výšek, je trochu při těle, občas hledá brýle, občas je trochu </w:t>
      </w:r>
      <w:proofErr w:type="spellStart"/>
      <w:r w:rsidRPr="00F54C20">
        <w:rPr>
          <w:rFonts w:cstheme="minorHAnsi"/>
          <w:i/>
          <w:highlight w:val="yellow"/>
        </w:rPr>
        <w:t>grumpy</w:t>
      </w:r>
      <w:proofErr w:type="spellEnd"/>
      <w:r>
        <w:rPr>
          <w:rFonts w:cstheme="minorHAnsi"/>
        </w:rPr>
        <w:t>); žijeme v době, která se snaží vyrovnávat rozdíly mezi ženami a muži, a tady to tvůrcům (tvůrkyním?) malinko ujelo</w:t>
      </w:r>
      <w:r w:rsidR="002A07CC">
        <w:rPr>
          <w:rFonts w:cstheme="minorHAnsi"/>
        </w:rPr>
        <w:t xml:space="preserve"> v neprospěch mužů, což se ovšem toleruje…</w:t>
      </w:r>
      <w:r>
        <w:rPr>
          <w:rFonts w:cstheme="minorHAnsi"/>
        </w:rPr>
        <w:t xml:space="preserve">; výhodou je, že tatínkům obecně to </w:t>
      </w:r>
      <w:r w:rsidR="002A07CC">
        <w:rPr>
          <w:rFonts w:cstheme="minorHAnsi"/>
        </w:rPr>
        <w:t>vesměs</w:t>
      </w:r>
      <w:r>
        <w:rPr>
          <w:rFonts w:cstheme="minorHAnsi"/>
        </w:rPr>
        <w:t xml:space="preserve"> nevadí, že role tatínků (v současném světě) je mj. ta, že mají doma vytvářet legraci, a když jsou zdrojem té legrace nezáměrně, co už, hlavně, že je legrace;</w:t>
      </w:r>
    </w:p>
    <w:p w14:paraId="6C1051E3" w14:textId="07ECE689" w:rsidR="00C415C7" w:rsidRDefault="00010BF7" w:rsidP="00B97772">
      <w:pPr>
        <w:rPr>
          <w:rFonts w:cstheme="minorHAnsi"/>
        </w:rPr>
      </w:pPr>
      <w:r>
        <w:rPr>
          <w:rFonts w:cstheme="minorHAnsi"/>
        </w:rPr>
        <w:t>jaké hodnoty nám předkládá/prezentuje svým chováním současná politická garnitura?</w:t>
      </w:r>
    </w:p>
    <w:p w14:paraId="2654BE4F" w14:textId="2B11654E" w:rsidR="00010BF7" w:rsidRDefault="00010BF7" w:rsidP="00B97772">
      <w:pPr>
        <w:rPr>
          <w:rFonts w:cstheme="minorHAnsi"/>
        </w:rPr>
      </w:pPr>
      <w:r>
        <w:rPr>
          <w:rFonts w:cstheme="minorHAnsi"/>
        </w:rPr>
        <w:t xml:space="preserve">jaké hodnoty prezentují pánové Trump a Putin? jaké Merkelová a Macron? jaké britská královna? jaké brněnský primátor? rektor MU? děkan </w:t>
      </w:r>
      <w:proofErr w:type="spellStart"/>
      <w:r>
        <w:rPr>
          <w:rFonts w:cstheme="minorHAnsi"/>
        </w:rPr>
        <w:t>PdF</w:t>
      </w:r>
      <w:proofErr w:type="spellEnd"/>
      <w:r>
        <w:rPr>
          <w:rFonts w:cstheme="minorHAnsi"/>
        </w:rPr>
        <w:t xml:space="preserve">? vyučující </w:t>
      </w:r>
      <w:proofErr w:type="spellStart"/>
      <w:r>
        <w:rPr>
          <w:rFonts w:cstheme="minorHAnsi"/>
        </w:rPr>
        <w:t>PdF</w:t>
      </w:r>
      <w:proofErr w:type="spellEnd"/>
      <w:r>
        <w:rPr>
          <w:rFonts w:cstheme="minorHAnsi"/>
        </w:rPr>
        <w:t xml:space="preserve">? studenti </w:t>
      </w:r>
      <w:proofErr w:type="spellStart"/>
      <w:r>
        <w:rPr>
          <w:rFonts w:cstheme="minorHAnsi"/>
        </w:rPr>
        <w:t>PdF</w:t>
      </w:r>
      <w:proofErr w:type="spellEnd"/>
      <w:r>
        <w:rPr>
          <w:rFonts w:cstheme="minorHAnsi"/>
        </w:rPr>
        <w:t>? vyučující na českých základkách?</w:t>
      </w:r>
    </w:p>
    <w:p w14:paraId="55682020" w14:textId="6755495C" w:rsidR="00034C0C" w:rsidRDefault="00034C0C" w:rsidP="00B97772">
      <w:pPr>
        <w:rPr>
          <w:rFonts w:cstheme="minorHAnsi"/>
        </w:rPr>
      </w:pPr>
      <w:r>
        <w:rPr>
          <w:rFonts w:cstheme="minorHAnsi"/>
        </w:rPr>
        <w:t>jaké hodnoty chcete předávat svým žákům? konfliktní à la vlk a zajíc? komunikační/kooperační à la Pepina?</w:t>
      </w:r>
    </w:p>
    <w:p w14:paraId="64C94141" w14:textId="3A338B72" w:rsidR="00034C0C" w:rsidRDefault="00034C0C" w:rsidP="00B97772">
      <w:pPr>
        <w:rPr>
          <w:rFonts w:cstheme="minorHAnsi"/>
        </w:rPr>
      </w:pPr>
      <w:r>
        <w:rPr>
          <w:rFonts w:cstheme="minorHAnsi"/>
        </w:rPr>
        <w:t>(ale je to těžké! vyrostli jsme v těch konfliktních a rádi bychom předávali kooperační, těžké…</w:t>
      </w:r>
      <w:r w:rsidR="00B5775D">
        <w:rPr>
          <w:rFonts w:cstheme="minorHAnsi"/>
        </w:rPr>
        <w:t xml:space="preserve"> teprve tváří v tvář zlobivému žáčkovi si plně uvědomíme, kolik je v nás konfliktních vzorců, které si musíme sami zpracovávat…</w:t>
      </w:r>
      <w:r w:rsidR="004F75D5">
        <w:rPr>
          <w:rFonts w:cstheme="minorHAnsi"/>
        </w:rPr>
        <w:t xml:space="preserve"> nehledě k tomu, že bez konfliktu to někdy nejde; abyste žákovi (potažmo celé rodině) pomohli, musíte někdy vyvolat konfliktní situaci – samozřejmě řízenou – tedy má-li být řízená, tak ideálně v «</w:t>
      </w:r>
      <w:proofErr w:type="spellStart"/>
      <w:r w:rsidR="004F75D5">
        <w:rPr>
          <w:rFonts w:cstheme="minorHAnsi"/>
        </w:rPr>
        <w:t>říditelně</w:t>
      </w:r>
      <w:proofErr w:type="spellEnd"/>
      <w:r w:rsidR="004F75D5">
        <w:rPr>
          <w:rFonts w:cstheme="minorHAnsi"/>
        </w:rPr>
        <w:t>», a ideálně jste to Vy, kdo zve rodiče do ředitelny, a ne naopak</w:t>
      </w:r>
      <w:r w:rsidR="00CB249B">
        <w:rPr>
          <w:rFonts w:cstheme="minorHAnsi"/>
        </w:rPr>
        <w:t>, problém s žákem = eskalovaný problém v rodině; málokterá rodina si to dokáže přiznat a začít na sobě pracovat; kdo by taky dával za pravdu nějakým učitelům s prachmizernou autoritou, prestiží, pověstí… ale na to nedbejme! stůjme si pevně na své pozici! vytvářejme si svou pevnou pozici; i tím, že z ní neuhneme!</w:t>
      </w:r>
      <w:r>
        <w:rPr>
          <w:rFonts w:cstheme="minorHAnsi"/>
        </w:rPr>
        <w:t>)</w:t>
      </w:r>
    </w:p>
    <w:p w14:paraId="139D175B" w14:textId="1B8E6417" w:rsidR="00B92B1C" w:rsidRDefault="00B92B1C" w:rsidP="00B97772">
      <w:pPr>
        <w:rPr>
          <w:rFonts w:cstheme="minorHAnsi"/>
        </w:rPr>
      </w:pPr>
      <w:r>
        <w:rPr>
          <w:rFonts w:cstheme="minorHAnsi"/>
        </w:rPr>
        <w:lastRenderedPageBreak/>
        <w:t>s tím souvisejí filosofické koncepce, které jsou na pozadí každého kurikula, zde zmíním jen jeden bod z různých klasifikací cílů a obsahů vzdělávání, a sice dle E. W. Eisnera (dle Průchy 2002</w:t>
      </w:r>
      <w:r w:rsidR="0066589A">
        <w:rPr>
          <w:rFonts w:cstheme="minorHAnsi"/>
        </w:rPr>
        <w:t>, resp. MJŠ, s. 15</w:t>
      </w:r>
      <w:r>
        <w:rPr>
          <w:rFonts w:cstheme="minorHAnsi"/>
        </w:rPr>
        <w:t>) je pátým (a posledním) cílem: náprava společnosti (nic menšího si za cíl není radno klást!)</w:t>
      </w:r>
    </w:p>
    <w:p w14:paraId="18AB7037" w14:textId="53D4F2AA" w:rsidR="00E10905" w:rsidRDefault="00E10905" w:rsidP="00B97772">
      <w:pPr>
        <w:rPr>
          <w:rFonts w:cstheme="minorHAnsi"/>
        </w:rPr>
      </w:pPr>
      <w:r>
        <w:rPr>
          <w:rFonts w:cstheme="minorHAnsi"/>
        </w:rPr>
        <w:t>„klima“ – jistě určité psychické naladění jednotlivců i kolektivu, ale také:</w:t>
      </w:r>
    </w:p>
    <w:p w14:paraId="2B6E4F5B" w14:textId="7E494669" w:rsidR="00E10905" w:rsidRDefault="00E10905" w:rsidP="00B97772">
      <w:pPr>
        <w:rPr>
          <w:rFonts w:cstheme="minorHAnsi"/>
        </w:rPr>
      </w:pPr>
      <w:r>
        <w:rPr>
          <w:rFonts w:cstheme="minorHAnsi"/>
        </w:rPr>
        <w:t>max. 24 °C (dle hygienických norem), což máte-li ve škole nová okna z Polska, která se nesmějí otevírat dokořán (neb hrozí, že vypadnou z pantu), takže nemůžete vyvětrat, tak jste v pasti; můžete ovšem žákům zmínit, že se mnozí studenti v historii i v současnosti učili i v horších podmínkách než nyní oni; (mně se vybavuje běsnící živly za okny knihovny v Glasgow – budova ze 70. let nebyla tak dobře vytopitelná, jak by si našinec, zvyklý na zateplené budovy, představoval</w:t>
      </w:r>
      <w:r w:rsidR="00905A35">
        <w:rPr>
          <w:rFonts w:cstheme="minorHAnsi"/>
        </w:rPr>
        <w:t>; exotika zahraničního pobytu</w:t>
      </w:r>
      <w:r>
        <w:rPr>
          <w:rFonts w:cstheme="minorHAnsi"/>
        </w:rPr>
        <w:t>)</w:t>
      </w:r>
    </w:p>
    <w:p w14:paraId="5C1F3117" w14:textId="10DF623C" w:rsidR="00F26B31" w:rsidRDefault="00F26B31" w:rsidP="00B97772">
      <w:pPr>
        <w:rPr>
          <w:rFonts w:cstheme="minorHAnsi"/>
        </w:rPr>
      </w:pPr>
      <w:r>
        <w:rPr>
          <w:rFonts w:cstheme="minorHAnsi"/>
        </w:rPr>
        <w:t>ostatně, kdykoli si žáci budou na něco stěžovat, vždycky můžete jen tak jakoby mimochodem utrousit: Už aby se zase zavedla dětská práce…</w:t>
      </w:r>
    </w:p>
    <w:p w14:paraId="64C8572F" w14:textId="528AF45E" w:rsidR="00D31E06" w:rsidRDefault="00D31E06" w:rsidP="00B97772">
      <w:pPr>
        <w:rPr>
          <w:rFonts w:cstheme="minorHAnsi"/>
        </w:rPr>
      </w:pPr>
      <w:r>
        <w:rPr>
          <w:rFonts w:cstheme="minorHAnsi"/>
        </w:rPr>
        <w:t>Bystřejším dojde, co máte na mysli, méně bystří si na vás možná budou stěžovat, obzvlášť pakliže ještě dodáte: Na pole s vámi... a sklízet brambory (nutno upravit dle aktuálního ročního období)!</w:t>
      </w:r>
    </w:p>
    <w:p w14:paraId="37CD8DC5" w14:textId="636B8C80" w:rsidR="006A207F" w:rsidRDefault="006A207F" w:rsidP="00B97772">
      <w:pPr>
        <w:rPr>
          <w:rFonts w:cstheme="minorHAnsi"/>
        </w:rPr>
      </w:pPr>
      <w:r>
        <w:rPr>
          <w:rFonts w:cstheme="minorHAnsi"/>
        </w:rPr>
        <w:t xml:space="preserve">Někteří žáci budou zároveň nadšení a budou na to pole chtít jít, tu je ovšem můžete zpražit komentářem, že chtějí akorát </w:t>
      </w:r>
      <w:proofErr w:type="spellStart"/>
      <w:r>
        <w:rPr>
          <w:rFonts w:cstheme="minorHAnsi"/>
        </w:rPr>
        <w:t>prokrastinovat</w:t>
      </w:r>
      <w:proofErr w:type="spellEnd"/>
      <w:r>
        <w:rPr>
          <w:rFonts w:cstheme="minorHAnsi"/>
        </w:rPr>
        <w:t xml:space="preserve"> od skutečné práce (např. rozboru větného…) – toť už velice riskantní postoj</w:t>
      </w:r>
      <w:r w:rsidR="00E06BF4">
        <w:rPr>
          <w:rFonts w:cstheme="minorHAnsi"/>
        </w:rPr>
        <w:t xml:space="preserve"> učitele</w:t>
      </w:r>
      <w:r>
        <w:rPr>
          <w:rFonts w:cstheme="minorHAnsi"/>
        </w:rPr>
        <w:t>!</w:t>
      </w:r>
      <w:r w:rsidR="00E06BF4">
        <w:rPr>
          <w:rFonts w:cstheme="minorHAnsi"/>
        </w:rPr>
        <w:t xml:space="preserve"> Málokterý si troufne toto tvrdit a myslet to zároveň vážně.</w:t>
      </w:r>
    </w:p>
    <w:p w14:paraId="2FFA07B5" w14:textId="382504CD" w:rsidR="00B67F6A" w:rsidRDefault="00B67F6A" w:rsidP="00B97772">
      <w:pPr>
        <w:rPr>
          <w:rFonts w:cstheme="minorHAnsi"/>
        </w:rPr>
      </w:pPr>
      <w:r>
        <w:rPr>
          <w:rFonts w:cstheme="minorHAnsi"/>
        </w:rPr>
        <w:t>Ovšem toť jen nástřely, které si můžete upravit dle vlastních hodnot a postojů ke světu.</w:t>
      </w:r>
    </w:p>
    <w:p w14:paraId="7F35EBDC" w14:textId="52A64A63" w:rsidR="00553573" w:rsidRDefault="00553573" w:rsidP="00B97772">
      <w:pPr>
        <w:rPr>
          <w:rFonts w:cstheme="minorHAnsi"/>
        </w:rPr>
      </w:pPr>
    </w:p>
    <w:p w14:paraId="50808E5B" w14:textId="2A1BE6A5" w:rsidR="00553573" w:rsidRDefault="00553573" w:rsidP="00B97772">
      <w:pPr>
        <w:rPr>
          <w:rFonts w:cstheme="minorHAnsi"/>
        </w:rPr>
      </w:pPr>
      <w:r>
        <w:rPr>
          <w:rFonts w:cstheme="minorHAnsi"/>
        </w:rPr>
        <w:t>Takže zpět k cíli!</w:t>
      </w:r>
    </w:p>
    <w:p w14:paraId="0B6C1CD7" w14:textId="3A709BF8" w:rsidR="00553573" w:rsidRDefault="00553573" w:rsidP="00B97772">
      <w:pPr>
        <w:rPr>
          <w:rFonts w:cstheme="minorHAnsi"/>
        </w:rPr>
      </w:pPr>
      <w:r>
        <w:rPr>
          <w:rFonts w:cstheme="minorHAnsi"/>
        </w:rPr>
        <w:t>Máme cíl (</w:t>
      </w:r>
      <w:r w:rsidR="007119B1">
        <w:rPr>
          <w:rFonts w:cstheme="minorHAnsi"/>
        </w:rPr>
        <w:t>více či méně jasný).</w:t>
      </w:r>
    </w:p>
    <w:p w14:paraId="0D1C54CF" w14:textId="37662451" w:rsidR="007119B1" w:rsidRDefault="007119B1" w:rsidP="00B97772">
      <w:pPr>
        <w:rPr>
          <w:rFonts w:cstheme="minorHAnsi"/>
        </w:rPr>
      </w:pPr>
      <w:r>
        <w:rPr>
          <w:rFonts w:cstheme="minorHAnsi"/>
        </w:rPr>
        <w:t>A k tomu cíli žáky (i sebe) dovedeme po nějaké nejlepší možné cestě. Cesty jsou různé. Jakou vybrat?</w:t>
      </w:r>
    </w:p>
    <w:p w14:paraId="648C099F" w14:textId="5389F4F7" w:rsidR="007119B1" w:rsidRDefault="007119B1" w:rsidP="00B97772">
      <w:pPr>
        <w:rPr>
          <w:rFonts w:cstheme="minorHAnsi"/>
        </w:rPr>
      </w:pPr>
      <w:r>
        <w:rPr>
          <w:rFonts w:cstheme="minorHAnsi"/>
        </w:rPr>
        <w:t>Cesty se jmenují:</w:t>
      </w:r>
    </w:p>
    <w:p w14:paraId="6E8782B1" w14:textId="0C6E9B9A" w:rsidR="007119B1" w:rsidRDefault="007119B1" w:rsidP="00B97772">
      <w:pPr>
        <w:rPr>
          <w:rFonts w:cstheme="minorHAnsi"/>
        </w:rPr>
      </w:pPr>
      <w:r>
        <w:rPr>
          <w:rFonts w:cstheme="minorHAnsi"/>
        </w:rPr>
        <w:t xml:space="preserve">metody a </w:t>
      </w:r>
      <w:r w:rsidR="00890A82">
        <w:rPr>
          <w:rFonts w:cstheme="minorHAnsi"/>
        </w:rPr>
        <w:t xml:space="preserve">(organizační) </w:t>
      </w:r>
      <w:r>
        <w:rPr>
          <w:rFonts w:cstheme="minorHAnsi"/>
        </w:rPr>
        <w:t>formy</w:t>
      </w:r>
      <w:r w:rsidR="00890A82">
        <w:rPr>
          <w:rFonts w:cstheme="minorHAnsi"/>
        </w:rPr>
        <w:t xml:space="preserve"> výuky</w:t>
      </w:r>
    </w:p>
    <w:p w14:paraId="6315D9F0" w14:textId="0437321B" w:rsidR="003578AA" w:rsidRDefault="003578AA" w:rsidP="00B97772">
      <w:pPr>
        <w:rPr>
          <w:rFonts w:cstheme="minorHAnsi"/>
        </w:rPr>
      </w:pPr>
      <w:r>
        <w:rPr>
          <w:rFonts w:cstheme="minorHAnsi"/>
        </w:rPr>
        <w:t>(existují jen tyto cesty? když se tak ptám, tak ne; další možné cesty:</w:t>
      </w:r>
    </w:p>
    <w:p w14:paraId="15954E71" w14:textId="77777777" w:rsidR="003578AA" w:rsidRDefault="003578AA" w:rsidP="00B97772">
      <w:pPr>
        <w:rPr>
          <w:rFonts w:cstheme="minorHAnsi"/>
        </w:rPr>
      </w:pPr>
      <w:r>
        <w:rPr>
          <w:rFonts w:cstheme="minorHAnsi"/>
        </w:rPr>
        <w:t xml:space="preserve">intuice a nápodoba: </w:t>
      </w:r>
    </w:p>
    <w:p w14:paraId="5489F4E6" w14:textId="39E7CE2C" w:rsidR="003578AA" w:rsidRDefault="003578AA" w:rsidP="00B97772">
      <w:pPr>
        <w:rPr>
          <w:rFonts w:cstheme="minorHAnsi"/>
        </w:rPr>
      </w:pPr>
      <w:r>
        <w:rPr>
          <w:rFonts w:cstheme="minorHAnsi"/>
        </w:rPr>
        <w:t>intuice: učitel má určitou «učitelskou» (či obecně lidskou) intuici, dle které se během výuky řídí (ta intuice mu může po pěti minutách dát jasně najevo, že vykročil do pekel a není cesty zpět)</w:t>
      </w:r>
    </w:p>
    <w:p w14:paraId="0E1D17B4" w14:textId="1CF96CF5" w:rsidR="003578AA" w:rsidRDefault="003578AA" w:rsidP="00B97772">
      <w:pPr>
        <w:rPr>
          <w:rFonts w:cstheme="minorHAnsi"/>
        </w:rPr>
      </w:pPr>
      <w:r>
        <w:rPr>
          <w:rFonts w:cstheme="minorHAnsi"/>
        </w:rPr>
        <w:t>nápodoba: učitel do značné míry vědomě, do ještě značnější míry nevědomě replikuje postupy svých učitelských vzorů, některé postupy v novém prostředí (žáci/rodiče už jsou jiní, než jací byli za učitelových mladých let, svět už je jiný) vyjdou, jiné nevyjdou, tedy ještě je zde jedna velmi užitečná metoda:</w:t>
      </w:r>
    </w:p>
    <w:p w14:paraId="27D5A61B" w14:textId="497AF60A" w:rsidR="003578AA" w:rsidRDefault="003578AA" w:rsidP="00B97772">
      <w:pPr>
        <w:rPr>
          <w:rFonts w:cstheme="minorHAnsi"/>
        </w:rPr>
      </w:pPr>
      <w:r>
        <w:rPr>
          <w:rFonts w:cstheme="minorHAnsi"/>
        </w:rPr>
        <w:t xml:space="preserve">pokus – omyl (žáci jsou pokusní králíci, na kterých lze provádět pokusy (do určité míry je to nevyhnutelné, ale bylo by kýžené, aby </w:t>
      </w:r>
      <w:r w:rsidR="000D72DE">
        <w:rPr>
          <w:rFonts w:cstheme="minorHAnsi"/>
        </w:rPr>
        <w:t>byly dané pokusy metodologicky, gnoseologicky, ba i axiologicky dobře podložené, a proto:)</w:t>
      </w:r>
    </w:p>
    <w:p w14:paraId="0D3DB454" w14:textId="3FB04F04" w:rsidR="000D72DE" w:rsidRDefault="000D72DE" w:rsidP="00B97772">
      <w:pPr>
        <w:rPr>
          <w:rFonts w:cstheme="minorHAnsi"/>
        </w:rPr>
      </w:pPr>
      <w:r>
        <w:rPr>
          <w:rFonts w:cstheme="minorHAnsi"/>
        </w:rPr>
        <w:t>METODY A FORMY</w:t>
      </w:r>
    </w:p>
    <w:p w14:paraId="5AAF4B3D" w14:textId="77777777" w:rsidR="00361486" w:rsidRDefault="0073183D" w:rsidP="00B97772">
      <w:pPr>
        <w:rPr>
          <w:rFonts w:cstheme="minorHAnsi"/>
        </w:rPr>
      </w:pPr>
      <w:r>
        <w:rPr>
          <w:rFonts w:cstheme="minorHAnsi"/>
        </w:rPr>
        <w:t>obvykle se začíná metodami, tak to otočme; důvodem není jen „jen tak“, ale</w:t>
      </w:r>
      <w:r w:rsidR="00361486">
        <w:rPr>
          <w:rFonts w:cstheme="minorHAnsi"/>
        </w:rPr>
        <w:t>:</w:t>
      </w:r>
    </w:p>
    <w:p w14:paraId="1C0871A4" w14:textId="5591402B" w:rsidR="0073183D" w:rsidRPr="00361486" w:rsidRDefault="0073183D" w:rsidP="00361486">
      <w:pPr>
        <w:pStyle w:val="Odstavecseseznamem"/>
        <w:numPr>
          <w:ilvl w:val="0"/>
          <w:numId w:val="8"/>
        </w:numPr>
        <w:rPr>
          <w:rFonts w:cstheme="minorHAnsi"/>
        </w:rPr>
      </w:pPr>
      <w:r w:rsidRPr="00361486">
        <w:rPr>
          <w:rFonts w:cstheme="minorHAnsi"/>
        </w:rPr>
        <w:lastRenderedPageBreak/>
        <w:t>forem je prostě míň, takže je můžeme rychle prosvištět, kdežto na konci by je už nikdo nevnímal;</w:t>
      </w:r>
    </w:p>
    <w:p w14:paraId="41EA537A" w14:textId="1D7396F9" w:rsidR="00361486" w:rsidRPr="00361486" w:rsidRDefault="00361486" w:rsidP="00361486">
      <w:pPr>
        <w:pStyle w:val="Odstavecseseznamem"/>
        <w:numPr>
          <w:ilvl w:val="0"/>
          <w:numId w:val="8"/>
        </w:numPr>
        <w:rPr>
          <w:rFonts w:cstheme="minorHAnsi"/>
        </w:rPr>
      </w:pPr>
      <w:r>
        <w:rPr>
          <w:rFonts w:cstheme="minorHAnsi"/>
        </w:rPr>
        <w:t xml:space="preserve">postupujeme-li od celku k částem, pak forma je vyšší celek, v rámci kterého lze vymezovat nižší </w:t>
      </w:r>
      <w:r w:rsidR="00305904">
        <w:rPr>
          <w:rFonts w:cstheme="minorHAnsi"/>
        </w:rPr>
        <w:t>«</w:t>
      </w:r>
      <w:proofErr w:type="spellStart"/>
      <w:r>
        <w:rPr>
          <w:rFonts w:cstheme="minorHAnsi"/>
        </w:rPr>
        <w:t>podcelky</w:t>
      </w:r>
      <w:proofErr w:type="spellEnd"/>
      <w:r w:rsidR="00305904">
        <w:rPr>
          <w:rFonts w:cstheme="minorHAnsi"/>
        </w:rPr>
        <w:t>»</w:t>
      </w:r>
      <w:r>
        <w:rPr>
          <w:rFonts w:cstheme="minorHAnsi"/>
        </w:rPr>
        <w:t xml:space="preserve"> (části), kupř. právě jednotlivé metody výuky</w:t>
      </w:r>
    </w:p>
    <w:p w14:paraId="6E6662A4" w14:textId="68E30EFC" w:rsidR="0073183D" w:rsidRDefault="0073183D" w:rsidP="00B97772">
      <w:pPr>
        <w:rPr>
          <w:rFonts w:cstheme="minorHAnsi"/>
        </w:rPr>
      </w:pPr>
    </w:p>
    <w:p w14:paraId="38AE3875" w14:textId="2DB81FA3" w:rsidR="0073183D" w:rsidRDefault="0073183D" w:rsidP="00B97772">
      <w:pPr>
        <w:rPr>
          <w:rFonts w:cstheme="minorHAnsi"/>
        </w:rPr>
      </w:pPr>
      <w:r>
        <w:rPr>
          <w:rFonts w:cstheme="minorHAnsi"/>
        </w:rPr>
        <w:t>FORMY VÝUKY (chcete-li: organizační formy výuky)</w:t>
      </w:r>
    </w:p>
    <w:p w14:paraId="0BA275FA" w14:textId="69E4FF10" w:rsidR="0073183D" w:rsidRDefault="00622E5E" w:rsidP="00B97772">
      <w:pPr>
        <w:rPr>
          <w:rFonts w:cstheme="minorHAnsi"/>
        </w:rPr>
      </w:pPr>
      <w:r>
        <w:rPr>
          <w:rFonts w:cstheme="minorHAnsi"/>
        </w:rPr>
        <w:t>forma výuky jest:</w:t>
      </w:r>
    </w:p>
    <w:p w14:paraId="1119FC0E" w14:textId="566F8F45" w:rsidR="00622E5E" w:rsidRDefault="00622E5E" w:rsidP="00622E5E">
      <w:pPr>
        <w:pStyle w:val="Odstavecseseznamem"/>
        <w:numPr>
          <w:ilvl w:val="0"/>
          <w:numId w:val="9"/>
        </w:numPr>
        <w:rPr>
          <w:rFonts w:cstheme="minorHAnsi"/>
        </w:rPr>
      </w:pPr>
      <w:r w:rsidRPr="00622E5E">
        <w:rPr>
          <w:rFonts w:cstheme="minorHAnsi"/>
        </w:rPr>
        <w:t>uspořádání podmínek k funkční realizaci edukačního procesu</w:t>
      </w:r>
      <w:r>
        <w:rPr>
          <w:rFonts w:cstheme="minorHAnsi"/>
        </w:rPr>
        <w:t xml:space="preserve"> (aby to vyučování mohlo vůbec fungovat, nesmí vám kupř. pršet do třídy, nesmí vám polovina třídy zvracet ze střevní chřipky, kterou chytili předchozího dne ve školní jídelně ap.</w:t>
      </w:r>
      <w:r w:rsidR="00001390">
        <w:rPr>
          <w:rFonts w:cstheme="minorHAnsi"/>
        </w:rPr>
        <w:t>, nesmí hořet, a v případě, že hoří, musíte vzít nejdříve třídní knihu, nemáte-li ještě elektronickou, a potom teprve instruovat žáky k zachování paniky</w:t>
      </w:r>
      <w:r>
        <w:rPr>
          <w:rFonts w:cstheme="minorHAnsi"/>
        </w:rPr>
        <w:t>)</w:t>
      </w:r>
    </w:p>
    <w:p w14:paraId="5E7C5537" w14:textId="1FE76393" w:rsidR="00622E5E" w:rsidRDefault="00622E5E" w:rsidP="00622E5E">
      <w:pPr>
        <w:pStyle w:val="Odstavecseseznamem"/>
        <w:numPr>
          <w:ilvl w:val="0"/>
          <w:numId w:val="9"/>
        </w:numPr>
        <w:rPr>
          <w:rFonts w:cstheme="minorHAnsi"/>
        </w:rPr>
      </w:pPr>
      <w:r>
        <w:rPr>
          <w:rFonts w:cstheme="minorHAnsi"/>
        </w:rPr>
        <w:t>v jejím rámci se používají</w:t>
      </w:r>
      <w:r w:rsidR="00EE4365">
        <w:rPr>
          <w:rFonts w:cstheme="minorHAnsi"/>
        </w:rPr>
        <w:t xml:space="preserve"> různé výukové metody a didaktické prostředky</w:t>
      </w:r>
      <w:r>
        <w:rPr>
          <w:rFonts w:cstheme="minorHAnsi"/>
        </w:rPr>
        <w:t xml:space="preserve"> </w:t>
      </w:r>
    </w:p>
    <w:p w14:paraId="0AE3C6C9" w14:textId="6B9F2A00" w:rsidR="00AC47F7" w:rsidRDefault="79B6452A" w:rsidP="79B6452A">
      <w:pPr>
        <w:pStyle w:val="Odstavecseseznamem"/>
        <w:numPr>
          <w:ilvl w:val="0"/>
          <w:numId w:val="9"/>
        </w:numPr>
      </w:pPr>
      <w:r w:rsidRPr="79B6452A">
        <w:t>v zásadě jde do značné míry hlavně o to, zda je výuka tzv.:</w:t>
      </w:r>
    </w:p>
    <w:p w14:paraId="588CA0EF" w14:textId="62CB0077" w:rsidR="00AC47F7" w:rsidRDefault="00AC47F7" w:rsidP="00AC47F7">
      <w:pPr>
        <w:pStyle w:val="Odstavecseseznamem"/>
        <w:numPr>
          <w:ilvl w:val="1"/>
          <w:numId w:val="9"/>
        </w:numPr>
        <w:rPr>
          <w:rFonts w:cstheme="minorHAnsi"/>
        </w:rPr>
      </w:pPr>
      <w:r w:rsidRPr="00836457">
        <w:rPr>
          <w:rFonts w:cstheme="minorHAnsi"/>
          <w:b/>
        </w:rPr>
        <w:t>hromadná</w:t>
      </w:r>
      <w:r w:rsidR="00DD0DC0" w:rsidRPr="00836457">
        <w:rPr>
          <w:rFonts w:cstheme="minorHAnsi"/>
          <w:b/>
        </w:rPr>
        <w:t>/frontální</w:t>
      </w:r>
      <w:r w:rsidR="00384939">
        <w:rPr>
          <w:rFonts w:cstheme="minorHAnsi"/>
        </w:rPr>
        <w:t xml:space="preserve"> (tu známe všichni, zažíváme ji stále ještě nejčastěji</w:t>
      </w:r>
      <w:r w:rsidR="00533CD2">
        <w:rPr>
          <w:rFonts w:cstheme="minorHAnsi"/>
        </w:rPr>
        <w:t>, tato hodina není výjimkou</w:t>
      </w:r>
      <w:r w:rsidR="00384939">
        <w:rPr>
          <w:rFonts w:cstheme="minorHAnsi"/>
        </w:rPr>
        <w:t>)</w:t>
      </w:r>
      <w:r w:rsidR="004C1EE2">
        <w:rPr>
          <w:rFonts w:cstheme="minorHAnsi"/>
        </w:rPr>
        <w:t xml:space="preserve"> – MŠ ji označují jako </w:t>
      </w:r>
      <w:r w:rsidR="004C1EE2" w:rsidRPr="004C1EE2">
        <w:rPr>
          <w:rFonts w:cstheme="minorHAnsi"/>
          <w:i/>
        </w:rPr>
        <w:t>komplexní metodu</w:t>
      </w:r>
      <w:r w:rsidR="004C1EE2">
        <w:rPr>
          <w:rFonts w:cstheme="minorHAnsi"/>
        </w:rPr>
        <w:t xml:space="preserve"> (s. 46, obr. 20)</w:t>
      </w:r>
      <w:r w:rsidR="00D36095">
        <w:rPr>
          <w:rFonts w:cstheme="minorHAnsi"/>
        </w:rPr>
        <w:t>, stejně tak skupinovou práci</w:t>
      </w:r>
      <w:r w:rsidR="004C1EE2">
        <w:rPr>
          <w:rFonts w:cstheme="minorHAnsi"/>
        </w:rPr>
        <w:t>;</w:t>
      </w:r>
    </w:p>
    <w:p w14:paraId="7F32A51A" w14:textId="153513B2" w:rsidR="00DD0DC0" w:rsidRDefault="00DD0DC0" w:rsidP="00DD0DC0">
      <w:pPr>
        <w:pStyle w:val="Odstavecseseznamem"/>
        <w:numPr>
          <w:ilvl w:val="1"/>
          <w:numId w:val="9"/>
        </w:numPr>
        <w:rPr>
          <w:rFonts w:cstheme="minorHAnsi"/>
        </w:rPr>
      </w:pPr>
      <w:r w:rsidRPr="00836457">
        <w:rPr>
          <w:rFonts w:cstheme="minorHAnsi"/>
          <w:b/>
        </w:rPr>
        <w:t>skupinová/kooperativní</w:t>
      </w:r>
      <w:r>
        <w:rPr>
          <w:rFonts w:cstheme="minorHAnsi"/>
        </w:rPr>
        <w:t xml:space="preserve"> – </w:t>
      </w:r>
      <w:r w:rsidR="0026622D">
        <w:rPr>
          <w:rFonts w:cstheme="minorHAnsi"/>
        </w:rPr>
        <w:t>vyšší nároky na přípravu u učitele, vyšší zisky u žáků, je-li příprava úspěšná; nemusí být úspěšná hned na první pokus; dle typu selhání původní přípravy, je nutno přípravu upravit a ozkoušet znovu na jiném vzorku (rozuměj žactvu)</w:t>
      </w:r>
      <w:r w:rsidR="00333721">
        <w:rPr>
          <w:rFonts w:cstheme="minorHAnsi"/>
        </w:rPr>
        <w:t>; nutno pohlídat výstupy, aby si žáci jen tak nepoklábosili a skutek utek!</w:t>
      </w:r>
    </w:p>
    <w:p w14:paraId="25B544A5" w14:textId="75B989A4" w:rsidR="00DD0DC0" w:rsidRPr="00DD0DC0" w:rsidRDefault="00DD0DC0" w:rsidP="00DD0DC0">
      <w:pPr>
        <w:pStyle w:val="Odstavecseseznamem"/>
        <w:numPr>
          <w:ilvl w:val="2"/>
          <w:numId w:val="9"/>
        </w:numPr>
        <w:rPr>
          <w:rFonts w:cstheme="minorHAnsi"/>
        </w:rPr>
      </w:pPr>
      <w:r w:rsidRPr="00836457">
        <w:rPr>
          <w:rFonts w:cstheme="minorHAnsi"/>
          <w:i/>
        </w:rPr>
        <w:t>párová</w:t>
      </w:r>
      <w:r>
        <w:rPr>
          <w:rFonts w:cstheme="minorHAnsi"/>
        </w:rPr>
        <w:t xml:space="preserve"> (podtyp skupinové) – toto je velmi vědecké rozčlenění</w:t>
      </w:r>
      <w:r w:rsidR="00B66D6E">
        <w:rPr>
          <w:rFonts w:cstheme="minorHAnsi"/>
        </w:rPr>
        <w:t xml:space="preserve"> v. forem</w:t>
      </w:r>
      <w:r>
        <w:rPr>
          <w:rFonts w:cstheme="minorHAnsi"/>
        </w:rPr>
        <w:t>!</w:t>
      </w:r>
    </w:p>
    <w:p w14:paraId="7DD7178C" w14:textId="6FA37FBB" w:rsidR="00333721" w:rsidRDefault="00AC47F7" w:rsidP="00AC47F7">
      <w:pPr>
        <w:pStyle w:val="Odstavecseseznamem"/>
        <w:numPr>
          <w:ilvl w:val="1"/>
          <w:numId w:val="9"/>
        </w:numPr>
        <w:rPr>
          <w:rFonts w:cstheme="minorHAnsi"/>
          <w:b/>
        </w:rPr>
      </w:pPr>
      <w:r w:rsidRPr="00836457">
        <w:rPr>
          <w:rFonts w:cstheme="minorHAnsi"/>
          <w:b/>
        </w:rPr>
        <w:t>individuální</w:t>
      </w:r>
    </w:p>
    <w:p w14:paraId="2D32BEAD" w14:textId="77777777" w:rsidR="00EC10E7" w:rsidRDefault="00EC10E7" w:rsidP="00EC10E7">
      <w:pPr>
        <w:pStyle w:val="Odstavecseseznamem"/>
        <w:numPr>
          <w:ilvl w:val="2"/>
          <w:numId w:val="9"/>
        </w:numPr>
        <w:rPr>
          <w:rFonts w:cstheme="minorHAnsi"/>
        </w:rPr>
      </w:pPr>
      <w:r>
        <w:rPr>
          <w:rFonts w:cstheme="minorHAnsi"/>
        </w:rPr>
        <w:t>žáci získávají poznatky vlastním úsilím, relativně nezávisle na cizí pomoci;</w:t>
      </w:r>
    </w:p>
    <w:p w14:paraId="0EC9AE6B" w14:textId="77777777" w:rsidR="00EC10E7" w:rsidRDefault="00EC10E7" w:rsidP="00EC10E7">
      <w:pPr>
        <w:pStyle w:val="Odstavecseseznamem"/>
        <w:numPr>
          <w:ilvl w:val="2"/>
          <w:numId w:val="9"/>
        </w:numPr>
        <w:rPr>
          <w:rFonts w:cstheme="minorHAnsi"/>
        </w:rPr>
      </w:pPr>
      <w:r>
        <w:rPr>
          <w:rFonts w:cstheme="minorHAnsi"/>
        </w:rPr>
        <w:t>žákovo postupné přebírání odpovědnosti za výsledky učebního procesu;</w:t>
      </w:r>
    </w:p>
    <w:p w14:paraId="6D8EDB6B" w14:textId="77777777" w:rsidR="00EC10E7" w:rsidRDefault="00EC10E7" w:rsidP="00EC10E7">
      <w:pPr>
        <w:pStyle w:val="Odstavecseseznamem"/>
        <w:numPr>
          <w:ilvl w:val="2"/>
          <w:numId w:val="9"/>
        </w:numPr>
        <w:rPr>
          <w:rFonts w:cstheme="minorHAnsi"/>
        </w:rPr>
      </w:pPr>
      <w:r>
        <w:rPr>
          <w:rFonts w:cstheme="minorHAnsi"/>
        </w:rPr>
        <w:t>tvrdí se, že se jedná zejm. o tzv. alternativní přístupy (</w:t>
      </w:r>
      <w:proofErr w:type="spellStart"/>
      <w:r>
        <w:rPr>
          <w:rFonts w:cstheme="minorHAnsi"/>
        </w:rPr>
        <w:t>waldorf</w:t>
      </w:r>
      <w:proofErr w:type="spellEnd"/>
      <w:r>
        <w:rPr>
          <w:rFonts w:cstheme="minorHAnsi"/>
        </w:rPr>
        <w:t xml:space="preserve">, </w:t>
      </w:r>
      <w:proofErr w:type="spellStart"/>
      <w:r>
        <w:rPr>
          <w:rFonts w:cstheme="minorHAnsi"/>
        </w:rPr>
        <w:t>montessori</w:t>
      </w:r>
      <w:proofErr w:type="spellEnd"/>
      <w:r>
        <w:rPr>
          <w:rFonts w:cstheme="minorHAnsi"/>
        </w:rPr>
        <w:t xml:space="preserve">, </w:t>
      </w:r>
      <w:proofErr w:type="spellStart"/>
      <w:r>
        <w:rPr>
          <w:rFonts w:cstheme="minorHAnsi"/>
        </w:rPr>
        <w:t>dalton</w:t>
      </w:r>
      <w:proofErr w:type="spellEnd"/>
      <w:r>
        <w:rPr>
          <w:rFonts w:cstheme="minorHAnsi"/>
        </w:rPr>
        <w:t xml:space="preserve">, </w:t>
      </w:r>
      <w:proofErr w:type="spellStart"/>
      <w:r>
        <w:rPr>
          <w:rFonts w:cstheme="minorHAnsi"/>
        </w:rPr>
        <w:t>freinetovské</w:t>
      </w:r>
      <w:proofErr w:type="spellEnd"/>
      <w:r>
        <w:rPr>
          <w:rFonts w:cstheme="minorHAnsi"/>
        </w:rPr>
        <w:t xml:space="preserve"> a jenské školy ap.), ovšem tyto přístupy samozřejmě využívají i výše uvedené formy, a naopak </w:t>
      </w:r>
      <w:proofErr w:type="spellStart"/>
      <w:r>
        <w:rPr>
          <w:rFonts w:cstheme="minorHAnsi"/>
        </w:rPr>
        <w:t>waldorfa</w:t>
      </w:r>
      <w:proofErr w:type="spellEnd"/>
      <w:r>
        <w:rPr>
          <w:rFonts w:cstheme="minorHAnsi"/>
        </w:rPr>
        <w:t xml:space="preserve">, </w:t>
      </w:r>
      <w:proofErr w:type="spellStart"/>
      <w:r>
        <w:rPr>
          <w:rFonts w:cstheme="minorHAnsi"/>
        </w:rPr>
        <w:t>montessoriho</w:t>
      </w:r>
      <w:proofErr w:type="spellEnd"/>
      <w:r>
        <w:rPr>
          <w:rFonts w:cstheme="minorHAnsi"/>
        </w:rPr>
        <w:t xml:space="preserve"> a </w:t>
      </w:r>
      <w:proofErr w:type="spellStart"/>
      <w:r>
        <w:rPr>
          <w:rFonts w:cstheme="minorHAnsi"/>
        </w:rPr>
        <w:t>daltona</w:t>
      </w:r>
      <w:proofErr w:type="spellEnd"/>
      <w:r>
        <w:rPr>
          <w:rFonts w:cstheme="minorHAnsi"/>
        </w:rPr>
        <w:t xml:space="preserve"> využívají i tzv. běžné školy (jen mají tu výhodu, že si je mohou (pokud chtějí) různě namixovat a nemusejí se držet jen jednoho z nich… ;-)</w:t>
      </w:r>
    </w:p>
    <w:p w14:paraId="6E682A7C" w14:textId="50F1F69E" w:rsidR="00EC10E7" w:rsidRPr="00EC10E7" w:rsidRDefault="00EC10E7" w:rsidP="00EC10E7">
      <w:pPr>
        <w:pStyle w:val="Odstavecseseznamem"/>
        <w:numPr>
          <w:ilvl w:val="2"/>
          <w:numId w:val="9"/>
        </w:numPr>
        <w:rPr>
          <w:rFonts w:cstheme="minorHAnsi"/>
        </w:rPr>
      </w:pPr>
      <w:r w:rsidRPr="00EC10E7">
        <w:rPr>
          <w:rFonts w:cstheme="minorHAnsi"/>
        </w:rPr>
        <w:t>jak by to mělo vypadat v praxi? může to být obtížné; individuální práce jen jednoho žáka může vyvolat vlnu nevole ostatních žáků; individuální práce všech žáků je manažersky vysoce sofistikovaná činnost; (a jaké platy mají vysoce sofistikovaní manažeři? pardon, to mi jen tak ujelo…)</w:t>
      </w:r>
    </w:p>
    <w:p w14:paraId="37F82B0C" w14:textId="34D737AF" w:rsidR="004C1EE2" w:rsidRDefault="004C1EE2" w:rsidP="00AC47F7">
      <w:pPr>
        <w:pStyle w:val="Odstavecseseznamem"/>
        <w:numPr>
          <w:ilvl w:val="1"/>
          <w:numId w:val="9"/>
        </w:numPr>
        <w:rPr>
          <w:rFonts w:cstheme="minorHAnsi"/>
          <w:b/>
        </w:rPr>
      </w:pPr>
      <w:r>
        <w:rPr>
          <w:rFonts w:cstheme="minorHAnsi"/>
          <w:b/>
        </w:rPr>
        <w:t>exkurze, výuka v muzeu</w:t>
      </w:r>
    </w:p>
    <w:p w14:paraId="13381476" w14:textId="0B606BEC" w:rsidR="004C1EE2" w:rsidRDefault="004C1EE2" w:rsidP="00AC47F7">
      <w:pPr>
        <w:pStyle w:val="Odstavecseseznamem"/>
        <w:numPr>
          <w:ilvl w:val="1"/>
          <w:numId w:val="9"/>
        </w:numPr>
        <w:rPr>
          <w:rFonts w:cstheme="minorHAnsi"/>
          <w:b/>
        </w:rPr>
      </w:pPr>
      <w:r>
        <w:rPr>
          <w:rFonts w:cstheme="minorHAnsi"/>
          <w:b/>
        </w:rPr>
        <w:t>domácí úkol</w:t>
      </w:r>
    </w:p>
    <w:p w14:paraId="0D1900FF" w14:textId="3C044A12" w:rsidR="003A4237" w:rsidRDefault="003A4237" w:rsidP="00AC47F7">
      <w:pPr>
        <w:pStyle w:val="Odstavecseseznamem"/>
        <w:numPr>
          <w:ilvl w:val="1"/>
          <w:numId w:val="9"/>
        </w:numPr>
        <w:rPr>
          <w:rFonts w:cstheme="minorHAnsi"/>
          <w:b/>
        </w:rPr>
      </w:pPr>
      <w:proofErr w:type="spellStart"/>
      <w:r w:rsidRPr="00EC10E7">
        <w:rPr>
          <w:rFonts w:cstheme="minorHAnsi"/>
          <w:b/>
          <w:highlight w:val="yellow"/>
        </w:rPr>
        <w:t>daltonský</w:t>
      </w:r>
      <w:proofErr w:type="spellEnd"/>
      <w:r>
        <w:rPr>
          <w:rFonts w:cstheme="minorHAnsi"/>
          <w:b/>
        </w:rPr>
        <w:t xml:space="preserve"> plán…</w:t>
      </w:r>
    </w:p>
    <w:p w14:paraId="0B9A7BDE" w14:textId="79DC0CC3" w:rsidR="009C7CBA" w:rsidRPr="00836457" w:rsidRDefault="79B6452A" w:rsidP="79B6452A">
      <w:pPr>
        <w:pStyle w:val="Odstavecseseznamem"/>
        <w:numPr>
          <w:ilvl w:val="1"/>
          <w:numId w:val="9"/>
        </w:numPr>
        <w:rPr>
          <w:b/>
          <w:bCs/>
        </w:rPr>
      </w:pPr>
      <w:r w:rsidRPr="79B6452A">
        <w:rPr>
          <w:b/>
          <w:bCs/>
        </w:rPr>
        <w:t xml:space="preserve">životní situace </w:t>
      </w:r>
      <w:r w:rsidRPr="79B6452A">
        <w:t>(MŠ 2003: 46, obr. 20) – malování laviček na břehu Svratky</w:t>
      </w:r>
    </w:p>
    <w:p w14:paraId="37157D6A" w14:textId="0076FBB8" w:rsidR="00333721" w:rsidRDefault="0071176F" w:rsidP="00EC10E7">
      <w:pPr>
        <w:pStyle w:val="Odstavecseseznamem"/>
        <w:ind w:left="2160"/>
        <w:rPr>
          <w:rFonts w:cstheme="minorHAnsi"/>
        </w:rPr>
      </w:pPr>
      <w:r>
        <w:rPr>
          <w:rFonts w:cstheme="minorHAnsi"/>
        </w:rPr>
        <w:t xml:space="preserve"> </w:t>
      </w:r>
    </w:p>
    <w:p w14:paraId="2B644F4A" w14:textId="77777777" w:rsidR="00494D0C" w:rsidRPr="004C1EE2" w:rsidRDefault="00494D0C" w:rsidP="004C1EE2">
      <w:pPr>
        <w:rPr>
          <w:rFonts w:cstheme="minorHAnsi"/>
        </w:rPr>
      </w:pPr>
    </w:p>
    <w:p w14:paraId="0729A033" w14:textId="13725A8C" w:rsidR="003B3447" w:rsidRDefault="0067194D" w:rsidP="003B3447">
      <w:pPr>
        <w:rPr>
          <w:rFonts w:cstheme="minorHAnsi"/>
          <w:sz w:val="16"/>
          <w:szCs w:val="16"/>
        </w:rPr>
      </w:pPr>
      <w:r w:rsidRPr="003B3447">
        <w:rPr>
          <w:rFonts w:cstheme="minorHAnsi"/>
          <w:sz w:val="16"/>
          <w:szCs w:val="16"/>
        </w:rPr>
        <w:t>zdroj definice</w:t>
      </w:r>
      <w:r w:rsidR="0090575D">
        <w:rPr>
          <w:rFonts w:cstheme="minorHAnsi"/>
          <w:sz w:val="16"/>
          <w:szCs w:val="16"/>
        </w:rPr>
        <w:t xml:space="preserve"> a </w:t>
      </w:r>
      <w:r w:rsidR="000C42C2">
        <w:rPr>
          <w:rFonts w:cstheme="minorHAnsi"/>
          <w:sz w:val="16"/>
          <w:szCs w:val="16"/>
        </w:rPr>
        <w:t xml:space="preserve">základního </w:t>
      </w:r>
      <w:r w:rsidR="0090575D">
        <w:rPr>
          <w:rFonts w:cstheme="minorHAnsi"/>
          <w:sz w:val="16"/>
          <w:szCs w:val="16"/>
        </w:rPr>
        <w:t>rozdělení (komentáře jsou vlastní)</w:t>
      </w:r>
      <w:r w:rsidR="003B3447">
        <w:rPr>
          <w:rFonts w:cstheme="minorHAnsi"/>
          <w:sz w:val="16"/>
          <w:szCs w:val="16"/>
        </w:rPr>
        <w:t xml:space="preserve">: </w:t>
      </w:r>
    </w:p>
    <w:p w14:paraId="504EF48F" w14:textId="316F2E9D" w:rsidR="007119B1" w:rsidRPr="0067194D" w:rsidRDefault="003B3447" w:rsidP="003B3447">
      <w:pPr>
        <w:rPr>
          <w:rFonts w:cstheme="minorHAnsi"/>
          <w:sz w:val="16"/>
          <w:szCs w:val="16"/>
        </w:rPr>
      </w:pPr>
      <w:r w:rsidRPr="003B3447">
        <w:rPr>
          <w:rFonts w:cstheme="minorHAnsi"/>
          <w:sz w:val="16"/>
          <w:szCs w:val="16"/>
        </w:rPr>
        <w:t>Žák, Vojtěch: Metody a formy výuky. Hospitační arch. (Vypracováno v rámci individuálního národního projektu Cesta ke kvalitě.)</w:t>
      </w:r>
      <w:r>
        <w:rPr>
          <w:rFonts w:cstheme="minorHAnsi"/>
          <w:sz w:val="16"/>
          <w:szCs w:val="16"/>
        </w:rPr>
        <w:t xml:space="preserve"> </w:t>
      </w:r>
      <w:r w:rsidRPr="003B3447">
        <w:rPr>
          <w:rFonts w:cstheme="minorHAnsi"/>
          <w:sz w:val="16"/>
          <w:szCs w:val="16"/>
        </w:rPr>
        <w:t>http://www.nuov.cz/uploads/AE/evaluacni_nastroje/11_Metody_a_formy_vyuky.pdf</w:t>
      </w:r>
    </w:p>
    <w:p w14:paraId="732B5FE9" w14:textId="105126F1" w:rsidR="00AC47F7" w:rsidRDefault="00AC47F7" w:rsidP="00B97772">
      <w:pPr>
        <w:rPr>
          <w:rFonts w:cstheme="minorHAnsi"/>
        </w:rPr>
      </w:pPr>
    </w:p>
    <w:p w14:paraId="73F69746" w14:textId="43A28A91" w:rsidR="007119B1" w:rsidRDefault="79B6452A" w:rsidP="79B6452A">
      <w:r w:rsidRPr="79B6452A">
        <w:lastRenderedPageBreak/>
        <w:t>VÝUKOVÉ METODY / METODY VÝUKY / METODY</w:t>
      </w:r>
    </w:p>
    <w:p w14:paraId="2E38F9FD" w14:textId="624EC28C" w:rsidR="00B20351" w:rsidRDefault="00B20351" w:rsidP="00B97772">
      <w:pPr>
        <w:rPr>
          <w:rFonts w:cstheme="minorHAnsi"/>
        </w:rPr>
      </w:pPr>
      <w:r>
        <w:rPr>
          <w:rFonts w:cstheme="minorHAnsi"/>
        </w:rPr>
        <w:t>viz:</w:t>
      </w:r>
    </w:p>
    <w:p w14:paraId="028A5C1D" w14:textId="4881875F" w:rsidR="00B20351" w:rsidRDefault="00B20351" w:rsidP="00B97772">
      <w:pPr>
        <w:rPr>
          <w:rFonts w:cstheme="minorHAnsi"/>
        </w:rPr>
      </w:pPr>
      <w:r>
        <w:rPr>
          <w:rFonts w:cstheme="minorHAnsi"/>
        </w:rPr>
        <w:t xml:space="preserve">Maňák, Josef; Švec, Vlastimil. 2003. </w:t>
      </w:r>
      <w:r w:rsidRPr="00B20351">
        <w:rPr>
          <w:rFonts w:cstheme="minorHAnsi"/>
          <w:i/>
        </w:rPr>
        <w:t>Výukové metody</w:t>
      </w:r>
      <w:r>
        <w:rPr>
          <w:rFonts w:cstheme="minorHAnsi"/>
        </w:rPr>
        <w:t xml:space="preserve">. </w:t>
      </w:r>
      <w:r w:rsidR="008E1A70">
        <w:rPr>
          <w:rFonts w:cstheme="minorHAnsi"/>
        </w:rPr>
        <w:t xml:space="preserve">Brno: </w:t>
      </w:r>
      <w:proofErr w:type="spellStart"/>
      <w:r w:rsidR="008E1A70">
        <w:rPr>
          <w:rFonts w:cstheme="minorHAnsi"/>
        </w:rPr>
        <w:t>Paido</w:t>
      </w:r>
      <w:proofErr w:type="spellEnd"/>
      <w:r w:rsidR="008E1A70">
        <w:rPr>
          <w:rFonts w:cstheme="minorHAnsi"/>
        </w:rPr>
        <w:t>. (</w:t>
      </w:r>
      <w:r w:rsidR="008E1A70" w:rsidRPr="008E1A70">
        <w:rPr>
          <w:rFonts w:cstheme="minorHAnsi"/>
          <w:b/>
          <w:sz w:val="16"/>
          <w:szCs w:val="16"/>
          <w:u w:val="single"/>
        </w:rPr>
        <w:t xml:space="preserve">přidat do </w:t>
      </w:r>
      <w:proofErr w:type="spellStart"/>
      <w:r w:rsidR="008E1A70" w:rsidRPr="008E1A70">
        <w:rPr>
          <w:rFonts w:cstheme="minorHAnsi"/>
          <w:b/>
          <w:sz w:val="16"/>
          <w:szCs w:val="16"/>
          <w:u w:val="single"/>
        </w:rPr>
        <w:t>dopor</w:t>
      </w:r>
      <w:proofErr w:type="spellEnd"/>
      <w:r w:rsidR="008E1A70" w:rsidRPr="008E1A70">
        <w:rPr>
          <w:rFonts w:cstheme="minorHAnsi"/>
          <w:b/>
          <w:sz w:val="16"/>
          <w:szCs w:val="16"/>
          <w:u w:val="single"/>
        </w:rPr>
        <w:t>. lit.</w:t>
      </w:r>
      <w:r w:rsidR="008E1A70">
        <w:rPr>
          <w:rFonts w:cstheme="minorHAnsi"/>
        </w:rPr>
        <w:t>)</w:t>
      </w:r>
    </w:p>
    <w:p w14:paraId="699EF61E" w14:textId="73C06B87" w:rsidR="00EE4365" w:rsidRDefault="00D66D31" w:rsidP="00B97772">
      <w:pPr>
        <w:rPr>
          <w:rFonts w:cstheme="minorHAnsi"/>
        </w:rPr>
      </w:pPr>
      <w:r>
        <w:rPr>
          <w:rFonts w:cstheme="minorHAnsi"/>
        </w:rPr>
        <w:t>A znovu: čím jasněji je vymezený cíl, tím úspěšnější a bezpečnější je cesta (meta-</w:t>
      </w:r>
      <w:proofErr w:type="spellStart"/>
      <w:r>
        <w:rPr>
          <w:rFonts w:cstheme="minorHAnsi"/>
        </w:rPr>
        <w:t>hodos</w:t>
      </w:r>
      <w:proofErr w:type="spellEnd"/>
      <w:r>
        <w:rPr>
          <w:rFonts w:cstheme="minorHAnsi"/>
        </w:rPr>
        <w:t xml:space="preserve"> / </w:t>
      </w:r>
      <w:proofErr w:type="spellStart"/>
      <w:r>
        <w:rPr>
          <w:rFonts w:cstheme="minorHAnsi"/>
        </w:rPr>
        <w:t>zácestí</w:t>
      </w:r>
      <w:proofErr w:type="spellEnd"/>
      <w:r>
        <w:rPr>
          <w:rFonts w:cstheme="minorHAnsi"/>
        </w:rPr>
        <w:t>) k danému cíli (Maňák</w:t>
      </w:r>
      <w:r w:rsidR="00B20351">
        <w:rPr>
          <w:rFonts w:cstheme="minorHAnsi"/>
        </w:rPr>
        <w:t>, Švec</w:t>
      </w:r>
      <w:r>
        <w:rPr>
          <w:rFonts w:cstheme="minorHAnsi"/>
        </w:rPr>
        <w:t xml:space="preserve"> 2003: 7)</w:t>
      </w:r>
    </w:p>
    <w:p w14:paraId="35AE2067" w14:textId="37B324AB" w:rsidR="00D66D31" w:rsidRDefault="002D53C8" w:rsidP="00B97772">
      <w:pPr>
        <w:rPr>
          <w:rFonts w:cstheme="minorHAnsi"/>
        </w:rPr>
      </w:pPr>
      <w:r>
        <w:rPr>
          <w:rFonts w:cstheme="minorHAnsi"/>
        </w:rPr>
        <w:t>„Rozmanitost metod, technik, postupů a prostředků, které naši předchůdci ve výchově a vzdělávání ověřili, by měla každého pedagoga naplňovat odpovědností a inspirovat ho k tomu, aby toto bohatství co nejvíce využil a podle svých možností též prohloubil a rozšířil. Přispěje tak k utváření nového pedagogického myšlení, které by mělo charakterizovat školu naší epochy.“ (</w:t>
      </w:r>
      <w:proofErr w:type="spellStart"/>
      <w:r>
        <w:rPr>
          <w:rFonts w:cstheme="minorHAnsi"/>
        </w:rPr>
        <w:t>ibidem</w:t>
      </w:r>
      <w:proofErr w:type="spellEnd"/>
      <w:r>
        <w:rPr>
          <w:rFonts w:cstheme="minorHAnsi"/>
        </w:rPr>
        <w:t>)</w:t>
      </w:r>
    </w:p>
    <w:p w14:paraId="4C9BC033" w14:textId="0E293049" w:rsidR="00E84F5F" w:rsidRDefault="00E84F5F" w:rsidP="00B97772">
      <w:pPr>
        <w:rPr>
          <w:rFonts w:cstheme="minorHAnsi"/>
        </w:rPr>
      </w:pPr>
    </w:p>
    <w:p w14:paraId="5D2E0622" w14:textId="08A45D21" w:rsidR="00E84F5F" w:rsidRDefault="79B6452A" w:rsidP="00B97772">
      <w:pPr>
        <w:rPr>
          <w:rFonts w:cstheme="minorHAnsi"/>
        </w:rPr>
      </w:pPr>
      <w:r w:rsidRPr="79B6452A">
        <w:t>Maňák/Švec začíná koncepcemi výuky. Z různých schémat vyberme jediné:</w:t>
      </w:r>
    </w:p>
    <w:p w14:paraId="51AD15AF" w14:textId="3D25682B" w:rsidR="79B6452A" w:rsidRDefault="79B6452A">
      <w:r>
        <w:br w:type="page"/>
      </w:r>
    </w:p>
    <w:p w14:paraId="2BE494A8" w14:textId="366E9E3B" w:rsidR="79B6452A" w:rsidRDefault="79B6452A" w:rsidP="79B6452A"/>
    <w:p w14:paraId="433BA8C9" w14:textId="3D5E17E9" w:rsidR="00FD3C47" w:rsidRPr="00FD3C47" w:rsidRDefault="00FD3C47" w:rsidP="00FD3C47">
      <w:pPr>
        <w:jc w:val="center"/>
        <w:rPr>
          <w:rFonts w:cstheme="minorHAnsi"/>
        </w:rPr>
      </w:pPr>
      <w:r>
        <w:rPr>
          <w:rFonts w:cstheme="minorHAnsi"/>
          <w:noProof/>
          <w:lang w:eastAsia="cs-CZ"/>
        </w:rPr>
        <mc:AlternateContent>
          <mc:Choice Requires="wps">
            <w:drawing>
              <wp:anchor distT="0" distB="0" distL="114300" distR="114300" simplePos="0" relativeHeight="251658240" behindDoc="1" locked="0" layoutInCell="1" allowOverlap="1" wp14:anchorId="56A91645" wp14:editId="1DF0CEB8">
                <wp:simplePos x="0" y="0"/>
                <wp:positionH relativeFrom="margin">
                  <wp:align>center</wp:align>
                </wp:positionH>
                <wp:positionV relativeFrom="paragraph">
                  <wp:posOffset>236014</wp:posOffset>
                </wp:positionV>
                <wp:extent cx="2066649" cy="2019079"/>
                <wp:effectExtent l="0" t="0" r="10160" b="19685"/>
                <wp:wrapNone/>
                <wp:docPr id="3" name="Vývojový diagram: spojnice 3"/>
                <wp:cNvGraphicFramePr/>
                <a:graphic xmlns:a="http://schemas.openxmlformats.org/drawingml/2006/main">
                  <a:graphicData uri="http://schemas.microsoft.com/office/word/2010/wordprocessingShape">
                    <wps:wsp>
                      <wps:cNvSpPr/>
                      <wps:spPr>
                        <a:xfrm>
                          <a:off x="0" y="0"/>
                          <a:ext cx="2066649" cy="2019079"/>
                        </a:xfrm>
                        <a:prstGeom prst="flowChartConnector">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4C34C4DD">
              <v:shapetype id="_x0000_t120" coordsize="21600,21600" o:spt="120" path="m10800,qx,10800,10800,21600,21600,10800,10800,xe" w14:anchorId="1B0BBC6B">
                <v:path textboxrect="3163,3163,18437,18437" gradientshapeok="t" o:connecttype="custom" o:connectlocs="10800,0;3163,3163;0,10800;3163,18437;10800,21600;18437,18437;21600,10800;18437,3163"/>
              </v:shapetype>
              <v:shape id="Vývojový diagram: spojnice 3" style="position:absolute;margin-left:0;margin-top:18.6pt;width:162.75pt;height:159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black [3213]" strokeweight="1pt" type="#_x0000_t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">
                <v:stroke joinstyle="miter"/>
                <w10:wrap anchorx="margin"/>
              </v:shape>
            </w:pict>
          </mc:Fallback>
        </mc:AlternateContent>
      </w:r>
      <w:r w:rsidR="008E1A70" w:rsidRPr="00FD3C47">
        <w:rPr>
          <w:rFonts w:cstheme="minorHAnsi"/>
        </w:rPr>
        <w:t>seberealizace</w:t>
      </w:r>
    </w:p>
    <w:p w14:paraId="719F0C6E" w14:textId="77777777" w:rsidR="00FD3C47" w:rsidRDefault="00FD3C47" w:rsidP="00FD3C47">
      <w:pPr>
        <w:jc w:val="center"/>
        <w:rPr>
          <w:rFonts w:cstheme="minorHAnsi"/>
        </w:rPr>
      </w:pPr>
    </w:p>
    <w:p w14:paraId="5D58ACC3" w14:textId="3A372BFB" w:rsidR="00FD3C47" w:rsidRDefault="00FD3C47" w:rsidP="00FD3C47">
      <w:pPr>
        <w:jc w:val="center"/>
        <w:rPr>
          <w:rFonts w:cstheme="minorHAnsi"/>
        </w:rPr>
      </w:pPr>
      <w:r>
        <w:rPr>
          <w:rFonts w:cstheme="minorHAnsi"/>
        </w:rPr>
        <w:t>kreativita</w:t>
      </w:r>
    </w:p>
    <w:p w14:paraId="1D662F2B" w14:textId="76262DF9" w:rsidR="00FD3C47" w:rsidRDefault="00FD3C47" w:rsidP="00FD3C47">
      <w:pPr>
        <w:jc w:val="center"/>
        <w:rPr>
          <w:rFonts w:cstheme="minorHAnsi"/>
        </w:rPr>
      </w:pPr>
      <w:r>
        <w:rPr>
          <w:rFonts w:cstheme="minorHAnsi"/>
        </w:rPr>
        <w:t>spolupráce</w:t>
      </w:r>
    </w:p>
    <w:p w14:paraId="080B048E" w14:textId="5ECD64E4" w:rsidR="008E1A70" w:rsidRDefault="008E1A70" w:rsidP="00FD3C47">
      <w:pPr>
        <w:jc w:val="center"/>
        <w:rPr>
          <w:rFonts w:cstheme="minorHAnsi"/>
        </w:rPr>
      </w:pPr>
      <w:r>
        <w:rPr>
          <w:rFonts w:cstheme="minorHAnsi"/>
        </w:rPr>
        <w:t>učitel</w:t>
      </w:r>
      <w:r>
        <w:rPr>
          <w:rFonts w:cstheme="minorHAnsi"/>
        </w:rPr>
        <w:tab/>
      </w:r>
      <w:r>
        <w:rPr>
          <w:rFonts w:cstheme="minorHAnsi"/>
        </w:rPr>
        <w:tab/>
        <w:t>↔</w:t>
      </w:r>
      <w:r>
        <w:rPr>
          <w:rFonts w:cstheme="minorHAnsi"/>
        </w:rPr>
        <w:tab/>
      </w:r>
      <w:r>
        <w:rPr>
          <w:rFonts w:cstheme="minorHAnsi"/>
        </w:rPr>
        <w:tab/>
        <w:t>žák</w:t>
      </w:r>
    </w:p>
    <w:p w14:paraId="3923FD51" w14:textId="0403EBA1" w:rsidR="00E84F5F" w:rsidRDefault="00FD3C47" w:rsidP="00FD3C47">
      <w:pPr>
        <w:jc w:val="center"/>
        <w:rPr>
          <w:rFonts w:cstheme="minorHAnsi"/>
        </w:rPr>
      </w:pPr>
      <w:r>
        <w:rPr>
          <w:rFonts w:cstheme="minorHAnsi"/>
        </w:rPr>
        <w:t>komunikace</w:t>
      </w:r>
    </w:p>
    <w:p w14:paraId="4C2DE7CD" w14:textId="77777777" w:rsidR="00FD3C47" w:rsidRDefault="00FD3C47" w:rsidP="00FD3C47">
      <w:pPr>
        <w:jc w:val="center"/>
        <w:rPr>
          <w:rFonts w:cstheme="minorHAnsi"/>
        </w:rPr>
      </w:pPr>
      <w:r>
        <w:rPr>
          <w:rFonts w:cstheme="minorHAnsi"/>
        </w:rPr>
        <w:t xml:space="preserve">interakce </w:t>
      </w:r>
    </w:p>
    <w:p w14:paraId="25732268" w14:textId="135C04B9" w:rsidR="00FD3C47" w:rsidRDefault="00FD3C47" w:rsidP="00FD3C47">
      <w:pPr>
        <w:jc w:val="center"/>
        <w:rPr>
          <w:rFonts w:cstheme="minorHAnsi"/>
        </w:rPr>
      </w:pPr>
      <w:r>
        <w:rPr>
          <w:rFonts w:cstheme="minorHAnsi"/>
        </w:rPr>
        <w:t>kultivace</w:t>
      </w:r>
    </w:p>
    <w:p w14:paraId="2AFA51C6" w14:textId="0DEF82C2" w:rsidR="00FD3C47" w:rsidRDefault="00FD3C47" w:rsidP="00FD3C47">
      <w:pPr>
        <w:jc w:val="center"/>
        <w:rPr>
          <w:rFonts w:cstheme="minorHAnsi"/>
        </w:rPr>
      </w:pPr>
      <w:r>
        <w:rPr>
          <w:rFonts w:cstheme="minorHAnsi"/>
        </w:rPr>
        <w:t>osobnosti</w:t>
      </w:r>
    </w:p>
    <w:p w14:paraId="3877FD08" w14:textId="573FFEB1" w:rsidR="00FD3C47" w:rsidRDefault="00FD3C47" w:rsidP="00FD3C47">
      <w:pPr>
        <w:rPr>
          <w:rFonts w:cstheme="minorHAnsi"/>
        </w:rPr>
      </w:pPr>
      <w:r>
        <w:rPr>
          <w:rFonts w:cstheme="minorHAnsi"/>
        </w:rPr>
        <w:t>Jinými slovy to potvrzuje zkušenost, kterou jsem zakusil už v prvním roce své praxe, a sice že:</w:t>
      </w:r>
    </w:p>
    <w:p w14:paraId="4D1AA803" w14:textId="51064BEC" w:rsidR="00FD3C47" w:rsidRDefault="00FD3C47" w:rsidP="00FD3C47">
      <w:pPr>
        <w:jc w:val="center"/>
        <w:rPr>
          <w:rFonts w:cstheme="minorHAnsi"/>
        </w:rPr>
      </w:pPr>
      <w:r>
        <w:rPr>
          <w:rFonts w:cstheme="minorHAnsi"/>
        </w:rPr>
        <w:t xml:space="preserve">VÝUKA (NEJEN NA ZŠ) JE </w:t>
      </w:r>
      <w:r w:rsidRPr="00FD3C47">
        <w:rPr>
          <w:rFonts w:cstheme="minorHAnsi"/>
          <w:b/>
        </w:rPr>
        <w:t>OBOUSTRANNÝ</w:t>
      </w:r>
      <w:r>
        <w:rPr>
          <w:rFonts w:cstheme="minorHAnsi"/>
        </w:rPr>
        <w:t xml:space="preserve"> EDUKAČNÍ PROCES</w:t>
      </w:r>
    </w:p>
    <w:p w14:paraId="799B7632" w14:textId="1F288A58" w:rsidR="00FD3C47" w:rsidRDefault="00FD3C47" w:rsidP="00FD3C47">
      <w:pPr>
        <w:jc w:val="center"/>
        <w:rPr>
          <w:rFonts w:cstheme="minorHAnsi"/>
        </w:rPr>
      </w:pPr>
      <w:r>
        <w:rPr>
          <w:rFonts w:cstheme="minorHAnsi"/>
        </w:rPr>
        <w:t>během něhož se učí jak žák, tak (hlavně) učitel</w:t>
      </w:r>
    </w:p>
    <w:p w14:paraId="71500FC8" w14:textId="5268C605" w:rsidR="006263D5" w:rsidRDefault="006263D5" w:rsidP="00FD3C47">
      <w:pPr>
        <w:jc w:val="center"/>
        <w:rPr>
          <w:rFonts w:cstheme="minorHAnsi"/>
        </w:rPr>
      </w:pPr>
      <w:r>
        <w:rPr>
          <w:rFonts w:cstheme="minorHAnsi"/>
        </w:rPr>
        <w:t>Výše uvedený model je tzv. humanisticko-kreativní</w:t>
      </w:r>
      <w:r w:rsidR="00FA2E9F">
        <w:rPr>
          <w:rFonts w:cstheme="minorHAnsi"/>
        </w:rPr>
        <w:t xml:space="preserve"> (MŠ, s. 11)</w:t>
      </w:r>
      <w:r>
        <w:rPr>
          <w:rFonts w:cstheme="minorHAnsi"/>
        </w:rPr>
        <w:t>, což mě v</w:t>
      </w:r>
      <w:r w:rsidR="005B59CE">
        <w:rPr>
          <w:rFonts w:cstheme="minorHAnsi"/>
        </w:rPr>
        <w:t> </w:t>
      </w:r>
      <w:r>
        <w:rPr>
          <w:rFonts w:cstheme="minorHAnsi"/>
        </w:rPr>
        <w:t>prvním roce mé praxe žel vůbec nenapadlo.</w:t>
      </w:r>
    </w:p>
    <w:p w14:paraId="603E97C9" w14:textId="656DE6D7" w:rsidR="002F0464" w:rsidRDefault="002F0464" w:rsidP="00FD3C47">
      <w:pPr>
        <w:jc w:val="center"/>
        <w:rPr>
          <w:rFonts w:cstheme="minorHAnsi"/>
        </w:rPr>
      </w:pPr>
      <w:r>
        <w:rPr>
          <w:rFonts w:cstheme="minorHAnsi"/>
        </w:rPr>
        <w:t>A kde jsou tam ty metody a formy?</w:t>
      </w:r>
    </w:p>
    <w:p w14:paraId="443DB1ED" w14:textId="66D11178" w:rsidR="002F0464" w:rsidRDefault="002F0464" w:rsidP="00FD3C47">
      <w:pPr>
        <w:jc w:val="center"/>
        <w:rPr>
          <w:rFonts w:cstheme="minorHAnsi"/>
        </w:rPr>
      </w:pPr>
      <w:r>
        <w:rPr>
          <w:rFonts w:cstheme="minorHAnsi"/>
        </w:rPr>
        <w:t>Tady:</w:t>
      </w:r>
    </w:p>
    <w:p w14:paraId="0DAEDA14" w14:textId="5C06932B" w:rsidR="002F0464" w:rsidRPr="00FD3C47" w:rsidRDefault="002F0464" w:rsidP="002F0464">
      <w:pPr>
        <w:jc w:val="center"/>
        <w:rPr>
          <w:rFonts w:cstheme="minorHAnsi"/>
        </w:rPr>
      </w:pPr>
      <w:r>
        <w:rPr>
          <w:rFonts w:cstheme="minorHAnsi"/>
          <w:noProof/>
          <w:lang w:eastAsia="cs-CZ"/>
        </w:rPr>
        <mc:AlternateContent>
          <mc:Choice Requires="wps">
            <w:drawing>
              <wp:anchor distT="0" distB="0" distL="114300" distR="114300" simplePos="0" relativeHeight="251658241" behindDoc="1" locked="0" layoutInCell="1" allowOverlap="1" wp14:anchorId="14C5A1C9" wp14:editId="7CDC6AFE">
                <wp:simplePos x="0" y="0"/>
                <wp:positionH relativeFrom="margin">
                  <wp:align>center</wp:align>
                </wp:positionH>
                <wp:positionV relativeFrom="paragraph">
                  <wp:posOffset>236014</wp:posOffset>
                </wp:positionV>
                <wp:extent cx="2066649" cy="2019079"/>
                <wp:effectExtent l="0" t="0" r="10160" b="19685"/>
                <wp:wrapNone/>
                <wp:docPr id="4" name="Vývojový diagram: spojnice 4"/>
                <wp:cNvGraphicFramePr/>
                <a:graphic xmlns:a="http://schemas.openxmlformats.org/drawingml/2006/main">
                  <a:graphicData uri="http://schemas.microsoft.com/office/word/2010/wordprocessingShape">
                    <wps:wsp>
                      <wps:cNvSpPr/>
                      <wps:spPr>
                        <a:xfrm>
                          <a:off x="0" y="0"/>
                          <a:ext cx="2066649" cy="2019079"/>
                        </a:xfrm>
                        <a:prstGeom prst="flowChartConnector">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31B0507">
              <v:shape id="Vývojový diagram: spojnice 4" style="position:absolute;margin-left:0;margin-top:18.6pt;width:162.75pt;height:159pt;z-index:-251655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black [3213]" strokeweight="1pt" type="#_x0000_t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" w14:anchorId="6C380225">
                <v:stroke joinstyle="miter"/>
                <w10:wrap anchorx="margin"/>
              </v:shape>
            </w:pict>
          </mc:Fallback>
        </mc:AlternateContent>
      </w:r>
      <w:r>
        <w:rPr>
          <w:rFonts w:cstheme="minorHAnsi"/>
        </w:rPr>
        <w:t xml:space="preserve">(organizační) </w:t>
      </w:r>
      <w:r w:rsidRPr="002F0464">
        <w:rPr>
          <w:rFonts w:cstheme="minorHAnsi"/>
          <w:b/>
        </w:rPr>
        <w:t>formy</w:t>
      </w:r>
    </w:p>
    <w:p w14:paraId="07F0EE7C" w14:textId="77777777" w:rsidR="002F0464" w:rsidRDefault="002F0464" w:rsidP="002F0464">
      <w:pPr>
        <w:jc w:val="center"/>
        <w:rPr>
          <w:rFonts w:cstheme="minorHAnsi"/>
        </w:rPr>
      </w:pPr>
    </w:p>
    <w:p w14:paraId="40F9CDE2" w14:textId="3FADEC81" w:rsidR="002F0464" w:rsidRDefault="00594C2D" w:rsidP="002F0464">
      <w:pPr>
        <w:jc w:val="center"/>
        <w:rPr>
          <w:rFonts w:cstheme="minorHAnsi"/>
        </w:rPr>
      </w:pPr>
      <w:r>
        <w:rPr>
          <w:rFonts w:cstheme="minorHAnsi"/>
        </w:rPr>
        <w:t>obsah</w:t>
      </w:r>
    </w:p>
    <w:p w14:paraId="4A5C31D7" w14:textId="6734735D" w:rsidR="002F0464" w:rsidRPr="00594C2D" w:rsidRDefault="000A53C7" w:rsidP="002F0464">
      <w:pPr>
        <w:jc w:val="center"/>
        <w:rPr>
          <w:rFonts w:cstheme="minorHAnsi"/>
          <w:b/>
        </w:rPr>
      </w:pPr>
      <w:r>
        <w:rPr>
          <w:rFonts w:cstheme="minorHAnsi"/>
        </w:rPr>
        <w:t xml:space="preserve">/          </w:t>
      </w:r>
      <w:r w:rsidR="00594C2D" w:rsidRPr="00594C2D">
        <w:rPr>
          <w:rFonts w:cstheme="minorHAnsi"/>
          <w:b/>
        </w:rPr>
        <w:t>metoda</w:t>
      </w:r>
      <w:r>
        <w:rPr>
          <w:rFonts w:cstheme="minorHAnsi"/>
          <w:b/>
        </w:rPr>
        <w:t xml:space="preserve">         </w:t>
      </w:r>
      <w:r>
        <w:rPr>
          <w:rFonts w:cstheme="minorHAnsi"/>
        </w:rPr>
        <w:t>\</w:t>
      </w:r>
    </w:p>
    <w:p w14:paraId="4DF0DDAC" w14:textId="6927992F" w:rsidR="002F0464" w:rsidRDefault="00594C2D" w:rsidP="002F0464">
      <w:pPr>
        <w:jc w:val="center"/>
        <w:rPr>
          <w:rFonts w:cstheme="minorHAnsi"/>
        </w:rPr>
      </w:pPr>
      <w:r>
        <w:rPr>
          <w:rFonts w:cstheme="minorHAnsi"/>
        </w:rPr>
        <w:t>podmínky</w:t>
      </w:r>
      <w:r>
        <w:rPr>
          <w:rFonts w:cstheme="minorHAnsi"/>
        </w:rPr>
        <w:tab/>
      </w:r>
      <w:r>
        <w:rPr>
          <w:rFonts w:cstheme="minorHAnsi"/>
        </w:rPr>
        <w:tab/>
      </w:r>
      <w:r w:rsidR="000A53C7">
        <w:rPr>
          <w:rFonts w:cstheme="minorHAnsi"/>
        </w:rPr>
        <w:t xml:space="preserve">  </w:t>
      </w:r>
      <w:r w:rsidR="002F0464">
        <w:rPr>
          <w:rFonts w:cstheme="minorHAnsi"/>
        </w:rPr>
        <w:t>učitel</w:t>
      </w:r>
      <w:r w:rsidR="000A53C7">
        <w:rPr>
          <w:rFonts w:cstheme="minorHAnsi"/>
        </w:rPr>
        <w:t xml:space="preserve"> (vyuč.)</w:t>
      </w:r>
      <w:r w:rsidR="002F0464">
        <w:rPr>
          <w:rFonts w:cstheme="minorHAnsi"/>
        </w:rPr>
        <w:tab/>
      </w:r>
      <w:r w:rsidR="000A53C7">
        <w:rPr>
          <w:rFonts w:cstheme="minorHAnsi"/>
        </w:rPr>
        <w:t xml:space="preserve">   </w:t>
      </w:r>
      <w:r w:rsidR="002F0464">
        <w:rPr>
          <w:rFonts w:cstheme="minorHAnsi"/>
        </w:rPr>
        <w:t>↔</w:t>
      </w:r>
      <w:r w:rsidR="002F0464">
        <w:rPr>
          <w:rFonts w:cstheme="minorHAnsi"/>
        </w:rPr>
        <w:tab/>
        <w:t>žák</w:t>
      </w:r>
      <w:r w:rsidR="000A53C7">
        <w:rPr>
          <w:rFonts w:cstheme="minorHAnsi"/>
        </w:rPr>
        <w:t xml:space="preserve"> (učení)</w:t>
      </w:r>
      <w:r w:rsidR="002F0464">
        <w:rPr>
          <w:rFonts w:cstheme="minorHAnsi"/>
        </w:rPr>
        <w:tab/>
      </w:r>
      <w:r>
        <w:rPr>
          <w:rFonts w:cstheme="minorHAnsi"/>
        </w:rPr>
        <w:tab/>
      </w:r>
      <w:r w:rsidR="002F0464">
        <w:rPr>
          <w:rFonts w:cstheme="minorHAnsi"/>
        </w:rPr>
        <w:t>fáze</w:t>
      </w:r>
      <w:r w:rsidR="002F0464">
        <w:rPr>
          <w:rFonts w:cstheme="minorHAnsi"/>
        </w:rPr>
        <w:tab/>
        <w:t>→ cíle</w:t>
      </w:r>
    </w:p>
    <w:p w14:paraId="2C74DDC9" w14:textId="6B85CA06" w:rsidR="002F0464" w:rsidRDefault="000A53C7" w:rsidP="002F0464">
      <w:pPr>
        <w:jc w:val="center"/>
        <w:rPr>
          <w:rFonts w:cstheme="minorHAnsi"/>
        </w:rPr>
      </w:pPr>
      <w:r>
        <w:rPr>
          <w:rFonts w:cstheme="minorHAnsi"/>
        </w:rPr>
        <w:t xml:space="preserve">\       </w:t>
      </w:r>
      <w:r w:rsidR="002F0464">
        <w:rPr>
          <w:rFonts w:cstheme="minorHAnsi"/>
        </w:rPr>
        <w:t>komunikace</w:t>
      </w:r>
      <w:r>
        <w:rPr>
          <w:rFonts w:cstheme="minorHAnsi"/>
        </w:rPr>
        <w:t xml:space="preserve">      /</w:t>
      </w:r>
    </w:p>
    <w:p w14:paraId="1A6D3ABE" w14:textId="29210E81" w:rsidR="002F0464" w:rsidRDefault="00594C2D" w:rsidP="002F0464">
      <w:pPr>
        <w:jc w:val="center"/>
        <w:rPr>
          <w:rFonts w:cstheme="minorHAnsi"/>
        </w:rPr>
      </w:pPr>
      <w:r>
        <w:rPr>
          <w:rFonts w:cstheme="minorHAnsi"/>
        </w:rPr>
        <w:t>didaktické prostředky</w:t>
      </w:r>
    </w:p>
    <w:p w14:paraId="5CA0F0FB" w14:textId="77777777" w:rsidR="00594C2D" w:rsidRDefault="00594C2D" w:rsidP="002F0464">
      <w:pPr>
        <w:jc w:val="center"/>
        <w:rPr>
          <w:rFonts w:cstheme="minorHAnsi"/>
        </w:rPr>
      </w:pPr>
    </w:p>
    <w:p w14:paraId="40A55BAA" w14:textId="77777777" w:rsidR="00594C2D" w:rsidRDefault="00594C2D" w:rsidP="002F0464">
      <w:pPr>
        <w:jc w:val="center"/>
        <w:rPr>
          <w:rFonts w:cstheme="minorHAnsi"/>
        </w:rPr>
      </w:pPr>
      <w:r>
        <w:rPr>
          <w:rFonts w:cstheme="minorHAnsi"/>
        </w:rPr>
        <w:t>okolí</w:t>
      </w:r>
    </w:p>
    <w:p w14:paraId="423F62FF" w14:textId="1A058915" w:rsidR="002F0464" w:rsidRDefault="00594C2D" w:rsidP="002F0464">
      <w:pPr>
        <w:jc w:val="center"/>
        <w:rPr>
          <w:rFonts w:cstheme="minorHAnsi"/>
        </w:rPr>
      </w:pPr>
      <w:r>
        <w:rPr>
          <w:rFonts w:cstheme="minorHAnsi"/>
        </w:rPr>
        <w:t>prostředí</w:t>
      </w:r>
    </w:p>
    <w:p w14:paraId="7D9820A0" w14:textId="3FC1A252" w:rsidR="002F0464" w:rsidRDefault="000A53C7" w:rsidP="00FD3C47">
      <w:pPr>
        <w:jc w:val="center"/>
        <w:rPr>
          <w:rFonts w:cstheme="minorHAnsi"/>
        </w:rPr>
      </w:pPr>
      <w:r>
        <w:rPr>
          <w:rFonts w:cstheme="minorHAnsi"/>
        </w:rPr>
        <w:t>↑</w:t>
      </w:r>
    </w:p>
    <w:p w14:paraId="30F505B2" w14:textId="596B92ED" w:rsidR="000A53C7" w:rsidRDefault="000A53C7" w:rsidP="00FD3C47">
      <w:pPr>
        <w:jc w:val="center"/>
        <w:rPr>
          <w:rFonts w:cstheme="minorHAnsi"/>
        </w:rPr>
      </w:pPr>
      <w:r>
        <w:rPr>
          <w:rFonts w:cstheme="minorHAnsi"/>
        </w:rPr>
        <w:t xml:space="preserve">Toť tzv. </w:t>
      </w:r>
      <w:r w:rsidRPr="000A53C7">
        <w:rPr>
          <w:rFonts w:cstheme="minorHAnsi"/>
          <w:b/>
        </w:rPr>
        <w:t>proces výuky</w:t>
      </w:r>
      <w:r w:rsidR="00FA2E9F" w:rsidRPr="00FA2E9F">
        <w:rPr>
          <w:rFonts w:cstheme="minorHAnsi"/>
        </w:rPr>
        <w:t xml:space="preserve"> (MŠ, s. 13)</w:t>
      </w:r>
      <w:r>
        <w:rPr>
          <w:rFonts w:cstheme="minorHAnsi"/>
        </w:rPr>
        <w:t>.</w:t>
      </w:r>
    </w:p>
    <w:p w14:paraId="40A41B0A" w14:textId="5E354C2B" w:rsidR="002F0464" w:rsidRDefault="005B59CE" w:rsidP="00FA2E9F">
      <w:pPr>
        <w:rPr>
          <w:rFonts w:cstheme="minorHAnsi"/>
        </w:rPr>
      </w:pPr>
      <w:r>
        <w:rPr>
          <w:rFonts w:cstheme="minorHAnsi"/>
        </w:rPr>
        <w:t xml:space="preserve">Hezké schéma mají MŠ ještě na s. 23. Ad </w:t>
      </w:r>
      <w:proofErr w:type="spellStart"/>
      <w:r>
        <w:rPr>
          <w:rFonts w:cstheme="minorHAnsi"/>
        </w:rPr>
        <w:t>libitum</w:t>
      </w:r>
      <w:proofErr w:type="spellEnd"/>
      <w:r>
        <w:rPr>
          <w:rFonts w:cstheme="minorHAnsi"/>
        </w:rPr>
        <w:t>.</w:t>
      </w:r>
    </w:p>
    <w:p w14:paraId="3DB7EDE8" w14:textId="6A437542" w:rsidR="00F36D91" w:rsidRDefault="00F36D91">
      <w:pPr>
        <w:rPr>
          <w:rFonts w:cstheme="minorHAnsi"/>
        </w:rPr>
      </w:pPr>
      <w:r>
        <w:rPr>
          <w:rFonts w:cstheme="minorHAnsi"/>
        </w:rPr>
        <w:br w:type="page"/>
      </w:r>
    </w:p>
    <w:p w14:paraId="1BCCF91F" w14:textId="3FD2C393" w:rsidR="005B59CE" w:rsidRDefault="00F36D91" w:rsidP="00FA2E9F">
      <w:pPr>
        <w:rPr>
          <w:rFonts w:cstheme="minorHAnsi"/>
        </w:rPr>
      </w:pPr>
      <w:r>
        <w:rPr>
          <w:rFonts w:cstheme="minorHAnsi"/>
        </w:rPr>
        <w:lastRenderedPageBreak/>
        <w:t>Výuková m</w:t>
      </w:r>
      <w:r w:rsidR="00BF34E6">
        <w:rPr>
          <w:rFonts w:cstheme="minorHAnsi"/>
        </w:rPr>
        <w:t>etoda</w:t>
      </w:r>
    </w:p>
    <w:p w14:paraId="7B5B93EF" w14:textId="23D4DEFA" w:rsidR="00F36D91" w:rsidRDefault="00F36D91" w:rsidP="00FA2E9F">
      <w:pPr>
        <w:rPr>
          <w:rFonts w:cstheme="minorHAnsi"/>
        </w:rPr>
      </w:pPr>
      <w:r>
        <w:rPr>
          <w:rFonts w:cstheme="minorHAnsi"/>
        </w:rPr>
        <w:t>definice: systém vyučovací činnosti učitele a učebních aktivit žáků směřujících k dosažení daných výchovně-vzdělávacích cílů (MŠ s. 23)</w:t>
      </w:r>
    </w:p>
    <w:p w14:paraId="387ADBFD" w14:textId="1D9E9F6C" w:rsidR="00500327" w:rsidRDefault="00C23D12" w:rsidP="00FA2E9F">
      <w:pPr>
        <w:rPr>
          <w:rFonts w:cstheme="minorHAnsi"/>
        </w:rPr>
      </w:pPr>
      <w:r>
        <w:rPr>
          <w:rFonts w:cstheme="minorHAnsi"/>
        </w:rPr>
        <w:t xml:space="preserve">Chceme-li se něco </w:t>
      </w:r>
      <w:r w:rsidRPr="00FD2718">
        <w:rPr>
          <w:rFonts w:cstheme="minorHAnsi"/>
          <w:b/>
          <w:bCs/>
        </w:rPr>
        <w:t>o výukových metodách</w:t>
      </w:r>
      <w:r>
        <w:rPr>
          <w:rFonts w:cstheme="minorHAnsi"/>
        </w:rPr>
        <w:t xml:space="preserve"> (konkrétně v češtině) dozvědět z M. Čechové: </w:t>
      </w:r>
      <w:r w:rsidRPr="00944512">
        <w:rPr>
          <w:rFonts w:cstheme="minorHAnsi"/>
          <w:i/>
          <w:iCs/>
        </w:rPr>
        <w:t>Didaktika češtiny</w:t>
      </w:r>
      <w:r>
        <w:rPr>
          <w:rFonts w:cstheme="minorHAnsi"/>
        </w:rPr>
        <w:t>, obávám se, že zjistíme jen fakta v současné době již historická. Je to ovšem užitečné pro porozumění současné situaci ve výuce češtiny. Čechová a kol. tuto didaktiku zpracovali v dobré víře, že bude užitečná celé společnosti, ona společnost už se ovšem natolik změnila, že je potřeba zpracovat didaktiku novou. Kdo se toho chopí? Nehlaste se všichni.</w:t>
      </w:r>
      <w:r w:rsidR="008862D9">
        <w:rPr>
          <w:rFonts w:cstheme="minorHAnsi"/>
        </w:rPr>
        <w:t xml:space="preserve"> Málokdo se k tomu cítí být kompetentní, málokdo by na to dostal grant.</w:t>
      </w:r>
      <w:r w:rsidR="00FD4893">
        <w:rPr>
          <w:rFonts w:cstheme="minorHAnsi"/>
        </w:rPr>
        <w:t xml:space="preserve"> Ale nic není nemožné, třeba se jednou dočkáme.</w:t>
      </w:r>
      <w:r w:rsidR="00175261">
        <w:rPr>
          <w:rFonts w:cstheme="minorHAnsi"/>
        </w:rPr>
        <w:t xml:space="preserve"> Anebo si tu knihu do té doby napíšeme sami…</w:t>
      </w:r>
    </w:p>
    <w:p w14:paraId="6956C0AF" w14:textId="07086085" w:rsidR="00FE5BFC" w:rsidRDefault="00FE5BFC" w:rsidP="00FA2E9F">
      <w:pPr>
        <w:rPr>
          <w:rFonts w:cstheme="minorHAnsi"/>
        </w:rPr>
      </w:pPr>
      <w:r>
        <w:rPr>
          <w:rFonts w:cstheme="minorHAnsi"/>
        </w:rPr>
        <w:t xml:space="preserve">MŠ ještě před uvedením samotných metod uvádějí strukturní prvky metody, přičemž ve vyučování i učení rozlišují (dle </w:t>
      </w:r>
      <w:proofErr w:type="spellStart"/>
      <w:r>
        <w:rPr>
          <w:rFonts w:cstheme="minorHAnsi"/>
        </w:rPr>
        <w:t>Lomovova</w:t>
      </w:r>
      <w:proofErr w:type="spellEnd"/>
      <w:r>
        <w:rPr>
          <w:rFonts w:cstheme="minorHAnsi"/>
        </w:rPr>
        <w:t xml:space="preserve"> 1988 </w:t>
      </w:r>
      <w:proofErr w:type="spellStart"/>
      <w:r>
        <w:rPr>
          <w:rFonts w:cstheme="minorHAnsi"/>
        </w:rPr>
        <w:t>sīc</w:t>
      </w:r>
      <w:proofErr w:type="spellEnd"/>
      <w:r>
        <w:rPr>
          <w:rFonts w:cstheme="minorHAnsi"/>
        </w:rPr>
        <w:t>!: 201) tyto složky:</w:t>
      </w:r>
    </w:p>
    <w:p w14:paraId="676B767A" w14:textId="2A9507C6" w:rsidR="00FE5BFC" w:rsidRDefault="00FE5BFC" w:rsidP="00FE5BFC">
      <w:pPr>
        <w:pStyle w:val="Odstavecseseznamem"/>
        <w:numPr>
          <w:ilvl w:val="0"/>
          <w:numId w:val="10"/>
        </w:numPr>
        <w:rPr>
          <w:rFonts w:cstheme="minorHAnsi"/>
        </w:rPr>
      </w:pPr>
      <w:r>
        <w:rPr>
          <w:rFonts w:cstheme="minorHAnsi"/>
        </w:rPr>
        <w:t>motiv činnosti</w:t>
      </w:r>
    </w:p>
    <w:p w14:paraId="325811F8" w14:textId="3733F4FA" w:rsidR="00FE5BFC" w:rsidRDefault="00FE5BFC" w:rsidP="00FE5BFC">
      <w:pPr>
        <w:pStyle w:val="Odstavecseseznamem"/>
        <w:numPr>
          <w:ilvl w:val="0"/>
          <w:numId w:val="10"/>
        </w:numPr>
        <w:rPr>
          <w:rFonts w:cstheme="minorHAnsi"/>
        </w:rPr>
      </w:pPr>
      <w:r>
        <w:rPr>
          <w:rFonts w:cstheme="minorHAnsi"/>
        </w:rPr>
        <w:t>cíl činnosti</w:t>
      </w:r>
    </w:p>
    <w:p w14:paraId="5F49EDD7" w14:textId="03033150" w:rsidR="00FE5BFC" w:rsidRDefault="00FE5BFC" w:rsidP="00FE5BFC">
      <w:pPr>
        <w:pStyle w:val="Odstavecseseznamem"/>
        <w:numPr>
          <w:ilvl w:val="0"/>
          <w:numId w:val="10"/>
        </w:numPr>
        <w:rPr>
          <w:rFonts w:cstheme="minorHAnsi"/>
        </w:rPr>
      </w:pPr>
      <w:r>
        <w:rPr>
          <w:rFonts w:cstheme="minorHAnsi"/>
        </w:rPr>
        <w:t>plánování činnosti</w:t>
      </w:r>
    </w:p>
    <w:p w14:paraId="2C8785C8" w14:textId="57C7C01C" w:rsidR="00FE5BFC" w:rsidRDefault="00FE5BFC" w:rsidP="00FE5BFC">
      <w:pPr>
        <w:pStyle w:val="Odstavecseseznamem"/>
        <w:numPr>
          <w:ilvl w:val="0"/>
          <w:numId w:val="10"/>
        </w:numPr>
        <w:rPr>
          <w:rFonts w:cstheme="minorHAnsi"/>
        </w:rPr>
      </w:pPr>
      <w:r>
        <w:rPr>
          <w:rFonts w:cstheme="minorHAnsi"/>
        </w:rPr>
        <w:t>operativní obraz činnosti (tj. jak by měla činnost konkrétně vypadat)</w:t>
      </w:r>
    </w:p>
    <w:p w14:paraId="2521D5AE" w14:textId="5B5E2E7E" w:rsidR="00FE5BFC" w:rsidRDefault="00FE5BFC" w:rsidP="00FE5BFC">
      <w:pPr>
        <w:pStyle w:val="Odstavecseseznamem"/>
        <w:numPr>
          <w:ilvl w:val="0"/>
          <w:numId w:val="10"/>
        </w:numPr>
        <w:rPr>
          <w:rFonts w:cstheme="minorHAnsi"/>
        </w:rPr>
      </w:pPr>
      <w:r>
        <w:rPr>
          <w:rFonts w:cstheme="minorHAnsi"/>
        </w:rPr>
        <w:t>úkony činnosti (tj. její praktické realizace)</w:t>
      </w:r>
    </w:p>
    <w:p w14:paraId="472A7F66" w14:textId="3F451A81" w:rsidR="00FE5BFC" w:rsidRDefault="00FE5BFC" w:rsidP="00FE5BFC">
      <w:pPr>
        <w:pStyle w:val="Odstavecseseznamem"/>
        <w:numPr>
          <w:ilvl w:val="0"/>
          <w:numId w:val="10"/>
        </w:numPr>
        <w:rPr>
          <w:rFonts w:cstheme="minorHAnsi"/>
        </w:rPr>
      </w:pPr>
      <w:r>
        <w:rPr>
          <w:rFonts w:cstheme="minorHAnsi"/>
        </w:rPr>
        <w:t>zpracování průběžných informací (o správnosti, přiměřenosti, funkčnosti činnosti)</w:t>
      </w:r>
    </w:p>
    <w:p w14:paraId="59169D7B" w14:textId="4A4511DA" w:rsidR="00FE5BFC" w:rsidRDefault="00AA2C1A" w:rsidP="00FE5BFC">
      <w:pPr>
        <w:pStyle w:val="Odstavecseseznamem"/>
        <w:numPr>
          <w:ilvl w:val="0"/>
          <w:numId w:val="10"/>
        </w:numPr>
        <w:rPr>
          <w:rFonts w:cstheme="minorHAnsi"/>
        </w:rPr>
      </w:pPr>
      <w:r>
        <w:rPr>
          <w:rFonts w:cstheme="minorHAnsi"/>
        </w:rPr>
        <w:t>rozhodování (v průběhu činnosti – na základě průběžných informací, které zahrnují i odezvy druhých, např. reakce žáků na učitelovy podněty)</w:t>
      </w:r>
    </w:p>
    <w:p w14:paraId="56CAC6A3" w14:textId="4E9E0FB9" w:rsidR="00AA2C1A" w:rsidRDefault="00AA2C1A" w:rsidP="00FE5BFC">
      <w:pPr>
        <w:pStyle w:val="Odstavecseseznamem"/>
        <w:numPr>
          <w:ilvl w:val="0"/>
          <w:numId w:val="10"/>
        </w:numPr>
        <w:rPr>
          <w:rFonts w:cstheme="minorHAnsi"/>
        </w:rPr>
      </w:pPr>
      <w:r>
        <w:rPr>
          <w:rFonts w:cstheme="minorHAnsi"/>
        </w:rPr>
        <w:t>kontrola výsledků činnosti (vyučování i učení)</w:t>
      </w:r>
    </w:p>
    <w:p w14:paraId="20CE19D4" w14:textId="09A31EC9" w:rsidR="00AA2C1A" w:rsidRDefault="00AA2C1A" w:rsidP="00FE5BFC">
      <w:pPr>
        <w:pStyle w:val="Odstavecseseznamem"/>
        <w:numPr>
          <w:ilvl w:val="0"/>
          <w:numId w:val="10"/>
        </w:numPr>
        <w:rPr>
          <w:rFonts w:cstheme="minorHAnsi"/>
        </w:rPr>
      </w:pPr>
      <w:r>
        <w:rPr>
          <w:rFonts w:cstheme="minorHAnsi"/>
        </w:rPr>
        <w:t>korekce dalšího jednání (činnosti)</w:t>
      </w:r>
      <w:r w:rsidR="00DA1409">
        <w:rPr>
          <w:rFonts w:cstheme="minorHAnsi"/>
        </w:rPr>
        <w:t xml:space="preserve"> – nejčastěji probíhá ve sprše…</w:t>
      </w:r>
    </w:p>
    <w:p w14:paraId="28B33C8F" w14:textId="02A11A32" w:rsidR="00AA2C1A" w:rsidRDefault="00AA2C1A" w:rsidP="00FE5BFC">
      <w:pPr>
        <w:pStyle w:val="Odstavecseseznamem"/>
        <w:numPr>
          <w:ilvl w:val="0"/>
          <w:numId w:val="10"/>
        </w:numPr>
        <w:rPr>
          <w:rFonts w:cstheme="minorHAnsi"/>
        </w:rPr>
      </w:pPr>
      <w:r>
        <w:rPr>
          <w:rFonts w:cstheme="minorHAnsi"/>
        </w:rPr>
        <w:t>a znova…</w:t>
      </w:r>
    </w:p>
    <w:p w14:paraId="7976B312" w14:textId="790E110A" w:rsidR="002D7AF9" w:rsidRDefault="002D7AF9" w:rsidP="002D7AF9">
      <w:pPr>
        <w:rPr>
          <w:rFonts w:cstheme="minorHAnsi"/>
        </w:rPr>
      </w:pPr>
      <w:r>
        <w:rPr>
          <w:rFonts w:cstheme="minorHAnsi"/>
        </w:rPr>
        <w:t xml:space="preserve">Ideálně vedou ke zvládnutí a zdokonalování činnosti. </w:t>
      </w:r>
    </w:p>
    <w:p w14:paraId="2BB0A5B8" w14:textId="36A2CC9D" w:rsidR="002D7AF9" w:rsidRDefault="002D7AF9" w:rsidP="002D7AF9">
      <w:pPr>
        <w:rPr>
          <w:rFonts w:cstheme="minorHAnsi"/>
        </w:rPr>
      </w:pPr>
      <w:r>
        <w:rPr>
          <w:rFonts w:cstheme="minorHAnsi"/>
        </w:rPr>
        <w:t xml:space="preserve">Učitel si takto osvojuje výukové metody a žák </w:t>
      </w:r>
      <w:r w:rsidR="00C5289B">
        <w:rPr>
          <w:rFonts w:cstheme="minorHAnsi"/>
        </w:rPr>
        <w:t>učivo.</w:t>
      </w:r>
    </w:p>
    <w:p w14:paraId="1E9085B8" w14:textId="49D9B41A" w:rsidR="00367622" w:rsidRDefault="00367622" w:rsidP="002D7AF9">
      <w:pPr>
        <w:rPr>
          <w:rFonts w:cstheme="minorHAnsi"/>
        </w:rPr>
      </w:pPr>
      <w:r>
        <w:rPr>
          <w:rFonts w:cstheme="minorHAnsi"/>
        </w:rPr>
        <w:t>Směr, ale i intenzita vyučovací a učební činnosti jsou nastartovány především vektorem „motiv – cíl“.</w:t>
      </w:r>
    </w:p>
    <w:p w14:paraId="3FDF2C93" w14:textId="066EE13E" w:rsidR="00367622" w:rsidRDefault="00367622" w:rsidP="002D7AF9">
      <w:pPr>
        <w:rPr>
          <w:rFonts w:cstheme="minorHAnsi"/>
        </w:rPr>
      </w:pPr>
      <w:r>
        <w:rPr>
          <w:rFonts w:cstheme="minorHAnsi"/>
        </w:rPr>
        <w:t>Tento vektor určuje povahu i dynamiku ostatních složek vyučovací a učební činnosti.</w:t>
      </w:r>
    </w:p>
    <w:p w14:paraId="66C3B980" w14:textId="20F474E5" w:rsidR="00367622" w:rsidRDefault="00367622" w:rsidP="002D7AF9">
      <w:pPr>
        <w:rPr>
          <w:rFonts w:cstheme="minorHAnsi"/>
        </w:rPr>
      </w:pPr>
      <w:r>
        <w:rPr>
          <w:rFonts w:cstheme="minorHAnsi"/>
        </w:rPr>
        <w:t>Jinými slovy, budete-li deváťákům vysvětlovat přechodníky jen tak, tak příliš motivovaní nebudou.</w:t>
      </w:r>
    </w:p>
    <w:p w14:paraId="5D35334E" w14:textId="32E99531" w:rsidR="00DE0F0D" w:rsidRDefault="00DE0F0D" w:rsidP="002D7AF9">
      <w:pPr>
        <w:rPr>
          <w:rFonts w:cstheme="minorHAnsi"/>
        </w:rPr>
      </w:pPr>
      <w:r>
        <w:rPr>
          <w:rFonts w:cstheme="minorHAnsi"/>
        </w:rPr>
        <w:t xml:space="preserve">Budete-li je motivovat </w:t>
      </w:r>
      <w:r w:rsidR="00D16912">
        <w:rPr>
          <w:rFonts w:cstheme="minorHAnsi"/>
        </w:rPr>
        <w:t>následnou snazší četbou (s porozuměním) literatury 19. století, tak se patrně stále nebudou moc chytat.</w:t>
      </w:r>
    </w:p>
    <w:p w14:paraId="4A93C709" w14:textId="0878DAE7" w:rsidR="00367622" w:rsidRPr="002D7AF9" w:rsidRDefault="00367622" w:rsidP="002D7AF9">
      <w:pPr>
        <w:rPr>
          <w:rFonts w:cstheme="minorHAnsi"/>
        </w:rPr>
      </w:pPr>
      <w:r>
        <w:rPr>
          <w:rFonts w:cstheme="minorHAnsi"/>
        </w:rPr>
        <w:t>Vysvětlíte-li j</w:t>
      </w:r>
      <w:r w:rsidR="00D16912">
        <w:rPr>
          <w:rFonts w:cstheme="minorHAnsi"/>
        </w:rPr>
        <w:t>im ale přechodníky</w:t>
      </w:r>
      <w:r>
        <w:rPr>
          <w:rFonts w:cstheme="minorHAnsi"/>
        </w:rPr>
        <w:t xml:space="preserve"> na transsexuálech, alespoň část deváťáků </w:t>
      </w:r>
      <w:r w:rsidR="008C28B4">
        <w:rPr>
          <w:rFonts w:cstheme="minorHAnsi"/>
        </w:rPr>
        <w:t xml:space="preserve">v současné době (2018) </w:t>
      </w:r>
      <w:r>
        <w:rPr>
          <w:rFonts w:cstheme="minorHAnsi"/>
        </w:rPr>
        <w:t>určitě zpozorní</w:t>
      </w:r>
      <w:r w:rsidR="00BA32C4">
        <w:rPr>
          <w:rFonts w:cstheme="minorHAnsi"/>
        </w:rPr>
        <w:t>.</w:t>
      </w:r>
    </w:p>
    <w:p w14:paraId="1D4267EB" w14:textId="18FB2DE7" w:rsidR="002F0464" w:rsidRDefault="00BA32C4" w:rsidP="00BA32C4">
      <w:pPr>
        <w:rPr>
          <w:rFonts w:cstheme="minorHAnsi"/>
        </w:rPr>
      </w:pPr>
      <w:r>
        <w:rPr>
          <w:rFonts w:cstheme="minorHAnsi"/>
        </w:rPr>
        <w:t>KLASIFIKACE METOD</w:t>
      </w:r>
    </w:p>
    <w:p w14:paraId="771CB900" w14:textId="6784EE12" w:rsidR="00BA32C4" w:rsidRDefault="00BA32C4" w:rsidP="00BA32C4">
      <w:pPr>
        <w:rPr>
          <w:rFonts w:cstheme="minorHAnsi"/>
        </w:rPr>
      </w:pPr>
      <w:r>
        <w:rPr>
          <w:rFonts w:cstheme="minorHAnsi"/>
        </w:rPr>
        <w:t>„Pro pedagoga má přehled výukových metod značný význam, neboť výstižnou klasifikací si ozřejmuje podstatu a funkce jednotlivých metod. Kromě toho získává obraz o celém instrumentáriu metod a možnostech jejich postupného zvládání […].“</w:t>
      </w:r>
      <w:r w:rsidR="00BB4A7D">
        <w:rPr>
          <w:rFonts w:cstheme="minorHAnsi"/>
        </w:rPr>
        <w:t xml:space="preserve"> (MŠ 2003:46)</w:t>
      </w:r>
    </w:p>
    <w:p w14:paraId="71AE066C" w14:textId="065ACB3B" w:rsidR="005224F1" w:rsidRDefault="005224F1" w:rsidP="00BA32C4">
      <w:pPr>
        <w:rPr>
          <w:rFonts w:cstheme="minorHAnsi"/>
        </w:rPr>
      </w:pPr>
      <w:r>
        <w:rPr>
          <w:rFonts w:cstheme="minorHAnsi"/>
        </w:rPr>
        <w:t xml:space="preserve">Takže vytisknout, vyvěsit na nástěnku nad pracovní stůl a postupně odškrtávat, </w:t>
      </w:r>
      <w:proofErr w:type="spellStart"/>
      <w:r>
        <w:rPr>
          <w:rFonts w:cstheme="minorHAnsi"/>
        </w:rPr>
        <w:t>odfajfkovávat</w:t>
      </w:r>
      <w:proofErr w:type="spellEnd"/>
      <w:r>
        <w:rPr>
          <w:rFonts w:cstheme="minorHAnsi"/>
        </w:rPr>
        <w:t xml:space="preserve"> či různě jinak (barevně) zpracovávat. Zkrátka s metodami pracovat. Postupně.</w:t>
      </w:r>
    </w:p>
    <w:p w14:paraId="26C0541B" w14:textId="5443DC96" w:rsidR="00BA32C4" w:rsidRPr="00FD3C47" w:rsidRDefault="002234CD" w:rsidP="00BA32C4">
      <w:pPr>
        <w:rPr>
          <w:rFonts w:cstheme="minorHAnsi"/>
        </w:rPr>
      </w:pPr>
      <w:r>
        <w:rPr>
          <w:rFonts w:cstheme="minorHAnsi"/>
          <w:noProof/>
          <w:lang w:eastAsia="cs-CZ"/>
        </w:rPr>
        <w:lastRenderedPageBreak/>
        <w:drawing>
          <wp:inline distT="0" distB="0" distL="0" distR="0" wp14:anchorId="4A723A69" wp14:editId="331547A0">
            <wp:extent cx="5760720" cy="5869305"/>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etody_dle_kom_faktoru.jpg"/>
                    <pic:cNvPicPr/>
                  </pic:nvPicPr>
                  <pic:blipFill>
                    <a:blip r:embed="rId10" cstate="print">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0720" cy="5869305"/>
                    </a:xfrm>
                    <a:prstGeom prst="rect">
                      <a:avLst/>
                    </a:prstGeom>
                  </pic:spPr>
                </pic:pic>
              </a:graphicData>
            </a:graphic>
          </wp:inline>
        </w:drawing>
      </w:r>
    </w:p>
    <w:p w14:paraId="27974A17" w14:textId="04971714" w:rsidR="002234CD" w:rsidRPr="002234CD" w:rsidRDefault="006A01B1" w:rsidP="00B97772">
      <w:pPr>
        <w:rPr>
          <w:rFonts w:cstheme="minorHAnsi"/>
        </w:rPr>
      </w:pPr>
      <w:r>
        <w:rPr>
          <w:rFonts w:cstheme="minorHAnsi"/>
          <w:noProof/>
          <w:lang w:eastAsia="cs-CZ"/>
        </w:rPr>
        <w:lastRenderedPageBreak/>
        <w:drawing>
          <wp:inline distT="0" distB="0" distL="0" distR="0" wp14:anchorId="335D0AF9" wp14:editId="1873E564">
            <wp:extent cx="5760720" cy="3160395"/>
            <wp:effectExtent l="0" t="0" r="0" b="190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etody_dle_kom_faktoru_2.jpg"/>
                    <pic:cNvPicPr/>
                  </pic:nvPicPr>
                  <pic:blipFill>
                    <a:blip r:embed="rId12" cstate="print">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0720" cy="3160395"/>
                    </a:xfrm>
                    <a:prstGeom prst="rect">
                      <a:avLst/>
                    </a:prstGeom>
                  </pic:spPr>
                </pic:pic>
              </a:graphicData>
            </a:graphic>
          </wp:inline>
        </w:drawing>
      </w:r>
    </w:p>
    <w:p w14:paraId="54D35DF4" w14:textId="4692F75F" w:rsidR="002234CD" w:rsidRDefault="002234CD" w:rsidP="00B97772">
      <w:pPr>
        <w:rPr>
          <w:rFonts w:cstheme="minorHAnsi"/>
        </w:rPr>
      </w:pPr>
    </w:p>
    <w:p w14:paraId="0F28C990" w14:textId="2AC948D2" w:rsidR="00E82B32" w:rsidRDefault="00E82B32">
      <w:pPr>
        <w:rPr>
          <w:rFonts w:cstheme="minorHAnsi"/>
        </w:rPr>
      </w:pPr>
      <w:r>
        <w:rPr>
          <w:rFonts w:cstheme="minorHAnsi"/>
        </w:rPr>
        <w:br w:type="page"/>
      </w:r>
    </w:p>
    <w:p w14:paraId="06FB59EA" w14:textId="03CAF0CE" w:rsidR="00E82B32" w:rsidRPr="002234CD" w:rsidRDefault="00E82B32" w:rsidP="00B97772">
      <w:pPr>
        <w:rPr>
          <w:rFonts w:cstheme="minorHAnsi"/>
        </w:rPr>
      </w:pPr>
      <w:r>
        <w:rPr>
          <w:rFonts w:cstheme="minorHAnsi"/>
          <w:noProof/>
          <w:lang w:eastAsia="cs-CZ"/>
        </w:rPr>
        <w:lastRenderedPageBreak/>
        <w:drawing>
          <wp:inline distT="0" distB="0" distL="0" distR="0" wp14:anchorId="1B84AF22" wp14:editId="7C1DE1A7">
            <wp:extent cx="5760720" cy="8564245"/>
            <wp:effectExtent l="0" t="0" r="0" b="825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etody_prehled.jpg"/>
                    <pic:cNvPicPr/>
                  </pic:nvPicPr>
                  <pic:blipFill>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0720" cy="8564245"/>
                    </a:xfrm>
                    <a:prstGeom prst="rect">
                      <a:avLst/>
                    </a:prstGeom>
                  </pic:spPr>
                </pic:pic>
              </a:graphicData>
            </a:graphic>
          </wp:inline>
        </w:drawing>
      </w:r>
    </w:p>
    <w:p w14:paraId="5CE9EAA5" w14:textId="77777777" w:rsidR="002234CD" w:rsidRPr="002234CD" w:rsidRDefault="002234CD" w:rsidP="00B97772">
      <w:pPr>
        <w:rPr>
          <w:rFonts w:cstheme="minorHAnsi"/>
        </w:rPr>
      </w:pPr>
    </w:p>
    <w:p w14:paraId="597FC4F9" w14:textId="4284F7E5" w:rsidR="00EE4365" w:rsidRDefault="00EE4365" w:rsidP="00B97772">
      <w:pPr>
        <w:rPr>
          <w:rFonts w:cstheme="minorHAnsi"/>
          <w:b/>
          <w:highlight w:val="yellow"/>
          <w:u w:val="single"/>
        </w:rPr>
      </w:pPr>
      <w:r w:rsidRPr="00EE4365">
        <w:rPr>
          <w:rFonts w:cstheme="minorHAnsi"/>
          <w:b/>
          <w:highlight w:val="yellow"/>
          <w:u w:val="single"/>
        </w:rPr>
        <w:lastRenderedPageBreak/>
        <w:t>DIDAKTICKÉ PROSTŘEDKY</w:t>
      </w:r>
    </w:p>
    <w:p w14:paraId="0226DD7E" w14:textId="3C0BF420" w:rsidR="00847520" w:rsidRDefault="00E47A6D" w:rsidP="00B97772">
      <w:pPr>
        <w:rPr>
          <w:rFonts w:cstheme="minorHAnsi"/>
          <w:b/>
          <w:u w:val="single"/>
        </w:rPr>
      </w:pPr>
      <w:r>
        <w:rPr>
          <w:rFonts w:cstheme="minorHAnsi"/>
          <w:b/>
          <w:u w:val="single"/>
        </w:rPr>
        <w:t xml:space="preserve">TPAC in 2 </w:t>
      </w:r>
      <w:proofErr w:type="spellStart"/>
      <w:r>
        <w:rPr>
          <w:rFonts w:cstheme="minorHAnsi"/>
          <w:b/>
          <w:u w:val="single"/>
        </w:rPr>
        <w:t>minutes</w:t>
      </w:r>
      <w:proofErr w:type="spellEnd"/>
      <w:r>
        <w:rPr>
          <w:rFonts w:cstheme="minorHAnsi"/>
          <w:b/>
          <w:u w:val="single"/>
        </w:rPr>
        <w:t xml:space="preserve">: </w:t>
      </w:r>
      <w:hyperlink r:id="rId16" w:history="1">
        <w:r w:rsidR="00F61288" w:rsidRPr="00840421">
          <w:rPr>
            <w:rStyle w:val="Hypertextovodkaz"/>
            <w:rFonts w:cstheme="minorHAnsi"/>
            <w:b/>
          </w:rPr>
          <w:t>https://www.youtube.com/watch?v=FagVSQlZELY</w:t>
        </w:r>
      </w:hyperlink>
    </w:p>
    <w:p w14:paraId="17406C3A" w14:textId="117566A8" w:rsidR="00F61288" w:rsidRDefault="00EF7BE4" w:rsidP="00B97772">
      <w:hyperlink r:id="rId17" w:tgtFrame="_blank" w:history="1">
        <w:r w:rsidR="00F61288">
          <w:rPr>
            <w:rStyle w:val="Hypertextovodkaz"/>
            <w:rFonts w:ascii="Calibri" w:hAnsi="Calibri" w:cs="Calibri"/>
            <w:color w:val="2E75B6"/>
            <w:shd w:val="clear" w:color="auto" w:fill="FFFFFF"/>
          </w:rPr>
          <w:t>http://tpack.org</w:t>
        </w:r>
      </w:hyperlink>
    </w:p>
    <w:p w14:paraId="5FEFF0FA" w14:textId="10834AD3" w:rsidR="00F61288" w:rsidRDefault="00F61288" w:rsidP="00B97772">
      <w:pPr>
        <w:rPr>
          <w:rFonts w:cstheme="minorHAnsi"/>
          <w:b/>
          <w:u w:val="single"/>
        </w:rPr>
      </w:pPr>
    </w:p>
    <w:p w14:paraId="17DA30C2" w14:textId="12A033D9" w:rsidR="00A42509" w:rsidRDefault="00A42509" w:rsidP="00B97772">
      <w:pPr>
        <w:rPr>
          <w:rFonts w:cstheme="minorHAnsi"/>
          <w:b/>
          <w:u w:val="single"/>
        </w:rPr>
      </w:pPr>
      <w:r>
        <w:rPr>
          <w:rFonts w:cstheme="minorHAnsi"/>
          <w:b/>
          <w:u w:val="single"/>
        </w:rPr>
        <w:t>14.11.2008</w:t>
      </w:r>
    </w:p>
    <w:p w14:paraId="26F1B951" w14:textId="3933017A" w:rsidR="00A42509" w:rsidRDefault="00A42509" w:rsidP="00B97772">
      <w:pPr>
        <w:rPr>
          <w:rFonts w:cstheme="minorHAnsi"/>
          <w:b/>
          <w:u w:val="single"/>
        </w:rPr>
      </w:pPr>
      <w:r>
        <w:rPr>
          <w:rFonts w:cstheme="minorHAnsi"/>
          <w:b/>
          <w:u w:val="single"/>
        </w:rPr>
        <w:t>i TPAC výše?</w:t>
      </w:r>
    </w:p>
    <w:p w14:paraId="6148DB52" w14:textId="77777777" w:rsidR="00A42509" w:rsidRDefault="00A42509" w:rsidP="00B97772">
      <w:pPr>
        <w:rPr>
          <w:rFonts w:cstheme="minorHAnsi"/>
        </w:rPr>
      </w:pPr>
    </w:p>
    <w:p w14:paraId="6ACFE99F" w14:textId="74CC6B9A" w:rsidR="00847520" w:rsidRDefault="00847520" w:rsidP="00B97772">
      <w:pPr>
        <w:rPr>
          <w:rFonts w:cstheme="minorHAnsi"/>
        </w:rPr>
      </w:pPr>
      <w:r w:rsidRPr="00847520">
        <w:rPr>
          <w:rFonts w:cstheme="minorHAnsi"/>
        </w:rPr>
        <w:t>Odbočka</w:t>
      </w:r>
      <w:r w:rsidR="000B71F4">
        <w:rPr>
          <w:rFonts w:cstheme="minorHAnsi"/>
        </w:rPr>
        <w:t xml:space="preserve"> k tématu, má-li vyučující prezentovat svůj názor</w:t>
      </w:r>
      <w:r>
        <w:rPr>
          <w:rFonts w:cstheme="minorHAnsi"/>
        </w:rPr>
        <w:t>:</w:t>
      </w:r>
    </w:p>
    <w:p w14:paraId="32A2EEA7" w14:textId="77777777" w:rsidR="000231A8" w:rsidRPr="000231A8" w:rsidRDefault="000231A8" w:rsidP="000231A8">
      <w:pPr>
        <w:rPr>
          <w:rFonts w:cstheme="minorHAnsi"/>
        </w:rPr>
      </w:pPr>
      <w:r w:rsidRPr="000231A8">
        <w:rPr>
          <w:rFonts w:cstheme="minorHAnsi"/>
        </w:rPr>
        <w:t>POSLANEC KLAUS CHCE ŠKOLY BEZ POLITIKY. FORMOU PŘÍLEPKU</w:t>
      </w:r>
    </w:p>
    <w:p w14:paraId="2FAA596E" w14:textId="77777777" w:rsidR="000231A8" w:rsidRPr="000231A8" w:rsidRDefault="000231A8" w:rsidP="000231A8">
      <w:pPr>
        <w:rPr>
          <w:rFonts w:cstheme="minorHAnsi"/>
        </w:rPr>
      </w:pPr>
      <w:r w:rsidRPr="000231A8">
        <w:rPr>
          <w:rFonts w:cstheme="minorHAnsi"/>
        </w:rPr>
        <w:t>K NESOUVISEJÍCÍMU ZÁKONU.</w:t>
      </w:r>
    </w:p>
    <w:p w14:paraId="3535A5DB" w14:textId="77777777" w:rsidR="000231A8" w:rsidRPr="000231A8" w:rsidRDefault="000231A8" w:rsidP="000231A8">
      <w:pPr>
        <w:rPr>
          <w:rFonts w:cstheme="minorHAnsi"/>
        </w:rPr>
      </w:pPr>
      <w:r w:rsidRPr="000231A8">
        <w:rPr>
          <w:rFonts w:cstheme="minorHAnsi"/>
        </w:rPr>
        <w:t>Poslanec Václav Klaus předložil pozměňovací návrh k návrhu zákona o změně podmínek přijetí do přípravných</w:t>
      </w:r>
    </w:p>
    <w:p w14:paraId="662894AE" w14:textId="77777777" w:rsidR="000231A8" w:rsidRPr="000231A8" w:rsidRDefault="000231A8" w:rsidP="000231A8">
      <w:pPr>
        <w:rPr>
          <w:rFonts w:cstheme="minorHAnsi"/>
        </w:rPr>
      </w:pPr>
      <w:r w:rsidRPr="000231A8">
        <w:rPr>
          <w:rFonts w:cstheme="minorHAnsi"/>
        </w:rPr>
        <w:t>tříd. Jeho navrhovaná změna ovšem nemá nic co do činění s původním návrhem na aktualizaci zákona, a jedná se tak o</w:t>
      </w:r>
    </w:p>
    <w:p w14:paraId="3DDCB40C" w14:textId="77777777" w:rsidR="000231A8" w:rsidRPr="000231A8" w:rsidRDefault="000231A8" w:rsidP="000231A8">
      <w:pPr>
        <w:rPr>
          <w:rFonts w:cstheme="minorHAnsi"/>
        </w:rPr>
      </w:pPr>
      <w:r w:rsidRPr="000231A8">
        <w:rPr>
          <w:rFonts w:cstheme="minorHAnsi"/>
        </w:rPr>
        <w:t>přílepek. Klaus v něm navrhuje zrušit jeden z obecných cílů vzdělávání ukotvených ve školském zákoně, a sice</w:t>
      </w:r>
    </w:p>
    <w:p w14:paraId="56F40C38" w14:textId="77777777" w:rsidR="000231A8" w:rsidRPr="000231A8" w:rsidRDefault="000231A8" w:rsidP="000231A8">
      <w:pPr>
        <w:rPr>
          <w:rFonts w:cstheme="minorHAnsi"/>
        </w:rPr>
      </w:pPr>
      <w:r w:rsidRPr="000231A8">
        <w:rPr>
          <w:rFonts w:cstheme="minorHAnsi"/>
        </w:rPr>
        <w:t>„Pochopení a osvojení zásad a pravidel vycházejících z evropské integrace jako základu pro soužití v národním a</w:t>
      </w:r>
    </w:p>
    <w:p w14:paraId="6B85B4B4" w14:textId="77777777" w:rsidR="000231A8" w:rsidRPr="000231A8" w:rsidRDefault="000231A8" w:rsidP="000231A8">
      <w:pPr>
        <w:rPr>
          <w:rFonts w:cstheme="minorHAnsi"/>
        </w:rPr>
      </w:pPr>
      <w:r w:rsidRPr="000231A8">
        <w:rPr>
          <w:rFonts w:cstheme="minorHAnsi"/>
        </w:rPr>
        <w:t xml:space="preserve">mezinárodním měřítku“. </w:t>
      </w:r>
      <w:proofErr w:type="spellStart"/>
      <w:r w:rsidRPr="000231A8">
        <w:rPr>
          <w:rFonts w:cstheme="minorHAnsi"/>
        </w:rPr>
        <w:t>EDUin</w:t>
      </w:r>
      <w:proofErr w:type="spellEnd"/>
      <w:r w:rsidRPr="000231A8">
        <w:rPr>
          <w:rFonts w:cstheme="minorHAnsi"/>
        </w:rPr>
        <w:t xml:space="preserve"> proto vydal tiskovou zprávu, v níž varuje před redukcí nezbytného hodnotového a</w:t>
      </w:r>
    </w:p>
    <w:p w14:paraId="037260F8" w14:textId="77777777" w:rsidR="000231A8" w:rsidRPr="000231A8" w:rsidRDefault="000231A8" w:rsidP="000231A8">
      <w:pPr>
        <w:rPr>
          <w:rFonts w:cstheme="minorHAnsi"/>
        </w:rPr>
      </w:pPr>
      <w:r w:rsidRPr="000231A8">
        <w:rPr>
          <w:rFonts w:cstheme="minorHAnsi"/>
        </w:rPr>
        <w:t>kulturního ukotvení českého školství. S ohledem na globalizaci jak z pohledu ekonomického, tak demografického, je</w:t>
      </w:r>
    </w:p>
    <w:p w14:paraId="55FEBC12" w14:textId="77777777" w:rsidR="000231A8" w:rsidRPr="000231A8" w:rsidRDefault="000231A8" w:rsidP="000231A8">
      <w:pPr>
        <w:rPr>
          <w:rFonts w:cstheme="minorHAnsi"/>
        </w:rPr>
      </w:pPr>
      <w:r w:rsidRPr="000231A8">
        <w:rPr>
          <w:rFonts w:cstheme="minorHAnsi"/>
        </w:rPr>
        <w:t>klíčové, aby škola zpřístupnila žákům poznání umožňující život v heterogenní společnosti. Spojovat současnou výuku o</w:t>
      </w:r>
    </w:p>
    <w:p w14:paraId="2881DE4D" w14:textId="77777777" w:rsidR="000231A8" w:rsidRPr="000231A8" w:rsidRDefault="000231A8" w:rsidP="000231A8">
      <w:pPr>
        <w:rPr>
          <w:rFonts w:cstheme="minorHAnsi"/>
        </w:rPr>
      </w:pPr>
      <w:r w:rsidRPr="000231A8">
        <w:rPr>
          <w:rFonts w:cstheme="minorHAnsi"/>
        </w:rPr>
        <w:t xml:space="preserve">Evropské unii a integraci s „fungováním školství za nacismu či komunismu“, jak to činí poslanec Klaus, je podle </w:t>
      </w:r>
      <w:proofErr w:type="spellStart"/>
      <w:r w:rsidRPr="000231A8">
        <w:rPr>
          <w:rFonts w:cstheme="minorHAnsi"/>
        </w:rPr>
        <w:t>EDUinu</w:t>
      </w:r>
      <w:proofErr w:type="spellEnd"/>
    </w:p>
    <w:p w14:paraId="1939E8B2" w14:textId="77777777" w:rsidR="000231A8" w:rsidRPr="000231A8" w:rsidRDefault="000231A8" w:rsidP="000231A8">
      <w:pPr>
        <w:rPr>
          <w:rFonts w:cstheme="minorHAnsi"/>
        </w:rPr>
      </w:pPr>
      <w:r w:rsidRPr="000231A8">
        <w:rPr>
          <w:rFonts w:cstheme="minorHAnsi"/>
        </w:rPr>
        <w:t>nepodložené a urážlivé vůči učitelům, kteří o tématech integrace zodpovědně a kvalitně učí v otevřeném a</w:t>
      </w:r>
    </w:p>
    <w:p w14:paraId="5DA0BB65" w14:textId="77777777" w:rsidR="000231A8" w:rsidRPr="000231A8" w:rsidRDefault="000231A8" w:rsidP="000231A8">
      <w:pPr>
        <w:rPr>
          <w:rFonts w:cstheme="minorHAnsi"/>
        </w:rPr>
      </w:pPr>
      <w:r w:rsidRPr="000231A8">
        <w:rPr>
          <w:rFonts w:cstheme="minorHAnsi"/>
        </w:rPr>
        <w:t>demokratickém duchu. Ostatně, například publikaci Politika do škol patří (Občanské vzdělávání) v podobě</w:t>
      </w:r>
    </w:p>
    <w:p w14:paraId="7A41FD83" w14:textId="77777777" w:rsidR="000231A8" w:rsidRPr="000231A8" w:rsidRDefault="000231A8" w:rsidP="000231A8">
      <w:pPr>
        <w:rPr>
          <w:rFonts w:cstheme="minorHAnsi"/>
        </w:rPr>
      </w:pPr>
      <w:r w:rsidRPr="000231A8">
        <w:rPr>
          <w:rFonts w:cstheme="minorHAnsi"/>
        </w:rPr>
        <w:t>metodického manuálu vydalo Centrum občanského vzdělávání při Univerzitě Karlově. V ní popisuje, že škola má</w:t>
      </w:r>
    </w:p>
    <w:p w14:paraId="50A7730A" w14:textId="77777777" w:rsidR="000231A8" w:rsidRPr="000231A8" w:rsidRDefault="000231A8" w:rsidP="000231A8">
      <w:pPr>
        <w:rPr>
          <w:rFonts w:cstheme="minorHAnsi"/>
        </w:rPr>
      </w:pPr>
      <w:r w:rsidRPr="000231A8">
        <w:rPr>
          <w:rFonts w:cstheme="minorHAnsi"/>
        </w:rPr>
        <w:t>vychovávat k aktivnímu občanství, nabízet bezpečné místo pro kontroverzní diskuse nebo dává praktické tipy</w:t>
      </w:r>
    </w:p>
    <w:p w14:paraId="42F52890" w14:textId="77777777" w:rsidR="000231A8" w:rsidRPr="000231A8" w:rsidRDefault="000231A8" w:rsidP="000231A8">
      <w:pPr>
        <w:rPr>
          <w:rFonts w:cstheme="minorHAnsi"/>
        </w:rPr>
      </w:pPr>
      <w:r w:rsidRPr="000231A8">
        <w:rPr>
          <w:rFonts w:cstheme="minorHAnsi"/>
        </w:rPr>
        <w:t>učitelům, jak vést efektivní výměny názorů ve třídě o politických otázkách. Reflexi na toto téma přinesl také Tajný</w:t>
      </w:r>
    </w:p>
    <w:p w14:paraId="522205A9" w14:textId="77777777" w:rsidR="000231A8" w:rsidRPr="000231A8" w:rsidRDefault="000231A8" w:rsidP="000231A8">
      <w:pPr>
        <w:rPr>
          <w:rFonts w:cstheme="minorHAnsi"/>
        </w:rPr>
      </w:pPr>
      <w:r w:rsidRPr="000231A8">
        <w:rPr>
          <w:rFonts w:cstheme="minorHAnsi"/>
        </w:rPr>
        <w:lastRenderedPageBreak/>
        <w:t>učitel na svém blogu. Píše, že učitel má žáky podněcovat k důkladnému kritickému myšlení a vlastnímu názoru</w:t>
      </w:r>
    </w:p>
    <w:p w14:paraId="7E400D11" w14:textId="77777777" w:rsidR="000231A8" w:rsidRPr="000231A8" w:rsidRDefault="000231A8" w:rsidP="000231A8">
      <w:pPr>
        <w:rPr>
          <w:rFonts w:cstheme="minorHAnsi"/>
        </w:rPr>
      </w:pPr>
      <w:r w:rsidRPr="000231A8">
        <w:rPr>
          <w:rFonts w:cstheme="minorHAnsi"/>
        </w:rPr>
        <w:t>(</w:t>
      </w:r>
      <w:proofErr w:type="spellStart"/>
      <w:r w:rsidRPr="000231A8">
        <w:rPr>
          <w:rFonts w:cstheme="minorHAnsi"/>
        </w:rPr>
        <w:t>Wordpress</w:t>
      </w:r>
      <w:proofErr w:type="spellEnd"/>
      <w:r w:rsidRPr="000231A8">
        <w:rPr>
          <w:rFonts w:cstheme="minorHAnsi"/>
        </w:rPr>
        <w:t>). „Učit politiku znamená jen dát prostor žákům pro debatu a nechat je říct jejich názor za použití</w:t>
      </w:r>
    </w:p>
    <w:p w14:paraId="7B00A2F7" w14:textId="59FF5C55" w:rsidR="00847520" w:rsidRDefault="000231A8" w:rsidP="000231A8">
      <w:pPr>
        <w:rPr>
          <w:rFonts w:cstheme="minorHAnsi"/>
        </w:rPr>
      </w:pPr>
      <w:r w:rsidRPr="000231A8">
        <w:rPr>
          <w:rFonts w:cstheme="minorHAnsi"/>
        </w:rPr>
        <w:t>argumentů, dát jim čas na zjištění informací a jejich prezentování,“ konstatuje autor.</w:t>
      </w:r>
    </w:p>
    <w:p w14:paraId="34861AFF" w14:textId="17C6749E" w:rsidR="000231A8" w:rsidRDefault="000231A8" w:rsidP="000231A8">
      <w:pPr>
        <w:rPr>
          <w:rFonts w:cstheme="minorHAnsi"/>
        </w:rPr>
      </w:pPr>
    </w:p>
    <w:p w14:paraId="33748BEB" w14:textId="66180886" w:rsidR="000231A8" w:rsidRDefault="000231A8" w:rsidP="000231A8">
      <w:pPr>
        <w:rPr>
          <w:rFonts w:cstheme="minorHAnsi"/>
        </w:rPr>
      </w:pPr>
      <w:r>
        <w:rPr>
          <w:rFonts w:cstheme="minorHAnsi"/>
        </w:rPr>
        <w:t xml:space="preserve">Zdroj: </w:t>
      </w:r>
      <w:proofErr w:type="spellStart"/>
      <w:r>
        <w:rPr>
          <w:rFonts w:cstheme="minorHAnsi"/>
        </w:rPr>
        <w:t>Eduin</w:t>
      </w:r>
      <w:proofErr w:type="spellEnd"/>
      <w:r w:rsidR="005E45C5">
        <w:rPr>
          <w:rFonts w:cstheme="minorHAnsi"/>
        </w:rPr>
        <w:t xml:space="preserve">, </w:t>
      </w:r>
      <w:proofErr w:type="spellStart"/>
      <w:r w:rsidR="005E45C5">
        <w:rPr>
          <w:rFonts w:cstheme="minorHAnsi"/>
        </w:rPr>
        <w:t>beduin</w:t>
      </w:r>
      <w:proofErr w:type="spellEnd"/>
      <w:r w:rsidR="005E45C5">
        <w:rPr>
          <w:rFonts w:cstheme="minorHAnsi"/>
        </w:rPr>
        <w:t xml:space="preserve"> 34/2018</w:t>
      </w:r>
    </w:p>
    <w:p w14:paraId="430BD852" w14:textId="387691E3" w:rsidR="00A42509" w:rsidRDefault="00A42509" w:rsidP="000231A8">
      <w:pPr>
        <w:rPr>
          <w:rFonts w:cstheme="minorHAnsi"/>
        </w:rPr>
      </w:pPr>
    </w:p>
    <w:p w14:paraId="505A7E5E" w14:textId="13E4DC76" w:rsidR="00A42509" w:rsidRPr="00A42509" w:rsidRDefault="00A42509" w:rsidP="00A42509">
      <w:pPr>
        <w:rPr>
          <w:rFonts w:cstheme="minorHAnsi"/>
          <w:b/>
        </w:rPr>
      </w:pPr>
      <w:r w:rsidRPr="00A42509">
        <w:rPr>
          <w:rFonts w:cstheme="minorHAnsi"/>
          <w:b/>
        </w:rPr>
        <w:t>DÍLNA 1</w:t>
      </w:r>
    </w:p>
    <w:p w14:paraId="3AAEB610" w14:textId="77777777" w:rsidR="00A42509" w:rsidRPr="00A42509" w:rsidRDefault="00A42509" w:rsidP="00A42509">
      <w:pPr>
        <w:rPr>
          <w:rFonts w:cstheme="minorHAnsi"/>
        </w:rPr>
      </w:pPr>
    </w:p>
    <w:p w14:paraId="5B8B5C74" w14:textId="77777777" w:rsidR="00A42509" w:rsidRPr="00A42509" w:rsidRDefault="00A42509" w:rsidP="00A42509">
      <w:pPr>
        <w:rPr>
          <w:rFonts w:cstheme="minorHAnsi"/>
        </w:rPr>
      </w:pPr>
      <w:r w:rsidRPr="00A42509">
        <w:rPr>
          <w:rFonts w:cstheme="minorHAnsi"/>
        </w:rPr>
        <w:t>-- jazykové hry (</w:t>
      </w:r>
      <w:proofErr w:type="spellStart"/>
      <w:r w:rsidRPr="00A42509">
        <w:rPr>
          <w:rFonts w:cstheme="minorHAnsi"/>
        </w:rPr>
        <w:t>průchová</w:t>
      </w:r>
      <w:proofErr w:type="spellEnd"/>
      <w:r w:rsidRPr="00A42509">
        <w:rPr>
          <w:rFonts w:cstheme="minorHAnsi"/>
        </w:rPr>
        <w:t>? diktát s terčem... + jiná kniha s hrami -- Oliva a Čechová...)</w:t>
      </w:r>
    </w:p>
    <w:p w14:paraId="0C66A36A" w14:textId="77777777" w:rsidR="00A42509" w:rsidRPr="00A42509" w:rsidRDefault="00A42509" w:rsidP="00A42509">
      <w:pPr>
        <w:rPr>
          <w:rFonts w:cstheme="minorHAnsi"/>
        </w:rPr>
      </w:pPr>
    </w:p>
    <w:p w14:paraId="5897C1BE" w14:textId="77777777" w:rsidR="00A42509" w:rsidRPr="00A42509" w:rsidRDefault="00A42509" w:rsidP="00A42509">
      <w:pPr>
        <w:rPr>
          <w:rFonts w:cstheme="minorHAnsi"/>
        </w:rPr>
      </w:pPr>
      <w:r w:rsidRPr="00A42509">
        <w:rPr>
          <w:rFonts w:cstheme="minorHAnsi"/>
        </w:rPr>
        <w:t>-- zmínit že v nadané třídě dělali přípravy sami žáci (zmínit, že studenty pokládám za nadané)</w:t>
      </w:r>
    </w:p>
    <w:p w14:paraId="3FCA9669" w14:textId="3B8EE20E" w:rsidR="00A42509" w:rsidRPr="00A42509" w:rsidRDefault="00A42509" w:rsidP="00A42509">
      <w:pPr>
        <w:rPr>
          <w:rFonts w:cstheme="minorHAnsi"/>
          <w:sz w:val="16"/>
          <w:szCs w:val="16"/>
        </w:rPr>
      </w:pPr>
      <w:r w:rsidRPr="00A42509">
        <w:rPr>
          <w:rFonts w:cstheme="minorHAnsi"/>
          <w:sz w:val="16"/>
          <w:szCs w:val="16"/>
        </w:rPr>
        <w:t>(napsat studentstvu mail, ať si s sebou vezmou noťas, tablet, nebo něco, kde mají net (telefon), aby si mohli případně vyhledat materiály i online... (anebo je můžu na tu hodinu pustit do knihovny); jak kdo bude chtít; a možná ani jedno... maximum materiálů jim dám já a zbytek je na nich)</w:t>
      </w:r>
    </w:p>
    <w:p w14:paraId="59F9158E" w14:textId="77777777" w:rsidR="00A42509" w:rsidRPr="00A42509" w:rsidRDefault="00A42509" w:rsidP="00A42509">
      <w:pPr>
        <w:rPr>
          <w:rFonts w:cstheme="minorHAnsi"/>
        </w:rPr>
      </w:pPr>
    </w:p>
    <w:p w14:paraId="43BCD981" w14:textId="77777777" w:rsidR="00A42509" w:rsidRPr="00A42509" w:rsidRDefault="00A42509" w:rsidP="00A42509">
      <w:pPr>
        <w:rPr>
          <w:rFonts w:cstheme="minorHAnsi"/>
        </w:rPr>
      </w:pPr>
      <w:r w:rsidRPr="00A42509">
        <w:rPr>
          <w:rFonts w:cstheme="minorHAnsi"/>
        </w:rPr>
        <w:t>tzv. nosná myšlenka oboru:</w:t>
      </w:r>
    </w:p>
    <w:p w14:paraId="3EF0F970" w14:textId="1DEC2CBD" w:rsidR="00A42509" w:rsidRPr="00A42509" w:rsidRDefault="00A42509" w:rsidP="00A42509">
      <w:pPr>
        <w:rPr>
          <w:rFonts w:cstheme="minorHAnsi"/>
        </w:rPr>
      </w:pPr>
      <w:r w:rsidRPr="00A42509">
        <w:rPr>
          <w:rFonts w:cstheme="minorHAnsi"/>
        </w:rPr>
        <w:t>Dobře se s druhými dorozumí ten, kdo při řeči nebo psaní propojuje své záměry s potřebami lidí, na které se obrací, a všímá si situace, ve které jsou.</w:t>
      </w:r>
    </w:p>
    <w:p w14:paraId="3D9E13C8" w14:textId="77777777" w:rsidR="00A42509" w:rsidRPr="00A42509" w:rsidRDefault="00A42509" w:rsidP="00A42509">
      <w:pPr>
        <w:rPr>
          <w:rFonts w:cstheme="minorHAnsi"/>
        </w:rPr>
      </w:pPr>
    </w:p>
    <w:p w14:paraId="7469AE2E" w14:textId="77777777" w:rsidR="00A42509" w:rsidRPr="00A42509" w:rsidRDefault="00A42509" w:rsidP="00A42509">
      <w:pPr>
        <w:rPr>
          <w:rFonts w:cstheme="minorHAnsi"/>
        </w:rPr>
      </w:pPr>
      <w:r w:rsidRPr="00A42509">
        <w:rPr>
          <w:rFonts w:cstheme="minorHAnsi"/>
        </w:rPr>
        <w:t>Platí to obecně pro pedagogiku/didaktiku, ale platí to také jako cíl, který můžeme sledovat během výuky ČJ. Můžeme na to myslet i při přípravě následujících materiálů.</w:t>
      </w:r>
    </w:p>
    <w:p w14:paraId="154C0257" w14:textId="3CBF3ED3" w:rsidR="00A6174B" w:rsidRDefault="00A6174B">
      <w:pPr>
        <w:rPr>
          <w:rFonts w:cstheme="minorHAnsi"/>
        </w:rPr>
      </w:pPr>
      <w:r>
        <w:rPr>
          <w:rFonts w:cstheme="minorHAnsi"/>
        </w:rPr>
        <w:br w:type="page"/>
      </w:r>
    </w:p>
    <w:p w14:paraId="20027F2D" w14:textId="6014ED5C" w:rsidR="00A42509" w:rsidRPr="00A42509" w:rsidRDefault="00A42509" w:rsidP="00A42509">
      <w:pPr>
        <w:rPr>
          <w:rFonts w:cstheme="minorHAnsi"/>
        </w:rPr>
      </w:pPr>
      <w:proofErr w:type="spellStart"/>
      <w:r w:rsidRPr="00A42509">
        <w:rPr>
          <w:rFonts w:cstheme="minorHAnsi"/>
        </w:rPr>
        <w:lastRenderedPageBreak/>
        <w:t>rvp</w:t>
      </w:r>
      <w:proofErr w:type="spellEnd"/>
      <w:r w:rsidRPr="00A42509">
        <w:rPr>
          <w:rFonts w:cstheme="minorHAnsi"/>
        </w:rPr>
        <w:t xml:space="preserve"> -- výstupy </w:t>
      </w:r>
      <w:r w:rsidR="00267430">
        <w:rPr>
          <w:rFonts w:cstheme="minorHAnsi"/>
        </w:rPr>
        <w:t>(</w:t>
      </w:r>
      <w:r w:rsidRPr="00A42509">
        <w:rPr>
          <w:rFonts w:cstheme="minorHAnsi"/>
        </w:rPr>
        <w:t xml:space="preserve">+ ukázat jim testy na </w:t>
      </w:r>
      <w:proofErr w:type="spellStart"/>
      <w:r w:rsidRPr="00A42509">
        <w:rPr>
          <w:rFonts w:cstheme="minorHAnsi"/>
        </w:rPr>
        <w:t>moodlu</w:t>
      </w:r>
      <w:proofErr w:type="spellEnd"/>
      <w:r w:rsidR="00267430">
        <w:rPr>
          <w:rFonts w:cstheme="minorHAnsi"/>
        </w:rPr>
        <w:t>, asi až na konci semináře, ať je nesvádím na cestu testů)</w:t>
      </w:r>
    </w:p>
    <w:p w14:paraId="1AD5A456" w14:textId="0157BE23" w:rsidR="008D374A" w:rsidRDefault="008D374A">
      <w:pPr>
        <w:rPr>
          <w:rFonts w:cstheme="minorHAnsi"/>
        </w:rPr>
      </w:pPr>
      <w:r>
        <w:rPr>
          <w:rFonts w:cstheme="minorHAnsi"/>
        </w:rPr>
        <w:br w:type="page"/>
      </w:r>
    </w:p>
    <w:p w14:paraId="110E398F" w14:textId="06588199" w:rsidR="00A42509" w:rsidRPr="00A42509" w:rsidRDefault="002A7D7F" w:rsidP="00A42509">
      <w:pPr>
        <w:rPr>
          <w:rFonts w:cstheme="minorHAnsi"/>
        </w:rPr>
      </w:pPr>
      <w:r>
        <w:rPr>
          <w:rFonts w:cstheme="minorHAnsi"/>
        </w:rPr>
        <w:lastRenderedPageBreak/>
        <w:t>jazyk</w:t>
      </w:r>
      <w:r w:rsidR="00A42509" w:rsidRPr="00A42509">
        <w:rPr>
          <w:rFonts w:cstheme="minorHAnsi"/>
        </w:rPr>
        <w:t xml:space="preserve"> -- témata (materiály), pokus uchopit </w:t>
      </w:r>
      <w:r w:rsidR="002162FB">
        <w:rPr>
          <w:rFonts w:cstheme="minorHAnsi"/>
        </w:rPr>
        <w:t xml:space="preserve">téma </w:t>
      </w:r>
      <w:r w:rsidR="00A42509" w:rsidRPr="00A42509">
        <w:rPr>
          <w:rFonts w:cstheme="minorHAnsi"/>
        </w:rPr>
        <w:t>nově</w:t>
      </w:r>
    </w:p>
    <w:p w14:paraId="69C2CCE8" w14:textId="77777777" w:rsidR="00A42509" w:rsidRPr="00A42509" w:rsidRDefault="00A42509" w:rsidP="00A42509">
      <w:pPr>
        <w:rPr>
          <w:rFonts w:cstheme="minorHAnsi"/>
        </w:rPr>
      </w:pPr>
    </w:p>
    <w:p w14:paraId="713BD5B1" w14:textId="2202FA8E" w:rsidR="00A42509" w:rsidRPr="00D21DB9" w:rsidRDefault="00A42509" w:rsidP="00D21DB9">
      <w:pPr>
        <w:pStyle w:val="Odstavecseseznamem"/>
        <w:numPr>
          <w:ilvl w:val="0"/>
          <w:numId w:val="11"/>
        </w:numPr>
        <w:rPr>
          <w:rFonts w:cstheme="minorHAnsi"/>
        </w:rPr>
      </w:pPr>
      <w:r w:rsidRPr="00D21DB9">
        <w:rPr>
          <w:rFonts w:cstheme="minorHAnsi"/>
        </w:rPr>
        <w:t>nemáme tři rody: mužský, ženský, střední, ale čtyři: životný, neživotný, ženský střední; jak k</w:t>
      </w:r>
      <w:r w:rsidR="00A73147">
        <w:rPr>
          <w:rFonts w:cstheme="minorHAnsi"/>
        </w:rPr>
        <w:t> </w:t>
      </w:r>
      <w:r w:rsidRPr="00D21DB9">
        <w:rPr>
          <w:rFonts w:cstheme="minorHAnsi"/>
        </w:rPr>
        <w:t>tomu žáky dovést, aby na to přišli sami?</w:t>
      </w:r>
    </w:p>
    <w:p w14:paraId="537BCA20" w14:textId="780223ED" w:rsidR="00A42509" w:rsidRPr="00D21DB9" w:rsidRDefault="00A42509" w:rsidP="00D21DB9">
      <w:pPr>
        <w:pStyle w:val="Odstavecseseznamem"/>
        <w:numPr>
          <w:ilvl w:val="0"/>
          <w:numId w:val="11"/>
        </w:numPr>
        <w:rPr>
          <w:rFonts w:cstheme="minorHAnsi"/>
        </w:rPr>
      </w:pPr>
      <w:r w:rsidRPr="00D21DB9">
        <w:rPr>
          <w:rFonts w:cstheme="minorHAnsi"/>
        </w:rPr>
        <w:t xml:space="preserve">slovo </w:t>
      </w:r>
      <w:r w:rsidRPr="002548C2">
        <w:rPr>
          <w:rFonts w:cstheme="minorHAnsi"/>
          <w:i/>
        </w:rPr>
        <w:t>jenž</w:t>
      </w:r>
      <w:r w:rsidRPr="00D21DB9">
        <w:rPr>
          <w:rFonts w:cstheme="minorHAnsi"/>
        </w:rPr>
        <w:t xml:space="preserve"> (</w:t>
      </w:r>
      <w:r w:rsidR="00F60FEF" w:rsidRPr="00F60FEF">
        <w:rPr>
          <w:rFonts w:cstheme="minorHAnsi"/>
          <w:b/>
        </w:rPr>
        <w:t>PL</w:t>
      </w:r>
      <w:r w:rsidRPr="00D21DB9">
        <w:rPr>
          <w:rFonts w:cstheme="minorHAnsi"/>
        </w:rPr>
        <w:t xml:space="preserve">: 3, resp. 4 pravidla, </w:t>
      </w:r>
      <w:proofErr w:type="spellStart"/>
      <w:r w:rsidRPr="00D21DB9">
        <w:rPr>
          <w:rFonts w:cstheme="minorHAnsi"/>
        </w:rPr>
        <w:t>příp.jeho</w:t>
      </w:r>
      <w:proofErr w:type="spellEnd"/>
      <w:r w:rsidRPr="00D21DB9">
        <w:rPr>
          <w:rFonts w:cstheme="minorHAnsi"/>
        </w:rPr>
        <w:t xml:space="preserve"> souvislosti s etymologií?)</w:t>
      </w:r>
    </w:p>
    <w:p w14:paraId="101B1C78" w14:textId="2E383F72" w:rsidR="00A42509" w:rsidRPr="00F60FEF" w:rsidRDefault="00A42509" w:rsidP="00F60FEF">
      <w:pPr>
        <w:pStyle w:val="Odstavecseseznamem"/>
        <w:numPr>
          <w:ilvl w:val="0"/>
          <w:numId w:val="11"/>
        </w:numPr>
        <w:rPr>
          <w:rFonts w:cstheme="minorHAnsi"/>
        </w:rPr>
      </w:pPr>
      <w:r w:rsidRPr="00D21DB9">
        <w:rPr>
          <w:rFonts w:cstheme="minorHAnsi"/>
        </w:rPr>
        <w:t xml:space="preserve">slovotvorba -- užitek tam, kde mají mluvčí češtiny používat substantivum deverbativní, kde existuje původní substantivum nederivované -- něco jako: </w:t>
      </w:r>
      <w:r w:rsidRPr="00D5118F">
        <w:rPr>
          <w:rFonts w:cstheme="minorHAnsi"/>
          <w:i/>
        </w:rPr>
        <w:t>jezdit</w:t>
      </w:r>
      <w:r w:rsidRPr="00D21DB9">
        <w:rPr>
          <w:rFonts w:cstheme="minorHAnsi"/>
        </w:rPr>
        <w:t xml:space="preserve"> -- </w:t>
      </w:r>
      <w:r w:rsidRPr="00D5118F">
        <w:rPr>
          <w:rFonts w:cstheme="minorHAnsi"/>
          <w:i/>
        </w:rPr>
        <w:t>ježdění</w:t>
      </w:r>
      <w:r w:rsidRPr="00D21DB9">
        <w:rPr>
          <w:rFonts w:cstheme="minorHAnsi"/>
        </w:rPr>
        <w:t xml:space="preserve"> (ale už máme </w:t>
      </w:r>
      <w:proofErr w:type="spellStart"/>
      <w:r w:rsidRPr="00D21DB9">
        <w:rPr>
          <w:rFonts w:cstheme="minorHAnsi"/>
        </w:rPr>
        <w:t>subst</w:t>
      </w:r>
      <w:proofErr w:type="spellEnd"/>
      <w:r w:rsidRPr="00D21DB9">
        <w:rPr>
          <w:rFonts w:cstheme="minorHAnsi"/>
        </w:rPr>
        <w:t xml:space="preserve">. </w:t>
      </w:r>
      <w:r w:rsidRPr="00D5118F">
        <w:rPr>
          <w:rFonts w:cstheme="minorHAnsi"/>
          <w:i/>
        </w:rPr>
        <w:t>jízda</w:t>
      </w:r>
      <w:r w:rsidRPr="00D21DB9">
        <w:rPr>
          <w:rFonts w:cstheme="minorHAnsi"/>
        </w:rPr>
        <w:t>), jistě, že lze argumentovat rozdílem ve vidu</w:t>
      </w:r>
      <w:r w:rsidR="008238CB">
        <w:rPr>
          <w:rFonts w:cstheme="minorHAnsi"/>
        </w:rPr>
        <w:t xml:space="preserve"> (</w:t>
      </w:r>
      <w:proofErr w:type="spellStart"/>
      <w:r w:rsidR="008238CB">
        <w:rPr>
          <w:rFonts w:cstheme="minorHAnsi"/>
        </w:rPr>
        <w:t>sīc</w:t>
      </w:r>
      <w:proofErr w:type="spellEnd"/>
      <w:r w:rsidR="008238CB">
        <w:rPr>
          <w:rFonts w:cstheme="minorHAnsi"/>
        </w:rPr>
        <w:t>!)</w:t>
      </w:r>
      <w:r w:rsidRPr="00D21DB9">
        <w:rPr>
          <w:rFonts w:cstheme="minorHAnsi"/>
        </w:rPr>
        <w:t xml:space="preserve"> substantiv, ale jde o to, aby se místo </w:t>
      </w:r>
      <w:proofErr w:type="spellStart"/>
      <w:r w:rsidRPr="00D21DB9">
        <w:rPr>
          <w:rFonts w:cstheme="minorHAnsi"/>
        </w:rPr>
        <w:t>subst</w:t>
      </w:r>
      <w:proofErr w:type="spellEnd"/>
      <w:r w:rsidRPr="00D21DB9">
        <w:rPr>
          <w:rFonts w:cstheme="minorHAnsi"/>
        </w:rPr>
        <w:t xml:space="preserve">. </w:t>
      </w:r>
      <w:r w:rsidRPr="007504D8">
        <w:rPr>
          <w:rFonts w:cstheme="minorHAnsi"/>
          <w:i/>
        </w:rPr>
        <w:t>jízda</w:t>
      </w:r>
      <w:r w:rsidRPr="00D21DB9">
        <w:rPr>
          <w:rFonts w:cstheme="minorHAnsi"/>
        </w:rPr>
        <w:t xml:space="preserve"> nepoužívalo </w:t>
      </w:r>
      <w:r w:rsidRPr="007504D8">
        <w:rPr>
          <w:rFonts w:cstheme="minorHAnsi"/>
          <w:i/>
        </w:rPr>
        <w:t>ježdění</w:t>
      </w:r>
      <w:r w:rsidRPr="00D21DB9">
        <w:rPr>
          <w:rFonts w:cstheme="minorHAnsi"/>
        </w:rPr>
        <w:t xml:space="preserve">; </w:t>
      </w:r>
      <w:r w:rsidRPr="00F60FEF">
        <w:rPr>
          <w:rFonts w:cstheme="minorHAnsi"/>
        </w:rPr>
        <w:t>tudíž řešit tyto případy přímo (</w:t>
      </w:r>
      <w:proofErr w:type="spellStart"/>
      <w:r w:rsidRPr="00F60FEF">
        <w:rPr>
          <w:rFonts w:cstheme="minorHAnsi"/>
        </w:rPr>
        <w:t>prac</w:t>
      </w:r>
      <w:proofErr w:type="spellEnd"/>
      <w:r w:rsidRPr="00F60FEF">
        <w:rPr>
          <w:rFonts w:cstheme="minorHAnsi"/>
        </w:rPr>
        <w:t xml:space="preserve">. listem, aktivitou...), </w:t>
      </w:r>
      <w:r w:rsidR="007964E1">
        <w:rPr>
          <w:rFonts w:cstheme="minorHAnsi"/>
        </w:rPr>
        <w:t>resp.</w:t>
      </w:r>
      <w:r w:rsidRPr="00F60FEF">
        <w:rPr>
          <w:rFonts w:cstheme="minorHAnsi"/>
        </w:rPr>
        <w:t xml:space="preserve"> cílem</w:t>
      </w:r>
      <w:r w:rsidR="007964E1">
        <w:rPr>
          <w:rFonts w:cstheme="minorHAnsi"/>
        </w:rPr>
        <w:t xml:space="preserve"> je</w:t>
      </w:r>
      <w:r w:rsidRPr="00F60FEF">
        <w:rPr>
          <w:rFonts w:cstheme="minorHAnsi"/>
        </w:rPr>
        <w:t>, aby si to žáci uvědomili, aby to prožili.</w:t>
      </w:r>
    </w:p>
    <w:p w14:paraId="0E74E69D" w14:textId="4AA2247B" w:rsidR="00A42509" w:rsidRPr="00D21DB9" w:rsidRDefault="00A42509" w:rsidP="00D21DB9">
      <w:pPr>
        <w:pStyle w:val="Odstavecseseznamem"/>
        <w:numPr>
          <w:ilvl w:val="0"/>
          <w:numId w:val="11"/>
        </w:numPr>
        <w:rPr>
          <w:rFonts w:cstheme="minorHAnsi"/>
        </w:rPr>
      </w:pPr>
      <w:r w:rsidRPr="00D21DB9">
        <w:rPr>
          <w:rFonts w:cstheme="minorHAnsi"/>
        </w:rPr>
        <w:t>slovní druhy -- proč je jich 10?</w:t>
      </w:r>
      <w:r w:rsidR="000465BC">
        <w:rPr>
          <w:rFonts w:cstheme="minorHAnsi"/>
        </w:rPr>
        <w:t xml:space="preserve"> jak jinak popsat rozdílnost struktury </w:t>
      </w:r>
      <w:r w:rsidR="000465BC" w:rsidRPr="0081308B">
        <w:rPr>
          <w:rFonts w:cstheme="minorHAnsi"/>
          <w:i/>
        </w:rPr>
        <w:t>Omlouváme se za zpoždění vlaku</w:t>
      </w:r>
      <w:r w:rsidR="0081308B">
        <w:rPr>
          <w:rFonts w:cstheme="minorHAnsi"/>
        </w:rPr>
        <w:t xml:space="preserve"> ?</w:t>
      </w:r>
    </w:p>
    <w:p w14:paraId="6D3B2D27" w14:textId="24F3185D" w:rsidR="00A42509" w:rsidRDefault="00A42509" w:rsidP="00D21DB9">
      <w:pPr>
        <w:pStyle w:val="Odstavecseseznamem"/>
        <w:numPr>
          <w:ilvl w:val="0"/>
          <w:numId w:val="11"/>
        </w:numPr>
        <w:rPr>
          <w:rFonts w:cstheme="minorHAnsi"/>
        </w:rPr>
      </w:pPr>
      <w:r w:rsidRPr="00D21DB9">
        <w:rPr>
          <w:rFonts w:cstheme="minorHAnsi"/>
        </w:rPr>
        <w:t xml:space="preserve">již staří Slované... </w:t>
      </w:r>
      <w:r w:rsidR="00D21DB9">
        <w:rPr>
          <w:rFonts w:cstheme="minorHAnsi"/>
        </w:rPr>
        <w:t xml:space="preserve">, </w:t>
      </w:r>
      <w:r w:rsidRPr="00D21DB9">
        <w:rPr>
          <w:rFonts w:cstheme="minorHAnsi"/>
        </w:rPr>
        <w:t>E -- pokus rozluštit š6v6c6 bez š6v6ce (?)</w:t>
      </w:r>
    </w:p>
    <w:p w14:paraId="46A3BD38" w14:textId="15CAEB73" w:rsidR="00D21DB9" w:rsidRDefault="00D21DB9" w:rsidP="00D21DB9">
      <w:pPr>
        <w:pStyle w:val="Odstavecseseznamem"/>
        <w:numPr>
          <w:ilvl w:val="0"/>
          <w:numId w:val="11"/>
        </w:numPr>
        <w:rPr>
          <w:rFonts w:cstheme="minorHAnsi"/>
        </w:rPr>
      </w:pPr>
      <w:r>
        <w:rPr>
          <w:rFonts w:cstheme="minorHAnsi"/>
        </w:rPr>
        <w:t>duál – diachronie vs. synchronie</w:t>
      </w:r>
      <w:r w:rsidR="00E955B3">
        <w:rPr>
          <w:rFonts w:cstheme="minorHAnsi"/>
        </w:rPr>
        <w:t xml:space="preserve"> (</w:t>
      </w:r>
      <w:r w:rsidR="00E955B3" w:rsidRPr="00F60FEF">
        <w:rPr>
          <w:rFonts w:cstheme="minorHAnsi"/>
          <w:b/>
        </w:rPr>
        <w:t>PL</w:t>
      </w:r>
      <w:r w:rsidR="00E955B3">
        <w:rPr>
          <w:rFonts w:cstheme="minorHAnsi"/>
        </w:rPr>
        <w:t>)</w:t>
      </w:r>
    </w:p>
    <w:p w14:paraId="617BC3C1" w14:textId="42197C25" w:rsidR="00D21DB9" w:rsidRDefault="00D21DB9" w:rsidP="00D21DB9">
      <w:pPr>
        <w:pStyle w:val="Odstavecseseznamem"/>
        <w:numPr>
          <w:ilvl w:val="0"/>
          <w:numId w:val="11"/>
        </w:numPr>
        <w:rPr>
          <w:rFonts w:cstheme="minorHAnsi"/>
        </w:rPr>
      </w:pPr>
      <w:r w:rsidRPr="00D815CA">
        <w:rPr>
          <w:rFonts w:cstheme="minorHAnsi"/>
          <w:i/>
        </w:rPr>
        <w:t>ů</w:t>
      </w:r>
      <w:r>
        <w:rPr>
          <w:rFonts w:cstheme="minorHAnsi"/>
        </w:rPr>
        <w:t xml:space="preserve"> – diachronie vs. synchronie (</w:t>
      </w:r>
      <w:r w:rsidRPr="00D21DB9">
        <w:rPr>
          <w:rFonts w:cstheme="minorHAnsi"/>
          <w:i/>
        </w:rPr>
        <w:t>bú</w:t>
      </w:r>
      <w:r>
        <w:rPr>
          <w:rFonts w:cstheme="minorHAnsi"/>
        </w:rPr>
        <w:t xml:space="preserve"> nevzniklo z </w:t>
      </w:r>
      <w:proofErr w:type="spellStart"/>
      <w:r w:rsidRPr="00D21DB9">
        <w:rPr>
          <w:rFonts w:cstheme="minorHAnsi"/>
          <w:i/>
        </w:rPr>
        <w:t>bó</w:t>
      </w:r>
      <w:proofErr w:type="spellEnd"/>
      <w:r>
        <w:rPr>
          <w:rFonts w:cstheme="minorHAnsi"/>
        </w:rPr>
        <w:t>)</w:t>
      </w:r>
    </w:p>
    <w:p w14:paraId="66BC7E8B" w14:textId="7BC43723" w:rsidR="0045009D" w:rsidRDefault="0045009D" w:rsidP="00D21DB9">
      <w:pPr>
        <w:pStyle w:val="Odstavecseseznamem"/>
        <w:numPr>
          <w:ilvl w:val="0"/>
          <w:numId w:val="11"/>
        </w:numPr>
        <w:rPr>
          <w:rFonts w:cstheme="minorHAnsi"/>
        </w:rPr>
      </w:pPr>
      <w:r>
        <w:rPr>
          <w:rFonts w:cstheme="minorHAnsi"/>
        </w:rPr>
        <w:t xml:space="preserve">živ. vs. neživ. – </w:t>
      </w:r>
      <w:proofErr w:type="spellStart"/>
      <w:r>
        <w:rPr>
          <w:rFonts w:cstheme="minorHAnsi"/>
        </w:rPr>
        <w:t>jino</w:t>
      </w:r>
      <w:proofErr w:type="spellEnd"/>
      <w:r>
        <w:rPr>
          <w:rFonts w:cstheme="minorHAnsi"/>
        </w:rPr>
        <w:t xml:space="preserve">- vs. </w:t>
      </w:r>
      <w:proofErr w:type="spellStart"/>
      <w:r>
        <w:rPr>
          <w:rFonts w:cstheme="minorHAnsi"/>
        </w:rPr>
        <w:t>stejnočtvrtopádové</w:t>
      </w:r>
      <w:proofErr w:type="spellEnd"/>
    </w:p>
    <w:p w14:paraId="31843918" w14:textId="556424BA" w:rsidR="002548C2" w:rsidRDefault="002548C2" w:rsidP="00D21DB9">
      <w:pPr>
        <w:pStyle w:val="Odstavecseseznamem"/>
        <w:numPr>
          <w:ilvl w:val="0"/>
          <w:numId w:val="11"/>
        </w:numPr>
        <w:rPr>
          <w:rFonts w:cstheme="minorHAnsi"/>
        </w:rPr>
      </w:pPr>
      <w:r>
        <w:rPr>
          <w:rFonts w:cstheme="minorHAnsi"/>
        </w:rPr>
        <w:t>zvratnost</w:t>
      </w:r>
    </w:p>
    <w:p w14:paraId="7DE1DD5E" w14:textId="400331BA" w:rsidR="002548C2" w:rsidRDefault="002548C2" w:rsidP="00D21DB9">
      <w:pPr>
        <w:pStyle w:val="Odstavecseseznamem"/>
        <w:numPr>
          <w:ilvl w:val="0"/>
          <w:numId w:val="11"/>
        </w:numPr>
        <w:rPr>
          <w:rFonts w:cstheme="minorHAnsi"/>
        </w:rPr>
      </w:pPr>
      <w:r>
        <w:rPr>
          <w:rFonts w:cstheme="minorHAnsi"/>
        </w:rPr>
        <w:t>přechodníky</w:t>
      </w:r>
    </w:p>
    <w:p w14:paraId="5597751A" w14:textId="43873DF8" w:rsidR="009A1F27" w:rsidRDefault="009A1F27" w:rsidP="00D21DB9">
      <w:pPr>
        <w:pStyle w:val="Odstavecseseznamem"/>
        <w:numPr>
          <w:ilvl w:val="0"/>
          <w:numId w:val="11"/>
        </w:numPr>
        <w:rPr>
          <w:rFonts w:cstheme="minorHAnsi"/>
        </w:rPr>
      </w:pPr>
      <w:r>
        <w:rPr>
          <w:rFonts w:cstheme="minorHAnsi"/>
        </w:rPr>
        <w:t>využití teorie znaku ve výuce (pomnožná vs. hromadná</w:t>
      </w:r>
      <w:r w:rsidR="00412637">
        <w:rPr>
          <w:rFonts w:cstheme="minorHAnsi"/>
        </w:rPr>
        <w:t>, jednočlenné vs. dvojčlenné věty</w:t>
      </w:r>
      <w:r>
        <w:rPr>
          <w:rFonts w:cstheme="minorHAnsi"/>
        </w:rPr>
        <w:t>)</w:t>
      </w:r>
    </w:p>
    <w:p w14:paraId="18E075CA" w14:textId="59FE1CC3" w:rsidR="00F60FEF" w:rsidRPr="00F60FEF" w:rsidRDefault="00F60FEF" w:rsidP="00F60FEF">
      <w:pPr>
        <w:pStyle w:val="Odstavecseseznamem"/>
        <w:numPr>
          <w:ilvl w:val="0"/>
          <w:numId w:val="11"/>
        </w:numPr>
        <w:rPr>
          <w:rFonts w:cstheme="minorHAnsi"/>
        </w:rPr>
      </w:pPr>
      <w:r w:rsidRPr="00D21DB9">
        <w:rPr>
          <w:rFonts w:cstheme="minorHAnsi"/>
        </w:rPr>
        <w:t xml:space="preserve">další </w:t>
      </w:r>
      <w:proofErr w:type="spellStart"/>
      <w:r w:rsidRPr="00D21DB9">
        <w:rPr>
          <w:rFonts w:cstheme="minorHAnsi"/>
        </w:rPr>
        <w:t>prac</w:t>
      </w:r>
      <w:proofErr w:type="spellEnd"/>
      <w:r w:rsidRPr="00D21DB9">
        <w:rPr>
          <w:rFonts w:cstheme="minorHAnsi"/>
        </w:rPr>
        <w:t>. listy, které by mohli začlenit do výuky?</w:t>
      </w:r>
      <w:r w:rsidR="002E2B90">
        <w:rPr>
          <w:rFonts w:cstheme="minorHAnsi"/>
        </w:rPr>
        <w:t xml:space="preserve"> VČ + </w:t>
      </w:r>
      <w:proofErr w:type="spellStart"/>
      <w:r w:rsidR="002E2B90">
        <w:rPr>
          <w:rFonts w:cstheme="minorHAnsi"/>
        </w:rPr>
        <w:t>prezi</w:t>
      </w:r>
      <w:proofErr w:type="spellEnd"/>
      <w:r w:rsidR="004541B5">
        <w:rPr>
          <w:rFonts w:cstheme="minorHAnsi"/>
        </w:rPr>
        <w:t xml:space="preserve"> (chobotnička + hledá se přísudek; z modulu)</w:t>
      </w:r>
    </w:p>
    <w:p w14:paraId="7C5A1041" w14:textId="04A2572F" w:rsidR="00D21DB9" w:rsidRPr="00D21DB9" w:rsidRDefault="00D21DB9" w:rsidP="00D21DB9">
      <w:pPr>
        <w:pStyle w:val="Odstavecseseznamem"/>
        <w:numPr>
          <w:ilvl w:val="0"/>
          <w:numId w:val="11"/>
        </w:numPr>
        <w:rPr>
          <w:rFonts w:cstheme="minorHAnsi"/>
        </w:rPr>
      </w:pPr>
      <w:r w:rsidRPr="00D21DB9">
        <w:rPr>
          <w:rFonts w:cstheme="minorHAnsi"/>
        </w:rPr>
        <w:t>vlastní nápady?</w:t>
      </w:r>
    </w:p>
    <w:p w14:paraId="4ECF28B9" w14:textId="77777777" w:rsidR="00D21DB9" w:rsidRPr="00D21DB9" w:rsidRDefault="00D21DB9" w:rsidP="00D21DB9">
      <w:pPr>
        <w:pStyle w:val="Odstavecseseznamem"/>
        <w:rPr>
          <w:rFonts w:cstheme="minorHAnsi"/>
        </w:rPr>
      </w:pPr>
    </w:p>
    <w:p w14:paraId="1240144D" w14:textId="62F76097" w:rsidR="00C83C84" w:rsidRDefault="00C83C84">
      <w:pPr>
        <w:rPr>
          <w:rFonts w:cstheme="minorHAnsi"/>
        </w:rPr>
      </w:pPr>
      <w:r>
        <w:rPr>
          <w:rFonts w:cstheme="minorHAnsi"/>
        </w:rPr>
        <w:br w:type="page"/>
      </w:r>
    </w:p>
    <w:p w14:paraId="3F578D70" w14:textId="77777777" w:rsidR="00A42509" w:rsidRPr="00A42509" w:rsidRDefault="00A42509" w:rsidP="00A42509">
      <w:pPr>
        <w:rPr>
          <w:rFonts w:cstheme="minorHAnsi"/>
        </w:rPr>
      </w:pPr>
      <w:r w:rsidRPr="00A42509">
        <w:rPr>
          <w:rFonts w:cstheme="minorHAnsi"/>
        </w:rPr>
        <w:lastRenderedPageBreak/>
        <w:t xml:space="preserve">metody </w:t>
      </w:r>
      <w:proofErr w:type="spellStart"/>
      <w:r w:rsidRPr="00A42509">
        <w:rPr>
          <w:rFonts w:cstheme="minorHAnsi"/>
        </w:rPr>
        <w:t>krit</w:t>
      </w:r>
      <w:proofErr w:type="spellEnd"/>
      <w:r w:rsidRPr="00A42509">
        <w:rPr>
          <w:rFonts w:cstheme="minorHAnsi"/>
        </w:rPr>
        <w:t>. myšlení (materiály)</w:t>
      </w:r>
    </w:p>
    <w:p w14:paraId="1CD9D5C2" w14:textId="77777777" w:rsidR="00A42509" w:rsidRPr="00A42509" w:rsidRDefault="00A42509" w:rsidP="00A42509">
      <w:pPr>
        <w:rPr>
          <w:rFonts w:cstheme="minorHAnsi"/>
        </w:rPr>
      </w:pPr>
    </w:p>
    <w:p w14:paraId="6BEA45AC" w14:textId="0973393A" w:rsidR="00A42509" w:rsidRPr="00A42509" w:rsidRDefault="00A42509" w:rsidP="00A42509">
      <w:pPr>
        <w:rPr>
          <w:rFonts w:cstheme="minorHAnsi"/>
        </w:rPr>
      </w:pPr>
      <w:r w:rsidRPr="00A42509">
        <w:rPr>
          <w:rFonts w:cstheme="minorHAnsi"/>
        </w:rPr>
        <w:t>rozdělit týmy, v týmech se rozdělí na tři skupiny: E, U, R</w:t>
      </w:r>
      <w:r w:rsidR="00C83C84">
        <w:rPr>
          <w:rFonts w:cstheme="minorHAnsi"/>
        </w:rPr>
        <w:t xml:space="preserve"> (pro každou skupinu aspoň 2 </w:t>
      </w:r>
      <w:proofErr w:type="spellStart"/>
      <w:r w:rsidR="00C83C84">
        <w:rPr>
          <w:rFonts w:cstheme="minorHAnsi"/>
        </w:rPr>
        <w:t>stude</w:t>
      </w:r>
      <w:r w:rsidR="006647E0">
        <w:rPr>
          <w:rFonts w:cstheme="minorHAnsi"/>
        </w:rPr>
        <w:t>nťata</w:t>
      </w:r>
      <w:proofErr w:type="spellEnd"/>
      <w:r w:rsidR="006647E0">
        <w:rPr>
          <w:rFonts w:cstheme="minorHAnsi"/>
        </w:rPr>
        <w:t>)</w:t>
      </w:r>
    </w:p>
    <w:p w14:paraId="157FBB4B" w14:textId="77777777" w:rsidR="00A42509" w:rsidRPr="00A42509" w:rsidRDefault="00A42509" w:rsidP="00A42509">
      <w:pPr>
        <w:rPr>
          <w:rFonts w:cstheme="minorHAnsi"/>
        </w:rPr>
      </w:pPr>
    </w:p>
    <w:p w14:paraId="46433530" w14:textId="66AFC300" w:rsidR="00A42509" w:rsidRDefault="00A42509" w:rsidP="00A42509">
      <w:pPr>
        <w:rPr>
          <w:rFonts w:cstheme="minorHAnsi"/>
        </w:rPr>
      </w:pPr>
      <w:r w:rsidRPr="00A42509">
        <w:rPr>
          <w:rFonts w:cstheme="minorHAnsi"/>
        </w:rPr>
        <w:t>časový limit na přípravu (cca hodina, ale bude záležet dle situace, aby:)</w:t>
      </w:r>
      <w:r w:rsidR="007874AA">
        <w:rPr>
          <w:rFonts w:cstheme="minorHAnsi"/>
        </w:rPr>
        <w:t xml:space="preserve"> </w:t>
      </w:r>
      <w:proofErr w:type="spellStart"/>
      <w:r w:rsidRPr="00A42509">
        <w:rPr>
          <w:rFonts w:cstheme="minorHAnsi"/>
        </w:rPr>
        <w:t>posl</w:t>
      </w:r>
      <w:proofErr w:type="spellEnd"/>
      <w:r w:rsidRPr="00A42509">
        <w:rPr>
          <w:rFonts w:cstheme="minorHAnsi"/>
        </w:rPr>
        <w:t>. půlhodina prezentace + diskuse // anebo jedna ze skupin aplikuje svůj postup na celou seminární skupinu ?</w:t>
      </w:r>
    </w:p>
    <w:p w14:paraId="7FD8CAB0" w14:textId="3AE4AD29" w:rsidR="00071A9B" w:rsidRDefault="00071A9B" w:rsidP="00A42509">
      <w:pPr>
        <w:rPr>
          <w:rFonts w:cstheme="minorHAnsi"/>
        </w:rPr>
      </w:pPr>
    </w:p>
    <w:p w14:paraId="71D3D509" w14:textId="340E4C27" w:rsidR="00071A9B" w:rsidRPr="00A42509" w:rsidRDefault="00071A9B" w:rsidP="00A42509">
      <w:pPr>
        <w:rPr>
          <w:rFonts w:cstheme="minorHAnsi"/>
        </w:rPr>
      </w:pPr>
      <w:r>
        <w:rPr>
          <w:rFonts w:cstheme="minorHAnsi"/>
        </w:rPr>
        <w:t>příprava pro 7. ročník ZŠ</w:t>
      </w:r>
    </w:p>
    <w:p w14:paraId="1B5C5C8A" w14:textId="7C0260F3" w:rsidR="00A42509" w:rsidRPr="00A42509" w:rsidRDefault="004B297F" w:rsidP="00A42509">
      <w:pPr>
        <w:rPr>
          <w:rFonts w:cstheme="minorHAnsi"/>
        </w:rPr>
      </w:pPr>
      <w:r>
        <w:rPr>
          <w:rFonts w:cstheme="minorHAnsi"/>
        </w:rPr>
        <w:t xml:space="preserve">+ žáci dostanou </w:t>
      </w:r>
      <w:proofErr w:type="spellStart"/>
      <w:r>
        <w:rPr>
          <w:rFonts w:cstheme="minorHAnsi"/>
        </w:rPr>
        <w:t>sebehodnoticí</w:t>
      </w:r>
      <w:proofErr w:type="spellEnd"/>
      <w:r>
        <w:rPr>
          <w:rFonts w:cstheme="minorHAnsi"/>
        </w:rPr>
        <w:t xml:space="preserve"> list</w:t>
      </w:r>
    </w:p>
    <w:p w14:paraId="4156D567" w14:textId="5AEEA723" w:rsidR="00A42509" w:rsidRPr="00A42509" w:rsidRDefault="00A42509" w:rsidP="00A42509">
      <w:pPr>
        <w:rPr>
          <w:rFonts w:cstheme="minorHAnsi"/>
        </w:rPr>
      </w:pPr>
      <w:r w:rsidRPr="00A42509">
        <w:rPr>
          <w:rFonts w:cstheme="minorHAnsi"/>
        </w:rPr>
        <w:t>na konci upozorn</w:t>
      </w:r>
      <w:r w:rsidR="007874AA">
        <w:rPr>
          <w:rFonts w:cstheme="minorHAnsi"/>
        </w:rPr>
        <w:t>ění</w:t>
      </w:r>
      <w:r w:rsidRPr="00A42509">
        <w:rPr>
          <w:rFonts w:cstheme="minorHAnsi"/>
        </w:rPr>
        <w:t>, že je to proces</w:t>
      </w:r>
      <w:r w:rsidR="007874AA">
        <w:rPr>
          <w:rFonts w:cstheme="minorHAnsi"/>
        </w:rPr>
        <w:t>:</w:t>
      </w:r>
      <w:r w:rsidRPr="00A42509">
        <w:rPr>
          <w:rFonts w:cstheme="minorHAnsi"/>
        </w:rPr>
        <w:t xml:space="preserve"> co vytvořili, to si můžou nafotit na mobil a jednou to použít, ale zároveň to nechápat jako jednou pro vždy hotovou přípravu, ale materiál, který lze dále obměňovat, variovat, vyvíjet, vylepšovat;</w:t>
      </w:r>
    </w:p>
    <w:p w14:paraId="3B459DE5" w14:textId="45022AB0" w:rsidR="00A42509" w:rsidRDefault="00A42509" w:rsidP="00A42509">
      <w:pPr>
        <w:rPr>
          <w:rFonts w:cstheme="minorHAnsi"/>
        </w:rPr>
      </w:pPr>
    </w:p>
    <w:p w14:paraId="7F2C854A" w14:textId="54CDDBFE" w:rsidR="00BF6097" w:rsidRDefault="00BF6097" w:rsidP="00A42509">
      <w:pPr>
        <w:rPr>
          <w:rFonts w:cstheme="minorHAnsi"/>
        </w:rPr>
      </w:pPr>
      <w:r>
        <w:rPr>
          <w:rFonts w:cstheme="minorHAnsi"/>
        </w:rPr>
        <w:t>evokaci vzít přes příklad:</w:t>
      </w:r>
    </w:p>
    <w:p w14:paraId="787D7B22" w14:textId="00E9BBB8" w:rsidR="00444DCE" w:rsidRDefault="00444DCE" w:rsidP="00A42509">
      <w:pPr>
        <w:rPr>
          <w:rFonts w:cstheme="minorHAnsi"/>
        </w:rPr>
      </w:pPr>
    </w:p>
    <w:p w14:paraId="21D338C5" w14:textId="30864939" w:rsidR="00444DCE" w:rsidRDefault="00444DCE" w:rsidP="00A42509">
      <w:pPr>
        <w:rPr>
          <w:rFonts w:cstheme="minorHAnsi"/>
        </w:rPr>
      </w:pPr>
      <w:r>
        <w:rPr>
          <w:rFonts w:cstheme="minorHAnsi"/>
        </w:rPr>
        <w:t>Anebo nadiktovat text:</w:t>
      </w:r>
    </w:p>
    <w:p w14:paraId="2AB3DA90" w14:textId="50D48B65" w:rsidR="00444DCE" w:rsidRDefault="00444DCE" w:rsidP="00A42509">
      <w:pPr>
        <w:rPr>
          <w:rFonts w:cstheme="minorHAnsi"/>
        </w:rPr>
      </w:pPr>
    </w:p>
    <w:p w14:paraId="04F48DAB" w14:textId="03CD15AC" w:rsidR="00444DCE" w:rsidRDefault="000D2EDA" w:rsidP="00A42509">
      <w:pPr>
        <w:rPr>
          <w:rFonts w:cstheme="minorHAnsi"/>
        </w:rPr>
      </w:pPr>
      <w:r>
        <w:rPr>
          <w:rFonts w:cstheme="minorHAnsi"/>
        </w:rPr>
        <w:t>Přes oblohu těsně nad školní budovou přeletělo asi dvě stě</w:t>
      </w:r>
      <w:r w:rsidR="00FC4047">
        <w:rPr>
          <w:rFonts w:cstheme="minorHAnsi"/>
        </w:rPr>
        <w:t xml:space="preserve"> holubů. </w:t>
      </w:r>
      <w:r w:rsidR="001B5A43">
        <w:rPr>
          <w:rFonts w:cstheme="minorHAnsi"/>
        </w:rPr>
        <w:t>(</w:t>
      </w:r>
      <w:r w:rsidR="00FC4047">
        <w:rPr>
          <w:rFonts w:cstheme="minorHAnsi"/>
        </w:rPr>
        <w:t xml:space="preserve">Pan školník označil útok holubů na budovu školy za nejhorší katastrofu od </w:t>
      </w:r>
      <w:r w:rsidR="00F77045">
        <w:rPr>
          <w:rFonts w:cstheme="minorHAnsi"/>
        </w:rPr>
        <w:t>velké koulovačky před školou, která proběhla předloni, a při níž</w:t>
      </w:r>
      <w:r w:rsidR="001A34E9">
        <w:rPr>
          <w:rFonts w:cstheme="minorHAnsi"/>
        </w:rPr>
        <w:t xml:space="preserve"> zůstaly některá vozidla před školou zatarasena hromadami sněhových koulí.</w:t>
      </w:r>
      <w:r w:rsidR="001B5A43">
        <w:rPr>
          <w:rFonts w:cstheme="minorHAnsi"/>
        </w:rPr>
        <w:t>)</w:t>
      </w:r>
    </w:p>
    <w:p w14:paraId="6DC50B99" w14:textId="3B5ADB8D" w:rsidR="001B5A43" w:rsidRDefault="001B5A43" w:rsidP="00A42509">
      <w:pPr>
        <w:rPr>
          <w:rFonts w:cstheme="minorHAnsi"/>
        </w:rPr>
      </w:pPr>
    </w:p>
    <w:p w14:paraId="27A58A83" w14:textId="78422F81" w:rsidR="001B5A43" w:rsidRDefault="001B5A43" w:rsidP="00A42509">
      <w:pPr>
        <w:rPr>
          <w:rFonts w:cstheme="minorHAnsi"/>
        </w:rPr>
      </w:pPr>
      <w:r>
        <w:rPr>
          <w:rFonts w:cstheme="minorHAnsi"/>
        </w:rPr>
        <w:t>Průzkum, kolik žáků napsalo slova „dvě stě“ zvlášť a kolik jich napsalo dohromady jedno slovo „</w:t>
      </w:r>
      <w:proofErr w:type="spellStart"/>
      <w:r>
        <w:rPr>
          <w:rFonts w:cstheme="minorHAnsi"/>
        </w:rPr>
        <w:t>dvěstě</w:t>
      </w:r>
      <w:proofErr w:type="spellEnd"/>
      <w:r>
        <w:rPr>
          <w:rFonts w:cstheme="minorHAnsi"/>
        </w:rPr>
        <w:t>“.</w:t>
      </w:r>
      <w:r w:rsidR="00050B4B">
        <w:rPr>
          <w:rFonts w:cstheme="minorHAnsi"/>
        </w:rPr>
        <w:t xml:space="preserve"> A pak pokračovat takto:</w:t>
      </w:r>
    </w:p>
    <w:p w14:paraId="4C3E9CAB" w14:textId="2EAA2B9A" w:rsidR="00BF6097" w:rsidRDefault="00BF6097" w:rsidP="00A42509">
      <w:pPr>
        <w:rPr>
          <w:rFonts w:cstheme="minorHAnsi"/>
        </w:rPr>
      </w:pPr>
      <w:r>
        <w:rPr>
          <w:rFonts w:cstheme="minorHAnsi"/>
        </w:rPr>
        <w:t>jedno sto</w:t>
      </w:r>
      <w:r>
        <w:rPr>
          <w:rFonts w:cstheme="minorHAnsi"/>
        </w:rPr>
        <w:tab/>
      </w:r>
      <w:r>
        <w:rPr>
          <w:rFonts w:cstheme="minorHAnsi"/>
        </w:rPr>
        <w:tab/>
      </w:r>
      <w:r>
        <w:rPr>
          <w:rFonts w:cstheme="minorHAnsi"/>
        </w:rPr>
        <w:tab/>
        <w:t>dvě stě</w:t>
      </w:r>
      <w:r>
        <w:rPr>
          <w:rFonts w:cstheme="minorHAnsi"/>
        </w:rPr>
        <w:tab/>
      </w:r>
      <w:r>
        <w:rPr>
          <w:rFonts w:cstheme="minorHAnsi"/>
        </w:rPr>
        <w:tab/>
      </w:r>
      <w:r>
        <w:rPr>
          <w:rFonts w:cstheme="minorHAnsi"/>
        </w:rPr>
        <w:tab/>
        <w:t>tři sta</w:t>
      </w:r>
    </w:p>
    <w:p w14:paraId="51578E6F" w14:textId="4F5FE12A" w:rsidR="00BF6097" w:rsidRDefault="00BF6097" w:rsidP="00A42509">
      <w:pPr>
        <w:rPr>
          <w:rFonts w:cstheme="minorHAnsi"/>
        </w:rPr>
      </w:pPr>
      <w:r>
        <w:rPr>
          <w:rFonts w:cstheme="minorHAnsi"/>
        </w:rPr>
        <w:t>jedna žena</w:t>
      </w:r>
      <w:r>
        <w:rPr>
          <w:rFonts w:cstheme="minorHAnsi"/>
        </w:rPr>
        <w:tab/>
      </w:r>
      <w:r>
        <w:rPr>
          <w:rFonts w:cstheme="minorHAnsi"/>
        </w:rPr>
        <w:tab/>
      </w:r>
      <w:r>
        <w:rPr>
          <w:rFonts w:cstheme="minorHAnsi"/>
        </w:rPr>
        <w:tab/>
        <w:t>dvě *ženě</w:t>
      </w:r>
      <w:r>
        <w:rPr>
          <w:rFonts w:cstheme="minorHAnsi"/>
        </w:rPr>
        <w:tab/>
      </w:r>
      <w:r>
        <w:rPr>
          <w:rFonts w:cstheme="minorHAnsi"/>
        </w:rPr>
        <w:tab/>
        <w:t>tři ženy</w:t>
      </w:r>
    </w:p>
    <w:p w14:paraId="2C4DF1FC" w14:textId="45490F56" w:rsidR="00BF6097" w:rsidRDefault="00BF6097" w:rsidP="00A42509">
      <w:pPr>
        <w:rPr>
          <w:rFonts w:cstheme="minorHAnsi"/>
        </w:rPr>
      </w:pPr>
    </w:p>
    <w:p w14:paraId="1EDE3853" w14:textId="126662ED" w:rsidR="00BF6097" w:rsidRDefault="007D1991" w:rsidP="00A42509">
      <w:pPr>
        <w:rPr>
          <w:rFonts w:cstheme="minorHAnsi"/>
        </w:rPr>
      </w:pPr>
      <w:r>
        <w:rPr>
          <w:rFonts w:cstheme="minorHAnsi"/>
        </w:rPr>
        <w:t>+ doplnit, že duálové koncovky mají v obecné češtině neutrální charakter, resp. působí neformálně;</w:t>
      </w:r>
    </w:p>
    <w:p w14:paraId="7CEDC655" w14:textId="51B2AD08" w:rsidR="007D1991" w:rsidRDefault="007D1991" w:rsidP="00A42509">
      <w:pPr>
        <w:rPr>
          <w:rFonts w:cstheme="minorHAnsi"/>
        </w:rPr>
      </w:pPr>
      <w:r>
        <w:rPr>
          <w:rFonts w:cstheme="minorHAnsi"/>
        </w:rPr>
        <w:t>plurálové koncovky naopak mohou působit v běžném hovoru příliš formálně</w:t>
      </w:r>
    </w:p>
    <w:p w14:paraId="42F4D0FC" w14:textId="77777777" w:rsidR="00BF6097" w:rsidRPr="00A42509" w:rsidRDefault="00BF6097" w:rsidP="00A42509">
      <w:pPr>
        <w:rPr>
          <w:rFonts w:cstheme="minorHAnsi"/>
        </w:rPr>
      </w:pPr>
    </w:p>
    <w:p w14:paraId="21FA0AF6" w14:textId="0488454B" w:rsidR="00A42509" w:rsidRDefault="00A42509" w:rsidP="000231A8">
      <w:pPr>
        <w:rPr>
          <w:rFonts w:cstheme="minorHAnsi"/>
        </w:rPr>
      </w:pPr>
      <w:r w:rsidRPr="00A42509">
        <w:rPr>
          <w:rFonts w:cstheme="minorHAnsi"/>
        </w:rPr>
        <w:t xml:space="preserve">a </w:t>
      </w:r>
      <w:r w:rsidR="00516DCC">
        <w:rPr>
          <w:rFonts w:cstheme="minorHAnsi"/>
        </w:rPr>
        <w:t>(přes)</w:t>
      </w:r>
      <w:r w:rsidRPr="00A42509">
        <w:rPr>
          <w:rFonts w:cstheme="minorHAnsi"/>
        </w:rPr>
        <w:t>příště totéž se slohem</w:t>
      </w:r>
      <w:r w:rsidR="001468F8">
        <w:rPr>
          <w:rFonts w:cstheme="minorHAnsi"/>
        </w:rPr>
        <w:t xml:space="preserve"> :-)</w:t>
      </w:r>
    </w:p>
    <w:p w14:paraId="7AD70C82" w14:textId="2707D542" w:rsidR="00516DCC" w:rsidRDefault="00516DCC" w:rsidP="000231A8">
      <w:pPr>
        <w:rPr>
          <w:rFonts w:cstheme="minorHAnsi"/>
        </w:rPr>
      </w:pPr>
    </w:p>
    <w:p w14:paraId="728D0C88" w14:textId="4E5BB7AA" w:rsidR="00D72D40" w:rsidRDefault="00D72D40">
      <w:pPr>
        <w:rPr>
          <w:rFonts w:cstheme="minorHAnsi"/>
        </w:rPr>
      </w:pPr>
      <w:r>
        <w:rPr>
          <w:rFonts w:cstheme="minorHAnsi"/>
        </w:rPr>
        <w:br w:type="page"/>
      </w:r>
    </w:p>
    <w:p w14:paraId="6E341ECC" w14:textId="3B7B23EF" w:rsidR="00516DCC" w:rsidRDefault="5260098F" w:rsidP="000231A8">
      <w:pPr>
        <w:rPr>
          <w:rFonts w:cstheme="minorHAnsi"/>
        </w:rPr>
      </w:pPr>
      <w:r w:rsidRPr="5260098F">
        <w:lastRenderedPageBreak/>
        <w:t>DISKUSNÍ HODINY (À LA KM) NA TÉMA (TAJNÉ, STUDENTI SE JEJ DOZVĚDÍ V PRAVÝ ČAS).</w:t>
      </w:r>
    </w:p>
    <w:p w14:paraId="335A6A7E" w14:textId="6EF61A78" w:rsidR="008820C3" w:rsidRDefault="008820C3" w:rsidP="008F3DDF"/>
    <w:p w14:paraId="1C1DF0C4" w14:textId="77777777" w:rsidR="0005632A" w:rsidRDefault="0005632A" w:rsidP="008F3DDF"/>
    <w:p w14:paraId="2EEAC4F3" w14:textId="51A40343" w:rsidR="00943C33" w:rsidRDefault="0005632A" w:rsidP="008F3DDF">
      <w:r>
        <w:t>EVOKACE</w:t>
      </w:r>
    </w:p>
    <w:p w14:paraId="0479C782" w14:textId="77777777" w:rsidR="00AD7451" w:rsidRDefault="00446E0F" w:rsidP="00446E0F">
      <w:pPr>
        <w:pStyle w:val="Odstavecseseznamem"/>
        <w:numPr>
          <w:ilvl w:val="0"/>
          <w:numId w:val="13"/>
        </w:numPr>
      </w:pPr>
      <w:r>
        <w:t xml:space="preserve">utvořte dvojice a v nich během čtyř minut sepište všechno, co víte o </w:t>
      </w:r>
      <w:r w:rsidR="00B623CD">
        <w:t>možnostech, jak lze postupně zlepšovat stav současného českého školství; pokuste se objasnit si navzájem to, v čem nemáte jistotu, kde tápete;</w:t>
      </w:r>
      <w:r w:rsidR="00AD7451">
        <w:t xml:space="preserve"> </w:t>
      </w:r>
    </w:p>
    <w:p w14:paraId="2E3CC96C" w14:textId="16F6C6CA" w:rsidR="00943C33" w:rsidRDefault="5260098F" w:rsidP="00446E0F">
      <w:pPr>
        <w:pStyle w:val="Odstavecseseznamem"/>
        <w:numPr>
          <w:ilvl w:val="0"/>
          <w:numId w:val="13"/>
        </w:numPr>
      </w:pPr>
      <w:r>
        <w:t>zapište si co nejvíc otázek, které vás k tématu napadají; pracujte ve dvojicích po dobu 5minut; (zatím celkem 9 minut)</w:t>
      </w:r>
    </w:p>
    <w:p w14:paraId="5D33F2B1" w14:textId="636B3535" w:rsidR="00111BB0" w:rsidRPr="007C11F8" w:rsidRDefault="00111BB0" w:rsidP="00446E0F">
      <w:pPr>
        <w:pStyle w:val="Odstavecseseznamem"/>
        <w:numPr>
          <w:ilvl w:val="0"/>
          <w:numId w:val="13"/>
        </w:numPr>
      </w:pPr>
      <w:r>
        <w:t xml:space="preserve">učitel: </w:t>
      </w:r>
      <w:r w:rsidRPr="00111BB0">
        <w:rPr>
          <w:b/>
        </w:rPr>
        <w:t>mezitím</w:t>
      </w:r>
      <w:r>
        <w:t xml:space="preserve"> nakreslí </w:t>
      </w:r>
      <w:r w:rsidR="007C11F8">
        <w:t xml:space="preserve">na tabuli tabulku </w:t>
      </w:r>
      <w:r w:rsidR="007C11F8">
        <w:rPr>
          <w:i/>
        </w:rPr>
        <w:t>vím – chci vědět – dozvěděl jsem se</w:t>
      </w:r>
    </w:p>
    <w:p w14:paraId="22E517B5" w14:textId="257FA145" w:rsidR="007C11F8" w:rsidRDefault="007C11F8" w:rsidP="00446E0F">
      <w:pPr>
        <w:pStyle w:val="Odstavecseseznamem"/>
        <w:numPr>
          <w:ilvl w:val="0"/>
          <w:numId w:val="13"/>
        </w:numPr>
      </w:pPr>
      <w:r>
        <w:t>učitel (či některý z žáků) na tabuli zapisuje</w:t>
      </w:r>
      <w:r w:rsidR="00062C14">
        <w:t>, co žáci nabízejí ze svých zápisků;</w:t>
      </w:r>
      <w:r w:rsidR="002E6678">
        <w:t xml:space="preserve"> než zapíšeme údaj do kolonky </w:t>
      </w:r>
      <w:r w:rsidR="002E6678" w:rsidRPr="002E6678">
        <w:rPr>
          <w:i/>
        </w:rPr>
        <w:t>vím</w:t>
      </w:r>
      <w:r w:rsidR="002E6678">
        <w:t>, zeptáme se ostatních, zda souhlasí;</w:t>
      </w:r>
      <w:r w:rsidR="00DA55B6">
        <w:t xml:space="preserve"> jsou-li pochybnosti, připíšeme k údaji otazník a do sloupce </w:t>
      </w:r>
      <w:r w:rsidR="00DA55B6">
        <w:rPr>
          <w:i/>
        </w:rPr>
        <w:t xml:space="preserve">chci vědět </w:t>
      </w:r>
      <w:r w:rsidR="00DA55B6">
        <w:t>vepíšeme otázku, která se k danému otazníku váže (pokud jich bude více, bude vhodné je číslovat)</w:t>
      </w:r>
    </w:p>
    <w:p w14:paraId="2C5A9B1A" w14:textId="3EE18168" w:rsidR="00DA55B6" w:rsidRDefault="003543A0" w:rsidP="00446E0F">
      <w:pPr>
        <w:pStyle w:val="Odstavecseseznamem"/>
        <w:numPr>
          <w:ilvl w:val="0"/>
          <w:numId w:val="13"/>
        </w:numPr>
      </w:pPr>
      <w:r>
        <w:t>učitel může položit i další otázky, kterými studenty připraví na četbu připraveného textu</w:t>
      </w:r>
    </w:p>
    <w:p w14:paraId="6C2E4892" w14:textId="44DF0351" w:rsidR="003543A0" w:rsidRDefault="00E47866" w:rsidP="00446E0F">
      <w:pPr>
        <w:pStyle w:val="Odstavecseseznamem"/>
        <w:numPr>
          <w:ilvl w:val="0"/>
          <w:numId w:val="13"/>
        </w:numPr>
      </w:pPr>
      <w:r>
        <w:t>je přehlednější řadit</w:t>
      </w:r>
      <w:r w:rsidR="00BD03CE">
        <w:t xml:space="preserve"> jednotlivé názory do různých kategorií/skupin;</w:t>
      </w:r>
      <w:r w:rsidR="00BD3BD3">
        <w:t xml:space="preserve"> jejich názvy nechť navrhují sami studenti;</w:t>
      </w:r>
    </w:p>
    <w:p w14:paraId="3A8F2054" w14:textId="0912CD32" w:rsidR="007E0C66" w:rsidRDefault="007E0C66" w:rsidP="00446E0F">
      <w:pPr>
        <w:pStyle w:val="Odstavecseseznamem"/>
        <w:numPr>
          <w:ilvl w:val="0"/>
          <w:numId w:val="13"/>
        </w:numPr>
      </w:pPr>
      <w:r>
        <w:t>vyzveme studenty, aby si vytvořili vlastní, prázdnou (!) verzi tabulky V – CH – D</w:t>
      </w:r>
    </w:p>
    <w:p w14:paraId="0EBB42EA" w14:textId="77777777" w:rsidR="006F63D7" w:rsidRDefault="006F63D7" w:rsidP="006F63D7"/>
    <w:p w14:paraId="3156B954" w14:textId="211A7305" w:rsidR="006F63D7" w:rsidRDefault="006F63D7" w:rsidP="006F63D7">
      <w:r>
        <w:t>UVĚDOMĚNÍ</w:t>
      </w:r>
    </w:p>
    <w:p w14:paraId="6F023D3E" w14:textId="38729BEF" w:rsidR="00BD03CE" w:rsidRDefault="5260098F" w:rsidP="00446E0F">
      <w:pPr>
        <w:pStyle w:val="Odstavecseseznamem"/>
        <w:numPr>
          <w:ilvl w:val="0"/>
          <w:numId w:val="13"/>
        </w:numPr>
      </w:pPr>
      <w:r>
        <w:t xml:space="preserve">nyní </w:t>
      </w:r>
      <w:r w:rsidRPr="5260098F">
        <w:rPr>
          <w:b/>
          <w:bCs/>
        </w:rPr>
        <w:t xml:space="preserve">si přečtěte článek </w:t>
      </w:r>
      <w:r>
        <w:t>otevreno.org</w:t>
      </w:r>
      <w:r w:rsidR="00857D87" w:rsidRPr="5260098F">
        <w:rPr>
          <w:rStyle w:val="Znakapoznpodarou"/>
        </w:rPr>
        <w:footnoteReference w:id="7"/>
      </w:r>
      <w:r>
        <w:t xml:space="preserve"> a nespouštějte ze zřetele vytyčené otázky / anebo můžu pustit video z </w:t>
      </w:r>
      <w:proofErr w:type="spellStart"/>
      <w:r>
        <w:t>TedX</w:t>
      </w:r>
      <w:proofErr w:type="spellEnd"/>
      <w:r>
        <w:t>…</w:t>
      </w:r>
    </w:p>
    <w:p w14:paraId="12C7BB27" w14:textId="4E99F0D8" w:rsidR="00786CC2" w:rsidRPr="00EA27B4" w:rsidRDefault="00786CC2" w:rsidP="00446E0F">
      <w:pPr>
        <w:pStyle w:val="Odstavecseseznamem"/>
        <w:numPr>
          <w:ilvl w:val="0"/>
          <w:numId w:val="13"/>
        </w:numPr>
      </w:pPr>
      <w:r>
        <w:t xml:space="preserve">zde lze použít metody </w:t>
      </w:r>
      <w:r w:rsidR="00356FA0">
        <w:rPr>
          <w:i/>
        </w:rPr>
        <w:t xml:space="preserve">čtení s otázkami </w:t>
      </w:r>
      <w:r w:rsidR="00356FA0">
        <w:t xml:space="preserve">či </w:t>
      </w:r>
      <w:r w:rsidR="00356FA0">
        <w:rPr>
          <w:i/>
        </w:rPr>
        <w:t>učíme se navzájem</w:t>
      </w:r>
    </w:p>
    <w:p w14:paraId="02B98097" w14:textId="76129912" w:rsidR="00EA27B4" w:rsidRDefault="00EA27B4" w:rsidP="00EA27B4"/>
    <w:p w14:paraId="42874771" w14:textId="2D4F0EA8" w:rsidR="00780686" w:rsidRDefault="00780686" w:rsidP="00EA27B4">
      <w:r>
        <w:t>REFLEXE</w:t>
      </w:r>
    </w:p>
    <w:p w14:paraId="40F7EB13" w14:textId="21EDD5CF" w:rsidR="00857D87" w:rsidRDefault="00EF7FAF" w:rsidP="00446E0F">
      <w:pPr>
        <w:pStyle w:val="Odstavecseseznamem"/>
        <w:numPr>
          <w:ilvl w:val="0"/>
          <w:numId w:val="13"/>
        </w:numPr>
      </w:pPr>
      <w:r>
        <w:t xml:space="preserve">studenti čtou a pracují s vlastní tabulkou </w:t>
      </w:r>
      <w:r>
        <w:rPr>
          <w:i/>
        </w:rPr>
        <w:t xml:space="preserve">vím – chci vědět – dozvěděl jsem se </w:t>
      </w:r>
      <w:r>
        <w:t>(sami doplňují údaje</w:t>
      </w:r>
      <w:r w:rsidR="009300C3">
        <w:t>)</w:t>
      </w:r>
    </w:p>
    <w:p w14:paraId="3C301F72" w14:textId="48467EC1" w:rsidR="00926464" w:rsidRDefault="00926464" w:rsidP="00926464">
      <w:pPr>
        <w:pStyle w:val="Odstavecseseznamem"/>
        <w:numPr>
          <w:ilvl w:val="0"/>
          <w:numId w:val="13"/>
        </w:numPr>
      </w:pPr>
      <w:r>
        <w:t>(Ještě můžeme studenty vyzvat, aby si pod tabulku poznamenali alespoň jednu pro ně zásadní otázku k tématu; ve dvojicích si pak můžou otázky porovnat)</w:t>
      </w:r>
    </w:p>
    <w:p w14:paraId="22C7F405" w14:textId="2CBF5118" w:rsidR="009300C3" w:rsidRDefault="001D6F58" w:rsidP="00446E0F">
      <w:pPr>
        <w:pStyle w:val="Odstavecseseznamem"/>
        <w:numPr>
          <w:ilvl w:val="0"/>
          <w:numId w:val="13"/>
        </w:numPr>
      </w:pPr>
      <w:r>
        <w:t>po četbě: učitel obrátí pozornost žáků ke společné tabulce:</w:t>
      </w:r>
    </w:p>
    <w:p w14:paraId="4296CA6E" w14:textId="7F33A086" w:rsidR="001D6F58" w:rsidRPr="007E284C" w:rsidRDefault="007E284C" w:rsidP="001D6F58">
      <w:pPr>
        <w:pStyle w:val="Odstavecseseznamem"/>
        <w:numPr>
          <w:ilvl w:val="1"/>
          <w:numId w:val="13"/>
        </w:numPr>
      </w:pPr>
      <w:r>
        <w:rPr>
          <w:i/>
        </w:rPr>
        <w:t>Bylo v textu něco, co jste znali už před jeho četbou? Potvrdilo se něco? Co to bylo?</w:t>
      </w:r>
    </w:p>
    <w:p w14:paraId="51F4EEE2" w14:textId="3135AC78" w:rsidR="007E284C" w:rsidRDefault="00674381" w:rsidP="001D6F58">
      <w:pPr>
        <w:pStyle w:val="Odstavecseseznamem"/>
        <w:numPr>
          <w:ilvl w:val="1"/>
          <w:numId w:val="13"/>
        </w:numPr>
      </w:pPr>
      <w:r>
        <w:rPr>
          <w:i/>
        </w:rPr>
        <w:t>Získali jste odpovědi na některé ze svých otázek? Na které ano, na které ne?</w:t>
      </w:r>
    </w:p>
    <w:p w14:paraId="1B7943D1" w14:textId="4BFE9186" w:rsidR="001D6F58" w:rsidRPr="00A56D5A" w:rsidRDefault="00A56D5A" w:rsidP="00446E0F">
      <w:pPr>
        <w:pStyle w:val="Odstavecseseznamem"/>
        <w:numPr>
          <w:ilvl w:val="0"/>
          <w:numId w:val="13"/>
        </w:numPr>
      </w:pPr>
      <w:r>
        <w:t xml:space="preserve">nalezené odpovědi </w:t>
      </w:r>
      <w:r w:rsidR="00CC2572">
        <w:t>z</w:t>
      </w:r>
      <w:r>
        <w:t xml:space="preserve">apište do sloupečku </w:t>
      </w:r>
      <w:r>
        <w:rPr>
          <w:i/>
        </w:rPr>
        <w:t>dozvěděli jsme se</w:t>
      </w:r>
    </w:p>
    <w:p w14:paraId="4A179A23" w14:textId="14625692" w:rsidR="00A56D5A" w:rsidRDefault="006E6D48" w:rsidP="00446E0F">
      <w:pPr>
        <w:pStyle w:val="Odstavecseseznamem"/>
        <w:numPr>
          <w:ilvl w:val="0"/>
          <w:numId w:val="13"/>
        </w:numPr>
      </w:pPr>
      <w:r>
        <w:t>dále</w:t>
      </w:r>
      <w:r w:rsidR="00B8524A">
        <w:t xml:space="preserve"> se žáků zeptejte na ty informace v textu, k nimž se neváže žádná jejich předešlá otázka (zde konkrétně to budou tyto otázky</w:t>
      </w:r>
      <w:r w:rsidR="00C0319A">
        <w:t>, byť je obtížné odhadnout je předem</w:t>
      </w:r>
      <w:r w:rsidR="00B8524A">
        <w:t>):</w:t>
      </w:r>
    </w:p>
    <w:p w14:paraId="3159BE3A" w14:textId="0C64BCAC" w:rsidR="00B8524A" w:rsidRPr="00B8524A" w:rsidRDefault="00B8524A" w:rsidP="00B8524A">
      <w:pPr>
        <w:pStyle w:val="Odstavecseseznamem"/>
        <w:numPr>
          <w:ilvl w:val="1"/>
          <w:numId w:val="13"/>
        </w:numPr>
        <w:rPr>
          <w:i/>
          <w:highlight w:val="yellow"/>
        </w:rPr>
      </w:pPr>
      <w:r w:rsidRPr="00B8524A">
        <w:rPr>
          <w:i/>
          <w:highlight w:val="yellow"/>
        </w:rPr>
        <w:t>doplnit</w:t>
      </w:r>
    </w:p>
    <w:p w14:paraId="0FA6C61D" w14:textId="19AE748B" w:rsidR="00B8524A" w:rsidRPr="00B8524A" w:rsidRDefault="00B8524A" w:rsidP="00B8524A">
      <w:pPr>
        <w:pStyle w:val="Odstavecseseznamem"/>
        <w:numPr>
          <w:ilvl w:val="1"/>
          <w:numId w:val="13"/>
        </w:numPr>
        <w:rPr>
          <w:i/>
          <w:highlight w:val="yellow"/>
        </w:rPr>
      </w:pPr>
      <w:r w:rsidRPr="00B8524A">
        <w:rPr>
          <w:i/>
          <w:highlight w:val="yellow"/>
        </w:rPr>
        <w:t>doplnit</w:t>
      </w:r>
    </w:p>
    <w:p w14:paraId="6C3AD9A3" w14:textId="12138AA5" w:rsidR="00B8524A" w:rsidRDefault="002C2CD9" w:rsidP="00446E0F">
      <w:pPr>
        <w:pStyle w:val="Odstavecseseznamem"/>
        <w:numPr>
          <w:ilvl w:val="0"/>
          <w:numId w:val="13"/>
        </w:numPr>
      </w:pPr>
      <w:r>
        <w:t xml:space="preserve">proveďte společně se studenty </w:t>
      </w:r>
      <w:r w:rsidR="002220F3">
        <w:rPr>
          <w:i/>
        </w:rPr>
        <w:t xml:space="preserve">bilanci </w:t>
      </w:r>
      <w:r w:rsidR="002220F3">
        <w:t>dosud nezodpovězených otázek; prodiskutujte s nimi, kde lze najít odpovědi;</w:t>
      </w:r>
      <w:r w:rsidR="00411EA8">
        <w:t xml:space="preserve"> tato cesta nás může vést k dalšímu cyklu E – U – R</w:t>
      </w:r>
      <w:r w:rsidR="00560B0E">
        <w:t xml:space="preserve"> (</w:t>
      </w:r>
      <w:r w:rsidR="00C83821">
        <w:t xml:space="preserve">možné zdroje: </w:t>
      </w:r>
      <w:r w:rsidR="00C83821">
        <w:lastRenderedPageBreak/>
        <w:t xml:space="preserve">které knihy? kteří odborníci? </w:t>
      </w:r>
      <w:r w:rsidR="0053500E">
        <w:t xml:space="preserve">jak je nalezneme? </w:t>
      </w:r>
      <w:r w:rsidR="00C83821">
        <w:t>jak je oslovíme?</w:t>
      </w:r>
      <w:r w:rsidR="0053500E">
        <w:t xml:space="preserve"> jak se jich budeme ptát? jak uchováme v nezkreslené podobě to, co </w:t>
      </w:r>
      <w:r w:rsidR="007C59F4">
        <w:t>se od nich dozvíme, a jak následně tyto informace předáme, použijeme?</w:t>
      </w:r>
      <w:r w:rsidR="004A3381">
        <w:t xml:space="preserve"> – vlastní důsledností učíme této vlastnosti i své žáky/studenty</w:t>
      </w:r>
      <w:r w:rsidR="007C59F4">
        <w:t>)</w:t>
      </w:r>
    </w:p>
    <w:p w14:paraId="2A758D3A" w14:textId="39616BB9" w:rsidR="00E57BE5" w:rsidRPr="00D66483" w:rsidRDefault="00E57BE5" w:rsidP="00446E0F">
      <w:pPr>
        <w:pStyle w:val="Odstavecseseznamem"/>
        <w:numPr>
          <w:ilvl w:val="0"/>
          <w:numId w:val="13"/>
        </w:numPr>
      </w:pPr>
      <w:r>
        <w:rPr>
          <w:i/>
        </w:rPr>
        <w:t>Bylo v textu něco, co vás překvapilo? Co to bylo? Souhlasíte s tím (přesvědčil vás text), nebo je to pro vás místo k dalšímu ověření či dohledání informací?</w:t>
      </w:r>
    </w:p>
    <w:p w14:paraId="3A9632B6" w14:textId="5A42801C" w:rsidR="006334BC" w:rsidRDefault="006334BC" w:rsidP="008F3DDF"/>
    <w:p w14:paraId="44398977" w14:textId="23E6DC21" w:rsidR="00581DD0" w:rsidRDefault="002732DC" w:rsidP="008F3DDF">
      <w:r>
        <w:t>TENTO JEDEN CYKLUS E – U – R JE PRO MĚ ÚVODEM (</w:t>
      </w:r>
      <w:r w:rsidR="005736AC">
        <w:t>„</w:t>
      </w:r>
      <w:r>
        <w:t>E</w:t>
      </w:r>
      <w:r w:rsidR="005736AC">
        <w:t>“</w:t>
      </w:r>
      <w:r>
        <w:t xml:space="preserve">, PŘÍP. I </w:t>
      </w:r>
      <w:r w:rsidR="005736AC">
        <w:t>„</w:t>
      </w:r>
      <w:r>
        <w:t>U</w:t>
      </w:r>
      <w:r w:rsidR="005736AC">
        <w:t>“</w:t>
      </w:r>
      <w:r>
        <w:t xml:space="preserve">) K DALŠÍMU </w:t>
      </w:r>
      <w:r w:rsidR="005736AC">
        <w:t>„</w:t>
      </w:r>
      <w:r>
        <w:t>R</w:t>
      </w:r>
      <w:r w:rsidR="005736AC">
        <w:t>“</w:t>
      </w:r>
      <w:r>
        <w:t xml:space="preserve"> – DISKUSI</w:t>
      </w:r>
      <w:r w:rsidR="005C7CEF">
        <w:t>:</w:t>
      </w:r>
    </w:p>
    <w:p w14:paraId="6A979E46" w14:textId="5A36D270" w:rsidR="00FC4FA5" w:rsidRDefault="00FC4FA5" w:rsidP="008F3DDF">
      <w:r>
        <w:t xml:space="preserve">V další části hodiny prozkoumáme některé problémy zmíněné v článku pomocí </w:t>
      </w:r>
      <w:r>
        <w:rPr>
          <w:i/>
        </w:rPr>
        <w:t>diskusní pavučiny</w:t>
      </w:r>
      <w:r>
        <w:t>.</w:t>
      </w:r>
    </w:p>
    <w:p w14:paraId="0433E9FC" w14:textId="75486166" w:rsidR="00FC4FA5" w:rsidRDefault="00FC4FA5" w:rsidP="00CF6293">
      <w:pPr>
        <w:pStyle w:val="Odstavecseseznamem"/>
        <w:numPr>
          <w:ilvl w:val="0"/>
          <w:numId w:val="14"/>
        </w:numPr>
      </w:pPr>
      <w:r>
        <w:t>Nahlas vyslovíme a na tabuli napíšeme</w:t>
      </w:r>
      <w:r w:rsidR="00FB2A62">
        <w:t xml:space="preserve"> binární otázku:</w:t>
      </w:r>
    </w:p>
    <w:p w14:paraId="58755EA8" w14:textId="1ED08A19" w:rsidR="00FB2A62" w:rsidRDefault="00FB2A62" w:rsidP="00FB2A62">
      <w:pPr>
        <w:pStyle w:val="Odstavecseseznamem"/>
        <w:numPr>
          <w:ilvl w:val="0"/>
          <w:numId w:val="12"/>
        </w:numPr>
        <w:rPr>
          <w:rFonts w:cstheme="minorHAnsi"/>
        </w:rPr>
      </w:pPr>
      <w:r>
        <w:rPr>
          <w:rFonts w:cstheme="minorHAnsi"/>
        </w:rPr>
        <w:t>Měl by se radikálně změnit český pravopis? (téma pro žáky, resp. pro studenty KM za DÚ)</w:t>
      </w:r>
    </w:p>
    <w:p w14:paraId="29BD4719" w14:textId="77777777" w:rsidR="00FB2A62" w:rsidRDefault="00FB2A62" w:rsidP="00FB2A62">
      <w:pPr>
        <w:pStyle w:val="Odstavecseseznamem"/>
        <w:numPr>
          <w:ilvl w:val="0"/>
          <w:numId w:val="12"/>
        </w:numPr>
        <w:rPr>
          <w:rFonts w:cstheme="minorHAnsi"/>
        </w:rPr>
      </w:pPr>
      <w:r>
        <w:rPr>
          <w:rFonts w:cstheme="minorHAnsi"/>
        </w:rPr>
        <w:t>Mají úroveň českého školství zachraňovat učitelé, resp. studenti učitelství? (pro studenty)</w:t>
      </w:r>
    </w:p>
    <w:p w14:paraId="5D5D4B6B" w14:textId="77777777" w:rsidR="00FB2A62" w:rsidRDefault="00FB2A62" w:rsidP="00FB2A62">
      <w:pPr>
        <w:rPr>
          <w:rFonts w:cstheme="minorHAnsi"/>
        </w:rPr>
      </w:pPr>
    </w:p>
    <w:p w14:paraId="5F2330B2" w14:textId="25C6AC24" w:rsidR="00FB2A62" w:rsidRPr="005526F9" w:rsidRDefault="0520E470" w:rsidP="0520E470">
      <w:pPr>
        <w:rPr>
          <w:rFonts w:cstheme="minorHAnsi"/>
        </w:rPr>
      </w:pPr>
      <w:r w:rsidRPr="005526F9">
        <w:rPr>
          <w:rFonts w:cstheme="minorHAnsi"/>
        </w:rPr>
        <w:t xml:space="preserve">Ad </w:t>
      </w:r>
      <w:r>
        <w:rPr>
          <w:rFonts w:cstheme="minorHAnsi"/>
        </w:rPr>
        <w:t>b</w:t>
      </w:r>
      <w:r w:rsidRPr="005526F9">
        <w:rPr>
          <w:rFonts w:cstheme="minorHAnsi"/>
        </w:rPr>
        <w:t xml:space="preserve">: </w:t>
      </w:r>
      <w:r w:rsidRPr="005526F9">
        <w:rPr>
          <w:rFonts w:cstheme="minorHAnsi"/>
          <w:b/>
        </w:rPr>
        <w:t xml:space="preserve">Mají úroveň českého školství zachraňovat </w:t>
      </w:r>
      <w:r w:rsidRPr="0520E470">
        <w:rPr>
          <w:b/>
          <w:bCs/>
          <w:strike/>
        </w:rPr>
        <w:t>učitelé, resp.</w:t>
      </w:r>
      <w:r w:rsidRPr="005526F9">
        <w:rPr>
          <w:rFonts w:cstheme="minorHAnsi"/>
          <w:b/>
        </w:rPr>
        <w:t xml:space="preserve"> studenti učitelství?</w:t>
      </w:r>
      <w:r w:rsidRPr="005526F9">
        <w:rPr>
          <w:rFonts w:cstheme="minorHAnsi"/>
        </w:rPr>
        <w:t xml:space="preserve"> (pro studenty)</w:t>
      </w:r>
    </w:p>
    <w:p w14:paraId="270875CF" w14:textId="2452AC05" w:rsidR="00C6226E" w:rsidRDefault="00C6226E" w:rsidP="00CF6293">
      <w:pPr>
        <w:pStyle w:val="Odstavecseseznamem"/>
        <w:numPr>
          <w:ilvl w:val="0"/>
          <w:numId w:val="14"/>
        </w:numPr>
      </w:pPr>
      <w:r>
        <w:t>K diskusní pavučině si připravte T-graf.</w:t>
      </w:r>
    </w:p>
    <w:p w14:paraId="129E1176" w14:textId="5510A6F2" w:rsidR="00C6226E" w:rsidRDefault="00C6226E" w:rsidP="008F3DDF"/>
    <w:tbl>
      <w:tblPr>
        <w:tblStyle w:val="Mkatabulky"/>
        <w:tblW w:w="0" w:type="auto"/>
        <w:tblLayout w:type="fixed"/>
        <w:tblLook w:val="06A0" w:firstRow="1" w:lastRow="0" w:firstColumn="1" w:lastColumn="0" w:noHBand="1" w:noVBand="1"/>
      </w:tblPr>
      <w:tblGrid>
        <w:gridCol w:w="4536"/>
        <w:gridCol w:w="4536"/>
      </w:tblGrid>
      <w:tr w:rsidR="5E75DB55" w14:paraId="4BE8CC85" w14:textId="77777777" w:rsidTr="5E75DB55">
        <w:tc>
          <w:tcPr>
            <w:tcW w:w="4536" w:type="dxa"/>
          </w:tcPr>
          <w:p w14:paraId="2D69289D" w14:textId="0CFF82B3" w:rsidR="5E75DB55" w:rsidRDefault="5E75DB55" w:rsidP="5E75DB55">
            <w:pPr>
              <w:jc w:val="center"/>
            </w:pPr>
            <w:r>
              <w:t>NE</w:t>
            </w:r>
          </w:p>
        </w:tc>
        <w:tc>
          <w:tcPr>
            <w:tcW w:w="4536" w:type="dxa"/>
          </w:tcPr>
          <w:p w14:paraId="39A2B722" w14:textId="38B3B5A8" w:rsidR="5E75DB55" w:rsidRDefault="5E75DB55" w:rsidP="5E75DB55">
            <w:pPr>
              <w:jc w:val="center"/>
            </w:pPr>
            <w:r>
              <w:t>ANO</w:t>
            </w:r>
          </w:p>
        </w:tc>
      </w:tr>
      <w:tr w:rsidR="5E75DB55" w14:paraId="42BED706" w14:textId="77777777" w:rsidTr="5E75DB55">
        <w:tc>
          <w:tcPr>
            <w:tcW w:w="4536" w:type="dxa"/>
          </w:tcPr>
          <w:p w14:paraId="7FF99ED7" w14:textId="04F2B5EB" w:rsidR="5E75DB55" w:rsidRDefault="5E75DB55" w:rsidP="5E75DB55">
            <w:r w:rsidRPr="5E75DB55">
              <w:t>vzdělání není nejvyšší hodnotou č. společnosti</w:t>
            </w:r>
          </w:p>
        </w:tc>
        <w:tc>
          <w:tcPr>
            <w:tcW w:w="4536" w:type="dxa"/>
          </w:tcPr>
          <w:p w14:paraId="663EBA42" w14:textId="4510011C" w:rsidR="5E75DB55" w:rsidRDefault="5E75DB55" w:rsidP="5E75DB55">
            <w:pPr>
              <w:rPr>
                <w:u w:val="single"/>
              </w:rPr>
            </w:pPr>
            <w:r w:rsidRPr="5E75DB55">
              <w:t>kdo jiný to zachrání?</w:t>
            </w:r>
          </w:p>
        </w:tc>
      </w:tr>
      <w:tr w:rsidR="5E75DB55" w14:paraId="41A1B26F" w14:textId="77777777" w:rsidTr="5E75DB55">
        <w:tc>
          <w:tcPr>
            <w:tcW w:w="4536" w:type="dxa"/>
          </w:tcPr>
          <w:p w14:paraId="27FB9D7C" w14:textId="260625FF" w:rsidR="5E75DB55" w:rsidRDefault="5E75DB55" w:rsidP="5E75DB55">
            <w:r>
              <w:t>děti tráví nejvíc času v rodinách, bylo by potřeba změnit rodiče</w:t>
            </w:r>
          </w:p>
        </w:tc>
        <w:tc>
          <w:tcPr>
            <w:tcW w:w="4536" w:type="dxa"/>
          </w:tcPr>
          <w:p w14:paraId="18229F6C" w14:textId="73D33269" w:rsidR="5E75DB55" w:rsidRDefault="5E75DB55" w:rsidP="5E75DB55">
            <w:r>
              <w:t>my si musíme vychovat ty nové rodiče!</w:t>
            </w:r>
          </w:p>
          <w:p w14:paraId="142748D5" w14:textId="26ACD7BD" w:rsidR="5E75DB55" w:rsidRDefault="5E75DB55" w:rsidP="5E75DB55">
            <w:r>
              <w:t>byť to nebude 100 % společnosti</w:t>
            </w:r>
          </w:p>
        </w:tc>
      </w:tr>
      <w:tr w:rsidR="5E75DB55" w14:paraId="05569F00" w14:textId="77777777" w:rsidTr="5E75DB55">
        <w:tc>
          <w:tcPr>
            <w:tcW w:w="4536" w:type="dxa"/>
          </w:tcPr>
          <w:p w14:paraId="4FA87CA3" w14:textId="34A835A7" w:rsidR="5E75DB55" w:rsidRDefault="5E75DB55" w:rsidP="5E75DB55">
            <w:r>
              <w:t xml:space="preserve">ale jak dlouho to lze vydržet? když člověk nevidí výsledky své práce? je to </w:t>
            </w:r>
            <w:proofErr w:type="spellStart"/>
            <w:r>
              <w:t>donquijotských</w:t>
            </w:r>
            <w:proofErr w:type="spellEnd"/>
            <w:r>
              <w:t xml:space="preserve"> boj</w:t>
            </w:r>
          </w:p>
        </w:tc>
        <w:tc>
          <w:tcPr>
            <w:tcW w:w="4536" w:type="dxa"/>
          </w:tcPr>
          <w:p w14:paraId="22A308B0" w14:textId="6D37CF55" w:rsidR="5E75DB55" w:rsidRDefault="5E75DB55" w:rsidP="5E75DB55">
            <w:r>
              <w:t>změna k lepšímu bude postupná (kultivovaně...)</w:t>
            </w:r>
          </w:p>
          <w:p w14:paraId="5CDCCD41" w14:textId="1734E8B1" w:rsidR="5E75DB55" w:rsidRDefault="5E75DB55" w:rsidP="5E75DB55">
            <w:r>
              <w:t>máme pětiletý plán!</w:t>
            </w:r>
          </w:p>
        </w:tc>
      </w:tr>
      <w:tr w:rsidR="5E75DB55" w14:paraId="1C5DEF50" w14:textId="77777777" w:rsidTr="5E75DB55">
        <w:tc>
          <w:tcPr>
            <w:tcW w:w="4536" w:type="dxa"/>
          </w:tcPr>
          <w:p w14:paraId="7453D231" w14:textId="6857F247" w:rsidR="5E75DB55" w:rsidRDefault="5E75DB55" w:rsidP="5E75DB55">
            <w:r>
              <w:t>starší kolegové novoty nepřijmou</w:t>
            </w:r>
          </w:p>
        </w:tc>
        <w:tc>
          <w:tcPr>
            <w:tcW w:w="4536" w:type="dxa"/>
          </w:tcPr>
          <w:p w14:paraId="494D3FA0" w14:textId="44CB954E" w:rsidR="5E75DB55" w:rsidRDefault="5E75DB55" w:rsidP="5E75DB55">
            <w:r>
              <w:t>když nikdo nezačne, změna se nestane + existují výjimky i mezi staršími kolegy</w:t>
            </w:r>
          </w:p>
        </w:tc>
      </w:tr>
      <w:tr w:rsidR="5E75DB55" w14:paraId="5E99F389" w14:textId="77777777" w:rsidTr="5E75DB55">
        <w:tc>
          <w:tcPr>
            <w:tcW w:w="4536" w:type="dxa"/>
          </w:tcPr>
          <w:p w14:paraId="133D9B89" w14:textId="3C4D535B" w:rsidR="5E75DB55" w:rsidRDefault="5E75DB55" w:rsidP="5E75DB55">
            <w:r>
              <w:t>před dvaceti lety měli mladí učitelé taky ideály</w:t>
            </w:r>
          </w:p>
        </w:tc>
        <w:tc>
          <w:tcPr>
            <w:tcW w:w="4536" w:type="dxa"/>
          </w:tcPr>
          <w:p w14:paraId="78B9E45A" w14:textId="2F087E5F" w:rsidR="5E75DB55" w:rsidRDefault="5E75DB55" w:rsidP="5E75DB55">
            <w:r>
              <w:t>a co tzv. “Hejného metoda”</w:t>
            </w:r>
          </w:p>
        </w:tc>
      </w:tr>
      <w:tr w:rsidR="5E75DB55" w14:paraId="1C4E39CA" w14:textId="77777777" w:rsidTr="5E75DB55">
        <w:tc>
          <w:tcPr>
            <w:tcW w:w="4536" w:type="dxa"/>
          </w:tcPr>
          <w:p w14:paraId="16852A60" w14:textId="4C7C0F13" w:rsidR="5E75DB55" w:rsidRDefault="5E75DB55" w:rsidP="5E75DB55">
            <w:r>
              <w:t>někde se to chytne, někde ne, záleží na lidech</w:t>
            </w:r>
          </w:p>
        </w:tc>
        <w:tc>
          <w:tcPr>
            <w:tcW w:w="4536" w:type="dxa"/>
          </w:tcPr>
          <w:p w14:paraId="236EFA1A" w14:textId="6B5BE8F3" w:rsidR="5E75DB55" w:rsidRDefault="5E75DB55" w:rsidP="5E75DB55">
            <w:r>
              <w:t>srovnání s žáky staršími -- je vidět zlepšení</w:t>
            </w:r>
          </w:p>
        </w:tc>
      </w:tr>
      <w:tr w:rsidR="5E75DB55" w14:paraId="67F3C337" w14:textId="77777777" w:rsidTr="5E75DB55">
        <w:tc>
          <w:tcPr>
            <w:tcW w:w="4536" w:type="dxa"/>
          </w:tcPr>
          <w:p w14:paraId="2B771E3F" w14:textId="521EDF96" w:rsidR="5E75DB55" w:rsidRDefault="5E75DB55" w:rsidP="5E75DB55">
            <w:r>
              <w:t xml:space="preserve">posouvá se celá společnost, je to jen vzdělání? </w:t>
            </w:r>
          </w:p>
        </w:tc>
        <w:tc>
          <w:tcPr>
            <w:tcW w:w="4536" w:type="dxa"/>
          </w:tcPr>
          <w:p w14:paraId="38A94062" w14:textId="1E36EF49" w:rsidR="5E75DB55" w:rsidRDefault="5E75DB55" w:rsidP="5E75DB55"/>
        </w:tc>
      </w:tr>
    </w:tbl>
    <w:p w14:paraId="509460B3" w14:textId="77777777" w:rsidR="00D53815" w:rsidRDefault="00D53815" w:rsidP="008830E0">
      <w:pPr>
        <w:spacing w:after="0" w:line="240" w:lineRule="auto"/>
        <w:rPr>
          <w:u w:val="single"/>
        </w:rPr>
      </w:pPr>
    </w:p>
    <w:p w14:paraId="4D6C6F3E" w14:textId="5E4BC336" w:rsidR="00C6226E" w:rsidRPr="00C6226E" w:rsidRDefault="00C6226E" w:rsidP="008830E0">
      <w:pPr>
        <w:spacing w:after="0" w:line="240" w:lineRule="auto"/>
        <w:rPr>
          <w:u w:val="single"/>
        </w:rPr>
      </w:pPr>
      <w:r w:rsidRPr="00EF7BE4">
        <w:t xml:space="preserve">                </w:t>
      </w:r>
      <w:r w:rsidR="003235AD" w:rsidRPr="00EF7BE4">
        <w:t xml:space="preserve">                   </w:t>
      </w:r>
      <w:r w:rsidRPr="00EF7BE4">
        <w:t xml:space="preserve">   </w:t>
      </w:r>
      <w:r w:rsidRPr="00C6226E">
        <w:rPr>
          <w:u w:val="single"/>
        </w:rPr>
        <w:t xml:space="preserve">NE                          </w:t>
      </w:r>
      <w:r w:rsidRPr="00C6226E">
        <w:rPr>
          <w:u w:val="single"/>
        </w:rPr>
        <w:tab/>
      </w:r>
      <w:r w:rsidRPr="00C6226E">
        <w:rPr>
          <w:u w:val="single"/>
        </w:rPr>
        <w:tab/>
      </w:r>
      <w:r w:rsidRPr="5E75DB55">
        <w:rPr>
          <w:u w:val="single"/>
        </w:rPr>
        <w:t xml:space="preserve">|                      </w:t>
      </w:r>
      <w:r w:rsidR="00EF7BE4">
        <w:rPr>
          <w:u w:val="single"/>
        </w:rPr>
        <w:tab/>
        <w:t xml:space="preserve">      </w:t>
      </w:r>
      <w:r w:rsidRPr="5E75DB55">
        <w:rPr>
          <w:u w:val="single"/>
        </w:rPr>
        <w:t xml:space="preserve">        ANO</w:t>
      </w:r>
      <w:r w:rsidRPr="00A71D17">
        <w:rPr>
          <w:u w:val="single"/>
        </w:rPr>
        <w:t xml:space="preserve">                                  </w:t>
      </w:r>
    </w:p>
    <w:p w14:paraId="268D1A1D" w14:textId="0CDE2A5B" w:rsidR="5E75DB55" w:rsidRDefault="00C6226E" w:rsidP="00D53815">
      <w:pPr>
        <w:spacing w:after="0" w:line="240" w:lineRule="auto"/>
        <w:ind w:left="3540" w:firstLine="708"/>
      </w:pPr>
      <w:r w:rsidRPr="5E75DB55">
        <w:t>|</w:t>
      </w:r>
    </w:p>
    <w:p w14:paraId="3EC0FDA4" w14:textId="30490FC5" w:rsidR="00C6226E" w:rsidRDefault="00C6226E" w:rsidP="00E2718B">
      <w:pPr>
        <w:spacing w:after="0" w:line="240" w:lineRule="auto"/>
        <w:rPr>
          <w:rFonts w:cstheme="minorHAnsi"/>
        </w:rPr>
      </w:pPr>
      <w:r w:rsidRPr="009C1D49">
        <w:rPr>
          <w:rFonts w:cstheme="minorHAnsi"/>
        </w:rPr>
        <w:tab/>
      </w:r>
      <w:r w:rsidRPr="009C1D49">
        <w:rPr>
          <w:rFonts w:cstheme="minorHAnsi"/>
        </w:rPr>
        <w:tab/>
      </w:r>
      <w:r w:rsidRPr="009C1D49">
        <w:rPr>
          <w:rFonts w:cstheme="minorHAnsi"/>
        </w:rPr>
        <w:tab/>
      </w:r>
      <w:r w:rsidRPr="009C1D49">
        <w:rPr>
          <w:rFonts w:cstheme="minorHAnsi"/>
        </w:rPr>
        <w:tab/>
      </w:r>
      <w:r w:rsidRPr="009C1D49">
        <w:rPr>
          <w:rFonts w:cstheme="minorHAnsi"/>
        </w:rPr>
        <w:tab/>
      </w:r>
      <w:r w:rsidRPr="009C1D49">
        <w:rPr>
          <w:rFonts w:cstheme="minorHAnsi"/>
        </w:rPr>
        <w:tab/>
        <w:t>|</w:t>
      </w:r>
    </w:p>
    <w:p w14:paraId="49EEA0C9" w14:textId="77777777" w:rsidR="009C1D49" w:rsidRPr="009C1D49" w:rsidRDefault="009C1D49" w:rsidP="00E2718B">
      <w:pPr>
        <w:spacing w:after="0" w:line="240" w:lineRule="auto"/>
        <w:ind w:left="3540" w:firstLine="708"/>
        <w:rPr>
          <w:rFonts w:cstheme="minorHAnsi"/>
        </w:rPr>
      </w:pPr>
      <w:r w:rsidRPr="00C6226E">
        <w:rPr>
          <w:rFonts w:cstheme="minorHAnsi"/>
        </w:rPr>
        <w:t>|</w:t>
      </w:r>
    </w:p>
    <w:p w14:paraId="629B248C" w14:textId="77777777" w:rsidR="009C1D49" w:rsidRPr="009C1D49" w:rsidRDefault="009C1D49" w:rsidP="00E2718B">
      <w:pPr>
        <w:spacing w:after="0" w:line="240" w:lineRule="auto"/>
      </w:pPr>
      <w:r w:rsidRPr="009C1D49">
        <w:rPr>
          <w:rFonts w:cstheme="minorHAnsi"/>
        </w:rPr>
        <w:tab/>
      </w:r>
      <w:r w:rsidRPr="009C1D49">
        <w:rPr>
          <w:rFonts w:cstheme="minorHAnsi"/>
        </w:rPr>
        <w:tab/>
      </w:r>
      <w:r w:rsidRPr="009C1D49">
        <w:rPr>
          <w:rFonts w:cstheme="minorHAnsi"/>
        </w:rPr>
        <w:tab/>
      </w:r>
      <w:r w:rsidRPr="009C1D49">
        <w:rPr>
          <w:rFonts w:cstheme="minorHAnsi"/>
        </w:rPr>
        <w:tab/>
      </w:r>
      <w:r w:rsidRPr="009C1D49">
        <w:rPr>
          <w:rFonts w:cstheme="minorHAnsi"/>
        </w:rPr>
        <w:tab/>
      </w:r>
      <w:r w:rsidRPr="009C1D49">
        <w:rPr>
          <w:rFonts w:cstheme="minorHAnsi"/>
        </w:rPr>
        <w:tab/>
        <w:t>|</w:t>
      </w:r>
    </w:p>
    <w:p w14:paraId="74D5ED6A" w14:textId="77777777" w:rsidR="009C1D49" w:rsidRPr="009C1D49" w:rsidRDefault="009C1D49" w:rsidP="00E2718B">
      <w:pPr>
        <w:spacing w:after="0" w:line="240" w:lineRule="auto"/>
        <w:ind w:left="4248"/>
        <w:rPr>
          <w:rFonts w:cstheme="minorHAnsi"/>
        </w:rPr>
      </w:pPr>
      <w:r w:rsidRPr="00C6226E">
        <w:rPr>
          <w:rFonts w:cstheme="minorHAnsi"/>
        </w:rPr>
        <w:t>|</w:t>
      </w:r>
    </w:p>
    <w:p w14:paraId="73577652" w14:textId="4FAD3FA7" w:rsidR="00E2718B" w:rsidRPr="009C1D49" w:rsidRDefault="009C1D49" w:rsidP="00E2718B">
      <w:pPr>
        <w:spacing w:after="0" w:line="240" w:lineRule="auto"/>
      </w:pPr>
      <w:r w:rsidRPr="009C1D49">
        <w:rPr>
          <w:rFonts w:cstheme="minorHAnsi"/>
        </w:rPr>
        <w:tab/>
      </w:r>
      <w:r w:rsidRPr="009C1D49">
        <w:rPr>
          <w:rFonts w:cstheme="minorHAnsi"/>
        </w:rPr>
        <w:tab/>
      </w:r>
      <w:r w:rsidRPr="009C1D49">
        <w:rPr>
          <w:rFonts w:cstheme="minorHAnsi"/>
        </w:rPr>
        <w:tab/>
      </w:r>
      <w:r w:rsidRPr="009C1D49">
        <w:rPr>
          <w:rFonts w:cstheme="minorHAnsi"/>
        </w:rPr>
        <w:tab/>
      </w:r>
      <w:r w:rsidRPr="009C1D49">
        <w:rPr>
          <w:rFonts w:cstheme="minorHAnsi"/>
        </w:rPr>
        <w:tab/>
      </w:r>
      <w:r w:rsidRPr="009C1D49">
        <w:rPr>
          <w:rFonts w:cstheme="minorHAnsi"/>
        </w:rPr>
        <w:tab/>
        <w:t>|</w:t>
      </w:r>
    </w:p>
    <w:p w14:paraId="7D632657" w14:textId="77777777" w:rsidR="00E2718B" w:rsidRPr="009C1D49" w:rsidRDefault="00E2718B" w:rsidP="00E2718B">
      <w:pPr>
        <w:spacing w:after="0" w:line="240" w:lineRule="auto"/>
        <w:ind w:left="4248"/>
        <w:rPr>
          <w:rFonts w:cstheme="minorHAnsi"/>
        </w:rPr>
      </w:pPr>
      <w:r w:rsidRPr="00C6226E">
        <w:rPr>
          <w:rFonts w:cstheme="minorHAnsi"/>
        </w:rPr>
        <w:t>|</w:t>
      </w:r>
    </w:p>
    <w:p w14:paraId="5FC2CFDD" w14:textId="77777777" w:rsidR="00E2718B" w:rsidRPr="009C1D49" w:rsidRDefault="00E2718B" w:rsidP="00E2718B">
      <w:pPr>
        <w:spacing w:after="0" w:line="240" w:lineRule="auto"/>
      </w:pPr>
      <w:r w:rsidRPr="009C1D49">
        <w:rPr>
          <w:rFonts w:cstheme="minorHAnsi"/>
        </w:rPr>
        <w:tab/>
      </w:r>
      <w:r w:rsidRPr="009C1D49">
        <w:rPr>
          <w:rFonts w:cstheme="minorHAnsi"/>
        </w:rPr>
        <w:tab/>
      </w:r>
      <w:r w:rsidRPr="009C1D49">
        <w:rPr>
          <w:rFonts w:cstheme="minorHAnsi"/>
        </w:rPr>
        <w:tab/>
      </w:r>
      <w:r w:rsidRPr="009C1D49">
        <w:rPr>
          <w:rFonts w:cstheme="minorHAnsi"/>
        </w:rPr>
        <w:tab/>
      </w:r>
      <w:r w:rsidRPr="009C1D49">
        <w:rPr>
          <w:rFonts w:cstheme="minorHAnsi"/>
        </w:rPr>
        <w:tab/>
      </w:r>
      <w:r w:rsidRPr="009C1D49">
        <w:rPr>
          <w:rFonts w:cstheme="minorHAnsi"/>
        </w:rPr>
        <w:tab/>
        <w:t>|</w:t>
      </w:r>
    </w:p>
    <w:p w14:paraId="7DEEB6FA" w14:textId="446FD8DD" w:rsidR="009C1D49" w:rsidRDefault="009C1D49" w:rsidP="008F3DDF"/>
    <w:p w14:paraId="11DF5F0B" w14:textId="5614984F" w:rsidR="00E2718B" w:rsidRDefault="00CF6293" w:rsidP="00CF6293">
      <w:pPr>
        <w:pStyle w:val="Odstavecseseznamem"/>
        <w:numPr>
          <w:ilvl w:val="0"/>
          <w:numId w:val="14"/>
        </w:numPr>
      </w:pPr>
      <w:r>
        <w:t>Vyzvěte žáky:</w:t>
      </w:r>
    </w:p>
    <w:p w14:paraId="6F23F619" w14:textId="4097EC22" w:rsidR="00CF6293" w:rsidRDefault="00CF6293" w:rsidP="00CF6293">
      <w:pPr>
        <w:pStyle w:val="Odstavecseseznamem"/>
        <w:numPr>
          <w:ilvl w:val="1"/>
          <w:numId w:val="14"/>
        </w:numPr>
      </w:pPr>
      <w:r>
        <w:t>Vytvořte jiné dvojice, než ve kterých jste pracovali dosud.</w:t>
      </w:r>
    </w:p>
    <w:p w14:paraId="1F4AA26E" w14:textId="6BB35BA0" w:rsidR="00CF6293" w:rsidRDefault="00CF6293" w:rsidP="00CF6293">
      <w:pPr>
        <w:pStyle w:val="Odstavecseseznamem"/>
        <w:numPr>
          <w:ilvl w:val="1"/>
          <w:numId w:val="14"/>
        </w:numPr>
      </w:pPr>
      <w:r>
        <w:t xml:space="preserve">Oba ve dvojici zapisujte společně vymyšlené argumenty </w:t>
      </w:r>
      <w:r>
        <w:rPr>
          <w:i/>
        </w:rPr>
        <w:t xml:space="preserve">pro </w:t>
      </w:r>
      <w:r>
        <w:t xml:space="preserve">i </w:t>
      </w:r>
      <w:r>
        <w:rPr>
          <w:i/>
        </w:rPr>
        <w:t xml:space="preserve">proti </w:t>
      </w:r>
      <w:r>
        <w:t>– každý do svého T-grafu.</w:t>
      </w:r>
    </w:p>
    <w:p w14:paraId="5ACF09ED" w14:textId="4274CD3A" w:rsidR="00CF6293" w:rsidRDefault="00D911C3" w:rsidP="00CF6293">
      <w:pPr>
        <w:pStyle w:val="Odstavecseseznamem"/>
        <w:numPr>
          <w:ilvl w:val="1"/>
          <w:numId w:val="14"/>
        </w:numPr>
      </w:pPr>
      <w:r>
        <w:t>Nejde o to, abyste problém vyřešili. Vaším úkolem je uvést pouze několik důvodů, proč by studenti/učitelé měli vyvíjet snahu zachraňovat české školství, anebo nikoliv.</w:t>
      </w:r>
    </w:p>
    <w:p w14:paraId="15F1FC32" w14:textId="11E42384" w:rsidR="006E4996" w:rsidRDefault="006E4996" w:rsidP="00CF6293">
      <w:pPr>
        <w:pStyle w:val="Odstavecseseznamem"/>
        <w:numPr>
          <w:ilvl w:val="1"/>
          <w:numId w:val="14"/>
        </w:numPr>
      </w:pPr>
      <w:r>
        <w:t>Je potřeba, abyste měli alespoň dva argumenty pro každý z protipólů.</w:t>
      </w:r>
    </w:p>
    <w:p w14:paraId="0268AFA1" w14:textId="38720D08" w:rsidR="00D911C3" w:rsidRDefault="00D911C3" w:rsidP="00CF6293">
      <w:pPr>
        <w:pStyle w:val="Odstavecseseznamem"/>
        <w:numPr>
          <w:ilvl w:val="1"/>
          <w:numId w:val="14"/>
        </w:numPr>
      </w:pPr>
      <w:r>
        <w:lastRenderedPageBreak/>
        <w:t>Na promýšlení otázky máte šest až sedm minut.</w:t>
      </w:r>
    </w:p>
    <w:p w14:paraId="2180CAD6" w14:textId="258A9FA3" w:rsidR="00CF6293" w:rsidRDefault="00630CB2" w:rsidP="00CF6293">
      <w:pPr>
        <w:pStyle w:val="Odstavecseseznamem"/>
        <w:numPr>
          <w:ilvl w:val="0"/>
          <w:numId w:val="14"/>
        </w:numPr>
      </w:pPr>
      <w:r>
        <w:t>Nyní se vždy dva páry spojte ve čtveřici a podělte se o důvody, jež jste uvedli pro „ano“ a pro „ne“. Během diskuse si připisujte do svého diagramu nové argumenty, se kterými vás seznámí druhá dvojice.</w:t>
      </w:r>
    </w:p>
    <w:p w14:paraId="521AEF4E" w14:textId="1C5DF64B" w:rsidR="004609C9" w:rsidRDefault="004609C9" w:rsidP="004609C9">
      <w:r>
        <w:t>DEBATA</w:t>
      </w:r>
    </w:p>
    <w:p w14:paraId="5BBE5C22" w14:textId="4E7C6A86" w:rsidR="00C62171" w:rsidRDefault="00C62171" w:rsidP="004609C9">
      <w:r>
        <w:t>Má tři základní kroky:</w:t>
      </w:r>
    </w:p>
    <w:p w14:paraId="160F7864" w14:textId="45C58436" w:rsidR="00C62171" w:rsidRDefault="00C62171" w:rsidP="00C62171">
      <w:pPr>
        <w:pStyle w:val="Odstavecseseznamem"/>
        <w:numPr>
          <w:ilvl w:val="0"/>
          <w:numId w:val="16"/>
        </w:numPr>
      </w:pPr>
      <w:r>
        <w:t>studenti si ve dvojicích sepíšou důvody pro a proti</w:t>
      </w:r>
    </w:p>
    <w:p w14:paraId="456DD3B3" w14:textId="6FF2E09D" w:rsidR="00C62171" w:rsidRDefault="00C62171" w:rsidP="00C62171">
      <w:pPr>
        <w:pStyle w:val="Odstavecseseznamem"/>
        <w:numPr>
          <w:ilvl w:val="0"/>
          <w:numId w:val="16"/>
        </w:numPr>
      </w:pPr>
      <w:r>
        <w:t>tyto dvojice se o své odpovědi podělí s jinou dvojicí</w:t>
      </w:r>
    </w:p>
    <w:p w14:paraId="539FD5DA" w14:textId="2BAD807A" w:rsidR="00C62171" w:rsidRDefault="00C62171" w:rsidP="00C62171">
      <w:pPr>
        <w:pStyle w:val="Odstavecseseznamem"/>
        <w:numPr>
          <w:ilvl w:val="0"/>
          <w:numId w:val="16"/>
        </w:numPr>
      </w:pPr>
      <w:r>
        <w:t>následuje debata nad dvěma (třemi) stanovisky dle jasně daných pravidel</w:t>
      </w:r>
    </w:p>
    <w:p w14:paraId="2A7424ED" w14:textId="5475B0C4" w:rsidR="004609C9" w:rsidRDefault="00BA73AC" w:rsidP="00BA73AC">
      <w:pPr>
        <w:pStyle w:val="Odstavecseseznamem"/>
        <w:numPr>
          <w:ilvl w:val="0"/>
          <w:numId w:val="15"/>
        </w:numPr>
      </w:pPr>
      <w:r>
        <w:t>Nyní si každý sám ujasní svůj názor na problém.</w:t>
      </w:r>
      <w:r w:rsidR="00F275EB">
        <w:t xml:space="preserve"> M</w:t>
      </w:r>
      <w:r w:rsidR="001562FB">
        <w:t>ají – podle vás – české školství zachraňovat studenti učitelství, resp. učitelé, nebo ne?</w:t>
      </w:r>
    </w:p>
    <w:p w14:paraId="420B3734" w14:textId="5495A284" w:rsidR="00DC4F55" w:rsidRDefault="00DC4F55" w:rsidP="00DC4F55">
      <w:pPr>
        <w:pStyle w:val="Odstavecseseznamem"/>
        <w:numPr>
          <w:ilvl w:val="1"/>
          <w:numId w:val="15"/>
        </w:numPr>
      </w:pPr>
      <w:r>
        <w:t>Ti, kteří si myslí, že ano (studenti/učitelé mají zachraňovat č. školství), se přesunou do levé části třídy, ti, kteří si myslí, že ne (studenti/učitelé nemají zachraňovat č. školství), se přesunou do pravé části třídy.</w:t>
      </w:r>
      <w:r w:rsidR="000759B3">
        <w:t xml:space="preserve"> Nerozhodní se seskupí u zadní stěny.</w:t>
      </w:r>
    </w:p>
    <w:p w14:paraId="0B888071" w14:textId="210E35C7" w:rsidR="00DD760B" w:rsidRDefault="00DD760B" w:rsidP="00DC4F55">
      <w:pPr>
        <w:pStyle w:val="Odstavecseseznamem"/>
        <w:numPr>
          <w:ilvl w:val="1"/>
          <w:numId w:val="15"/>
        </w:numPr>
      </w:pPr>
      <w:r>
        <w:t>Je možné, že vás k vašemu rozhodnutí připojit se právě k této skupině vedly různé důvody. Proberte je nejprve s ostatními ve skupině a vyberte ty argumenty, které se vám zdají silnější a nejlépe obhajitelné. na přípravu nejlepších argumentů máte sedm až osm minut.</w:t>
      </w:r>
    </w:p>
    <w:p w14:paraId="3931E8A3" w14:textId="488584B5" w:rsidR="00DD760B" w:rsidRPr="00574535" w:rsidRDefault="00DD760B" w:rsidP="00DD760B">
      <w:pPr>
        <w:rPr>
          <w:sz w:val="18"/>
          <w:szCs w:val="18"/>
        </w:rPr>
      </w:pPr>
      <w:r w:rsidRPr="00574535">
        <w:rPr>
          <w:sz w:val="18"/>
          <w:szCs w:val="18"/>
        </w:rPr>
        <w:t xml:space="preserve">(Pokud se třída nerozdělí spontánně na dvě/tři skupiny, ale zůstane skupina jediná, pak nezbývá než přikročit k metodě </w:t>
      </w:r>
      <w:r w:rsidRPr="00574535">
        <w:rPr>
          <w:i/>
          <w:sz w:val="18"/>
          <w:szCs w:val="18"/>
        </w:rPr>
        <w:t>akademická debata.</w:t>
      </w:r>
      <w:r w:rsidRPr="00574535">
        <w:rPr>
          <w:sz w:val="18"/>
          <w:szCs w:val="18"/>
        </w:rPr>
        <w:t xml:space="preserve"> </w:t>
      </w:r>
    </w:p>
    <w:p w14:paraId="4540E068" w14:textId="50A702A9" w:rsidR="00942320" w:rsidRPr="00574535" w:rsidRDefault="00942320" w:rsidP="00DD760B">
      <w:pPr>
        <w:rPr>
          <w:sz w:val="18"/>
          <w:szCs w:val="18"/>
        </w:rPr>
      </w:pPr>
      <w:r w:rsidRPr="00574535">
        <w:rPr>
          <w:sz w:val="18"/>
          <w:szCs w:val="18"/>
        </w:rPr>
        <w:t>Rozdělíme žáky do skupin po čtyřech</w:t>
      </w:r>
      <w:r w:rsidR="00B706F5" w:rsidRPr="00574535">
        <w:rPr>
          <w:sz w:val="18"/>
          <w:szCs w:val="18"/>
        </w:rPr>
        <w:t xml:space="preserve">. Jeden pár obhajuje stanovisko </w:t>
      </w:r>
      <w:r w:rsidR="00B706F5" w:rsidRPr="00574535">
        <w:rPr>
          <w:i/>
          <w:sz w:val="18"/>
          <w:szCs w:val="18"/>
        </w:rPr>
        <w:t xml:space="preserve">pro, </w:t>
      </w:r>
      <w:r w:rsidR="00B706F5" w:rsidRPr="00574535">
        <w:rPr>
          <w:sz w:val="18"/>
          <w:szCs w:val="18"/>
        </w:rPr>
        <w:t xml:space="preserve">druhý pár obhajuje </w:t>
      </w:r>
      <w:r w:rsidR="00B706F5" w:rsidRPr="00574535">
        <w:rPr>
          <w:i/>
          <w:sz w:val="18"/>
          <w:szCs w:val="18"/>
        </w:rPr>
        <w:t>proti.</w:t>
      </w:r>
      <w:r w:rsidR="00B706F5" w:rsidRPr="00574535">
        <w:rPr>
          <w:sz w:val="18"/>
          <w:szCs w:val="18"/>
        </w:rPr>
        <w:t xml:space="preserve">  Nejprve proběhne přípravná fáze, ve dvojicích si sladí své argumenty </w:t>
      </w:r>
      <w:r w:rsidR="00B706F5" w:rsidRPr="00574535">
        <w:rPr>
          <w:i/>
          <w:sz w:val="18"/>
          <w:szCs w:val="18"/>
        </w:rPr>
        <w:t>pro</w:t>
      </w:r>
      <w:r w:rsidR="00B706F5" w:rsidRPr="00574535">
        <w:rPr>
          <w:sz w:val="18"/>
          <w:szCs w:val="18"/>
        </w:rPr>
        <w:t xml:space="preserve">, resp. </w:t>
      </w:r>
      <w:r w:rsidR="00B706F5" w:rsidRPr="00574535">
        <w:rPr>
          <w:i/>
          <w:sz w:val="18"/>
          <w:szCs w:val="18"/>
        </w:rPr>
        <w:t>proti</w:t>
      </w:r>
      <w:r w:rsidR="00B706F5" w:rsidRPr="00574535">
        <w:rPr>
          <w:sz w:val="18"/>
          <w:szCs w:val="18"/>
        </w:rPr>
        <w:t xml:space="preserve">. </w:t>
      </w:r>
    </w:p>
    <w:p w14:paraId="321DE895" w14:textId="0986B275" w:rsidR="00B706F5" w:rsidRPr="00574535" w:rsidRDefault="00B706F5" w:rsidP="00DD760B">
      <w:pPr>
        <w:rPr>
          <w:sz w:val="18"/>
          <w:szCs w:val="18"/>
        </w:rPr>
      </w:pPr>
      <w:r w:rsidRPr="00574535">
        <w:rPr>
          <w:sz w:val="18"/>
          <w:szCs w:val="18"/>
        </w:rPr>
        <w:t xml:space="preserve">Po sedmi až osmi minutách se páry argumentující </w:t>
      </w:r>
      <w:r w:rsidRPr="00574535">
        <w:rPr>
          <w:i/>
          <w:sz w:val="18"/>
          <w:szCs w:val="18"/>
        </w:rPr>
        <w:t xml:space="preserve">pro </w:t>
      </w:r>
      <w:r w:rsidRPr="00574535">
        <w:rPr>
          <w:sz w:val="18"/>
          <w:szCs w:val="18"/>
        </w:rPr>
        <w:t xml:space="preserve">rozdělí a každý člen dvojice se spáruje s jiným žákem argumentujícím také </w:t>
      </w:r>
      <w:r w:rsidRPr="00574535">
        <w:rPr>
          <w:i/>
          <w:sz w:val="18"/>
          <w:szCs w:val="18"/>
        </w:rPr>
        <w:t xml:space="preserve">pro. </w:t>
      </w:r>
      <w:r w:rsidR="00A42000" w:rsidRPr="00574535">
        <w:rPr>
          <w:sz w:val="18"/>
          <w:szCs w:val="18"/>
        </w:rPr>
        <w:t xml:space="preserve">Totéž se týká párů argumentujících </w:t>
      </w:r>
      <w:r w:rsidR="00A42000" w:rsidRPr="00574535">
        <w:rPr>
          <w:i/>
          <w:sz w:val="18"/>
          <w:szCs w:val="18"/>
        </w:rPr>
        <w:t xml:space="preserve">proti. </w:t>
      </w:r>
      <w:r w:rsidR="001E4E81" w:rsidRPr="00574535">
        <w:rPr>
          <w:sz w:val="18"/>
          <w:szCs w:val="18"/>
        </w:rPr>
        <w:t>Po dobu čtyř až pěti minut porovnávají své argumenty</w:t>
      </w:r>
      <w:r w:rsidR="00D77195" w:rsidRPr="00574535">
        <w:rPr>
          <w:sz w:val="18"/>
          <w:szCs w:val="18"/>
        </w:rPr>
        <w:t xml:space="preserve">, příp. přidávají argumenty </w:t>
      </w:r>
      <w:r w:rsidR="00D32C07" w:rsidRPr="00574535">
        <w:rPr>
          <w:sz w:val="18"/>
          <w:szCs w:val="18"/>
        </w:rPr>
        <w:t>nové</w:t>
      </w:r>
      <w:r w:rsidR="00D77195" w:rsidRPr="00574535">
        <w:rPr>
          <w:sz w:val="18"/>
          <w:szCs w:val="18"/>
        </w:rPr>
        <w:t xml:space="preserve">. </w:t>
      </w:r>
    </w:p>
    <w:p w14:paraId="0F78E4B6" w14:textId="0AF6E26D" w:rsidR="00D32C07" w:rsidRPr="00574535" w:rsidRDefault="000803B7" w:rsidP="00DD760B">
      <w:pPr>
        <w:rPr>
          <w:sz w:val="18"/>
          <w:szCs w:val="18"/>
        </w:rPr>
      </w:pPr>
      <w:r w:rsidRPr="00574535">
        <w:rPr>
          <w:sz w:val="18"/>
          <w:szCs w:val="18"/>
        </w:rPr>
        <w:t xml:space="preserve">Teď teprve obě strany požádáme o shrnutí stanovisek. </w:t>
      </w:r>
    </w:p>
    <w:p w14:paraId="3C591D4E" w14:textId="68C03884" w:rsidR="00A46395" w:rsidRPr="00574535" w:rsidRDefault="00A46395" w:rsidP="00DD760B">
      <w:pPr>
        <w:rPr>
          <w:sz w:val="18"/>
          <w:szCs w:val="18"/>
        </w:rPr>
      </w:pPr>
      <w:r w:rsidRPr="00574535">
        <w:rPr>
          <w:sz w:val="18"/>
          <w:szCs w:val="18"/>
        </w:rPr>
        <w:t>((A můžeme ještě přidat možnost diskuse celé třídy rozdělené na tyto dvě části.</w:t>
      </w:r>
      <w:r w:rsidR="00D95920">
        <w:rPr>
          <w:sz w:val="18"/>
          <w:szCs w:val="18"/>
        </w:rPr>
        <w:t xml:space="preserve"> Záleží na tom, jaký sledujeme cíl.</w:t>
      </w:r>
      <w:r w:rsidRPr="00574535">
        <w:rPr>
          <w:sz w:val="18"/>
          <w:szCs w:val="18"/>
        </w:rPr>
        <w:t>))</w:t>
      </w:r>
    </w:p>
    <w:p w14:paraId="1268EC1A" w14:textId="74C5ED54" w:rsidR="00A46395" w:rsidRPr="00574535" w:rsidRDefault="00A46395" w:rsidP="00DD760B">
      <w:pPr>
        <w:rPr>
          <w:sz w:val="18"/>
          <w:szCs w:val="18"/>
        </w:rPr>
      </w:pPr>
      <w:r w:rsidRPr="00574535">
        <w:rPr>
          <w:sz w:val="18"/>
          <w:szCs w:val="18"/>
        </w:rPr>
        <w:t xml:space="preserve">Na závěr ať si každý žák minutu přemýšlí, jaký je jeho vlastní názor na daný problém. Alespoň někteří se potom postupně mohou o svůj názor podělit se skupinou. </w:t>
      </w:r>
    </w:p>
    <w:p w14:paraId="682E93D8" w14:textId="334CFA3E" w:rsidR="00A46395" w:rsidRPr="00574535" w:rsidRDefault="00A46395" w:rsidP="00DD760B">
      <w:pPr>
        <w:rPr>
          <w:sz w:val="18"/>
          <w:szCs w:val="18"/>
        </w:rPr>
      </w:pPr>
      <w:r w:rsidRPr="00574535">
        <w:rPr>
          <w:sz w:val="18"/>
          <w:szCs w:val="18"/>
        </w:rPr>
        <w:t xml:space="preserve">Také se nabízí nechat žáky vyjádřit jejich pocity a postoje v desetiminutovém </w:t>
      </w:r>
      <w:r w:rsidRPr="00574535">
        <w:rPr>
          <w:i/>
          <w:sz w:val="18"/>
          <w:szCs w:val="18"/>
        </w:rPr>
        <w:t>volném psaní</w:t>
      </w:r>
      <w:r w:rsidRPr="00574535">
        <w:rPr>
          <w:sz w:val="18"/>
          <w:szCs w:val="18"/>
        </w:rPr>
        <w:t>.</w:t>
      </w:r>
      <w:r w:rsidR="00574535" w:rsidRPr="00574535">
        <w:rPr>
          <w:sz w:val="18"/>
          <w:szCs w:val="18"/>
        </w:rPr>
        <w:t>)</w:t>
      </w:r>
    </w:p>
    <w:p w14:paraId="02EF86C4" w14:textId="4BC9A9DA" w:rsidR="00DC4F55" w:rsidRDefault="00574535" w:rsidP="00BA73AC">
      <w:pPr>
        <w:pStyle w:val="Odstavecseseznamem"/>
        <w:numPr>
          <w:ilvl w:val="0"/>
          <w:numId w:val="15"/>
        </w:numPr>
      </w:pPr>
      <w:r>
        <w:t>Další fáze spočívá v debatě mezi oběma stranami.</w:t>
      </w:r>
    </w:p>
    <w:p w14:paraId="1285E40B" w14:textId="6C2DF17F" w:rsidR="00574535" w:rsidRDefault="00574535" w:rsidP="00BA73AC">
      <w:pPr>
        <w:pStyle w:val="Odstavecseseznamem"/>
        <w:numPr>
          <w:ilvl w:val="0"/>
          <w:numId w:val="15"/>
        </w:numPr>
      </w:pPr>
      <w:r>
        <w:t>Dobrovolník z jedné – a pak z druhé – strany ve třech minutách přednese (shrne) postoj své skupiny (případně může vystoupit i zástupce „nerozhodnutých“).</w:t>
      </w:r>
    </w:p>
    <w:p w14:paraId="399675E8" w14:textId="6FE5C074" w:rsidR="00C22642" w:rsidRDefault="00A72211" w:rsidP="00BA73AC">
      <w:pPr>
        <w:pStyle w:val="Odstavecseseznamem"/>
        <w:numPr>
          <w:ilvl w:val="0"/>
          <w:numId w:val="15"/>
        </w:numPr>
      </w:pPr>
      <w:r>
        <w:t xml:space="preserve">Poté se mohou zapojit do diskuse i ostatní členové obou (všech tří) skupin, mají-li potřebu doplnit či blíže specifikovat oficiálně vyjádřené stanovisko svého týmu, anebo reagovat na názory svého oponenta. </w:t>
      </w:r>
    </w:p>
    <w:p w14:paraId="5C151F32" w14:textId="6E9B3234" w:rsidR="005D6E58" w:rsidRDefault="005D6E58" w:rsidP="00BA73AC">
      <w:pPr>
        <w:pStyle w:val="Odstavecseseznamem"/>
        <w:numPr>
          <w:ilvl w:val="0"/>
          <w:numId w:val="15"/>
        </w:numPr>
      </w:pPr>
      <w:r>
        <w:t>Čas potřebný k vyjádření takovéhoto doplňujícího stanoviska by neměl přesáhnout minutu. Každý by měl dostat šanci vyjádřit svůj názor. Dodržujte následující pravidla:</w:t>
      </w:r>
    </w:p>
    <w:p w14:paraId="52E1E894" w14:textId="6ACDBC12" w:rsidR="005D6E58" w:rsidRDefault="009E6BE7" w:rsidP="005D6E58">
      <w:pPr>
        <w:pStyle w:val="Odstavecseseznamem"/>
        <w:numPr>
          <w:ilvl w:val="1"/>
          <w:numId w:val="15"/>
        </w:numPr>
      </w:pPr>
      <w:r>
        <w:t>Skupiny by měly dát každému jednotlivci prostor, aby se vyjádřil.</w:t>
      </w:r>
    </w:p>
    <w:p w14:paraId="1CDCBD5F" w14:textId="77777777" w:rsidR="00FB39B2" w:rsidRDefault="009E6BE7" w:rsidP="005D6E58">
      <w:pPr>
        <w:pStyle w:val="Odstavecseseznamem"/>
        <w:numPr>
          <w:ilvl w:val="1"/>
          <w:numId w:val="15"/>
        </w:numPr>
      </w:pPr>
      <w:r>
        <w:t>Měli byste pozorně naslouchat, co říká oponent, a teprve potom vyslovit své stanovisko. (Je možné vyžadovat, aby každý nejdříve zopakoval/parafrázoval, co pronesl oponent, a teprve potom vyřkl své stanovisko.)</w:t>
      </w:r>
    </w:p>
    <w:p w14:paraId="71B4E4D0" w14:textId="686836D9" w:rsidR="009E6BE7" w:rsidRDefault="00FB39B2" w:rsidP="005D6E58">
      <w:pPr>
        <w:pStyle w:val="Odstavecseseznamem"/>
        <w:numPr>
          <w:ilvl w:val="1"/>
          <w:numId w:val="15"/>
        </w:numPr>
      </w:pPr>
      <w:r>
        <w:t xml:space="preserve">Každý, kdo změní názor, by se měl v průběhu </w:t>
      </w:r>
      <w:r>
        <w:rPr>
          <w:i/>
        </w:rPr>
        <w:t xml:space="preserve">debaty </w:t>
      </w:r>
      <w:r>
        <w:t xml:space="preserve">přesunout na stranu těch, s nimiž souhlasí. (Chcete-li k takovémuto kroku žáky dostatečně stimulovat, můžete </w:t>
      </w:r>
      <w:r>
        <w:lastRenderedPageBreak/>
        <w:t xml:space="preserve">v průběhu diskuse přejít na stranu, která právě podala zvláště pádný argument. – </w:t>
      </w:r>
      <w:r w:rsidRPr="00FB39B2">
        <w:rPr>
          <w:i/>
        </w:rPr>
        <w:t>To se mi ovšem vůbec nezamlouvá; některé žáky to může stimulovat</w:t>
      </w:r>
      <w:r>
        <w:rPr>
          <w:i/>
        </w:rPr>
        <w:t xml:space="preserve"> až příliš</w:t>
      </w:r>
      <w:r w:rsidRPr="00FB39B2">
        <w:rPr>
          <w:i/>
        </w:rPr>
        <w:t>. Můžou se řídit pohyb</w:t>
      </w:r>
      <w:r>
        <w:rPr>
          <w:i/>
        </w:rPr>
        <w:t>em</w:t>
      </w:r>
      <w:r w:rsidRPr="00FB39B2">
        <w:rPr>
          <w:i/>
        </w:rPr>
        <w:t xml:space="preserve"> učitele, místo </w:t>
      </w:r>
      <w:r>
        <w:rPr>
          <w:i/>
        </w:rPr>
        <w:t xml:space="preserve">aby se řídili </w:t>
      </w:r>
      <w:r w:rsidRPr="00FB39B2">
        <w:rPr>
          <w:i/>
        </w:rPr>
        <w:t>svým vlastním postojem</w:t>
      </w:r>
      <w:r>
        <w:rPr>
          <w:i/>
        </w:rPr>
        <w:t>;</w:t>
      </w:r>
      <w:r w:rsidRPr="00FB39B2">
        <w:rPr>
          <w:i/>
        </w:rPr>
        <w:t xml:space="preserve"> pozn. AV</w:t>
      </w:r>
      <w:r>
        <w:rPr>
          <w:i/>
        </w:rPr>
        <w:t>.</w:t>
      </w:r>
      <w:r>
        <w:t>)</w:t>
      </w:r>
    </w:p>
    <w:p w14:paraId="010D1D6B" w14:textId="3FAE0FF0" w:rsidR="00FB39B2" w:rsidRDefault="00B206CA" w:rsidP="005D6E58">
      <w:pPr>
        <w:pStyle w:val="Odstavecseseznamem"/>
        <w:numPr>
          <w:ilvl w:val="1"/>
          <w:numId w:val="15"/>
        </w:numPr>
      </w:pPr>
      <w:r>
        <w:t xml:space="preserve">Jestliže debata pokračuje déle než 15 minut, měli by se žáci zastavit a zapsat si nejpřesvědčivější argumenty, které slyšeli. </w:t>
      </w:r>
      <w:r w:rsidRPr="00A0423C">
        <w:rPr>
          <w:i/>
        </w:rPr>
        <w:t>(</w:t>
      </w:r>
      <w:proofErr w:type="spellStart"/>
      <w:r>
        <w:rPr>
          <w:i/>
        </w:rPr>
        <w:t>Brophy</w:t>
      </w:r>
      <w:proofErr w:type="spellEnd"/>
      <w:r>
        <w:rPr>
          <w:i/>
        </w:rPr>
        <w:t>, 1996</w:t>
      </w:r>
      <w:r w:rsidRPr="00A0423C">
        <w:rPr>
          <w:i/>
        </w:rPr>
        <w:t>)</w:t>
      </w:r>
    </w:p>
    <w:p w14:paraId="13A6406F" w14:textId="740C0BB2" w:rsidR="00B206CA" w:rsidRDefault="00F145D4" w:rsidP="005D6E58">
      <w:pPr>
        <w:pStyle w:val="Odstavecseseznamem"/>
        <w:numPr>
          <w:ilvl w:val="1"/>
          <w:numId w:val="15"/>
        </w:numPr>
      </w:pPr>
      <w:r>
        <w:t>Na závěr jeden dobrovolník z každé skupiny shrne názory své skupiny.</w:t>
      </w:r>
    </w:p>
    <w:p w14:paraId="0D29A93F" w14:textId="774428F1" w:rsidR="003D4AC0" w:rsidRDefault="003D4AC0" w:rsidP="005D6E58">
      <w:pPr>
        <w:pStyle w:val="Odstavecseseznamem"/>
        <w:numPr>
          <w:ilvl w:val="1"/>
          <w:numId w:val="15"/>
        </w:numPr>
      </w:pPr>
      <w:r>
        <w:t xml:space="preserve">Na debatu pak může vyučující navázat tak, že sumarizuje argumenty, které se během debaty objevily, poukáže na silné body, které vedly k podpoře závěrů. </w:t>
      </w:r>
      <w:r w:rsidR="001D5E90">
        <w:t xml:space="preserve">Princip tohoto kroku tkví v tom, že by žáci měli být </w:t>
      </w:r>
      <w:r w:rsidR="00064286">
        <w:t xml:space="preserve">oceněni za dobré myšlení. </w:t>
      </w:r>
      <w:r w:rsidR="00CD1174">
        <w:t>Věnujte pozornost těm argumentům, které se opírají o text a které demonstrují něco z logiky argumentace.</w:t>
      </w:r>
    </w:p>
    <w:p w14:paraId="0CE39B0B" w14:textId="437D8029" w:rsidR="001F1C61" w:rsidRDefault="001F1C61" w:rsidP="005D6E58">
      <w:pPr>
        <w:pStyle w:val="Odstavecseseznamem"/>
        <w:numPr>
          <w:ilvl w:val="1"/>
          <w:numId w:val="15"/>
        </w:numPr>
      </w:pPr>
      <w:r>
        <w:t>Po deseti či dvanácti minutách diskuse požádejte každou skupinu, aby vybrala jednoho zástupce, který shrne konečné stanovisko. Tím diskuse končí.</w:t>
      </w:r>
    </w:p>
    <w:p w14:paraId="235D31BF" w14:textId="43ACBDE3" w:rsidR="005D6E58" w:rsidRPr="009C1D49" w:rsidRDefault="007815A8" w:rsidP="00BA73AC">
      <w:pPr>
        <w:pStyle w:val="Odstavecseseznamem"/>
        <w:numPr>
          <w:ilvl w:val="0"/>
          <w:numId w:val="15"/>
        </w:numPr>
      </w:pPr>
      <w:r>
        <w:t xml:space="preserve">Lekci lze také ukončit napsáním krátkého </w:t>
      </w:r>
      <w:r>
        <w:rPr>
          <w:i/>
        </w:rPr>
        <w:t>argumentačního eseje</w:t>
      </w:r>
      <w:r>
        <w:t xml:space="preserve"> k tématu (viz příručku č. 8). </w:t>
      </w:r>
      <w:r w:rsidR="009C08AD">
        <w:t>Úkol je argumentovat ve prospěch určitého stanoviska</w:t>
      </w:r>
      <w:r w:rsidR="00160B12">
        <w:t xml:space="preserve">, snažit se představit si skeptické publikum, přemýšlet o způsobu, jak předejít námitkám oponentů a přetáhnout je na svou stranu. </w:t>
      </w:r>
      <w:r>
        <w:t>K obsáhlejší písemné práci můžete žákům doporučit další literaturu ke studiu.</w:t>
      </w:r>
    </w:p>
    <w:p w14:paraId="0A938581" w14:textId="0A9C5E9E" w:rsidR="00FB2A62" w:rsidRPr="000050DD" w:rsidRDefault="00694EAD" w:rsidP="008F3DDF">
      <w:r>
        <w:t>(obzvlášť silné argumenty zapsat na tabuli)</w:t>
      </w:r>
    </w:p>
    <w:p w14:paraId="5EDC88FB" w14:textId="4D7FE7CA" w:rsidR="00FC4FA5" w:rsidRDefault="00FC4FA5" w:rsidP="008F3DDF"/>
    <w:p w14:paraId="3EEC0BB9" w14:textId="24BF6E52" w:rsidR="00FC4FA5" w:rsidRDefault="00DD04D2" w:rsidP="008F3DDF">
      <w:r>
        <w:t>Při tvorbě této přípravy jsem v</w:t>
      </w:r>
      <w:r w:rsidR="00FC4FA5">
        <w:t>ycházel z </w:t>
      </w:r>
      <w:r>
        <w:t>„</w:t>
      </w:r>
      <w:r w:rsidR="00FC4FA5">
        <w:t>příručky č. 4</w:t>
      </w:r>
      <w:r>
        <w:t>“</w:t>
      </w:r>
      <w:r w:rsidR="00FC4FA5">
        <w:t>:</w:t>
      </w:r>
    </w:p>
    <w:p w14:paraId="466DFAA5" w14:textId="3E2E9361" w:rsidR="00FC4FA5" w:rsidRDefault="00FC4FA5" w:rsidP="008F3DDF">
      <w:r>
        <w:t>Steel(</w:t>
      </w:r>
      <w:proofErr w:type="spellStart"/>
      <w:r>
        <w:t>ová</w:t>
      </w:r>
      <w:proofErr w:type="spellEnd"/>
      <w:r>
        <w:t xml:space="preserve">), </w:t>
      </w:r>
      <w:proofErr w:type="spellStart"/>
      <w:r>
        <w:t>Jeannie</w:t>
      </w:r>
      <w:proofErr w:type="spellEnd"/>
      <w:r>
        <w:t xml:space="preserve"> L. a kol. </w:t>
      </w:r>
      <w:r w:rsidRPr="00FC4FA5">
        <w:rPr>
          <w:i/>
        </w:rPr>
        <w:t>Čtením a psaním ke kritickému myšlení. Příručka IV. Čtení, psaní a diskuse ve všech předmětech</w:t>
      </w:r>
      <w:r>
        <w:t xml:space="preserve">. </w:t>
      </w:r>
      <w:r w:rsidR="000F0DFD">
        <w:t>Vydalo o. s. Kritické myšlení, Praha 2007</w:t>
      </w:r>
      <w:r w:rsidR="00706E8A">
        <w:t>, s. 18–26.</w:t>
      </w:r>
      <w:r>
        <w:t xml:space="preserve"> </w:t>
      </w:r>
    </w:p>
    <w:p w14:paraId="1BD8B70C" w14:textId="63F313C9" w:rsidR="00BF3DEB" w:rsidRDefault="00BF3DEB" w:rsidP="008F3DDF"/>
    <w:p w14:paraId="7F4AEA58" w14:textId="780D3A7C" w:rsidR="00BF3DEB" w:rsidRDefault="00BF3DEB" w:rsidP="008F3DDF"/>
    <w:p w14:paraId="2E89A574" w14:textId="2E329E7A" w:rsidR="00BF3DEB" w:rsidRDefault="00CD3E7E" w:rsidP="008F3DDF">
      <w:r>
        <w:t>Doporučit studentům, co dělat, když jim hlasový font ujede do během výuky do příliš hlasitého rejstříku. Ve vhodný moment ihned přepnout do rejstříku běžného</w:t>
      </w:r>
      <w:r w:rsidR="007700A6">
        <w:t xml:space="preserve"> a pokračovat, jako by se nechumelilo.</w:t>
      </w:r>
    </w:p>
    <w:p w14:paraId="66F6878F" w14:textId="7FF3BD23" w:rsidR="003179B4" w:rsidRPr="0097472F" w:rsidRDefault="003179B4" w:rsidP="008F3DDF">
      <w:pPr>
        <w:rPr>
          <w:i/>
        </w:rPr>
      </w:pPr>
      <w:r>
        <w:t xml:space="preserve">Pokud už se to opakuje příliš často, tak lze ještě argumentovat tím, že volíte tzv. expresivní rejstřík. A v mžiku vyložit rozdíl mezi významem slova </w:t>
      </w:r>
      <w:r>
        <w:rPr>
          <w:i/>
        </w:rPr>
        <w:t xml:space="preserve">expresní </w:t>
      </w:r>
      <w:r>
        <w:t xml:space="preserve">vs. </w:t>
      </w:r>
      <w:r>
        <w:rPr>
          <w:i/>
        </w:rPr>
        <w:t>expresivní</w:t>
      </w:r>
      <w:r w:rsidR="0097472F">
        <w:rPr>
          <w:i/>
        </w:rPr>
        <w:t xml:space="preserve"> </w:t>
      </w:r>
      <w:r w:rsidR="0097472F">
        <w:t xml:space="preserve">(neboli postaru </w:t>
      </w:r>
      <w:r w:rsidR="0097472F">
        <w:rPr>
          <w:i/>
        </w:rPr>
        <w:t>expresívní).</w:t>
      </w:r>
    </w:p>
    <w:sectPr w:rsidR="003179B4" w:rsidRPr="0097472F">
      <w:footerReference w:type="default" r:id="rId1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B8073E1" w14:textId="77777777" w:rsidR="00C46C6C" w:rsidRDefault="00C46C6C" w:rsidP="00D87C4F">
      <w:pPr>
        <w:spacing w:after="0" w:line="240" w:lineRule="auto"/>
      </w:pPr>
      <w:r>
        <w:separator/>
      </w:r>
    </w:p>
  </w:endnote>
  <w:endnote w:type="continuationSeparator" w:id="0">
    <w:p w14:paraId="02CA2419" w14:textId="77777777" w:rsidR="00C46C6C" w:rsidRDefault="00C46C6C" w:rsidP="00D87C4F">
      <w:pPr>
        <w:spacing w:after="0" w:line="240" w:lineRule="auto"/>
      </w:pPr>
      <w:r>
        <w:continuationSeparator/>
      </w:r>
    </w:p>
  </w:endnote>
  <w:endnote w:type="continuationNotice" w:id="1">
    <w:p w14:paraId="2C48F6FE" w14:textId="77777777" w:rsidR="00C46C6C" w:rsidRDefault="00C46C6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EE"/>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73128406"/>
      <w:docPartObj>
        <w:docPartGallery w:val="Page Numbers (Bottom of Page)"/>
        <w:docPartUnique/>
      </w:docPartObj>
    </w:sdtPr>
    <w:sdtEndPr/>
    <w:sdtContent>
      <w:p w14:paraId="2DB53192" w14:textId="52B0D8C0" w:rsidR="00C6226E" w:rsidRDefault="00C6226E">
        <w:pPr>
          <w:pStyle w:val="Zpat"/>
          <w:jc w:val="right"/>
        </w:pPr>
        <w:r>
          <w:fldChar w:fldCharType="begin"/>
        </w:r>
        <w:r>
          <w:instrText>PAGE   \* MERGEFORMAT</w:instrText>
        </w:r>
        <w:r>
          <w:fldChar w:fldCharType="separate"/>
        </w:r>
        <w:r w:rsidR="00D95920">
          <w:rPr>
            <w:noProof/>
          </w:rPr>
          <w:t>26</w:t>
        </w:r>
        <w:r>
          <w:fldChar w:fldCharType="end"/>
        </w:r>
      </w:p>
    </w:sdtContent>
  </w:sdt>
  <w:p w14:paraId="5A262C96" w14:textId="77777777" w:rsidR="00C6226E" w:rsidRDefault="00C6226E">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3CB77A2" w14:textId="77777777" w:rsidR="00C46C6C" w:rsidRDefault="00C46C6C" w:rsidP="00D87C4F">
      <w:pPr>
        <w:spacing w:after="0" w:line="240" w:lineRule="auto"/>
      </w:pPr>
      <w:r>
        <w:separator/>
      </w:r>
    </w:p>
  </w:footnote>
  <w:footnote w:type="continuationSeparator" w:id="0">
    <w:p w14:paraId="36F95036" w14:textId="77777777" w:rsidR="00C46C6C" w:rsidRDefault="00C46C6C" w:rsidP="00D87C4F">
      <w:pPr>
        <w:spacing w:after="0" w:line="240" w:lineRule="auto"/>
      </w:pPr>
      <w:r>
        <w:continuationSeparator/>
      </w:r>
    </w:p>
  </w:footnote>
  <w:footnote w:type="continuationNotice" w:id="1">
    <w:p w14:paraId="77CE317B" w14:textId="77777777" w:rsidR="00C46C6C" w:rsidRDefault="00C46C6C">
      <w:pPr>
        <w:spacing w:after="0" w:line="240" w:lineRule="auto"/>
      </w:pPr>
    </w:p>
  </w:footnote>
  <w:footnote w:id="2">
    <w:p w14:paraId="5FA780A3" w14:textId="77777777" w:rsidR="00C6226E" w:rsidRDefault="00C6226E">
      <w:pPr>
        <w:pStyle w:val="Textpoznpodarou"/>
      </w:pPr>
      <w:r>
        <w:rPr>
          <w:rStyle w:val="Znakapoznpodarou"/>
        </w:rPr>
        <w:footnoteRef/>
      </w:r>
      <w:r>
        <w:t xml:space="preserve"> </w:t>
      </w:r>
      <w:r w:rsidRPr="00D87C4F">
        <w:rPr>
          <w:b/>
          <w:u w:val="single"/>
        </w:rPr>
        <w:t>Dohledat zdroj</w:t>
      </w:r>
      <w:r>
        <w:t>. Buď: O vyučování slohu, Brno 1943;</w:t>
      </w:r>
    </w:p>
    <w:p w14:paraId="37FEC841" w14:textId="77777777" w:rsidR="00C6226E" w:rsidRDefault="00C6226E">
      <w:pPr>
        <w:pStyle w:val="Textpoznpodarou"/>
      </w:pPr>
      <w:r>
        <w:t xml:space="preserve">nebo: Mluvnice spis. češtiny I a II., Praha 1951; </w:t>
      </w:r>
    </w:p>
    <w:p w14:paraId="445533B0" w14:textId="77777777" w:rsidR="00C6226E" w:rsidRDefault="00C6226E">
      <w:pPr>
        <w:pStyle w:val="Textpoznpodarou"/>
      </w:pPr>
      <w:r>
        <w:t>nebo: Tvoření slov v češtině II, Praha 1967; Přesná citace není v Čechové uvedena.</w:t>
      </w:r>
    </w:p>
  </w:footnote>
  <w:footnote w:id="3">
    <w:p w14:paraId="57A2B4D1" w14:textId="6E09EE8E" w:rsidR="00C6226E" w:rsidRDefault="00C6226E">
      <w:pPr>
        <w:pStyle w:val="Textpoznpodarou"/>
      </w:pPr>
      <w:r>
        <w:rPr>
          <w:rStyle w:val="Znakapoznpodarou"/>
        </w:rPr>
        <w:footnoteRef/>
      </w:r>
      <w:r>
        <w:t xml:space="preserve"> </w:t>
      </w:r>
      <w:r w:rsidRPr="006266A1">
        <w:rPr>
          <w:b/>
          <w:u w:val="single"/>
        </w:rPr>
        <w:t>Zdroj?</w:t>
      </w:r>
      <w:r>
        <w:t xml:space="preserve"> (viz Čechová 1989, seznam literatury)</w:t>
      </w:r>
    </w:p>
  </w:footnote>
  <w:footnote w:id="4">
    <w:p w14:paraId="21EE039D" w14:textId="3E6C1053" w:rsidR="00C6226E" w:rsidRDefault="00C6226E">
      <w:pPr>
        <w:pStyle w:val="Textpoznpodarou"/>
      </w:pPr>
      <w:r>
        <w:rPr>
          <w:rStyle w:val="Znakapoznpodarou"/>
        </w:rPr>
        <w:footnoteRef/>
      </w:r>
      <w:r>
        <w:t xml:space="preserve"> Čechová 1989 to formuluje jako „vytváření postojů žáků k jazyku, k vyjadřování, pěstování jejich zájmu o jazyk a jazykovědu“ (s. 8).</w:t>
      </w:r>
    </w:p>
  </w:footnote>
  <w:footnote w:id="5">
    <w:p w14:paraId="761B3FB4" w14:textId="2AAB6A7E" w:rsidR="00C6226E" w:rsidRDefault="00C6226E">
      <w:pPr>
        <w:pStyle w:val="Textpoznpodarou"/>
      </w:pPr>
      <w:r>
        <w:rPr>
          <w:rStyle w:val="Znakapoznpodarou"/>
        </w:rPr>
        <w:footnoteRef/>
      </w:r>
      <w:r>
        <w:t xml:space="preserve"> Administrativní složitost ověřování vědomostí tak značného množství žáků zužuje možnosti jen na jedinou – testovou. Testy mají tu nevýhodu, že řadu znalostí se lze naučit danému testu na míru bez hlubšího pochopení souvislostí. Jejich vypovídací hodnota je tedy vždy omezená.</w:t>
      </w:r>
    </w:p>
  </w:footnote>
  <w:footnote w:id="6">
    <w:p w14:paraId="230F79C9" w14:textId="60F988E3" w:rsidR="00717DDE" w:rsidRDefault="00717DDE">
      <w:pPr>
        <w:pStyle w:val="Textpoznpodarou"/>
      </w:pPr>
      <w:r>
        <w:rPr>
          <w:rStyle w:val="Znakapoznpodarou"/>
        </w:rPr>
        <w:footnoteRef/>
      </w:r>
      <w:r>
        <w:t xml:space="preserve"> </w:t>
      </w:r>
      <w:r w:rsidR="00790763">
        <w:rPr>
          <w:rFonts w:cstheme="minorHAnsi"/>
          <w:bCs/>
        </w:rPr>
        <w:t>Ú</w:t>
      </w:r>
      <w:r w:rsidRPr="00717DDE">
        <w:rPr>
          <w:rFonts w:cstheme="minorHAnsi"/>
          <w:bCs/>
        </w:rPr>
        <w:t>tvar</w:t>
      </w:r>
      <w:r w:rsidR="00143DCD">
        <w:rPr>
          <w:rFonts w:cstheme="minorHAnsi"/>
          <w:bCs/>
        </w:rPr>
        <w:t>, varietu.</w:t>
      </w:r>
    </w:p>
  </w:footnote>
  <w:footnote w:id="7">
    <w:p w14:paraId="6CC33784" w14:textId="17738639" w:rsidR="5260098F" w:rsidRDefault="5260098F" w:rsidP="5260098F">
      <w:pPr>
        <w:rPr>
          <w:sz w:val="18"/>
          <w:szCs w:val="18"/>
        </w:rPr>
      </w:pPr>
      <w:r w:rsidRPr="5260098F">
        <w:rPr>
          <w:rStyle w:val="Znakapoznpodarou"/>
          <w:sz w:val="18"/>
          <w:szCs w:val="18"/>
        </w:rPr>
        <w:footnoteRef/>
      </w:r>
      <w:r w:rsidRPr="5260098F">
        <w:rPr>
          <w:sz w:val="18"/>
          <w:szCs w:val="18"/>
        </w:rPr>
        <w:t xml:space="preserve"> Začít četbou textu: </w:t>
      </w:r>
      <w:r w:rsidRPr="5260098F">
        <w:rPr>
          <w:strike/>
          <w:sz w:val="18"/>
          <w:szCs w:val="18"/>
        </w:rPr>
        <w:t xml:space="preserve">Čapek, Robert. 2015. </w:t>
      </w:r>
      <w:r w:rsidRPr="5260098F">
        <w:rPr>
          <w:i/>
          <w:iCs/>
          <w:strike/>
          <w:sz w:val="18"/>
          <w:szCs w:val="18"/>
        </w:rPr>
        <w:t xml:space="preserve">Moderní didaktika. </w:t>
      </w:r>
      <w:r w:rsidRPr="5260098F">
        <w:rPr>
          <w:strike/>
          <w:sz w:val="18"/>
          <w:szCs w:val="18"/>
        </w:rPr>
        <w:t>Praha: Grada, s. 34? NEBO RADĚJI S. 17?</w:t>
      </w:r>
      <w:r w:rsidRPr="5260098F">
        <w:rPr>
          <w:sz w:val="18"/>
          <w:szCs w:val="18"/>
        </w:rPr>
        <w:t xml:space="preserve"> NEBO OTEVRENO.ORG – VIZE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38C0DD2"/>
    <w:multiLevelType w:val="hybridMultilevel"/>
    <w:tmpl w:val="6B3C3F7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1B5F540D"/>
    <w:multiLevelType w:val="hybridMultilevel"/>
    <w:tmpl w:val="6452126E"/>
    <w:lvl w:ilvl="0" w:tplc="45460A8A">
      <w:numFmt w:val="bullet"/>
      <w:lvlText w:val=""/>
      <w:lvlJc w:val="left"/>
      <w:pPr>
        <w:ind w:left="720" w:hanging="360"/>
      </w:pPr>
      <w:rPr>
        <w:rFonts w:ascii="Wingdings" w:eastAsiaTheme="minorHAnsi" w:hAnsi="Wingdings" w:cstheme="minorHAns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20AC29FC"/>
    <w:multiLevelType w:val="hybridMultilevel"/>
    <w:tmpl w:val="C9F41C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2ADE544D"/>
    <w:multiLevelType w:val="hybridMultilevel"/>
    <w:tmpl w:val="B42C7438"/>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35E66DC0"/>
    <w:multiLevelType w:val="hybridMultilevel"/>
    <w:tmpl w:val="3BD0ED7A"/>
    <w:lvl w:ilvl="0" w:tplc="04050019">
      <w:start w:val="1"/>
      <w:numFmt w:val="lowerLetter"/>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5" w15:restartNumberingAfterBreak="0">
    <w:nsid w:val="3FB82DCC"/>
    <w:multiLevelType w:val="hybridMultilevel"/>
    <w:tmpl w:val="328EC390"/>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6" w15:restartNumberingAfterBreak="0">
    <w:nsid w:val="4057797E"/>
    <w:multiLevelType w:val="hybridMultilevel"/>
    <w:tmpl w:val="F3081E0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48F4078C"/>
    <w:multiLevelType w:val="hybridMultilevel"/>
    <w:tmpl w:val="7CA0ABA0"/>
    <w:lvl w:ilvl="0" w:tplc="0405001B">
      <w:start w:val="1"/>
      <w:numFmt w:val="low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4EF37F32"/>
    <w:multiLevelType w:val="hybridMultilevel"/>
    <w:tmpl w:val="F036E3B0"/>
    <w:lvl w:ilvl="0" w:tplc="9A0C4C90">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6A8706A5"/>
    <w:multiLevelType w:val="hybridMultilevel"/>
    <w:tmpl w:val="A394D8E6"/>
    <w:lvl w:ilvl="0" w:tplc="45460A8A">
      <w:numFmt w:val="bullet"/>
      <w:lvlText w:val=""/>
      <w:lvlJc w:val="left"/>
      <w:pPr>
        <w:ind w:left="720" w:hanging="360"/>
      </w:pPr>
      <w:rPr>
        <w:rFonts w:ascii="Wingdings" w:eastAsiaTheme="minorHAnsi" w:hAnsi="Wingdings" w:cstheme="minorHAnsi"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6B626E20"/>
    <w:multiLevelType w:val="hybridMultilevel"/>
    <w:tmpl w:val="366AE2F0"/>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1" w15:restartNumberingAfterBreak="0">
    <w:nsid w:val="6D4A7FE0"/>
    <w:multiLevelType w:val="hybridMultilevel"/>
    <w:tmpl w:val="237CC3F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6F782498"/>
    <w:multiLevelType w:val="hybridMultilevel"/>
    <w:tmpl w:val="2D6E472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7237096E"/>
    <w:multiLevelType w:val="hybridMultilevel"/>
    <w:tmpl w:val="DCE4C1A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725338E8"/>
    <w:multiLevelType w:val="hybridMultilevel"/>
    <w:tmpl w:val="93F8065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74CC0A28"/>
    <w:multiLevelType w:val="hybridMultilevel"/>
    <w:tmpl w:val="9738B82A"/>
    <w:lvl w:ilvl="0" w:tplc="9A0C4C90">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14"/>
  </w:num>
  <w:num w:numId="2">
    <w:abstractNumId w:val="5"/>
  </w:num>
  <w:num w:numId="3">
    <w:abstractNumId w:val="10"/>
  </w:num>
  <w:num w:numId="4">
    <w:abstractNumId w:val="12"/>
  </w:num>
  <w:num w:numId="5">
    <w:abstractNumId w:val="11"/>
  </w:num>
  <w:num w:numId="6">
    <w:abstractNumId w:val="9"/>
  </w:num>
  <w:num w:numId="7">
    <w:abstractNumId w:val="1"/>
  </w:num>
  <w:num w:numId="8">
    <w:abstractNumId w:val="6"/>
  </w:num>
  <w:num w:numId="9">
    <w:abstractNumId w:val="0"/>
  </w:num>
  <w:num w:numId="10">
    <w:abstractNumId w:val="2"/>
  </w:num>
  <w:num w:numId="11">
    <w:abstractNumId w:val="13"/>
  </w:num>
  <w:num w:numId="12">
    <w:abstractNumId w:val="4"/>
  </w:num>
  <w:num w:numId="13">
    <w:abstractNumId w:val="3"/>
  </w:num>
  <w:num w:numId="14">
    <w:abstractNumId w:val="15"/>
  </w:num>
  <w:num w:numId="15">
    <w:abstractNumId w:val="8"/>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rewMDGxtDAxNbMwMzJS0lEKTi0uzszPAykwrAUAkzNlsiwAAAA="/>
  </w:docVars>
  <w:rsids>
    <w:rsidRoot w:val="00373A61"/>
    <w:rsid w:val="0000022E"/>
    <w:rsid w:val="00001390"/>
    <w:rsid w:val="000013DB"/>
    <w:rsid w:val="000050DD"/>
    <w:rsid w:val="00005EC9"/>
    <w:rsid w:val="00007B45"/>
    <w:rsid w:val="00010BF7"/>
    <w:rsid w:val="000231A8"/>
    <w:rsid w:val="00027C2E"/>
    <w:rsid w:val="00033944"/>
    <w:rsid w:val="00034C0C"/>
    <w:rsid w:val="000465BC"/>
    <w:rsid w:val="00050B4B"/>
    <w:rsid w:val="0005632A"/>
    <w:rsid w:val="00057AF0"/>
    <w:rsid w:val="0006291B"/>
    <w:rsid w:val="00062C14"/>
    <w:rsid w:val="00064286"/>
    <w:rsid w:val="00071A9B"/>
    <w:rsid w:val="00074284"/>
    <w:rsid w:val="00074479"/>
    <w:rsid w:val="00075711"/>
    <w:rsid w:val="000759B3"/>
    <w:rsid w:val="000803B7"/>
    <w:rsid w:val="0008525A"/>
    <w:rsid w:val="000A0E27"/>
    <w:rsid w:val="000A53C7"/>
    <w:rsid w:val="000A75AE"/>
    <w:rsid w:val="000B1E53"/>
    <w:rsid w:val="000B451B"/>
    <w:rsid w:val="000B71F4"/>
    <w:rsid w:val="000C19C8"/>
    <w:rsid w:val="000C42C2"/>
    <w:rsid w:val="000D1CD7"/>
    <w:rsid w:val="000D2EDA"/>
    <w:rsid w:val="000D64D5"/>
    <w:rsid w:val="000D72DE"/>
    <w:rsid w:val="000F0AC5"/>
    <w:rsid w:val="000F0DFD"/>
    <w:rsid w:val="0010002A"/>
    <w:rsid w:val="00100D47"/>
    <w:rsid w:val="001031E6"/>
    <w:rsid w:val="00110C47"/>
    <w:rsid w:val="00111BB0"/>
    <w:rsid w:val="00113588"/>
    <w:rsid w:val="00133BE5"/>
    <w:rsid w:val="001349C2"/>
    <w:rsid w:val="00136901"/>
    <w:rsid w:val="00143DCD"/>
    <w:rsid w:val="001468F8"/>
    <w:rsid w:val="001562FB"/>
    <w:rsid w:val="00160B12"/>
    <w:rsid w:val="00162A45"/>
    <w:rsid w:val="001648DB"/>
    <w:rsid w:val="00172833"/>
    <w:rsid w:val="00175261"/>
    <w:rsid w:val="0018425B"/>
    <w:rsid w:val="00184966"/>
    <w:rsid w:val="0018613C"/>
    <w:rsid w:val="00194949"/>
    <w:rsid w:val="00196C02"/>
    <w:rsid w:val="001A154D"/>
    <w:rsid w:val="001A34E9"/>
    <w:rsid w:val="001A45BC"/>
    <w:rsid w:val="001B5A43"/>
    <w:rsid w:val="001B7415"/>
    <w:rsid w:val="001C0FC6"/>
    <w:rsid w:val="001D222F"/>
    <w:rsid w:val="001D5E90"/>
    <w:rsid w:val="001D6B75"/>
    <w:rsid w:val="001D6F58"/>
    <w:rsid w:val="001E4E81"/>
    <w:rsid w:val="001E5648"/>
    <w:rsid w:val="001F1C61"/>
    <w:rsid w:val="002162FB"/>
    <w:rsid w:val="002220F3"/>
    <w:rsid w:val="002222CE"/>
    <w:rsid w:val="00223172"/>
    <w:rsid w:val="002234CD"/>
    <w:rsid w:val="0022470A"/>
    <w:rsid w:val="00247511"/>
    <w:rsid w:val="002548C2"/>
    <w:rsid w:val="0026622D"/>
    <w:rsid w:val="00267430"/>
    <w:rsid w:val="0027106A"/>
    <w:rsid w:val="002732DC"/>
    <w:rsid w:val="002861E9"/>
    <w:rsid w:val="00292A9E"/>
    <w:rsid w:val="002A07CC"/>
    <w:rsid w:val="002A113F"/>
    <w:rsid w:val="002A7D7F"/>
    <w:rsid w:val="002B27BC"/>
    <w:rsid w:val="002C2CD9"/>
    <w:rsid w:val="002D3186"/>
    <w:rsid w:val="002D53C8"/>
    <w:rsid w:val="002D7AF9"/>
    <w:rsid w:val="002E2B90"/>
    <w:rsid w:val="002E6678"/>
    <w:rsid w:val="002E66F5"/>
    <w:rsid w:val="002F0464"/>
    <w:rsid w:val="002F1BA7"/>
    <w:rsid w:val="002F3109"/>
    <w:rsid w:val="00305904"/>
    <w:rsid w:val="003179B4"/>
    <w:rsid w:val="003235AD"/>
    <w:rsid w:val="0033037A"/>
    <w:rsid w:val="00333721"/>
    <w:rsid w:val="003412F8"/>
    <w:rsid w:val="00342708"/>
    <w:rsid w:val="00350F42"/>
    <w:rsid w:val="003543A0"/>
    <w:rsid w:val="00356FA0"/>
    <w:rsid w:val="003578AA"/>
    <w:rsid w:val="00361486"/>
    <w:rsid w:val="00362C0B"/>
    <w:rsid w:val="003672F0"/>
    <w:rsid w:val="00367622"/>
    <w:rsid w:val="00372E50"/>
    <w:rsid w:val="00373A61"/>
    <w:rsid w:val="00381FC5"/>
    <w:rsid w:val="00383C8C"/>
    <w:rsid w:val="00384259"/>
    <w:rsid w:val="00384939"/>
    <w:rsid w:val="00384E59"/>
    <w:rsid w:val="0039162F"/>
    <w:rsid w:val="0039464A"/>
    <w:rsid w:val="00394738"/>
    <w:rsid w:val="003A1519"/>
    <w:rsid w:val="003A4237"/>
    <w:rsid w:val="003B051F"/>
    <w:rsid w:val="003B2C10"/>
    <w:rsid w:val="003B3447"/>
    <w:rsid w:val="003B4891"/>
    <w:rsid w:val="003B60E7"/>
    <w:rsid w:val="003B744F"/>
    <w:rsid w:val="003D227A"/>
    <w:rsid w:val="003D2569"/>
    <w:rsid w:val="003D4AC0"/>
    <w:rsid w:val="003E4A44"/>
    <w:rsid w:val="003F34D8"/>
    <w:rsid w:val="003F51AA"/>
    <w:rsid w:val="003F6708"/>
    <w:rsid w:val="00400AAF"/>
    <w:rsid w:val="00402CE7"/>
    <w:rsid w:val="00411EA8"/>
    <w:rsid w:val="00412637"/>
    <w:rsid w:val="00413CFE"/>
    <w:rsid w:val="004277B5"/>
    <w:rsid w:val="004353DB"/>
    <w:rsid w:val="00444DCE"/>
    <w:rsid w:val="00446E0F"/>
    <w:rsid w:val="0045009D"/>
    <w:rsid w:val="004541B5"/>
    <w:rsid w:val="004609C9"/>
    <w:rsid w:val="004618DB"/>
    <w:rsid w:val="00466F4A"/>
    <w:rsid w:val="00467F5C"/>
    <w:rsid w:val="00473B55"/>
    <w:rsid w:val="0047487C"/>
    <w:rsid w:val="00484FA0"/>
    <w:rsid w:val="00490640"/>
    <w:rsid w:val="004908EA"/>
    <w:rsid w:val="00494D0C"/>
    <w:rsid w:val="004970CA"/>
    <w:rsid w:val="004A0502"/>
    <w:rsid w:val="004A3381"/>
    <w:rsid w:val="004A7073"/>
    <w:rsid w:val="004A757B"/>
    <w:rsid w:val="004A7987"/>
    <w:rsid w:val="004B083A"/>
    <w:rsid w:val="004B297F"/>
    <w:rsid w:val="004C1C57"/>
    <w:rsid w:val="004C1EE2"/>
    <w:rsid w:val="004C4B44"/>
    <w:rsid w:val="004C5198"/>
    <w:rsid w:val="004C7203"/>
    <w:rsid w:val="004F659B"/>
    <w:rsid w:val="004F65B6"/>
    <w:rsid w:val="004F75D5"/>
    <w:rsid w:val="00500327"/>
    <w:rsid w:val="00502CC7"/>
    <w:rsid w:val="00507754"/>
    <w:rsid w:val="00516DCC"/>
    <w:rsid w:val="005224F1"/>
    <w:rsid w:val="00524E99"/>
    <w:rsid w:val="00526F89"/>
    <w:rsid w:val="00533CD2"/>
    <w:rsid w:val="0053500E"/>
    <w:rsid w:val="005526F9"/>
    <w:rsid w:val="00552A82"/>
    <w:rsid w:val="00553573"/>
    <w:rsid w:val="00557CD9"/>
    <w:rsid w:val="005609C8"/>
    <w:rsid w:val="00560B0E"/>
    <w:rsid w:val="0056246A"/>
    <w:rsid w:val="00565393"/>
    <w:rsid w:val="005736AC"/>
    <w:rsid w:val="00574535"/>
    <w:rsid w:val="005752A0"/>
    <w:rsid w:val="00581DD0"/>
    <w:rsid w:val="00586DAC"/>
    <w:rsid w:val="005910D3"/>
    <w:rsid w:val="005912AD"/>
    <w:rsid w:val="005924CA"/>
    <w:rsid w:val="00592F9C"/>
    <w:rsid w:val="00594C2D"/>
    <w:rsid w:val="005A3586"/>
    <w:rsid w:val="005B154C"/>
    <w:rsid w:val="005B28A5"/>
    <w:rsid w:val="005B59CE"/>
    <w:rsid w:val="005C1AA4"/>
    <w:rsid w:val="005C7CEF"/>
    <w:rsid w:val="005D6E58"/>
    <w:rsid w:val="005E45C5"/>
    <w:rsid w:val="005E4985"/>
    <w:rsid w:val="005F3A1F"/>
    <w:rsid w:val="006025D9"/>
    <w:rsid w:val="00613219"/>
    <w:rsid w:val="00622E5E"/>
    <w:rsid w:val="006263D5"/>
    <w:rsid w:val="006266A1"/>
    <w:rsid w:val="00630CB2"/>
    <w:rsid w:val="006334BC"/>
    <w:rsid w:val="00640812"/>
    <w:rsid w:val="00642A8F"/>
    <w:rsid w:val="00645BF4"/>
    <w:rsid w:val="00647430"/>
    <w:rsid w:val="00653FE5"/>
    <w:rsid w:val="006647E0"/>
    <w:rsid w:val="0066589A"/>
    <w:rsid w:val="00667E9D"/>
    <w:rsid w:val="00670260"/>
    <w:rsid w:val="0067194D"/>
    <w:rsid w:val="00674381"/>
    <w:rsid w:val="00675AD8"/>
    <w:rsid w:val="00676ED5"/>
    <w:rsid w:val="00682A24"/>
    <w:rsid w:val="00683A78"/>
    <w:rsid w:val="00686C85"/>
    <w:rsid w:val="00694EAD"/>
    <w:rsid w:val="00695A29"/>
    <w:rsid w:val="006A01B1"/>
    <w:rsid w:val="006A207F"/>
    <w:rsid w:val="006B1D53"/>
    <w:rsid w:val="006B74A9"/>
    <w:rsid w:val="006B79FA"/>
    <w:rsid w:val="006C1F7F"/>
    <w:rsid w:val="006C49D4"/>
    <w:rsid w:val="006C5884"/>
    <w:rsid w:val="006D0019"/>
    <w:rsid w:val="006D3912"/>
    <w:rsid w:val="006D6905"/>
    <w:rsid w:val="006D727A"/>
    <w:rsid w:val="006E4996"/>
    <w:rsid w:val="006E6D48"/>
    <w:rsid w:val="006F5954"/>
    <w:rsid w:val="006F610E"/>
    <w:rsid w:val="006F63D7"/>
    <w:rsid w:val="00704360"/>
    <w:rsid w:val="00706E8A"/>
    <w:rsid w:val="0070780B"/>
    <w:rsid w:val="0071176F"/>
    <w:rsid w:val="007119B1"/>
    <w:rsid w:val="00716CAC"/>
    <w:rsid w:val="00717DDE"/>
    <w:rsid w:val="007228AA"/>
    <w:rsid w:val="00726532"/>
    <w:rsid w:val="0073183D"/>
    <w:rsid w:val="00735357"/>
    <w:rsid w:val="00744646"/>
    <w:rsid w:val="007504D8"/>
    <w:rsid w:val="00764049"/>
    <w:rsid w:val="00767AF5"/>
    <w:rsid w:val="007700A6"/>
    <w:rsid w:val="0078032C"/>
    <w:rsid w:val="00780686"/>
    <w:rsid w:val="007815A8"/>
    <w:rsid w:val="00786CC2"/>
    <w:rsid w:val="007874AA"/>
    <w:rsid w:val="00790763"/>
    <w:rsid w:val="007964E1"/>
    <w:rsid w:val="007B29C0"/>
    <w:rsid w:val="007C11F8"/>
    <w:rsid w:val="007C59F4"/>
    <w:rsid w:val="007D1991"/>
    <w:rsid w:val="007E0C66"/>
    <w:rsid w:val="007E284C"/>
    <w:rsid w:val="007F11DF"/>
    <w:rsid w:val="007F179F"/>
    <w:rsid w:val="00800AF6"/>
    <w:rsid w:val="008055F6"/>
    <w:rsid w:val="0081308B"/>
    <w:rsid w:val="00814165"/>
    <w:rsid w:val="0081794E"/>
    <w:rsid w:val="00821ACF"/>
    <w:rsid w:val="008238CB"/>
    <w:rsid w:val="00836457"/>
    <w:rsid w:val="00842D71"/>
    <w:rsid w:val="00846AA3"/>
    <w:rsid w:val="00847520"/>
    <w:rsid w:val="00857D87"/>
    <w:rsid w:val="008632C4"/>
    <w:rsid w:val="008644A9"/>
    <w:rsid w:val="008820C3"/>
    <w:rsid w:val="008830E0"/>
    <w:rsid w:val="008862D9"/>
    <w:rsid w:val="008877FB"/>
    <w:rsid w:val="00890A82"/>
    <w:rsid w:val="008919FE"/>
    <w:rsid w:val="00892241"/>
    <w:rsid w:val="00894564"/>
    <w:rsid w:val="008A2811"/>
    <w:rsid w:val="008B1B18"/>
    <w:rsid w:val="008B24FB"/>
    <w:rsid w:val="008B369D"/>
    <w:rsid w:val="008B54E0"/>
    <w:rsid w:val="008B634C"/>
    <w:rsid w:val="008B6397"/>
    <w:rsid w:val="008B64E5"/>
    <w:rsid w:val="008C28B4"/>
    <w:rsid w:val="008D2B7A"/>
    <w:rsid w:val="008D374A"/>
    <w:rsid w:val="008D4626"/>
    <w:rsid w:val="008D67D2"/>
    <w:rsid w:val="008E1A70"/>
    <w:rsid w:val="008E43A8"/>
    <w:rsid w:val="008F0C0D"/>
    <w:rsid w:val="008F3DDF"/>
    <w:rsid w:val="00901700"/>
    <w:rsid w:val="0090575D"/>
    <w:rsid w:val="00905A35"/>
    <w:rsid w:val="00910057"/>
    <w:rsid w:val="009221CF"/>
    <w:rsid w:val="00926464"/>
    <w:rsid w:val="00927ED8"/>
    <w:rsid w:val="009300C3"/>
    <w:rsid w:val="0093286D"/>
    <w:rsid w:val="00934638"/>
    <w:rsid w:val="00934F47"/>
    <w:rsid w:val="00942320"/>
    <w:rsid w:val="00943C33"/>
    <w:rsid w:val="00944512"/>
    <w:rsid w:val="00944A3C"/>
    <w:rsid w:val="009450C7"/>
    <w:rsid w:val="00950B57"/>
    <w:rsid w:val="00952E72"/>
    <w:rsid w:val="00953D63"/>
    <w:rsid w:val="00961CEF"/>
    <w:rsid w:val="00966F6A"/>
    <w:rsid w:val="00970EE8"/>
    <w:rsid w:val="0097472F"/>
    <w:rsid w:val="00974F6C"/>
    <w:rsid w:val="009810C5"/>
    <w:rsid w:val="00990CCC"/>
    <w:rsid w:val="00993A80"/>
    <w:rsid w:val="009951E2"/>
    <w:rsid w:val="00995DB4"/>
    <w:rsid w:val="009A1F27"/>
    <w:rsid w:val="009B4F89"/>
    <w:rsid w:val="009C08AD"/>
    <w:rsid w:val="009C1918"/>
    <w:rsid w:val="009C1D49"/>
    <w:rsid w:val="009C6EF3"/>
    <w:rsid w:val="009C7596"/>
    <w:rsid w:val="009C763F"/>
    <w:rsid w:val="009C7CBA"/>
    <w:rsid w:val="009E3660"/>
    <w:rsid w:val="009E6BE7"/>
    <w:rsid w:val="00A0423C"/>
    <w:rsid w:val="00A06650"/>
    <w:rsid w:val="00A221B7"/>
    <w:rsid w:val="00A24407"/>
    <w:rsid w:val="00A42000"/>
    <w:rsid w:val="00A42509"/>
    <w:rsid w:val="00A46395"/>
    <w:rsid w:val="00A56D5A"/>
    <w:rsid w:val="00A6151A"/>
    <w:rsid w:val="00A6174B"/>
    <w:rsid w:val="00A71D17"/>
    <w:rsid w:val="00A72211"/>
    <w:rsid w:val="00A73147"/>
    <w:rsid w:val="00A820C3"/>
    <w:rsid w:val="00A85343"/>
    <w:rsid w:val="00AA2C1A"/>
    <w:rsid w:val="00AA5A52"/>
    <w:rsid w:val="00AA67FB"/>
    <w:rsid w:val="00AA6A7E"/>
    <w:rsid w:val="00AC2444"/>
    <w:rsid w:val="00AC3A91"/>
    <w:rsid w:val="00AC47F7"/>
    <w:rsid w:val="00AD0A4B"/>
    <w:rsid w:val="00AD7451"/>
    <w:rsid w:val="00AE14C1"/>
    <w:rsid w:val="00AE1BFD"/>
    <w:rsid w:val="00B00EAE"/>
    <w:rsid w:val="00B20351"/>
    <w:rsid w:val="00B206CA"/>
    <w:rsid w:val="00B337AD"/>
    <w:rsid w:val="00B415DC"/>
    <w:rsid w:val="00B43DFB"/>
    <w:rsid w:val="00B44056"/>
    <w:rsid w:val="00B50AFA"/>
    <w:rsid w:val="00B52E29"/>
    <w:rsid w:val="00B56915"/>
    <w:rsid w:val="00B575AC"/>
    <w:rsid w:val="00B5775D"/>
    <w:rsid w:val="00B623CD"/>
    <w:rsid w:val="00B66D6E"/>
    <w:rsid w:val="00B67F6A"/>
    <w:rsid w:val="00B706F5"/>
    <w:rsid w:val="00B82D06"/>
    <w:rsid w:val="00B8524A"/>
    <w:rsid w:val="00B92B1C"/>
    <w:rsid w:val="00B95790"/>
    <w:rsid w:val="00B97772"/>
    <w:rsid w:val="00BA32C4"/>
    <w:rsid w:val="00BA3BBC"/>
    <w:rsid w:val="00BA3D4D"/>
    <w:rsid w:val="00BA73AC"/>
    <w:rsid w:val="00BB1B4C"/>
    <w:rsid w:val="00BB4A7D"/>
    <w:rsid w:val="00BB70E4"/>
    <w:rsid w:val="00BD03CE"/>
    <w:rsid w:val="00BD3BD3"/>
    <w:rsid w:val="00BD7C7C"/>
    <w:rsid w:val="00BF12C4"/>
    <w:rsid w:val="00BF34E6"/>
    <w:rsid w:val="00BF3DEB"/>
    <w:rsid w:val="00BF4F76"/>
    <w:rsid w:val="00BF6097"/>
    <w:rsid w:val="00C0319A"/>
    <w:rsid w:val="00C07952"/>
    <w:rsid w:val="00C13D4C"/>
    <w:rsid w:val="00C20294"/>
    <w:rsid w:val="00C22642"/>
    <w:rsid w:val="00C23D12"/>
    <w:rsid w:val="00C25729"/>
    <w:rsid w:val="00C27814"/>
    <w:rsid w:val="00C410AA"/>
    <w:rsid w:val="00C415C7"/>
    <w:rsid w:val="00C44FA9"/>
    <w:rsid w:val="00C45FD5"/>
    <w:rsid w:val="00C46172"/>
    <w:rsid w:val="00C46C6C"/>
    <w:rsid w:val="00C519E5"/>
    <w:rsid w:val="00C5289B"/>
    <w:rsid w:val="00C62171"/>
    <w:rsid w:val="00C6226E"/>
    <w:rsid w:val="00C76B38"/>
    <w:rsid w:val="00C813DB"/>
    <w:rsid w:val="00C83821"/>
    <w:rsid w:val="00C83C84"/>
    <w:rsid w:val="00CA6182"/>
    <w:rsid w:val="00CB223D"/>
    <w:rsid w:val="00CB249B"/>
    <w:rsid w:val="00CB3BAE"/>
    <w:rsid w:val="00CB4380"/>
    <w:rsid w:val="00CC2572"/>
    <w:rsid w:val="00CD1174"/>
    <w:rsid w:val="00CD352E"/>
    <w:rsid w:val="00CD3E7E"/>
    <w:rsid w:val="00CD7D26"/>
    <w:rsid w:val="00CF0968"/>
    <w:rsid w:val="00CF1DBA"/>
    <w:rsid w:val="00CF454F"/>
    <w:rsid w:val="00CF52C9"/>
    <w:rsid w:val="00CF6293"/>
    <w:rsid w:val="00D00B59"/>
    <w:rsid w:val="00D021E2"/>
    <w:rsid w:val="00D05FE3"/>
    <w:rsid w:val="00D063AA"/>
    <w:rsid w:val="00D0702E"/>
    <w:rsid w:val="00D11A7D"/>
    <w:rsid w:val="00D16912"/>
    <w:rsid w:val="00D179B6"/>
    <w:rsid w:val="00D20C2C"/>
    <w:rsid w:val="00D21274"/>
    <w:rsid w:val="00D215EB"/>
    <w:rsid w:val="00D21DB9"/>
    <w:rsid w:val="00D222C9"/>
    <w:rsid w:val="00D30B70"/>
    <w:rsid w:val="00D30F6F"/>
    <w:rsid w:val="00D31398"/>
    <w:rsid w:val="00D31E06"/>
    <w:rsid w:val="00D32C07"/>
    <w:rsid w:val="00D359C1"/>
    <w:rsid w:val="00D36095"/>
    <w:rsid w:val="00D3724F"/>
    <w:rsid w:val="00D4307E"/>
    <w:rsid w:val="00D449C5"/>
    <w:rsid w:val="00D44F4F"/>
    <w:rsid w:val="00D46522"/>
    <w:rsid w:val="00D5026A"/>
    <w:rsid w:val="00D5118F"/>
    <w:rsid w:val="00D53815"/>
    <w:rsid w:val="00D554F6"/>
    <w:rsid w:val="00D55720"/>
    <w:rsid w:val="00D65A95"/>
    <w:rsid w:val="00D66483"/>
    <w:rsid w:val="00D66D31"/>
    <w:rsid w:val="00D72D40"/>
    <w:rsid w:val="00D77195"/>
    <w:rsid w:val="00D815CA"/>
    <w:rsid w:val="00D83B34"/>
    <w:rsid w:val="00D87C4F"/>
    <w:rsid w:val="00D911C3"/>
    <w:rsid w:val="00D95920"/>
    <w:rsid w:val="00DA1409"/>
    <w:rsid w:val="00DA2CB1"/>
    <w:rsid w:val="00DA37FF"/>
    <w:rsid w:val="00DA55B6"/>
    <w:rsid w:val="00DB26E8"/>
    <w:rsid w:val="00DC4F55"/>
    <w:rsid w:val="00DD04D2"/>
    <w:rsid w:val="00DD0541"/>
    <w:rsid w:val="00DD0DC0"/>
    <w:rsid w:val="00DD126D"/>
    <w:rsid w:val="00DD6513"/>
    <w:rsid w:val="00DD7560"/>
    <w:rsid w:val="00DD760B"/>
    <w:rsid w:val="00DE0F0D"/>
    <w:rsid w:val="00DE2F9D"/>
    <w:rsid w:val="00DE317A"/>
    <w:rsid w:val="00DE7423"/>
    <w:rsid w:val="00DF0942"/>
    <w:rsid w:val="00E033E6"/>
    <w:rsid w:val="00E05C20"/>
    <w:rsid w:val="00E06BF4"/>
    <w:rsid w:val="00E10905"/>
    <w:rsid w:val="00E16E14"/>
    <w:rsid w:val="00E233BF"/>
    <w:rsid w:val="00E2718B"/>
    <w:rsid w:val="00E32A04"/>
    <w:rsid w:val="00E330FC"/>
    <w:rsid w:val="00E47866"/>
    <w:rsid w:val="00E47A6D"/>
    <w:rsid w:val="00E503D1"/>
    <w:rsid w:val="00E54175"/>
    <w:rsid w:val="00E57BE5"/>
    <w:rsid w:val="00E607A8"/>
    <w:rsid w:val="00E625B6"/>
    <w:rsid w:val="00E67E00"/>
    <w:rsid w:val="00E711E2"/>
    <w:rsid w:val="00E7264A"/>
    <w:rsid w:val="00E774D7"/>
    <w:rsid w:val="00E80C0E"/>
    <w:rsid w:val="00E81891"/>
    <w:rsid w:val="00E82B32"/>
    <w:rsid w:val="00E845D2"/>
    <w:rsid w:val="00E84F5F"/>
    <w:rsid w:val="00E955B3"/>
    <w:rsid w:val="00EA2455"/>
    <w:rsid w:val="00EA27B4"/>
    <w:rsid w:val="00EA2DAB"/>
    <w:rsid w:val="00EA44F6"/>
    <w:rsid w:val="00EC10E7"/>
    <w:rsid w:val="00ED2414"/>
    <w:rsid w:val="00ED5BE9"/>
    <w:rsid w:val="00EE4365"/>
    <w:rsid w:val="00EF3C84"/>
    <w:rsid w:val="00EF7BE4"/>
    <w:rsid w:val="00EF7FAF"/>
    <w:rsid w:val="00F02384"/>
    <w:rsid w:val="00F04CF4"/>
    <w:rsid w:val="00F10872"/>
    <w:rsid w:val="00F13A99"/>
    <w:rsid w:val="00F145D4"/>
    <w:rsid w:val="00F26B31"/>
    <w:rsid w:val="00F275EB"/>
    <w:rsid w:val="00F3025C"/>
    <w:rsid w:val="00F354CB"/>
    <w:rsid w:val="00F36D91"/>
    <w:rsid w:val="00F51903"/>
    <w:rsid w:val="00F54722"/>
    <w:rsid w:val="00F54C20"/>
    <w:rsid w:val="00F60072"/>
    <w:rsid w:val="00F603CB"/>
    <w:rsid w:val="00F60FEF"/>
    <w:rsid w:val="00F61288"/>
    <w:rsid w:val="00F77045"/>
    <w:rsid w:val="00F91FC0"/>
    <w:rsid w:val="00FA2E9F"/>
    <w:rsid w:val="00FA695A"/>
    <w:rsid w:val="00FB1575"/>
    <w:rsid w:val="00FB2A62"/>
    <w:rsid w:val="00FB2D1B"/>
    <w:rsid w:val="00FB39B2"/>
    <w:rsid w:val="00FC2449"/>
    <w:rsid w:val="00FC2C71"/>
    <w:rsid w:val="00FC4047"/>
    <w:rsid w:val="00FC4FA5"/>
    <w:rsid w:val="00FC7ED2"/>
    <w:rsid w:val="00FD2718"/>
    <w:rsid w:val="00FD3C47"/>
    <w:rsid w:val="00FD4893"/>
    <w:rsid w:val="00FE5BFC"/>
    <w:rsid w:val="00FE6FD4"/>
    <w:rsid w:val="00FE78DE"/>
    <w:rsid w:val="00FF2DB2"/>
    <w:rsid w:val="00FF3CEA"/>
    <w:rsid w:val="0520E470"/>
    <w:rsid w:val="10732C78"/>
    <w:rsid w:val="3B83C383"/>
    <w:rsid w:val="50AEF642"/>
    <w:rsid w:val="5260098F"/>
    <w:rsid w:val="5E75DB55"/>
    <w:rsid w:val="79B6452A"/>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F87D08"/>
  <w15:chartTrackingRefBased/>
  <w15:docId w15:val="{03772038-A7F9-4662-B0C2-E0BEBF1378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E05C20"/>
    <w:pPr>
      <w:ind w:left="720"/>
      <w:contextualSpacing/>
    </w:pPr>
  </w:style>
  <w:style w:type="paragraph" w:styleId="Textpoznpodarou">
    <w:name w:val="footnote text"/>
    <w:basedOn w:val="Normln"/>
    <w:link w:val="TextpoznpodarouChar"/>
    <w:uiPriority w:val="99"/>
    <w:semiHidden/>
    <w:unhideWhenUsed/>
    <w:rsid w:val="00D87C4F"/>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D87C4F"/>
    <w:rPr>
      <w:sz w:val="20"/>
      <w:szCs w:val="20"/>
    </w:rPr>
  </w:style>
  <w:style w:type="character" w:styleId="Znakapoznpodarou">
    <w:name w:val="footnote reference"/>
    <w:basedOn w:val="Standardnpsmoodstavce"/>
    <w:uiPriority w:val="99"/>
    <w:semiHidden/>
    <w:unhideWhenUsed/>
    <w:rsid w:val="00D87C4F"/>
    <w:rPr>
      <w:vertAlign w:val="superscript"/>
    </w:rPr>
  </w:style>
  <w:style w:type="paragraph" w:styleId="FormtovanvHTML">
    <w:name w:val="HTML Preformatted"/>
    <w:basedOn w:val="Normln"/>
    <w:link w:val="FormtovanvHTMLChar"/>
    <w:uiPriority w:val="99"/>
    <w:semiHidden/>
    <w:unhideWhenUsed/>
    <w:rsid w:val="00DD12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cs-CZ"/>
    </w:rPr>
  </w:style>
  <w:style w:type="character" w:customStyle="1" w:styleId="FormtovanvHTMLChar">
    <w:name w:val="Formátovaný v HTML Char"/>
    <w:basedOn w:val="Standardnpsmoodstavce"/>
    <w:link w:val="FormtovanvHTML"/>
    <w:uiPriority w:val="99"/>
    <w:semiHidden/>
    <w:rsid w:val="00DD126D"/>
    <w:rPr>
      <w:rFonts w:ascii="Courier New" w:eastAsia="Times New Roman" w:hAnsi="Courier New" w:cs="Courier New"/>
      <w:sz w:val="20"/>
      <w:szCs w:val="20"/>
      <w:lang w:eastAsia="cs-CZ"/>
    </w:rPr>
  </w:style>
  <w:style w:type="paragraph" w:styleId="Zhlav">
    <w:name w:val="header"/>
    <w:basedOn w:val="Normln"/>
    <w:link w:val="ZhlavChar"/>
    <w:uiPriority w:val="99"/>
    <w:unhideWhenUsed/>
    <w:rsid w:val="00D554F6"/>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D554F6"/>
  </w:style>
  <w:style w:type="paragraph" w:styleId="Zpat">
    <w:name w:val="footer"/>
    <w:basedOn w:val="Normln"/>
    <w:link w:val="ZpatChar"/>
    <w:uiPriority w:val="99"/>
    <w:unhideWhenUsed/>
    <w:rsid w:val="00D554F6"/>
    <w:pPr>
      <w:tabs>
        <w:tab w:val="center" w:pos="4536"/>
        <w:tab w:val="right" w:pos="9072"/>
      </w:tabs>
      <w:spacing w:after="0" w:line="240" w:lineRule="auto"/>
    </w:pPr>
  </w:style>
  <w:style w:type="character" w:customStyle="1" w:styleId="ZpatChar">
    <w:name w:val="Zápatí Char"/>
    <w:basedOn w:val="Standardnpsmoodstavce"/>
    <w:link w:val="Zpat"/>
    <w:uiPriority w:val="99"/>
    <w:rsid w:val="00D554F6"/>
  </w:style>
  <w:style w:type="character" w:styleId="Zstupntext">
    <w:name w:val="Placeholder Text"/>
    <w:basedOn w:val="Standardnpsmoodstavce"/>
    <w:uiPriority w:val="99"/>
    <w:semiHidden/>
    <w:rsid w:val="004B083A"/>
    <w:rPr>
      <w:color w:val="808080"/>
    </w:rPr>
  </w:style>
  <w:style w:type="table" w:styleId="Mkatabulky">
    <w:name w:val="Table Grid"/>
    <w:basedOn w:val="Normlntabulka"/>
    <w:uiPriority w:val="39"/>
    <w:rsid w:val="00DA2C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odkaz">
    <w:name w:val="Hyperlink"/>
    <w:basedOn w:val="Standardnpsmoodstavce"/>
    <w:uiPriority w:val="99"/>
    <w:unhideWhenUsed/>
    <w:rsid w:val="00F61288"/>
    <w:rPr>
      <w:color w:val="0563C1" w:themeColor="hyperlink"/>
      <w:u w:val="single"/>
    </w:rPr>
  </w:style>
  <w:style w:type="character" w:customStyle="1" w:styleId="Nevyeenzmnka1">
    <w:name w:val="Nevyřešená zmínka1"/>
    <w:basedOn w:val="Standardnpsmoodstavce"/>
    <w:uiPriority w:val="99"/>
    <w:semiHidden/>
    <w:unhideWhenUsed/>
    <w:rsid w:val="00F6128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microsoft.com/office/2007/relationships/hdphoto" Target="media/hdphoto2.wdp"/><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tpack.org/" TargetMode="External"/><Relationship Id="rId2" Type="http://schemas.openxmlformats.org/officeDocument/2006/relationships/numbering" Target="numbering.xml"/><Relationship Id="rId16" Type="http://schemas.openxmlformats.org/officeDocument/2006/relationships/hyperlink" Target="https://www.youtube.com/watch?v=FagVSQlZELY"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5" Type="http://schemas.openxmlformats.org/officeDocument/2006/relationships/webSettings" Target="webSettings.xml"/><Relationship Id="rId15" Type="http://schemas.microsoft.com/office/2007/relationships/hdphoto" Target="media/hdphoto3.wdp"/><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85D937-906B-42F5-8F30-5EBBFF08B9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28</Pages>
  <Words>7014</Words>
  <Characters>41384</Characters>
  <Application>Microsoft Office Word</Application>
  <DocSecurity>0</DocSecurity>
  <Lines>344</Lines>
  <Paragraphs>96</Paragraphs>
  <ScaleCrop>false</ScaleCrop>
  <Company/>
  <LinksUpToDate>false</LinksUpToDate>
  <CharactersWithSpaces>48302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Veřmiřovský</dc:creator>
  <cp:keywords/>
  <dc:description/>
  <cp:lastModifiedBy>Adam Veřmiřovský</cp:lastModifiedBy>
  <cp:revision>551</cp:revision>
  <dcterms:created xsi:type="dcterms:W3CDTF">2018-10-01T06:46:00Z</dcterms:created>
  <dcterms:modified xsi:type="dcterms:W3CDTF">2020-06-29T06:20:00Z</dcterms:modified>
</cp:coreProperties>
</file>