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893A" w14:textId="03CEFDAE" w:rsidR="00343E47" w:rsidRPr="00C85CE8" w:rsidRDefault="00C85CE8" w:rsidP="00C85CE8">
      <w:pPr>
        <w:jc w:val="center"/>
        <w:rPr>
          <w:b/>
          <w:bCs/>
          <w:sz w:val="28"/>
          <w:szCs w:val="28"/>
        </w:rPr>
      </w:pPr>
      <w:r w:rsidRPr="00C85CE8">
        <w:rPr>
          <w:b/>
          <w:bCs/>
          <w:sz w:val="28"/>
          <w:szCs w:val="28"/>
        </w:rPr>
        <w:t>Harmonie 4.6. 2020</w:t>
      </w:r>
    </w:p>
    <w:p w14:paraId="36E6B24F" w14:textId="16A61C52" w:rsidR="00C85CE8" w:rsidRPr="00C85CE8" w:rsidRDefault="00C85CE8" w:rsidP="00C85C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CE8">
        <w:rPr>
          <w:sz w:val="28"/>
          <w:szCs w:val="28"/>
        </w:rPr>
        <w:t>Procházka</w:t>
      </w:r>
      <w:r w:rsidRPr="00C85CE8">
        <w:rPr>
          <w:sz w:val="28"/>
          <w:szCs w:val="28"/>
        </w:rPr>
        <w:tab/>
        <w:t>49/49</w:t>
      </w:r>
    </w:p>
    <w:p w14:paraId="7D992E95" w14:textId="0531736F" w:rsidR="00C85CE8" w:rsidRPr="00C85CE8" w:rsidRDefault="00C85CE8" w:rsidP="00C85C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CE8">
        <w:rPr>
          <w:sz w:val="28"/>
          <w:szCs w:val="28"/>
        </w:rPr>
        <w:t xml:space="preserve">Dvořáková </w:t>
      </w:r>
      <w:r w:rsidRPr="00C85CE8">
        <w:rPr>
          <w:sz w:val="28"/>
          <w:szCs w:val="28"/>
        </w:rPr>
        <w:tab/>
        <w:t>47</w:t>
      </w:r>
    </w:p>
    <w:p w14:paraId="55261E99" w14:textId="24B7C3C0" w:rsidR="00C85CE8" w:rsidRPr="00C85CE8" w:rsidRDefault="00C85CE8" w:rsidP="00C85C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CE8">
        <w:rPr>
          <w:sz w:val="28"/>
          <w:szCs w:val="28"/>
        </w:rPr>
        <w:t>Dvořák</w:t>
      </w:r>
      <w:r w:rsidRPr="00C85CE8">
        <w:rPr>
          <w:sz w:val="28"/>
          <w:szCs w:val="28"/>
        </w:rPr>
        <w:tab/>
      </w:r>
      <w:r w:rsidRPr="00C85CE8">
        <w:rPr>
          <w:sz w:val="28"/>
          <w:szCs w:val="28"/>
        </w:rPr>
        <w:tab/>
        <w:t>42</w:t>
      </w:r>
    </w:p>
    <w:p w14:paraId="38DD67AE" w14:textId="0F81696D" w:rsidR="00C85CE8" w:rsidRPr="00C85CE8" w:rsidRDefault="00C85CE8" w:rsidP="00C85C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85CE8">
        <w:rPr>
          <w:sz w:val="28"/>
          <w:szCs w:val="28"/>
        </w:rPr>
        <w:t>Homolová</w:t>
      </w:r>
      <w:r w:rsidRPr="00C85CE8">
        <w:rPr>
          <w:sz w:val="28"/>
          <w:szCs w:val="28"/>
        </w:rPr>
        <w:tab/>
        <w:t>29</w:t>
      </w:r>
    </w:p>
    <w:p w14:paraId="72B6429A" w14:textId="3FA1CD84" w:rsidR="00C85CE8" w:rsidRPr="00C85CE8" w:rsidRDefault="00C85CE8" w:rsidP="00C85CE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C85CE8">
        <w:rPr>
          <w:sz w:val="28"/>
          <w:szCs w:val="28"/>
        </w:rPr>
        <w:t>Ondrejo</w:t>
      </w:r>
      <w:proofErr w:type="spellEnd"/>
      <w:r w:rsidRPr="00C85CE8">
        <w:rPr>
          <w:sz w:val="28"/>
          <w:szCs w:val="28"/>
        </w:rPr>
        <w:tab/>
        <w:t>27</w:t>
      </w:r>
    </w:p>
    <w:sectPr w:rsidR="00C85CE8" w:rsidRPr="00C8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1B04"/>
    <w:multiLevelType w:val="hybridMultilevel"/>
    <w:tmpl w:val="DD40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56"/>
    <w:rsid w:val="00343E47"/>
    <w:rsid w:val="00540356"/>
    <w:rsid w:val="00C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0C98"/>
  <w15:chartTrackingRefBased/>
  <w15:docId w15:val="{C015E31F-1013-41E6-B0D4-CFCE8E8D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2020-06-04T10:43:00Z</dcterms:created>
  <dcterms:modified xsi:type="dcterms:W3CDTF">2020-06-04T10:45:00Z</dcterms:modified>
</cp:coreProperties>
</file>