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B1" w:rsidRDefault="006679B1" w:rsidP="006679B1">
      <w:pPr>
        <w:keepNext/>
        <w:spacing w:after="120" w:line="23" w:lineRule="atLeast"/>
        <w:jc w:val="center"/>
        <w:rPr>
          <w:rFonts w:ascii="Times New Roman" w:eastAsia="SimSun" w:hAnsi="Times New Roman" w:cs="Times New Roman"/>
          <w:b/>
          <w:sz w:val="44"/>
          <w:szCs w:val="44"/>
          <w:lang w:val="cs-CZ" w:eastAsia="zh-CN"/>
        </w:rPr>
      </w:pPr>
      <w:r>
        <w:rPr>
          <w:rFonts w:ascii="Times New Roman" w:eastAsia="SimSun" w:hAnsi="Times New Roman" w:cs="Times New Roman"/>
          <w:b/>
          <w:sz w:val="44"/>
          <w:szCs w:val="44"/>
          <w:lang w:val="cs-CZ" w:eastAsia="zh-CN"/>
        </w:rPr>
        <w:t>C</w:t>
      </w:r>
      <w:r w:rsidRPr="00444888">
        <w:rPr>
          <w:rFonts w:ascii="Times New Roman" w:eastAsia="SimSun" w:hAnsi="Times New Roman" w:cs="Times New Roman"/>
          <w:b/>
          <w:sz w:val="44"/>
          <w:szCs w:val="44"/>
          <w:lang w:val="cs-CZ" w:eastAsia="zh-CN"/>
        </w:rPr>
        <w:t>estovní ruch</w:t>
      </w:r>
    </w:p>
    <w:p w:rsidR="006679B1" w:rsidRDefault="006679B1" w:rsidP="006679B1">
      <w:pPr>
        <w:keepNext/>
        <w:spacing w:after="120" w:line="23" w:lineRule="atLeast"/>
        <w:jc w:val="center"/>
        <w:rPr>
          <w:rFonts w:ascii="Times New Roman" w:eastAsia="SimSun" w:hAnsi="Times New Roman" w:cs="Times New Roman"/>
          <w:b/>
          <w:sz w:val="44"/>
          <w:szCs w:val="44"/>
          <w:lang w:val="cs-CZ" w:eastAsia="zh-CN"/>
        </w:rPr>
      </w:pPr>
      <w:r w:rsidRPr="00444888">
        <w:rPr>
          <w:rFonts w:ascii="Times New Roman" w:eastAsia="SimSun" w:hAnsi="Times New Roman" w:cs="Times New Roman"/>
          <w:b/>
          <w:sz w:val="44"/>
          <w:szCs w:val="44"/>
          <w:lang w:val="cs-CZ" w:eastAsia="zh-CN"/>
        </w:rPr>
        <w:t>(pobytové a průvodcovské služby</w:t>
      </w:r>
      <w:r>
        <w:rPr>
          <w:rFonts w:ascii="Times New Roman" w:eastAsia="SimSun" w:hAnsi="Times New Roman" w:cs="Times New Roman"/>
          <w:b/>
          <w:sz w:val="44"/>
          <w:szCs w:val="44"/>
          <w:lang w:val="cs-CZ" w:eastAsia="zh-CN"/>
        </w:rPr>
        <w:t>)</w:t>
      </w:r>
    </w:p>
    <w:p w:rsidR="006679B1" w:rsidRDefault="006679B1" w:rsidP="006679B1">
      <w:pPr>
        <w:keepNext/>
        <w:spacing w:after="120" w:line="23" w:lineRule="atLeast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6679B1" w:rsidRPr="0026338F" w:rsidRDefault="006679B1" w:rsidP="006679B1">
      <w:pPr>
        <w:keepNext/>
        <w:spacing w:after="120" w:line="23" w:lineRule="atLeast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26338F">
        <w:rPr>
          <w:rFonts w:ascii="Times New Roman" w:hAnsi="Times New Roman" w:cs="Times New Roman"/>
          <w:b/>
          <w:sz w:val="32"/>
          <w:szCs w:val="32"/>
          <w:lang w:val="sk-SK"/>
        </w:rPr>
        <w:t>Rusko-český slovníček</w:t>
      </w:r>
    </w:p>
    <w:p w:rsidR="006679B1" w:rsidRPr="0026338F" w:rsidRDefault="006679B1" w:rsidP="006679B1">
      <w:pPr>
        <w:keepNext/>
        <w:spacing w:after="120" w:line="23" w:lineRule="atLeast"/>
        <w:rPr>
          <w:rFonts w:ascii="Times New Roman" w:hAnsi="Times New Roman" w:cs="Times New Roman"/>
          <w:b/>
          <w:sz w:val="36"/>
          <w:szCs w:val="36"/>
          <w:lang w:val="cs-CZ"/>
        </w:rPr>
      </w:pPr>
    </w:p>
    <w:tbl>
      <w:tblPr>
        <w:tblStyle w:val="Mkatabulky"/>
        <w:tblW w:w="9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2"/>
        <w:gridCol w:w="567"/>
        <w:gridCol w:w="3935"/>
      </w:tblGrid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автом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automat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сигар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тный а.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a. na cigarety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торг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вый а.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prodejní a.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а. хол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дных нап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тков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a. na chlazené nápoje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а. гор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чих нап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тков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a. na horké nápoje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a.-зак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сочная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a. s jídlem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администр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тор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-а;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recepční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рший а.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vedoucí recepce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деж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рный а.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hoteliér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подойт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к а-у 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přistoupit k r-mu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акват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ль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[тэ], -я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lodní hotel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аним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animátor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спорт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вный а.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sportovní a.</w:t>
            </w:r>
          </w:p>
        </w:tc>
      </w:tr>
      <w:tr w:rsidR="006679B1" w:rsidRPr="005543D0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тский а.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dětský a. (a. pečující o děti)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танцев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льный а. (а.-танц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taneční a.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подгот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 а-ов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příprava a-ů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аним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-ии;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animace, animační činnost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a. č. na výletech, exkurzích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анимаци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нный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animační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а-ая ком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a. tým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аннул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ровать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-рую, -руешь, -руют;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 i nedok.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anulovat, zrušit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  <w:t xml:space="preserve">а.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z. objednávku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ап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k-SK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рт-от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k-SK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ль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-я;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</w:t>
            </w:r>
            <w:r w:rsidRPr="0026338F">
              <w:rPr>
                <w:rFonts w:ascii="Times New Roman" w:hAnsi="Times New Roman" w:cs="Times New Roman"/>
                <w:b/>
                <w:i/>
                <w:sz w:val="24"/>
                <w:szCs w:val="24"/>
                <w:lang w:val="sk-SK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aparthotel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апарт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k-SK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мент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-а;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apartment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апгр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k-SK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йд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[рэ], -а;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upgrade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(bezplatné vylepšení kategorie ubytování)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аппар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přístroj, zařízení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для ч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стки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буви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na čištění obuvi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нда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(pro)nájem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а. конфер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нц-з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zasedacího sálu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а.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фисов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kanceláří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ателье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[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];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</w:rPr>
              <w:t>neskl.,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ateliér, salon, dílna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по ремонту одежды и обуви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opravna oděvů a obuvi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аттракци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atrakce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Б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баг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zavazadlo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разгр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зка, погр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зка и дост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б-а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naložení, doručení a vyložení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zavazadel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ня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lázeň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нская б. (с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уна)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finská l. (sauna)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цкая б.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turecká l.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bar, bufet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дневн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б.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snack-bar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ночн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б.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noční b.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пивн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б.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pub, pivárna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басс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bazén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закр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тый б.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krytý b.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откр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тый б.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nekrytý b.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вательный б.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plavecký b.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б. с терм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льной вод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termální b.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б. для не ум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ющих 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b. pro neplavce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энд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кф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neskl., 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bed and breakfast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(typ penzionu)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бельё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prádlo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льного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výměna ložního p-a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знес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business centrum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vstupenka, lístek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б. 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do cirkusu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беспл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тный б.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volná v.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льг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тный б.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zlevněná v.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биль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рдная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-ой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kulečníková herna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бланк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formulář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зап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лнить б.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vyplnit f.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б. для регистр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ции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(регистраци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нный б.)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registrační f.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[тэ], -я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botel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брон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рование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rezervace, rezervování, zamluvení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б. бил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на все 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нспорта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r. jízdenek na všechny druhy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dopravy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гарант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рованное б.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garantovaná r.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негарант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рованное б.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negarantovaná r.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прям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б.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přímá r.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rezervace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букл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leták, prospekt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информаци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нный б.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informační l.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нгало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neskl.,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bungalov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дное б.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vodní b.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бутик-от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[тэ], -я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butik hotel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буф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bufet, bistro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бюр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neskl.,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kancelář, agentura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б. путеш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cestovní k.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распоряж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 dispozici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в р.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mít k d.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шем р.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máte k d.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нна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vana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гидромасс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жная в.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hydromasážní v.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kupon, poukázka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вентил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ventilátor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вед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ведёшь, вед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nedok.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vést, vykonávat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в. аэр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бику на 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</w:t>
            </w:r>
            <w:r w:rsidRPr="00646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kurz aerobiku na pláži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вестиб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ю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vestibul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взаимод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йствие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interakce, vzájemný vztah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в. с 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i. s hosty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výhled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замеч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skvělý, jedinečný v.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боков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(boční) v. na moře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do dvora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на сад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na zahradu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на 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na hory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в. на пес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na duny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в. на 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na město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в. на зал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na záliv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в. на оке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н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na oceán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в. на дж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нгли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na džungli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део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neskl.,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videopřehrávač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лла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vila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всё включен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(all inclusive)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all inclusive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(vše v ceně)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вход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vchod, vstup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беспл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тный в.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vstup zdarma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пар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дный в. в 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ницу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hlavní vchod do hotelu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служ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бный в.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vchod pro zaměstnance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чёрный в.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zadní vchod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зов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zavolání, přivolání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objednání taxi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tlačítko pro p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personálu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писаться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-ишусь, -ишешься,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           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-ишутся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odhlásit se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в. из 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z hotelu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Г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garáž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  <w:t>подз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мный г.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podzemní g.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průvodce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г.-перев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дчик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p.-překladatel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г.-трансф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рмен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p.-osoba zajišťující transfer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г.-сопровожд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ющий за руб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p., vedoucí zájezdu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льный г.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A3B09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hotelový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delegát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глад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льная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-ой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žehlírna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рничная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-ой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pokojská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ршая г.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hlavní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město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план г-а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mapa, plán m-a</w:t>
            </w:r>
          </w:p>
        </w:tc>
      </w:tr>
      <w:tr w:rsidR="006679B1" w:rsidRPr="005543D0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гостепри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мство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pohostinnost, srdečné přijetí hostů; komplex všech služeb poskytnutých turistům během jejích pobytu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гост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ница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сез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нная г.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sezonní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рская г.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přímořský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льская г.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venkovský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рмарочная г.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veletržní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жная г.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h. na pláži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высококл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ссная г.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prvotřídní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днего кл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h. střední třídy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г. эконом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ческого кл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сса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nízkorozpočtový/turistický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дешёвая г.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levný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рная г.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horský hotel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городск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г.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městský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г. для спортсм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sportovní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г.-апарт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apartmánový h./dům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жная г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dálniční h. (h. nacházející se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blízko dálnice)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мняя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zimní (sportovní)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стная г.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rodinný penzion, bed and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breakfast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kategorie h-u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kapacita h-u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рпус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lůžková část h-u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вила распор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дка г-ы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hotelový řád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гост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ничный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-ая, -ое, -ые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hotelový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г. катал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katalog hotelů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г-ая индустр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h. průmysl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г-ая цепь (цеп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чка)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síť hotelů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гость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host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корпорат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вный г.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firemní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общ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с г-ами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kontakt, komunikace s h-y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г-ей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umístit h-y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Д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datum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д. приб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d. příjezdu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д. 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писки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d. odjezdu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д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ча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-и;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chata, víkendový dům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деж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рный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-ого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služba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по этаж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etážová služba (v hotelu)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ю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кс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, 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[дэ]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-a;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pokoj de luxe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джак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,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джак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ззи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neskl.,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jacuzzi, vířivá vana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pohovka, divan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раскладн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rozkládací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dům, sídlo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тдыха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rekreační středisko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д. для иностр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нных 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hotel pro zahraniční hosty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dodání, doručení, donáška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д. корреспонд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нции в 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d. korespondence na pokoj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д. пит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в 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d. jídla na pokoj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пка и д. цвет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nákup a d. květin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достопримеч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тельность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památka, pamětihodnost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пность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-и;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</w:rPr>
              <w:t>sg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</w:rPr>
              <w:t>tant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., 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dostupnost, (dopravní) dosažitelnost 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д.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d. hotelu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дост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пный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-ая, -ое, -ые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dostupný, přístupný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д. по цен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ль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cenově d. hotel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для тур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стов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turistům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д. для инвал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дов-кол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сочников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pro vozíčkáře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Ж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ловаться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-луюсь, -луешься, -луются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nedok.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stěžovat si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ж. на 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чество усл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s. na kvalitu služeb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журн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deník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регистраци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нный ж.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hotelová rezervační kniha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З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заброн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ровать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-рую, -руешь, -руют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(za)rezervovat, zamluvit si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 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 в 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r. pokoj v hotelu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příjezd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день з-а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en/datum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p-u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objednávka, požadavek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аннул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 з-а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zrušení o-y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з. был пр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byla přijata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з. автотр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нспорта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autodopravy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з.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 в рестор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 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rezervace stolů v restauracích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ve městě 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  <w:t>сд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лать з.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objednat, zamluvit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  <w:t>предвар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тельный з.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předběžná o.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заказ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k-SK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-аж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жешь,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жут;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objednat (si), zamluvit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  <w:t>з. ед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в 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мер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jídlo do pokoje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зал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-а;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sál, síň, velká místnost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  <w:t xml:space="preserve">тренажёрный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с индиви-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ду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льным инстр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ктором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posilovna s osobním trenérem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конц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ртный з.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koncertní síň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з. игров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х автом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тов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herna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перегов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jednací síň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ставочный з.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výstavní síň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нятость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obsazenost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картот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по з-и номер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evidence o-i hotelu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зарегистр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роваться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-руюсь, -руешься,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 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руются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zaregistrovat se, zapsat se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z. do knihy hostů, ubytovat se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objednávka, žádanka, přihláška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з. на брон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rezervace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з-е 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na žádost hostů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излож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výklad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нном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cizojazyčný v.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Интерн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[тэрнэ],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internet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высокоскоростн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 в И.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vysokorychlostní přístup k i-u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тный беспроводн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И.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bezdrátový i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zdarma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интур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zahraniční turista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ровать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-рую, -руешь, -руют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 i nedok.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informovat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и. тур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стов об основн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досто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-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тельностях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i. turisty o hlavních památkách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тур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стов об ос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бенностях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в стран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i. turisty o zvláštnostech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ab/>
              <w:t>chování v zemi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К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кабин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kabinet, pracoviště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маник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ю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рный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nehtové studio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масс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жный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masážní salon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казин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;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 xml:space="preserve"> neskl.,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kasino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рта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mapa, list, formulář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к. 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m. města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к. движ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номерн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ф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recepční l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рточка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karta, kartička, lístek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гостев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к. (к. 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стя)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k. hosta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кастел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нша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pracovnice hotelu, která se stará o praní a výměnu prádla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к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мпинг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kempink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кейтер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catering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stánek, kiosk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к. по прод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 откр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 и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сувен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s. s pohledy a suvenýry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тный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novinový s.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клуб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klub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ночн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noční k.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kniha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гостев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k. hostů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регистраци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нная к. (к. для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hotelový deník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к.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тзывов и предлож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k. přání a stížností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йко-м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lůžko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мната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místnost, pokoj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нная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koupelna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к. с телев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зором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televizní m. (společná)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кур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тельная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kuřárna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меблир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ванная к.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zařízený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мплекс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soubor, areál, komplex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к. дополн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усл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s. doplňkových služeb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ничный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hotelový a.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рекреаци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нный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rekreační a.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стский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a. cestovního ruchu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мемори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льный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památková zóna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комф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komfort, pohodlí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кий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ровень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vysoká úroveň k-u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кондицион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klimatizace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консь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рж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concierge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(v pětihvězdičkových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hotelech člen personálu, na kterého se host může obrátit s nejrůznějšími požadavky)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котт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[тэ],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chata, vilka, domek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кров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postel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тская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dětská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двухъ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русная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poschoďová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раскладн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rozkládací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ежедн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вная запр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 к-ей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každodenní ustlání postelí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вить дополн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тельную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umístit dodatečné lůžko,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přistýlku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к. с балдах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ном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s baldachýnem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кинг-сайз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p. velikosti king size (cca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180 cm x 200 cm)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круглос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точно (кр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глые с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тки)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nonstop, nepřetržitě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mít otevřeno n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бар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к.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bar je otevřen n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льная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-ой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kuřárna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Л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герь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-я;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tábor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лифт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výtah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л. для 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pro hosty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л. самообсл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живания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bez obsluhy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л.-экспр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rychlovýtah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звать л.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přivolat v.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спуст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ться на л-е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sjet dolů v-em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подн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ться на л-е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vyjet v-em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лифтёр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liftboy, obsluha výtahu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бби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neskl.,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hala, foyer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люкс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pokoj de luxe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магаз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obchod, prodejna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м. под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рков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dárková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продукт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вый м.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potraviny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маршр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-а;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trasa, dráha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массов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к-зат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йник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(устар.)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animátor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бель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-и;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nábytek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антикв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рная м.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starožitný n.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akce, program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стское м.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turistická a.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мини-б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minibar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[тэ], -я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motel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Н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-зов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-зовёшь, -зов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uvést, oznámit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н. сво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ю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лию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u. svoje příjmení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pokoj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своб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дный н.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volný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нятый н.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obsazený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льный н.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samostatný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быть дов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 н-ом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být spokojen s p-em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стный н. (н. на одног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jednolůžkový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двухм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стный н. (н. на дво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dvoulůžkový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трёхм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стный н. (н. на тро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třílůžkový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четырёхм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стный н. (н. на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čtyřlůžkový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н. со вс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уд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бствами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první kategorie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н. без уд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бств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bez vybavení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н. в основн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рпусе 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v hlavní budově hotelu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зак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 на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 ...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je rezervován na jméno</w:t>
            </w:r>
            <w:r w:rsidRPr="009B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...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 при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тным 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из окн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p. s příjemným výhledem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 okna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 балк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s balkonem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н. без балк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bez balkonu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н. с двусп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льной кров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тью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s manželskou postelí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однок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мнатный н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p. skládající se z jedné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místnosti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ул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чшенный н.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kategorie „superior“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йный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rodinný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ртный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standardní p. (menší p. se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základním vybavením)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тлый н.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světlý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двух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ровневый, двухэт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жный н. 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(дуплекс)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dvoupodlažní p. (duplex)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н. с дополн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тской 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кров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ткой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p. s dodatečnou postýlkou pro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dítě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уб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рка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-a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úklid p-e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номерн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-ая, -ое, -ые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vztahující se k hotelovým pokojům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фонд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kapacita hotelu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нос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льщик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nosič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ночёвка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nocleh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О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дование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vybavení, zařízení, výbava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для люд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с огран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ченными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жностями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pro zdravotně postižené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живание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obsluhování, obsluha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recepce, zákaznický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servis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ксное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komplexní o.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na terase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na pokoji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общеж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ubytovna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бщий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-ая, -ее, -ие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společný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туал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s-á toaleta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о-ая 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нная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s-á koupelna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ознаком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тельный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-ая, -ое, -ые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poznávací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о-ая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здка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zájezd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okno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о-а вых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дят на ш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мную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лицу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o-a směřují na rušnou ulici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 за вид из о-а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příplatek za výhled z o-a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стность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okolí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о-и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чего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v blízkosti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čeho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оплат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-ач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тишь,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zaplatit, uhradit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z. za pokoj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телеф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нные перегов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z. za jednání po telefonu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 дополн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z. dodatečně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ок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занные усл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z. za poskytnuté služby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счёт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z. účet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организов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ю, -з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ешь, -з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 i nedok.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(z)organizovat, (us)pořádat, zařídit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 подв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жные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гры на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здухе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pohybové hry venku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дос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 тур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volný čas turistů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прод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 бил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в те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тры, на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o. prodej vstupenek do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divadel, na koncerty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 акт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вные зан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aktivní cvičení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курс 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нцев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kurz tance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веч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рние представл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večerní představení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ночн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шоу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noční show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виктор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soutěže, kvízy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лотер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loterie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освобод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-ож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-од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шь, -од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uvolnit, uprázdnit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dhlásit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 z hotelu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осм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prohlídka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религи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зных сооруж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religiózních staveb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města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оснащённый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-ая, -ое, -ые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vybavený, opatřený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соврем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нной уд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бной 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белью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v. moderním komfortním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nábytkem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хонный угол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к оснащён 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дух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вкой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kuchyňský kout s troubou 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lastRenderedPageBreak/>
              <w:t>особн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я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vila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останов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ться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-вл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ю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сь, -вишься, -вятся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ubytovat se, zdržet se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о. в 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нице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u. se v hotelu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ост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zastávka, zastavení (se), přestávka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экск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рсии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z. exkurze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о. для пок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пок сувен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ров 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pro nákup suvenýrů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вр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менная 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dočasní pobyt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небольш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я 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krátká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от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пливаемый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-ая, -ое, -ые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vyhřívaný, vytápěný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о. пол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v-á podlaha v pokoji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тдых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odpočinek, rekreace, volný čas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plný zábavných aktivit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sportovní/aktivní o.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 о-а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organizace v-ého č-u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[тэ], -я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гастроном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ческий о.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(гастро-отель)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gastrohotel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городный 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h. na předměstí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спа 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spa h. (lázeňský h.)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кл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бный 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klubový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о.-кур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рт/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кур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ртный 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lázeňský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о.-люкс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h. de luxe, luxusní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однозвёздочный 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jednohvězdičkový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двухзвёздочный 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dvouhvězdičkový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трёхзвёздочный 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tříhvězdičkový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четырёхзвёздочн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 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čtyřhvězdičkový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пятизвёздочный 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pětihvězdičkový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фешен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бельный 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luxusní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звёздность о-ей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počet hvězdiček h-u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льный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[тэ], -ая, -ое, -ые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hotelový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отм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univerzální klíč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отопл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topení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льное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ústřední t.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отпускн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rekreant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отъ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odjezd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den o-u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П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-и;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stan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разб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ть п.-у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postavit s.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мятник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památka, pomník, památník</w:t>
            </w:r>
          </w:p>
        </w:tc>
      </w:tr>
      <w:tr w:rsidR="006679B1" w:rsidRPr="006679B1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 xml:space="preserve">п. посвящённый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кому/чему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památník, pomník věnovaný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komu/čemu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рный п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stavitelská památka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с мемори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льной доск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pomník s pamětní deskou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культ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kulturní památka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национ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льного знач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památka národního významu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охран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емый зак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zákonem chráněná památka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откр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 к п-ам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zpřístupnit památky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панси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penzion; penze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лный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plná penze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полупанси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poloviční penze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пансион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penzion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парикм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херская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-ой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kadeřnictví, holičství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персон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personál, zaměstnanci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высококвалифиц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рованный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vysoce kvalifikovaný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жливый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zdvořilý, uctivý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живающий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obsluha, obsluhující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hotelový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jídlo, strava, stravování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ственное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společné stravování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включен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имость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прожив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strava je zahrnuta v ceně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ubytování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plán, typ ubytování v hotelu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(zde)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нский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„americký plán“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(ubytování +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strava třikrát denně)</w:t>
            </w:r>
          </w:p>
        </w:tc>
      </w:tr>
      <w:tr w:rsidR="006679B1" w:rsidRPr="006679B1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762C98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модифиц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нский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„upravený americký plán“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(ubytování + strava dvakrát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denně – snídaně a oběd, nebo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snídaně a večeře)</w:t>
            </w:r>
          </w:p>
        </w:tc>
      </w:tr>
      <w:tr w:rsidR="006679B1" w:rsidRPr="006679B1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йский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„evropský plán“ (ubytování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bez stravy)</w:t>
            </w:r>
          </w:p>
        </w:tc>
      </w:tr>
      <w:tr w:rsidR="006679B1" w:rsidRPr="006679B1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континент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льный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„kontinentální plán“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(ubytování + kontinentální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snídaně – obvykle káva, čaj,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pečivo, máslo, džem)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берм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дский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„bermudský plán“ (ubytování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+ snídaně)</w:t>
            </w:r>
          </w:p>
        </w:tc>
      </w:tr>
      <w:tr w:rsidR="006679B1" w:rsidRPr="006679B1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сем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йный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„rodinný plán“ (systém slev na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ubytování, které se poskytují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členům jedné rodiny)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пл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та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platba, placení, poplatek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входн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я п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vstupné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шенная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nadsazená cena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для гр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cena pro domácí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п. для иностр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нцев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cena pro cizince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площ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prostor, prostranství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для игр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hřiště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пригот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вить барбек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ю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той п-е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grilovat na volném prostranství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пляж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pláž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распол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 недалек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p. se nachází blízko hotelu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поб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buzení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тренняя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ranní b.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к определённому вр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b. v určenou hodinu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výlet, zájezd, cesta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по свят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мест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cesta po posvátných místech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п. в зооп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рк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výlet do zoo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показ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-аж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жешь,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жут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(кому-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либо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)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ukázat, představit, předvést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(někomu)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окр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стности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u. okolí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домин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нты 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u. dominanty města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жемч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жины стран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u. „klenoty“ země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шед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вры архитект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u. mistrovská díla architektury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ю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-a;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junior suite (menší suite)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получ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-уч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чишь,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dostat, obdržet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счёт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d. účet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ключ от 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d. klíč od pokoje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подр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бную информ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d. podrobné informace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льзоваться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-зуюсь, -зуешься,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          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-зуются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nedok.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používat, využívat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усл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гами портн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вской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krejčovské služby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телеф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прям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й св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зи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telefon s přímou provolbou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порть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neskl., 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vrátný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дневн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denní v.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ночн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noční v.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ю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сь, -л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шься, -л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ubytovat se, usídlit se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в 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нице на 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дней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u. se v hotelu na několik dní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návštěvník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frekvence n-ů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п-ей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kartotéka hostů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-ещ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-ет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шь, -ет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navštívit, prohlédnout (si)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мест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знамен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тых соб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n. místa významných událostí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мест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стского интер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n. místa zajímavé pro turisty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корол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вскую гробн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n. královskou hrobku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междунар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дную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худ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жественную 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ставку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n. mezinárodní uměleckou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výstavu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вернис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n. vernisáž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муз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под откр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тым 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бом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n. muzeum v přírodě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п. сос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дние дерев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n. okolní vesničky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посещ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емость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návštěvnost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строва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n. ostrova 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посмотр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(осмотр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ть)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ю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тришь,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 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трят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prohlédnout (si), podívat se </w:t>
            </w:r>
            <w:r w:rsidRPr="0026338F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stojí za to si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стар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нные зд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starobylé budovy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zámek, hrad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интерь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 меч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interiér mešity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двор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 с колонн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palác a kolonádu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ц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рковь с колок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льней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p. (pravoslavný) kostel se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zvonicí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пирам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pyramidy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экспоз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expozici, výstavu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посто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я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лец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-льца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(pod)nájemník, hotelový host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льный (в гост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нице)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-ого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(hotelový) poslíček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пох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výlet, túra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по муз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za muzei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групповой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skupinový v.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чечная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</w:t>
            </w:r>
            <w:r w:rsidRPr="0026338F">
              <w:rPr>
                <w:rFonts w:ascii="Times New Roman" w:hAnsi="Times New Roman" w:cs="Times New Roman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ой;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prádelna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предлож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-ож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жишь,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nabídnout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альтернат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вный вари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нт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размещ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n. alternativní možnost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ubytování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предост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-влю, -вишь, -вят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poskytnout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беспл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тно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bezplatně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кипят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vroucí vodu (na zalití kafe)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иг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лки и 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šitíčko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од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компл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 пос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 и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стол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 приб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jednu sadu nádobí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 příborem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предпри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podnik, zařízení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размещ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ubytovací z.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гостепри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мства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ubytovací z.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  <w:t>общедост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пное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veřejnosti přístupné z.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  <w:t>тур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стское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z. cestovního ruchu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представ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k-SK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тель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zástupce, představitel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турист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ческого бюр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  <w:t>о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delegát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предъяв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-явл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ю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вишь,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předložit, ukázat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п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pas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привлек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тельность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atraktivita, atraktivnost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прир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дная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přírodní a.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тур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стская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turistická a., a. cestovního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ruchu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a. oblasti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приглас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-аш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шь, -ас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pozvat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п. 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на веч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рние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меропри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p. hosty hotelu na večerní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program (akce)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зжий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-его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host, návštěvník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приём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-а;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</w:rPr>
              <w:t>sg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</w:rPr>
              <w:t>tant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.,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přijeti hostů, recepce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приёмная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přijímací hala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присоедин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ю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сь, -н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шься, -н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přidat se, připojit se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к гр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ппе с экскурсов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ke skupině s průvodcem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ю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-а;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odpočívadlo, odpočinková chatka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рный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horská chata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провод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-ож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дишь,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дят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nedok.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provádět, trávit (čas), vést, pořádat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дискот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(для дет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pořádat dětské diskotéky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тренир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вки по ш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йпингу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kurz shapingu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спорт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вные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provádět sportovní hry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состяз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pořádat závody, soutěže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вечер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pořádat večírky, party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нкурсы (красот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pořádat konkurzy, soutěže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(krásy)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спект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pořádat představení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проводн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průvodce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инстр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ктор-п.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instruktor-p.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воды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-ов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pl. tant.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doprovázení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встр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 и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transfer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мма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program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анимаци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нная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animátorů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тренняя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ranní (dopolední)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дневн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denní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веч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рняя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večerní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для акт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вного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тдыха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aktivního odpočinku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созд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п-у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sestavit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развлек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тельная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zábavní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прожив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pobyt, bydlení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краткоср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чное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krátkodobý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долгоср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чное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dlouhodobý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v hotelu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заплат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zaplatit za p. (odhlásit se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 hotelu)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дний срок п-ия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průměrná délka p-u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клуб с п-ем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klubový hotel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прок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půjčení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взять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напрок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(vy)půjčit si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вного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sportovního nářadí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телем)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auta (s řidičem)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п. 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жных зонт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plážových slunečníků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пуск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hotelový průkaz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пункт обм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вал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ю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směnárna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путеш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ственник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cestovatel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рвис для п-ов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služby pro c-e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Р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разбуд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-уж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дишь,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дят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vzbudit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р.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кого-либо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телеф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v.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někoho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 telefonu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развлеч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pobavení, zábava, zábavná aktivita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отвеч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за р. 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odpovídat za p. hostů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тские р-ия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dětské zábavné aktivity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размещ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ubytování, rozmístění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вные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kolektivní ubytovací zařízení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рованные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specializované ubytovací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zařízení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возм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жности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možnosti u.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разнообр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зишь,-зят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nedok.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zpestřovat, obměňovat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р. дос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 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z. volný čas hostů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рай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oblast, část města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торг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вый р.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nákupní centrum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развлек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тельный р.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zábavní centrum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располож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-ож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сь,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жишься,          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zabydlet se, uvelebit se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р. в 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z. v hotelovém pokoji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рассто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-ия,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vzdálenost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3330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ля)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до 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ря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(hotelu) od moře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на р-ии пешех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дной прог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лки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 pěší v-i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регистр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тор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recepční v hotelu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регистрат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ра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evidence, recepce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регистр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ция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-ии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registrace, přihlášení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р. кли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r. klienta po příjezdu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рец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пция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recepce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пшн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пшен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neskl., 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recepce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звонок для р.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recepční zvonek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рестор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restaurace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р. с каф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конд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терской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r. s kavárnou a cukrárnou 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рёкан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;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ryokan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(hotel v tradičním japonském stylu)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[тэ], -я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rotel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vedoucí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тургр</w:t>
            </w:r>
            <w:r w:rsidRPr="00426CF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zájezdu, průvodce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рум-с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рвис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;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 xml:space="preserve"> sg. tant., 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pokojová služba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С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санат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sanatorium, ozdravovna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koupelna a toaleta (bytové jádro)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уна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sauna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инфракр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сная с.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infračervená s.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связь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spojení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сп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тниковая с.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družicové spojení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сдать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сдам, сдашь, сдаст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dát, odevzdat, předat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с. ключ при 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 из 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klíč při odchodu z hotelu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 в химч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стку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d. věci do čistírny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сейф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trezor, sejf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вить в с-е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uschovat v t-u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systém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звёздная с.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hvězdičkový systém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(v hodnocení hotelů)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с. «форт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на»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typ zájezdu, k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terý nemá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předem specifikované ubytování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(cenově výhodnější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než běžný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zájezd)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сити-т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okružní prohlídka města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снять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сним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сн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мешь, сн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мут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pronajmout si </w:t>
            </w:r>
            <w:r w:rsidRPr="0026338F">
              <w:rPr>
                <w:rFonts w:ascii="Times New Roman" w:hAnsi="Times New Roman" w:cs="Times New Roman"/>
                <w:b/>
                <w:i/>
                <w:sz w:val="24"/>
                <w:szCs w:val="24"/>
                <w:lang w:val="cs-CZ"/>
              </w:rPr>
              <w:t>(zde)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с. 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мнату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pokoj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с. 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йку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lůžko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соб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(pravoslavný) chrám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кафе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льный с.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katedrála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с. был постр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 в ... год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ch. byl postaven v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letech</w:t>
            </w:r>
            <w:r w:rsidRPr="009B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...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-ия;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solárium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сопровожд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ющий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-его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průvodce, doprovod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с. тургр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skupin turistů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-ска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seznam, soupis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s. hostů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ющих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s. hostů bydlících na patře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s./plán pokojů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имость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cena, hodnota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c. služeb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být zahrnutý v c-ě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pult, přepážka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швейц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vrátnice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приёмная с. (с. регистр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recepční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-ой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jídelna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сто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parkoviště, stanoviště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охран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емая с.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hlídané p.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studio (větší než standardní pokoj)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сюит,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сьют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suite, apartmá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с. 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s. hotel (podobný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aparthotelu)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ф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э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мили с.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rodinný s.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дж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ниор с.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junior s. (menší s.)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  <w:t>корол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вский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с.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královský s.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  <w:t>президентский с.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prezidentský s.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  <w:t>пентхауз с.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střešní, podkrovní s.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(nejluxusnější apartmá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 hotelu)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  <w:t>Т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ймш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timeshare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(smlouva o užívání rekreační nemovitosti nebo její části na časový úsek)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tarif, sazba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т.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základní s.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т. на прожив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s. ubytování, hotelová s.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телев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зор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televizor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зменный т.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plazmový t.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т. с 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бельным телев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дением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kabelová televize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т., устан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вленный в 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umístěný v pokoji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vozík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т. для под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 ед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v. na servírování jídla v pokoji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terasa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т. на кр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 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t. na střeše hotelu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рная т.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prostorná t.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трансф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transfer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т. в аэроп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и обр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тно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t. na letiště a zpět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сса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-ы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trasa, trať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экскурси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нная т.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trasa exkurze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турб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turistická, horská chata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mládežnická ubytovna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тургр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ппа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skupina turistů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turista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т-ов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doprovázení t-</w:t>
            </w:r>
            <w:r w:rsidRPr="0026338F">
              <w:rPr>
                <w:rFonts w:ascii="Times New Roman" w:hAnsi="Times New Roman" w:cs="Times New Roman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дать т-ам свед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informovat t-y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разновозрастн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гр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ппы т-ов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různé věkové skupiny t-ů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турист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ческий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-ая, -ое, -ие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turistický, pro turisty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 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врик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karimatka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т. опер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 (туропер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cestovní kancelář (agentura)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т-ое аг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нтство (тураг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нтство)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cestovní kancelář (agentura)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т. путевод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t. průvodce (knížka)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стский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-ая, -ое, -ие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turistický, výletní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т-ие докум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нты (турдокум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нты)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cestovní doklady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т-ая дер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вня (т-ое сел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rekreační vesnice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průvodce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У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уд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бство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příslušenství, komfort, pohodlí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ультра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всё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включен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(ultra all inclusive)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ultra all inclusive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(vše v ceně + něco navíc – např. nápoje 24 hod. denně)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služba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восп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льзоваться у-ами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využívat s-y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пак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усл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balíček s-eb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 усл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komplex s-eb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объём усл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rozsah s-eb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беспл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тные у-и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bezplatní s-y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тные у-и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placené s-y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у-и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základní s-y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дополн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 у-и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doplňkové s-y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стские у-и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s-y cestovního ruchu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всевозм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жные у-и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nejrůznější s-y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нспортные у-и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přepravní s-y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предоставл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у-и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poskytovat s-y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зывать у-и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poskytovat s-y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шир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кий спектр усл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široká škála s-eb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у-и без дополн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опл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s-y bez příplatku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у. на этаж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ab/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etážové s-y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у-и сал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красот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s-y salonu krásy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у-и ф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faxové s-y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у-и кс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рокса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kopírovací s-y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ивать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-аю, -аешь, -ают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nedok.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organizovat, pořádat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у. зар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дки на 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o. rozcvičku na pláži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устр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иться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юсь,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ишься,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ятся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dok.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zabydlet se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у. в гост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z. v hotelu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стник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účastník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у. экск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рсии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u. exkurze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Ф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формул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formulář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ф. зак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f. objednávky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конт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ктный ф.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kontaktní f.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Х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химч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-и;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čistírna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холл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hala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х. 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hotelová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банк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х.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banketní sál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стел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hostel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молодёжный х.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mládežnický h.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хран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úschova, u(s)chovávání, uložení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тное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багаж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bezplatní ú. zavazadel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сдать ц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нные 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 на х.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dát cennosti do úschovy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щик для х-ия ключ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skřínka (schránka) na úschovu </w:t>
            </w:r>
          </w:p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klíčů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Ц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центр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centrum, střed, středisko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тнес-ц. (фитц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нтр)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fitcentrum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музык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льный ц.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hudební c.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ц. красот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здор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вья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c. krásy a zdraví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лнес(с)-ц.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wellness c.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ческий ц. 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historické c. města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вый ц.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obchodní, nákupní c.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культ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рный ц.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kulturní c. (středisko)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Ч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йная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-ой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čajovna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hodina, doba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расчётный ч.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h. přihlašování/odhlašování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 hotelu (obvykle 12:00 h)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раб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чие ч-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ы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otevírací d.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чек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šek, účtenka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дор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жный ч.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cestovní š.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чекаут (чек-аут)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;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 xml:space="preserve"> sg. tant., 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check-out (odhlášení z hotelu)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чекин (чек-ин)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check-in (přihlášení v hotelu)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  <w:t>Ш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шал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;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neskl.,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horská chata, horský hotel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швейц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vrátný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шезл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нг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(rozkládací) lehátko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  <w:t>Э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cs-CZ"/>
              </w:rPr>
            </w:pP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экскурс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  <w:t>а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нт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účastník exkurze, výletník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экскурси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нный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-ая, -ое, -ые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exkurzní, výletní, zájezdový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экск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у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рсия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exkurze, výlet, prohlídka (galerie)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совершить э-ию 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экскурсов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jet na e-i s průvodcem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э-ию самосто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(по путевод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cs-CZ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телю)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 xml:space="preserve">jet na e-i samostatně 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(s průvodcem – příručkou)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виться на э-ию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vydat se na e-i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уч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стие в э-ии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zúčastnit se e.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ночн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э.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noční e.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рная э.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okružní jízda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темат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ческая э.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tematická e.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индивиду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льная э.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individuální e. (e. „na míru“)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вная э.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skupinová e.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муз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йная э.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e. do muzea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компл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ксная э.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komplexní e.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пешех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дная э.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pěší e.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ческая э.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historická e.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авт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бусная э.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e. autobusem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э. по г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роду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prohlídka města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э. по окр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стности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e. do okolí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э.-масс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velká skupinová e.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экскурсов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дение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-ия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sg. tant., s.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průvodcovství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экскурсов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26338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m.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průvodce, vedoucí exkurze</w:t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э. по р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 и кан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p. po řekách a kanálech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электросуш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лка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-и</w:t>
            </w:r>
            <w:r w:rsidRPr="00263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; </w:t>
            </w:r>
            <w:r w:rsidRPr="0026338F"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  <w:t>ž.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sušič, sušička</w:t>
            </w:r>
            <w:r w:rsidRPr="002633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ab/>
            </w:r>
          </w:p>
        </w:tc>
      </w:tr>
      <w:tr w:rsidR="006679B1" w:rsidRPr="0026338F" w:rsidTr="00AD4D50">
        <w:trPr>
          <w:trHeight w:val="283"/>
        </w:trPr>
        <w:tc>
          <w:tcPr>
            <w:tcW w:w="4502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э. для рук</w:t>
            </w:r>
          </w:p>
        </w:tc>
        <w:tc>
          <w:tcPr>
            <w:tcW w:w="567" w:type="dxa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shd w:val="clear" w:color="auto" w:fill="auto"/>
          </w:tcPr>
          <w:p w:rsidR="006679B1" w:rsidRPr="0026338F" w:rsidRDefault="006679B1" w:rsidP="00AD4D50">
            <w:pPr>
              <w:keepNext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633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ab/>
              <w:t>s. rukou</w:t>
            </w:r>
          </w:p>
        </w:tc>
      </w:tr>
    </w:tbl>
    <w:p w:rsidR="006679B1" w:rsidRPr="0026338F" w:rsidRDefault="006679B1" w:rsidP="006679B1">
      <w:pPr>
        <w:keepNext/>
        <w:spacing w:after="0" w:line="23" w:lineRule="atLeast"/>
        <w:rPr>
          <w:rFonts w:ascii="Times New Roman" w:hAnsi="Times New Roman" w:cs="Times New Roman"/>
        </w:rPr>
      </w:pPr>
    </w:p>
    <w:p w:rsidR="006679B1" w:rsidRPr="0026338F" w:rsidRDefault="006679B1" w:rsidP="006679B1">
      <w:pPr>
        <w:keepNext/>
        <w:spacing w:after="0" w:line="23" w:lineRule="atLeast"/>
        <w:rPr>
          <w:rFonts w:ascii="Times New Roman" w:hAnsi="Times New Roman" w:cs="Times New Roman"/>
        </w:rPr>
      </w:pPr>
    </w:p>
    <w:p w:rsidR="006679B1" w:rsidRDefault="006679B1" w:rsidP="006679B1">
      <w:pPr>
        <w:keepNext/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8429C6" w:rsidRDefault="008429C6"/>
    <w:sectPr w:rsidR="008429C6" w:rsidSect="0084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E4C"/>
    <w:multiLevelType w:val="hybridMultilevel"/>
    <w:tmpl w:val="1C0A31DC"/>
    <w:lvl w:ilvl="0" w:tplc="9B28C6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0F7BAB"/>
    <w:multiLevelType w:val="hybridMultilevel"/>
    <w:tmpl w:val="31ACDC92"/>
    <w:lvl w:ilvl="0" w:tplc="735271A2">
      <w:start w:val="1"/>
      <w:numFmt w:val="decimal"/>
      <w:lvlText w:val="%1)"/>
      <w:lvlJc w:val="left"/>
      <w:pPr>
        <w:ind w:left="1080" w:hanging="360"/>
      </w:pPr>
      <w:rPr>
        <w:rFonts w:hint="default"/>
        <w:spacing w:val="24"/>
        <w:w w:val="100"/>
        <w:kern w:val="0"/>
        <w:position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A2F67"/>
    <w:multiLevelType w:val="hybridMultilevel"/>
    <w:tmpl w:val="3DDCB4D8"/>
    <w:lvl w:ilvl="0" w:tplc="0BB45A0E">
      <w:start w:val="1"/>
      <w:numFmt w:val="decimal"/>
      <w:lvlText w:val="%1.)"/>
      <w:lvlJc w:val="left"/>
      <w:pPr>
        <w:ind w:left="1191" w:hanging="624"/>
      </w:pPr>
      <w:rPr>
        <w:rFonts w:hint="default"/>
        <w:spacing w:val="24"/>
        <w:w w:val="100"/>
        <w:kern w:val="0"/>
        <w:position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B30C98"/>
    <w:multiLevelType w:val="hybridMultilevel"/>
    <w:tmpl w:val="C024A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A2C3F"/>
    <w:multiLevelType w:val="hybridMultilevel"/>
    <w:tmpl w:val="6778C3AE"/>
    <w:lvl w:ilvl="0" w:tplc="9D100B54">
      <w:start w:val="1"/>
      <w:numFmt w:val="bullet"/>
      <w:lvlText w:val="o"/>
      <w:lvlJc w:val="left"/>
      <w:pPr>
        <w:ind w:left="2160" w:hanging="36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50009B7"/>
    <w:multiLevelType w:val="hybridMultilevel"/>
    <w:tmpl w:val="D7D6A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D2FD7"/>
    <w:multiLevelType w:val="hybridMultilevel"/>
    <w:tmpl w:val="F0DEF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23B21"/>
    <w:multiLevelType w:val="hybridMultilevel"/>
    <w:tmpl w:val="251AC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4962CC"/>
    <w:multiLevelType w:val="hybridMultilevel"/>
    <w:tmpl w:val="ECDA0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27D23"/>
    <w:multiLevelType w:val="hybridMultilevel"/>
    <w:tmpl w:val="71F2BA92"/>
    <w:lvl w:ilvl="0" w:tplc="083EB5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2D477F9"/>
    <w:multiLevelType w:val="hybridMultilevel"/>
    <w:tmpl w:val="AFEA444E"/>
    <w:lvl w:ilvl="0" w:tplc="9B28C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B6F7B"/>
    <w:multiLevelType w:val="hybridMultilevel"/>
    <w:tmpl w:val="1432126E"/>
    <w:lvl w:ilvl="0" w:tplc="BB704E9C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85423"/>
    <w:multiLevelType w:val="hybridMultilevel"/>
    <w:tmpl w:val="F5D46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E3CFB"/>
    <w:multiLevelType w:val="hybridMultilevel"/>
    <w:tmpl w:val="6D667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14787"/>
    <w:multiLevelType w:val="hybridMultilevel"/>
    <w:tmpl w:val="1C1CAE5C"/>
    <w:lvl w:ilvl="0" w:tplc="F41C994A">
      <w:start w:val="1"/>
      <w:numFmt w:val="bullet"/>
      <w:lvlText w:val="o"/>
      <w:lvlJc w:val="left"/>
      <w:pPr>
        <w:ind w:left="2160" w:hanging="36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1E531C8E"/>
    <w:multiLevelType w:val="hybridMultilevel"/>
    <w:tmpl w:val="75860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A4556"/>
    <w:multiLevelType w:val="hybridMultilevel"/>
    <w:tmpl w:val="76C01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0162A"/>
    <w:multiLevelType w:val="hybridMultilevel"/>
    <w:tmpl w:val="F626B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C56572"/>
    <w:multiLevelType w:val="hybridMultilevel"/>
    <w:tmpl w:val="2DE4FDD6"/>
    <w:lvl w:ilvl="0" w:tplc="9B28C6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E37C92"/>
    <w:multiLevelType w:val="hybridMultilevel"/>
    <w:tmpl w:val="6DD28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4E4F77"/>
    <w:multiLevelType w:val="hybridMultilevel"/>
    <w:tmpl w:val="BA7EE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D50631"/>
    <w:multiLevelType w:val="hybridMultilevel"/>
    <w:tmpl w:val="7CCE4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F51599"/>
    <w:multiLevelType w:val="hybridMultilevel"/>
    <w:tmpl w:val="5330BB3A"/>
    <w:lvl w:ilvl="0" w:tplc="5F2EFA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CCBF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8DA7B57"/>
    <w:multiLevelType w:val="hybridMultilevel"/>
    <w:tmpl w:val="0232A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B958F2"/>
    <w:multiLevelType w:val="hybridMultilevel"/>
    <w:tmpl w:val="FEA49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A2468B3"/>
    <w:multiLevelType w:val="hybridMultilevel"/>
    <w:tmpl w:val="EEE8F2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pacing w:val="24"/>
        <w:w w:val="100"/>
        <w:kern w:val="0"/>
        <w:position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0455B7"/>
    <w:multiLevelType w:val="hybridMultilevel"/>
    <w:tmpl w:val="08085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D5144B"/>
    <w:multiLevelType w:val="hybridMultilevel"/>
    <w:tmpl w:val="E29C1F66"/>
    <w:lvl w:ilvl="0" w:tplc="130AAC12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  <w:spacing w:val="24"/>
        <w:w w:val="100"/>
        <w:kern w:val="0"/>
        <w:position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1624074"/>
    <w:multiLevelType w:val="hybridMultilevel"/>
    <w:tmpl w:val="C2642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D835C9"/>
    <w:multiLevelType w:val="hybridMultilevel"/>
    <w:tmpl w:val="21A04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386470"/>
    <w:multiLevelType w:val="hybridMultilevel"/>
    <w:tmpl w:val="06EC068A"/>
    <w:lvl w:ilvl="0" w:tplc="A99C53E8">
      <w:start w:val="1"/>
      <w:numFmt w:val="bullet"/>
      <w:lvlText w:val="o"/>
      <w:lvlJc w:val="left"/>
      <w:pPr>
        <w:ind w:left="2160" w:hanging="363"/>
      </w:pPr>
      <w:rPr>
        <w:rFonts w:ascii="Courier New" w:hAnsi="Courier New" w:hint="default"/>
      </w:rPr>
    </w:lvl>
    <w:lvl w:ilvl="1" w:tplc="789694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A2A14B8"/>
    <w:multiLevelType w:val="hybridMultilevel"/>
    <w:tmpl w:val="E734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E02605"/>
    <w:multiLevelType w:val="hybridMultilevel"/>
    <w:tmpl w:val="889EB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D57752F"/>
    <w:multiLevelType w:val="hybridMultilevel"/>
    <w:tmpl w:val="D7E03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E51CF8"/>
    <w:multiLevelType w:val="hybridMultilevel"/>
    <w:tmpl w:val="1F64A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F30CAE"/>
    <w:multiLevelType w:val="hybridMultilevel"/>
    <w:tmpl w:val="FBC8C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3DADFF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0BD5E4D"/>
    <w:multiLevelType w:val="hybridMultilevel"/>
    <w:tmpl w:val="9CEEFA2C"/>
    <w:lvl w:ilvl="0" w:tplc="CEA41C4A">
      <w:start w:val="1"/>
      <w:numFmt w:val="bullet"/>
      <w:lvlText w:val="o"/>
      <w:lvlJc w:val="left"/>
      <w:pPr>
        <w:ind w:left="2160" w:hanging="36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37">
    <w:nsid w:val="40ED10BF"/>
    <w:multiLevelType w:val="hybridMultilevel"/>
    <w:tmpl w:val="2BF0D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54E0D95"/>
    <w:multiLevelType w:val="hybridMultilevel"/>
    <w:tmpl w:val="7396B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BF3F3B"/>
    <w:multiLevelType w:val="hybridMultilevel"/>
    <w:tmpl w:val="EA5EC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316AA6"/>
    <w:multiLevelType w:val="hybridMultilevel"/>
    <w:tmpl w:val="35D6E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AC42C6"/>
    <w:multiLevelType w:val="hybridMultilevel"/>
    <w:tmpl w:val="E77C1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4365A3"/>
    <w:multiLevelType w:val="hybridMultilevel"/>
    <w:tmpl w:val="EFD8E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FE7E73"/>
    <w:multiLevelType w:val="hybridMultilevel"/>
    <w:tmpl w:val="C8D65472"/>
    <w:lvl w:ilvl="0" w:tplc="735271A2">
      <w:start w:val="1"/>
      <w:numFmt w:val="decimal"/>
      <w:lvlText w:val="%1)"/>
      <w:lvlJc w:val="left"/>
      <w:pPr>
        <w:ind w:left="1080" w:hanging="360"/>
      </w:pPr>
      <w:rPr>
        <w:rFonts w:hint="default"/>
        <w:spacing w:val="24"/>
        <w:w w:val="100"/>
        <w:kern w:val="0"/>
        <w:position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3864A6B"/>
    <w:multiLevelType w:val="hybridMultilevel"/>
    <w:tmpl w:val="3D88079C"/>
    <w:lvl w:ilvl="0" w:tplc="9B28C6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E481A39"/>
    <w:multiLevelType w:val="hybridMultilevel"/>
    <w:tmpl w:val="46E8A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EA4752"/>
    <w:multiLevelType w:val="hybridMultilevel"/>
    <w:tmpl w:val="CE120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357F65"/>
    <w:multiLevelType w:val="hybridMultilevel"/>
    <w:tmpl w:val="168A1A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A04232"/>
    <w:multiLevelType w:val="hybridMultilevel"/>
    <w:tmpl w:val="7E26E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D8174F"/>
    <w:multiLevelType w:val="hybridMultilevel"/>
    <w:tmpl w:val="D47AD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4"/>
  </w:num>
  <w:num w:numId="4">
    <w:abstractNumId w:val="32"/>
  </w:num>
  <w:num w:numId="5">
    <w:abstractNumId w:val="1"/>
  </w:num>
  <w:num w:numId="6">
    <w:abstractNumId w:val="37"/>
  </w:num>
  <w:num w:numId="7">
    <w:abstractNumId w:val="44"/>
  </w:num>
  <w:num w:numId="8">
    <w:abstractNumId w:val="18"/>
  </w:num>
  <w:num w:numId="9">
    <w:abstractNumId w:val="15"/>
  </w:num>
  <w:num w:numId="10">
    <w:abstractNumId w:val="48"/>
  </w:num>
  <w:num w:numId="11">
    <w:abstractNumId w:val="17"/>
  </w:num>
  <w:num w:numId="12">
    <w:abstractNumId w:val="20"/>
  </w:num>
  <w:num w:numId="13">
    <w:abstractNumId w:val="13"/>
  </w:num>
  <w:num w:numId="14">
    <w:abstractNumId w:val="33"/>
  </w:num>
  <w:num w:numId="15">
    <w:abstractNumId w:val="10"/>
  </w:num>
  <w:num w:numId="16">
    <w:abstractNumId w:val="43"/>
  </w:num>
  <w:num w:numId="17">
    <w:abstractNumId w:val="25"/>
  </w:num>
  <w:num w:numId="18">
    <w:abstractNumId w:val="27"/>
  </w:num>
  <w:num w:numId="19">
    <w:abstractNumId w:val="5"/>
  </w:num>
  <w:num w:numId="20">
    <w:abstractNumId w:val="21"/>
  </w:num>
  <w:num w:numId="21">
    <w:abstractNumId w:val="42"/>
  </w:num>
  <w:num w:numId="22">
    <w:abstractNumId w:val="29"/>
  </w:num>
  <w:num w:numId="23">
    <w:abstractNumId w:val="39"/>
  </w:num>
  <w:num w:numId="24">
    <w:abstractNumId w:val="3"/>
  </w:num>
  <w:num w:numId="25">
    <w:abstractNumId w:val="35"/>
  </w:num>
  <w:num w:numId="26">
    <w:abstractNumId w:val="36"/>
  </w:num>
  <w:num w:numId="27">
    <w:abstractNumId w:val="30"/>
  </w:num>
  <w:num w:numId="28">
    <w:abstractNumId w:val="9"/>
  </w:num>
  <w:num w:numId="29">
    <w:abstractNumId w:val="22"/>
  </w:num>
  <w:num w:numId="30">
    <w:abstractNumId w:val="45"/>
  </w:num>
  <w:num w:numId="31">
    <w:abstractNumId w:val="26"/>
  </w:num>
  <w:num w:numId="32">
    <w:abstractNumId w:val="14"/>
  </w:num>
  <w:num w:numId="33">
    <w:abstractNumId w:val="34"/>
  </w:num>
  <w:num w:numId="34">
    <w:abstractNumId w:val="38"/>
  </w:num>
  <w:num w:numId="35">
    <w:abstractNumId w:val="12"/>
  </w:num>
  <w:num w:numId="36">
    <w:abstractNumId w:val="6"/>
  </w:num>
  <w:num w:numId="37">
    <w:abstractNumId w:val="19"/>
  </w:num>
  <w:num w:numId="38">
    <w:abstractNumId w:val="47"/>
  </w:num>
  <w:num w:numId="39">
    <w:abstractNumId w:val="49"/>
  </w:num>
  <w:num w:numId="40">
    <w:abstractNumId w:val="28"/>
  </w:num>
  <w:num w:numId="41">
    <w:abstractNumId w:val="46"/>
  </w:num>
  <w:num w:numId="42">
    <w:abstractNumId w:val="16"/>
  </w:num>
  <w:num w:numId="43">
    <w:abstractNumId w:val="11"/>
  </w:num>
  <w:num w:numId="44">
    <w:abstractNumId w:val="23"/>
  </w:num>
  <w:num w:numId="45">
    <w:abstractNumId w:val="40"/>
  </w:num>
  <w:num w:numId="46">
    <w:abstractNumId w:val="31"/>
  </w:num>
  <w:num w:numId="47">
    <w:abstractNumId w:val="8"/>
  </w:num>
  <w:num w:numId="48">
    <w:abstractNumId w:val="2"/>
  </w:num>
  <w:num w:numId="49">
    <w:abstractNumId w:val="4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79B1"/>
    <w:rsid w:val="006679B1"/>
    <w:rsid w:val="008429C6"/>
    <w:rsid w:val="009D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9B1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7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Zstupntext">
    <w:name w:val="Placeholder Text"/>
    <w:basedOn w:val="Standardnpsmoodstavce"/>
    <w:uiPriority w:val="99"/>
    <w:semiHidden/>
    <w:rsid w:val="006679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9B1"/>
    <w:rPr>
      <w:rFonts w:ascii="Tahoma" w:hAnsi="Tahoma" w:cs="Tahoma"/>
      <w:sz w:val="16"/>
      <w:szCs w:val="16"/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rsid w:val="006679B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79B1"/>
    <w:rPr>
      <w:rFonts w:ascii="Times New Roman" w:hAnsi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6679B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679B1"/>
    <w:pPr>
      <w:ind w:left="720"/>
      <w:contextualSpacing/>
    </w:pPr>
  </w:style>
  <w:style w:type="table" w:styleId="Mkatabulky">
    <w:name w:val="Table Grid"/>
    <w:basedOn w:val="Normlntabulka"/>
    <w:uiPriority w:val="59"/>
    <w:rsid w:val="006679B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679B1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679B1"/>
  </w:style>
  <w:style w:type="paragraph" w:styleId="Zhlav">
    <w:name w:val="header"/>
    <w:basedOn w:val="Normln"/>
    <w:link w:val="ZhlavChar"/>
    <w:uiPriority w:val="99"/>
    <w:semiHidden/>
    <w:unhideWhenUsed/>
    <w:rsid w:val="006679B1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1">
    <w:name w:val="Záhlaví Char1"/>
    <w:basedOn w:val="Standardnpsmoodstavce"/>
    <w:link w:val="Zhlav"/>
    <w:uiPriority w:val="99"/>
    <w:semiHidden/>
    <w:rsid w:val="006679B1"/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6679B1"/>
  </w:style>
  <w:style w:type="paragraph" w:styleId="Zpat">
    <w:name w:val="footer"/>
    <w:basedOn w:val="Normln"/>
    <w:link w:val="ZpatChar"/>
    <w:uiPriority w:val="99"/>
    <w:unhideWhenUsed/>
    <w:rsid w:val="006679B1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1">
    <w:name w:val="Zápatí Char1"/>
    <w:basedOn w:val="Standardnpsmoodstavce"/>
    <w:link w:val="Zpat"/>
    <w:uiPriority w:val="99"/>
    <w:semiHidden/>
    <w:rsid w:val="006679B1"/>
    <w:rPr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9B1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9B1"/>
    <w:pPr>
      <w:spacing w:line="240" w:lineRule="auto"/>
    </w:pPr>
    <w:rPr>
      <w:sz w:val="20"/>
      <w:szCs w:val="20"/>
      <w:lang w:val="cs-CZ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6679B1"/>
    <w:rPr>
      <w:sz w:val="20"/>
      <w:szCs w:val="20"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9B1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9B1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6679B1"/>
    <w:rPr>
      <w:b/>
      <w:bCs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679B1"/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679B1"/>
    <w:pPr>
      <w:spacing w:after="0" w:line="240" w:lineRule="auto"/>
    </w:pPr>
    <w:rPr>
      <w:sz w:val="20"/>
      <w:szCs w:val="20"/>
      <w:lang w:val="cs-CZ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6679B1"/>
    <w:rPr>
      <w:sz w:val="20"/>
      <w:szCs w:val="20"/>
      <w:lang w:val="en-GB"/>
    </w:rPr>
  </w:style>
  <w:style w:type="character" w:styleId="slodku">
    <w:name w:val="line number"/>
    <w:basedOn w:val="Standardnpsmoodstavce"/>
    <w:uiPriority w:val="99"/>
    <w:semiHidden/>
    <w:unhideWhenUsed/>
    <w:rsid w:val="00667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4514</Words>
  <Characters>26638</Characters>
  <Application>Microsoft Office Word</Application>
  <DocSecurity>0</DocSecurity>
  <Lines>221</Lines>
  <Paragraphs>62</Paragraphs>
  <ScaleCrop>false</ScaleCrop>
  <Company/>
  <LinksUpToDate>false</LinksUpToDate>
  <CharactersWithSpaces>31090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2014-05-14T19:45:00Z</dcterms:created>
  <dcterms:modified xsi:type="dcterms:W3CDTF">2014-05-14T19:46:00Z</dcterms:modified>
</cp:coreProperties>
</file>