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0693" w14:textId="77777777" w:rsidR="00E84831" w:rsidRDefault="00E84831" w:rsidP="00E84831">
      <w:pPr>
        <w:pStyle w:val="Nzev"/>
        <w:rPr>
          <w:shd w:val="clear" w:color="auto" w:fill="FFFFFF"/>
        </w:rPr>
      </w:pPr>
      <w:proofErr w:type="spellStart"/>
      <w:r>
        <w:rPr>
          <w:shd w:val="clear" w:color="auto" w:fill="FFFFFF"/>
        </w:rPr>
        <w:t>Funktionale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Grammatik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 xml:space="preserve">– </w:t>
      </w:r>
      <w:proofErr w:type="spellStart"/>
      <w:r>
        <w:rPr>
          <w:shd w:val="clear" w:color="auto" w:fill="FFFFFF"/>
        </w:rPr>
        <w:t>Besprechung</w:t>
      </w:r>
      <w:proofErr w:type="spellEnd"/>
      <w:r>
        <w:rPr>
          <w:shd w:val="clear" w:color="auto" w:fill="FFFFFF"/>
        </w:rPr>
        <w:t>, 6. 5. 2020</w:t>
      </w:r>
    </w:p>
    <w:p w14:paraId="11AF196F" w14:textId="77777777" w:rsidR="00E84831" w:rsidRPr="00E84831" w:rsidRDefault="00E84831" w:rsidP="00E84831"/>
    <w:p w14:paraId="056F7D9C" w14:textId="77777777" w:rsidR="00E84831" w:rsidRPr="00E84831" w:rsidRDefault="00E84831" w:rsidP="00E84831">
      <w:proofErr w:type="spellStart"/>
      <w:r>
        <w:rPr>
          <w:rFonts w:ascii="Segoe UI" w:hAnsi="Segoe UI" w:cs="Segoe UI"/>
          <w:color w:val="201F1E"/>
          <w:shd w:val="clear" w:color="auto" w:fill="FFFFFF"/>
        </w:rPr>
        <w:t>Gezeigt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wurde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fertig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gestellte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Übung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Dativ,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Akkusativ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Aufgabenstellung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"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Suchen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alle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Präpositionen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Dativ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Akkusativ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Text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tragen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diese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richtig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."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formal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entworfen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funktionaler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Zugang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wäre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Suchen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Text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alle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Orte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überlegen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welche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Ortsangaben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erfrage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welche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Wohin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?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   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Bsp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in Amerika, nach Amerika, in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ihre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neue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Heimat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landesweit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dort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diese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Angaben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z.B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. in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Tabelle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sortieren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anschließend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erklären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wann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Dativ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wann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Akkusativ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verwendet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werden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Dazu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lernt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man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Lexik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landesweit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dort)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Eventuell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weiteren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Angaben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ergänzen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z.B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dort --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dorthin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in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ihre</w:t>
      </w:r>
      <w:proofErr w:type="spellEnd"/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neue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Heimat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-- in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ihrer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neuen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Heimat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Die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Methode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dient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dazu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dass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Lernenden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verstehen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wozu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etwas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gelernt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wird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 Die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Formulierung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der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orientiert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nach der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Funktion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erkläre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z. B.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Präteritum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Perfektum?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Finden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Geschehnisse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in der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Vergangenheit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passiert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---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Es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ist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nicht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notwendig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anhand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des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Textes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alles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besprechen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z.B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alle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Ausdrücke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Präposition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finden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Fall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von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Präpositionen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reicht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es,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über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Präpositionen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sprechen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Text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vorkommen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Realisierung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der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Funktion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(in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diesem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Fall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der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Ortsangaben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notwendig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. Es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empfiehlt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lastRenderedPageBreak/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Beispielen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aus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dem Text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arbeiten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anschließend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eventuell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detailierter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besprechen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---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Unsere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lautet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Aufgabenstellung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formulieren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 "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Suche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X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..."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2.: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könnten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gefundenen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Ergebnisse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aussehen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3: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Produktionsaufgabe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entwerfen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---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mögliche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Aufgabenstellung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Pizza-Text: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"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Finden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alle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Antworten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Frage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WANN?"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mögliche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Ergebnisse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zwischen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1880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1925,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damals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bald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nach dem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Ende des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Zweiten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Weltkriegs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heute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diese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Ergebnisse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graphisch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widergeben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Tabelle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Leiste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Graphik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...)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produktive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Aufgabenstellung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Lückentext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Zeitangaben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rausnehmen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wieder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einsetzten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andere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zeitliche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Angaben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finden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lassen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---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Fragen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Text "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Was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wäre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wenn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..."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Ziel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ist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den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Lernenden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vermitteln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wenn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Deutschen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Wunsch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Phantasie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ausformulieren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möchte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brauche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dafür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den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Konjunktiv II.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---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Recycling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 der 1.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Schritt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ist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aus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dem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bekannten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Text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gefundenen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"X"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lastRenderedPageBreak/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rauszunehmen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diese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wieder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ergänzen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- 2.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Schritt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Erweiterung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Beispiel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neue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Sätze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bekannten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"X" </w:t>
      </w:r>
      <w:proofErr w:type="spellStart"/>
      <w:proofErr w:type="gramStart"/>
      <w:r>
        <w:rPr>
          <w:rFonts w:ascii="Segoe UI" w:hAnsi="Segoe UI" w:cs="Segoe UI"/>
          <w:color w:val="201F1E"/>
          <w:shd w:val="clear" w:color="auto" w:fill="FFFFFF"/>
        </w:rPr>
        <w:t>ergänzen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,...</w:t>
      </w:r>
      <w:proofErr w:type="gram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Wichtig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ist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dass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Funktion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erhalten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bleibt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dadurch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nehme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ich</w:t>
      </w:r>
      <w:proofErr w:type="spell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Grammatik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</w:p>
    <w:p w14:paraId="21328BB0" w14:textId="77777777" w:rsidR="00F76475" w:rsidRPr="00E84831" w:rsidRDefault="00E84831" w:rsidP="00E84831">
      <w:r>
        <w:rPr>
          <w:rFonts w:ascii="Segoe UI" w:hAnsi="Segoe UI" w:cs="Segoe UI"/>
          <w:color w:val="201F1E"/>
          <w:shd w:val="clear" w:color="auto" w:fill="FFFFFF"/>
        </w:rPr>
        <w:t> </w:t>
      </w:r>
    </w:p>
    <w:sectPr w:rsidR="00F76475" w:rsidRPr="00E8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31"/>
    <w:rsid w:val="00E84831"/>
    <w:rsid w:val="00F63A12"/>
    <w:rsid w:val="00F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22BD"/>
  <w15:chartTrackingRefBased/>
  <w15:docId w15:val="{D65CC441-D7C9-45DD-9953-73B0EAC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E84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3" ma:contentTypeDescription="Vytvoří nový dokument" ma:contentTypeScope="" ma:versionID="2aea1206290450de2702b9b29997053d">
  <xsd:schema xmlns:xsd="http://www.w3.org/2001/XMLSchema" xmlns:xs="http://www.w3.org/2001/XMLSchema" xmlns:p="http://schemas.microsoft.com/office/2006/metadata/properties" xmlns:ns3="317fa241-dc0d-4a19-bd23-9d6e79d0e5eb" xmlns:ns4="af9df581-49dc-41f9-a4e1-1ae68eaafbf8" targetNamespace="http://schemas.microsoft.com/office/2006/metadata/properties" ma:root="true" ma:fieldsID="7ed714387a2e142ec83975ffda460839" ns3:_="" ns4:_="">
    <xsd:import namespace="317fa241-dc0d-4a19-bd23-9d6e79d0e5eb"/>
    <xsd:import namespace="af9df581-49dc-41f9-a4e1-1ae68eaaf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7CD25-9D55-483F-8CCE-8B0E995F0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af9df581-49dc-41f9-a4e1-1ae68eaaf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55B16-E5DD-4892-B8AF-5A5021737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D168-6A7F-47E4-A91D-7DEA70AAF3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Hradílková</dc:creator>
  <cp:keywords/>
  <dc:description/>
  <cp:lastModifiedBy>Helena Hradílková</cp:lastModifiedBy>
  <cp:revision>1</cp:revision>
  <dcterms:created xsi:type="dcterms:W3CDTF">2020-05-12T07:27:00Z</dcterms:created>
  <dcterms:modified xsi:type="dcterms:W3CDTF">2020-05-12T07:37:00Z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