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58A" w:rsidRDefault="00F0158A" w:rsidP="00F015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DF 2</w:t>
      </w:r>
    </w:p>
    <w:p w:rsidR="00F0158A" w:rsidRDefault="00F0158A" w:rsidP="00F01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Jméno:                                       Datum: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1.Schopenhauer patří k představitelům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a)hegeliánství    b)voluntarismu    c)pozitivismu   d)hermeneutiky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2.S.Kierkegaard patří k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a)náboženským myslitelům  b)ateistům    c)filosofii jazyka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3.“Věčný návrat“ patří k filosofii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W.Diltheye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    b)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A.Schopenhauera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   c)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F.Nietzscheho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58D4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B.Russella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1958D4">
        <w:rPr>
          <w:rFonts w:ascii="Times New Roman" w:hAnsi="Times New Roman" w:cs="Times New Roman"/>
          <w:b/>
          <w:sz w:val="24"/>
          <w:szCs w:val="24"/>
        </w:rPr>
        <w:t>Comte</w:t>
      </w:r>
      <w:proofErr w:type="spellEnd"/>
      <w:r w:rsidRPr="001958D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58D4">
        <w:rPr>
          <w:rFonts w:ascii="Times New Roman" w:hAnsi="Times New Roman" w:cs="Times New Roman"/>
          <w:b/>
          <w:sz w:val="24"/>
          <w:szCs w:val="24"/>
        </w:rPr>
        <w:t>Mill</w:t>
      </w:r>
      <w:proofErr w:type="spellEnd"/>
      <w:r w:rsidRPr="001958D4">
        <w:rPr>
          <w:rFonts w:ascii="Times New Roman" w:hAnsi="Times New Roman" w:cs="Times New Roman"/>
          <w:b/>
          <w:sz w:val="24"/>
          <w:szCs w:val="24"/>
        </w:rPr>
        <w:t xml:space="preserve"> a Spencer reprezentují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 xml:space="preserve">a)pragmatismus   b)vitalismus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58D4">
        <w:rPr>
          <w:rFonts w:ascii="Times New Roman" w:hAnsi="Times New Roman" w:cs="Times New Roman"/>
          <w:sz w:val="24"/>
          <w:szCs w:val="24"/>
        </w:rPr>
        <w:t xml:space="preserve">c)pozitivismus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58D4">
        <w:rPr>
          <w:rFonts w:ascii="Times New Roman" w:hAnsi="Times New Roman" w:cs="Times New Roman"/>
          <w:sz w:val="24"/>
          <w:szCs w:val="24"/>
        </w:rPr>
        <w:t>d)filosofii jazyka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5.Dialektický materialismus je součástí filosofie</w:t>
      </w:r>
      <w:r w:rsidRPr="001958D4">
        <w:rPr>
          <w:rFonts w:ascii="Times New Roman" w:hAnsi="Times New Roman" w:cs="Times New Roman"/>
          <w:sz w:val="24"/>
          <w:szCs w:val="24"/>
        </w:rPr>
        <w:t>: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a)novokantovské     b)voluntaristické   c)vitalistické   d)marxistické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6.Existencialismus v Německu vznikl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a)po 2.svět.válce     b)po 1.svět. válce    c)ve druhé polovině 19.století    d) v první polovině 19.století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7.</w:t>
      </w:r>
      <w:r w:rsidRPr="00F015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8D4">
        <w:rPr>
          <w:rFonts w:ascii="Times New Roman" w:hAnsi="Times New Roman" w:cs="Times New Roman"/>
          <w:b/>
          <w:sz w:val="24"/>
          <w:szCs w:val="24"/>
        </w:rPr>
        <w:t>Elan</w:t>
      </w:r>
      <w:proofErr w:type="spellEnd"/>
      <w:r w:rsidRPr="00195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58D4">
        <w:rPr>
          <w:rFonts w:ascii="Times New Roman" w:hAnsi="Times New Roman" w:cs="Times New Roman"/>
          <w:b/>
          <w:sz w:val="24"/>
          <w:szCs w:val="24"/>
        </w:rPr>
        <w:t>vital</w:t>
      </w:r>
      <w:proofErr w:type="spellEnd"/>
      <w:r w:rsidRPr="001958D4">
        <w:rPr>
          <w:rFonts w:ascii="Times New Roman" w:hAnsi="Times New Roman" w:cs="Times New Roman"/>
          <w:b/>
          <w:sz w:val="24"/>
          <w:szCs w:val="24"/>
        </w:rPr>
        <w:t xml:space="preserve"> je ústřední kategorie filosofie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a)H. Ber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958D4">
        <w:rPr>
          <w:rFonts w:ascii="Times New Roman" w:hAnsi="Times New Roman" w:cs="Times New Roman"/>
          <w:sz w:val="24"/>
          <w:szCs w:val="24"/>
        </w:rPr>
        <w:t xml:space="preserve">sona   b)M. 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Heideggera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   c)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F.Nietzscheho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     d)W. Jamese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8)</w:t>
      </w:r>
      <w:r w:rsidRPr="00F01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8D4">
        <w:rPr>
          <w:rFonts w:ascii="Times New Roman" w:hAnsi="Times New Roman" w:cs="Times New Roman"/>
          <w:b/>
          <w:sz w:val="24"/>
          <w:szCs w:val="24"/>
        </w:rPr>
        <w:t>Zakladatelem fenomenologie je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      b)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Heidegger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     c)Patočka        d)Russell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9)</w:t>
      </w:r>
      <w:proofErr w:type="spellStart"/>
      <w:r w:rsidRPr="001958D4">
        <w:rPr>
          <w:rFonts w:ascii="Times New Roman" w:hAnsi="Times New Roman" w:cs="Times New Roman"/>
          <w:b/>
          <w:sz w:val="24"/>
          <w:szCs w:val="24"/>
        </w:rPr>
        <w:t>Husserl</w:t>
      </w:r>
      <w:proofErr w:type="spellEnd"/>
      <w:r w:rsidRPr="001958D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58D4">
        <w:rPr>
          <w:rFonts w:ascii="Times New Roman" w:hAnsi="Times New Roman" w:cs="Times New Roman"/>
          <w:b/>
          <w:sz w:val="24"/>
          <w:szCs w:val="24"/>
        </w:rPr>
        <w:t>Scheler</w:t>
      </w:r>
      <w:proofErr w:type="spellEnd"/>
      <w:r w:rsidRPr="001958D4">
        <w:rPr>
          <w:rFonts w:ascii="Times New Roman" w:hAnsi="Times New Roman" w:cs="Times New Roman"/>
          <w:b/>
          <w:sz w:val="24"/>
          <w:szCs w:val="24"/>
        </w:rPr>
        <w:t xml:space="preserve"> a Patočka patří k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a)existencialistům       b)Vídeňskému kruhu     c)fenomenologům        d)vitalistům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4">
        <w:rPr>
          <w:rFonts w:ascii="Times New Roman" w:hAnsi="Times New Roman" w:cs="Times New Roman"/>
          <w:b/>
          <w:sz w:val="24"/>
          <w:szCs w:val="24"/>
        </w:rPr>
        <w:t>10)Vídeňský kruh byl založen</w:t>
      </w:r>
    </w:p>
    <w:p w:rsidR="00F0158A" w:rsidRPr="001958D4" w:rsidRDefault="00F0158A" w:rsidP="00F0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8D4">
        <w:rPr>
          <w:rFonts w:ascii="Times New Roman" w:hAnsi="Times New Roman" w:cs="Times New Roman"/>
          <w:sz w:val="24"/>
          <w:szCs w:val="24"/>
        </w:rPr>
        <w:t>a)v Praze      b)ve Vídni   c)</w:t>
      </w:r>
      <w:proofErr w:type="spellStart"/>
      <w:r w:rsidRPr="001958D4">
        <w:rPr>
          <w:rFonts w:ascii="Times New Roman" w:hAnsi="Times New Roman" w:cs="Times New Roman"/>
          <w:sz w:val="24"/>
          <w:szCs w:val="24"/>
        </w:rPr>
        <w:t>vBratislavě</w:t>
      </w:r>
      <w:proofErr w:type="spellEnd"/>
      <w:r w:rsidRPr="001958D4">
        <w:rPr>
          <w:rFonts w:ascii="Times New Roman" w:hAnsi="Times New Roman" w:cs="Times New Roman"/>
          <w:sz w:val="24"/>
          <w:szCs w:val="24"/>
        </w:rPr>
        <w:t xml:space="preserve">     d)v Prostějově</w:t>
      </w:r>
    </w:p>
    <w:p w:rsidR="00464BFA" w:rsidRPr="00F0158A" w:rsidRDefault="00464BFA">
      <w:pPr>
        <w:rPr>
          <w:rFonts w:ascii="Times New Roman" w:hAnsi="Times New Roman" w:cs="Times New Roman"/>
          <w:sz w:val="24"/>
          <w:szCs w:val="24"/>
        </w:rPr>
      </w:pPr>
    </w:p>
    <w:sectPr w:rsidR="00464BFA" w:rsidRPr="00F0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8A"/>
    <w:rsid w:val="00464BFA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6A33"/>
  <w15:chartTrackingRefBased/>
  <w15:docId w15:val="{6FC95D43-4AC1-4926-90F9-B740A30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58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Jemelka</dc:creator>
  <cp:keywords/>
  <dc:description/>
  <cp:lastModifiedBy>Petr Jemelka</cp:lastModifiedBy>
  <cp:revision>1</cp:revision>
  <dcterms:created xsi:type="dcterms:W3CDTF">2020-04-14T15:54:00Z</dcterms:created>
  <dcterms:modified xsi:type="dcterms:W3CDTF">2020-04-14T16:04:00Z</dcterms:modified>
</cp:coreProperties>
</file>