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20" w:rsidRDefault="00031520" w:rsidP="0003152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6030CB">
        <w:rPr>
          <w:rFonts w:ascii="Arial" w:hAnsi="Arial" w:cs="Arial"/>
          <w:b/>
          <w:sz w:val="28"/>
          <w:szCs w:val="28"/>
          <w:lang w:val="ru-RU"/>
        </w:rPr>
        <w:t>Учебно-методический комплекс по русскому языку как иностранному</w:t>
      </w:r>
    </w:p>
    <w:p w:rsidR="006030CB" w:rsidRPr="00A07EF5" w:rsidRDefault="006030CB" w:rsidP="00031520">
      <w:pPr>
        <w:jc w:val="center"/>
        <w:rPr>
          <w:rFonts w:ascii="Arial" w:hAnsi="Arial" w:cs="Arial"/>
          <w:b/>
          <w:sz w:val="28"/>
          <w:szCs w:val="28"/>
        </w:rPr>
      </w:pPr>
    </w:p>
    <w:p w:rsidR="00B36560" w:rsidRDefault="00B36560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6560">
        <w:rPr>
          <w:rFonts w:ascii="Arial" w:hAnsi="Arial" w:cs="Arial"/>
          <w:sz w:val="24"/>
          <w:szCs w:val="24"/>
          <w:lang w:val="ru-RU"/>
        </w:rPr>
        <w:t xml:space="preserve">Э. Г. Азимов и А. Н. </w:t>
      </w:r>
      <w:proofErr w:type="spellStart"/>
      <w:r w:rsidRPr="00B36560">
        <w:rPr>
          <w:rFonts w:ascii="Arial" w:hAnsi="Arial" w:cs="Arial"/>
          <w:sz w:val="24"/>
          <w:szCs w:val="24"/>
          <w:lang w:val="ru-RU"/>
        </w:rPr>
        <w:t>Шукин</w:t>
      </w:r>
      <w:proofErr w:type="spellEnd"/>
      <w:r w:rsidRPr="00B36560">
        <w:rPr>
          <w:rFonts w:ascii="Arial" w:hAnsi="Arial" w:cs="Arial"/>
          <w:sz w:val="24"/>
          <w:szCs w:val="24"/>
          <w:lang w:val="ru-RU"/>
        </w:rPr>
        <w:t xml:space="preserve"> понимают учебник как: «</w:t>
      </w:r>
      <w:r>
        <w:rPr>
          <w:rFonts w:ascii="Arial" w:hAnsi="Arial" w:cs="Arial"/>
          <w:sz w:val="24"/>
          <w:szCs w:val="24"/>
          <w:lang w:val="ru-RU"/>
        </w:rPr>
        <w:t>Основное средство обучения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u-RU"/>
        </w:rPr>
        <w:t xml:space="preserve"> является руководством в работе обучающего и обучаемых, содержит образцы устной и письменной речи, языковой и страноведческий материал, отобранный и организованны</w:t>
      </w:r>
      <w:r w:rsidR="006030CB">
        <w:rPr>
          <w:rFonts w:ascii="Arial" w:hAnsi="Arial" w:cs="Arial"/>
          <w:sz w:val="24"/>
          <w:szCs w:val="24"/>
          <w:lang w:val="ru-RU"/>
        </w:rPr>
        <w:t>й с учетом его функциональной на</w:t>
      </w:r>
      <w:r>
        <w:rPr>
          <w:rFonts w:ascii="Arial" w:hAnsi="Arial" w:cs="Arial"/>
          <w:sz w:val="24"/>
          <w:szCs w:val="24"/>
          <w:lang w:val="ru-RU"/>
        </w:rPr>
        <w:t>грузки в разных формах общения и видах речевой деятельности, а также с учетом опыта учащихся в родном языке и предупреждения интерференции. Материал в учебнике подается определенными дозами, составляющими содержание отдельных уроков. Каждый урок, как правило, включает</w:t>
      </w:r>
      <w:r w:rsidR="006030CB">
        <w:rPr>
          <w:rFonts w:ascii="Arial" w:hAnsi="Arial" w:cs="Arial"/>
          <w:sz w:val="24"/>
          <w:szCs w:val="24"/>
          <w:lang w:val="ru-RU"/>
        </w:rPr>
        <w:t>: текст, лексико-грамматический комментарий к тексту, грамматический материал, упражнения, иллюстративный материал. Учебник может являться центральной частью учебного комплекса. Учебник реализует концепцию метода обучения, является его моделью, он создается в соответствии с программой и содержит материал, подлежащий усвоению.</w:t>
      </w:r>
      <w:r w:rsidR="006030CB" w:rsidRPr="00B36560">
        <w:rPr>
          <w:rFonts w:ascii="Arial" w:hAnsi="Arial" w:cs="Arial"/>
          <w:sz w:val="24"/>
          <w:szCs w:val="24"/>
          <w:lang w:val="ru-RU"/>
        </w:rPr>
        <w:t>»</w:t>
      </w:r>
      <w:r w:rsidR="00A07EF5">
        <w:rPr>
          <w:rStyle w:val="Znakapoznpodarou"/>
          <w:rFonts w:ascii="Arial" w:hAnsi="Arial" w:cs="Arial"/>
          <w:sz w:val="24"/>
          <w:szCs w:val="24"/>
          <w:lang w:val="ru-RU"/>
        </w:rPr>
        <w:footnoteReference w:id="1"/>
      </w:r>
    </w:p>
    <w:p w:rsidR="00A07EF5" w:rsidRDefault="00A07EF5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С. Елинек определяет: </w:t>
      </w:r>
      <w:r w:rsidR="007A082F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Учебник иностранного языка – ядро учебно-методического комплекса, в который входят еще:</w:t>
      </w:r>
    </w:p>
    <w:p w:rsidR="00A07EF5" w:rsidRDefault="007A082F" w:rsidP="00396DF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рабочая тетрадь для учащихся</w:t>
      </w:r>
    </w:p>
    <w:p w:rsidR="007A082F" w:rsidRDefault="007A082F" w:rsidP="00396DF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методическое пособие для учителей</w:t>
      </w:r>
    </w:p>
    <w:p w:rsidR="007A082F" w:rsidRDefault="007A082F" w:rsidP="00396DF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аудиозапись</w:t>
      </w:r>
    </w:p>
    <w:p w:rsidR="007A082F" w:rsidRDefault="007A082F" w:rsidP="00396DF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следующие компоненты: книга для чтения, сборник дополнительных упражнений, электронная интерактивная версия учебника»</w:t>
      </w:r>
      <w:r>
        <w:rPr>
          <w:rStyle w:val="Znakapoznpodarou"/>
          <w:rFonts w:ascii="Arial" w:hAnsi="Arial" w:cs="Arial"/>
          <w:sz w:val="24"/>
          <w:szCs w:val="24"/>
          <w:lang w:val="ru-RU"/>
        </w:rPr>
        <w:footnoteReference w:id="2"/>
      </w:r>
    </w:p>
    <w:p w:rsidR="00AA08BC" w:rsidRDefault="00B42B71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Следовательно, учебно-методический комплекс</w:t>
      </w:r>
      <w:r w:rsidR="00AA08BC">
        <w:rPr>
          <w:rFonts w:ascii="Arial" w:hAnsi="Arial" w:cs="Arial"/>
          <w:sz w:val="24"/>
          <w:szCs w:val="24"/>
          <w:lang w:val="ru-RU"/>
        </w:rPr>
        <w:t xml:space="preserve"> (УМК)</w:t>
      </w:r>
      <w:r>
        <w:rPr>
          <w:rFonts w:ascii="Arial" w:hAnsi="Arial" w:cs="Arial"/>
          <w:sz w:val="24"/>
          <w:szCs w:val="24"/>
          <w:lang w:val="ru-RU"/>
        </w:rPr>
        <w:t xml:space="preserve"> играет важнейшую роль не только для учащегося, а также для учителя.</w:t>
      </w:r>
      <w:r w:rsidR="00AA08BC">
        <w:rPr>
          <w:rFonts w:ascii="Arial" w:hAnsi="Arial" w:cs="Arial"/>
          <w:sz w:val="24"/>
          <w:szCs w:val="24"/>
          <w:lang w:val="ru-RU"/>
        </w:rPr>
        <w:t xml:space="preserve"> УМК должен выполнят несколько функций:</w:t>
      </w:r>
    </w:p>
    <w:p w:rsidR="00B42B71" w:rsidRPr="00AA08BC" w:rsidRDefault="00AA08BC" w:rsidP="00396DF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учебник является источником информации, предлагает тщательно отобранный и дидактически адаптированный материал в форме, понятной контингенту учащихся, для которого он предназначен</w:t>
      </w:r>
      <w:r>
        <w:rPr>
          <w:rFonts w:ascii="Arial" w:hAnsi="Arial" w:cs="Arial"/>
          <w:sz w:val="24"/>
          <w:szCs w:val="24"/>
        </w:rPr>
        <w:t>;</w:t>
      </w:r>
    </w:p>
    <w:p w:rsidR="00AA08BC" w:rsidRDefault="00AA08BC" w:rsidP="00396DF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он выступает средством обучения, используемым учащимися как на занятиях, так для самостоятельной работы дома.</w:t>
      </w:r>
      <w:r w:rsidR="00D14498">
        <w:rPr>
          <w:rStyle w:val="Znakapoznpodarou"/>
          <w:rFonts w:ascii="Arial" w:hAnsi="Arial" w:cs="Arial"/>
          <w:sz w:val="24"/>
          <w:szCs w:val="24"/>
          <w:lang w:val="ru-RU"/>
        </w:rPr>
        <w:footnoteReference w:id="3"/>
      </w:r>
    </w:p>
    <w:p w:rsidR="00D14498" w:rsidRDefault="00396DFE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настоящее время в чешских ш</w:t>
      </w:r>
      <w:r w:rsidR="00D14498">
        <w:rPr>
          <w:rFonts w:ascii="Arial" w:hAnsi="Arial" w:cs="Arial"/>
          <w:sz w:val="24"/>
          <w:szCs w:val="24"/>
          <w:lang w:val="ru-RU"/>
        </w:rPr>
        <w:t>колах (начальных и средних) используются и на чешском рынке предлагаются только учебно-методические комплексы, изданные в Чешской Республике. Это тесно связано с тем фактом, что обучение русскому языку в чешской языковой среде отличается целым рядом особенностей.</w:t>
      </w:r>
    </w:p>
    <w:p w:rsidR="00D14498" w:rsidRDefault="00D14498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Учебно-методические комплексы</w:t>
      </w:r>
      <w:r w:rsidR="00396DFE">
        <w:rPr>
          <w:rFonts w:ascii="Arial" w:hAnsi="Arial" w:cs="Arial"/>
          <w:sz w:val="24"/>
          <w:szCs w:val="24"/>
          <w:lang w:val="ru-RU"/>
        </w:rPr>
        <w:t xml:space="preserve"> для </w:t>
      </w:r>
      <w:r w:rsidR="00396DFE" w:rsidRPr="00396DFE">
        <w:rPr>
          <w:rFonts w:ascii="Arial" w:hAnsi="Arial" w:cs="Arial"/>
          <w:sz w:val="24"/>
          <w:szCs w:val="24"/>
          <w:lang w:val="ru-RU"/>
        </w:rPr>
        <w:t>начальной школы</w:t>
      </w:r>
      <w:r w:rsidR="00396DFE" w:rsidRPr="00396DFE">
        <w:rPr>
          <w:rFonts w:ascii="Arial" w:hAnsi="Arial" w:cs="Arial"/>
          <w:b/>
          <w:sz w:val="24"/>
          <w:szCs w:val="24"/>
          <w:lang w:val="ru-RU"/>
        </w:rPr>
        <w:t>:</w:t>
      </w:r>
    </w:p>
    <w:p w:rsidR="00396DFE" w:rsidRDefault="00396DFE" w:rsidP="00396DF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«Поехали»</w:t>
      </w:r>
    </w:p>
    <w:p w:rsidR="00396DFE" w:rsidRDefault="00396DFE" w:rsidP="00396DF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«Классные друзья»</w:t>
      </w:r>
    </w:p>
    <w:p w:rsidR="00396DFE" w:rsidRDefault="00396DFE" w:rsidP="00396DF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«Эхо»</w:t>
      </w:r>
    </w:p>
    <w:p w:rsidR="00396DFE" w:rsidRDefault="00396DFE" w:rsidP="00396DF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«Радуга плюс»</w:t>
      </w:r>
    </w:p>
    <w:p w:rsidR="00396DFE" w:rsidRPr="00396DFE" w:rsidRDefault="00396DFE" w:rsidP="00396DF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«Ruština na dlani»</w:t>
      </w:r>
    </w:p>
    <w:p w:rsidR="00396DFE" w:rsidRDefault="00396DFE" w:rsidP="00396DFE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Учебно-методические комплексы для </w:t>
      </w:r>
      <w:r w:rsidRPr="00396DFE">
        <w:rPr>
          <w:rFonts w:ascii="Arial" w:hAnsi="Arial" w:cs="Arial"/>
          <w:sz w:val="24"/>
          <w:szCs w:val="24"/>
          <w:lang w:val="ru-RU"/>
        </w:rPr>
        <w:t>средней школы</w:t>
      </w:r>
      <w:r>
        <w:rPr>
          <w:rFonts w:ascii="Arial" w:hAnsi="Arial" w:cs="Arial"/>
          <w:sz w:val="24"/>
          <w:szCs w:val="24"/>
          <w:lang w:val="ru-RU"/>
        </w:rPr>
        <w:t>:</w:t>
      </w:r>
    </w:p>
    <w:p w:rsidR="00396DFE" w:rsidRDefault="00396DFE" w:rsidP="00396D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«Радуга по-новому»</w:t>
      </w:r>
    </w:p>
    <w:p w:rsidR="00396DFE" w:rsidRDefault="00396DFE" w:rsidP="00396D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«Класс!»</w:t>
      </w:r>
    </w:p>
    <w:p w:rsidR="00396DFE" w:rsidRDefault="00396DFE" w:rsidP="00396D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«Времена»</w:t>
      </w:r>
    </w:p>
    <w:p w:rsidR="00396DFE" w:rsidRDefault="00396DFE" w:rsidP="00396D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«Снова класс!»</w:t>
      </w:r>
    </w:p>
    <w:p w:rsidR="00396DFE" w:rsidRPr="00396DFE" w:rsidRDefault="00396DFE" w:rsidP="00396D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«Твой шанс»</w:t>
      </w:r>
    </w:p>
    <w:p w:rsidR="00A07EF5" w:rsidRPr="00B36560" w:rsidRDefault="00A07EF5" w:rsidP="00396DFE">
      <w:pPr>
        <w:spacing w:line="360" w:lineRule="auto"/>
        <w:jc w:val="both"/>
        <w:rPr>
          <w:rFonts w:ascii="Arial" w:hAnsi="Arial" w:cs="Arial"/>
          <w:color w:val="0C0E0D"/>
          <w:sz w:val="24"/>
          <w:szCs w:val="24"/>
          <w:shd w:val="clear" w:color="auto" w:fill="EDEEEF"/>
          <w:lang w:val="ru-RU"/>
        </w:rPr>
      </w:pPr>
    </w:p>
    <w:p w:rsidR="00B36560" w:rsidRDefault="00B36560" w:rsidP="00396DFE">
      <w:pPr>
        <w:spacing w:line="360" w:lineRule="auto"/>
        <w:jc w:val="both"/>
        <w:rPr>
          <w:rFonts w:ascii="Arial" w:hAnsi="Arial" w:cs="Arial"/>
          <w:color w:val="0C0E0D"/>
          <w:sz w:val="24"/>
          <w:szCs w:val="24"/>
          <w:shd w:val="clear" w:color="auto" w:fill="EDEEEF"/>
        </w:rPr>
      </w:pPr>
    </w:p>
    <w:p w:rsidR="00B36560" w:rsidRDefault="00B36560" w:rsidP="00396DFE">
      <w:pPr>
        <w:spacing w:line="360" w:lineRule="auto"/>
        <w:jc w:val="both"/>
        <w:rPr>
          <w:rFonts w:ascii="Arial" w:hAnsi="Arial" w:cs="Arial"/>
          <w:color w:val="0C0E0D"/>
          <w:sz w:val="24"/>
          <w:szCs w:val="24"/>
          <w:shd w:val="clear" w:color="auto" w:fill="EDEEEF"/>
        </w:rPr>
      </w:pPr>
    </w:p>
    <w:sectPr w:rsidR="00B3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BF" w:rsidRDefault="003E44BF" w:rsidP="00A07EF5">
      <w:pPr>
        <w:spacing w:after="0" w:line="240" w:lineRule="auto"/>
      </w:pPr>
      <w:r>
        <w:separator/>
      </w:r>
    </w:p>
  </w:endnote>
  <w:endnote w:type="continuationSeparator" w:id="0">
    <w:p w:rsidR="003E44BF" w:rsidRDefault="003E44BF" w:rsidP="00A0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BF" w:rsidRDefault="003E44BF" w:rsidP="00A07EF5">
      <w:pPr>
        <w:spacing w:after="0" w:line="240" w:lineRule="auto"/>
      </w:pPr>
      <w:r>
        <w:separator/>
      </w:r>
    </w:p>
  </w:footnote>
  <w:footnote w:type="continuationSeparator" w:id="0">
    <w:p w:rsidR="003E44BF" w:rsidRDefault="003E44BF" w:rsidP="00A07EF5">
      <w:pPr>
        <w:spacing w:after="0" w:line="240" w:lineRule="auto"/>
      </w:pPr>
      <w:r>
        <w:continuationSeparator/>
      </w:r>
    </w:p>
  </w:footnote>
  <w:footnote w:id="1">
    <w:p w:rsidR="00A07EF5" w:rsidRPr="00A07EF5" w:rsidRDefault="00A07EF5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http://gramota.ru/slovari/dic/?word=%D1%83%D1%87%D0%B5%D0%B1%D0%BD%D0%B8%D0%BA&amp;all=x</w:t>
        </w:r>
      </w:hyperlink>
    </w:p>
  </w:footnote>
  <w:footnote w:id="2">
    <w:p w:rsidR="007A082F" w:rsidRPr="00B42B71" w:rsidRDefault="007A08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2B71">
        <w:t xml:space="preserve">ROZBOUDOVÁ,L. KONEČNÝ, J. </w:t>
      </w:r>
      <w:r w:rsidR="00B42B71" w:rsidRPr="00B42B71">
        <w:rPr>
          <w:i/>
          <w:lang w:val="ru-RU"/>
        </w:rPr>
        <w:t>Современная дидактика русского языка как второго иностранного. Языковые средства.</w:t>
      </w:r>
      <w:r w:rsidR="00B42B71" w:rsidRPr="00B42B71">
        <w:rPr>
          <w:i/>
        </w:rPr>
        <w:t xml:space="preserve"> </w:t>
      </w:r>
      <w:r w:rsidR="00B42B71">
        <w:t>Praha: Univerzita Karlova, 2018. ISBN 978-80-246-4277-2. s. 38</w:t>
      </w:r>
    </w:p>
  </w:footnote>
  <w:footnote w:id="3">
    <w:p w:rsidR="00D14498" w:rsidRPr="00D14498" w:rsidRDefault="00D14498">
      <w:pPr>
        <w:pStyle w:val="Textpoznpodarou"/>
      </w:pPr>
      <w:r>
        <w:rPr>
          <w:rStyle w:val="Znakapoznpodarou"/>
        </w:rPr>
        <w:footnoteRef/>
      </w:r>
      <w:r>
        <w:t xml:space="preserve"> Tamtéž, s. 39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CB9"/>
    <w:multiLevelType w:val="hybridMultilevel"/>
    <w:tmpl w:val="483A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31D8"/>
    <w:multiLevelType w:val="hybridMultilevel"/>
    <w:tmpl w:val="AF4C9D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890F0D"/>
    <w:multiLevelType w:val="hybridMultilevel"/>
    <w:tmpl w:val="22CC4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B5A3E"/>
    <w:multiLevelType w:val="hybridMultilevel"/>
    <w:tmpl w:val="7F9E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20"/>
    <w:rsid w:val="00031520"/>
    <w:rsid w:val="001C3EE3"/>
    <w:rsid w:val="002B26A4"/>
    <w:rsid w:val="00396DFE"/>
    <w:rsid w:val="003E44BF"/>
    <w:rsid w:val="006030CB"/>
    <w:rsid w:val="007A082F"/>
    <w:rsid w:val="008C2DF0"/>
    <w:rsid w:val="008E3D7F"/>
    <w:rsid w:val="00A07EF5"/>
    <w:rsid w:val="00AA08BC"/>
    <w:rsid w:val="00B12DE5"/>
    <w:rsid w:val="00B36560"/>
    <w:rsid w:val="00B42B71"/>
    <w:rsid w:val="00D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18F4-A4DA-4F70-9C87-9AE33ECD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2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152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7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7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7EF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0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amota.ru/slovari/dic/?word=%D1%83%D1%87%D0%B5%D0%B1%D0%BD%D0%B8%D0%BA&amp;all=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03FE-9288-4BB1-856B-2620080B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Bobrzykova</cp:lastModifiedBy>
  <cp:revision>2</cp:revision>
  <dcterms:created xsi:type="dcterms:W3CDTF">2020-02-13T10:37:00Z</dcterms:created>
  <dcterms:modified xsi:type="dcterms:W3CDTF">2020-02-13T10:37:00Z</dcterms:modified>
</cp:coreProperties>
</file>