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857" w:rsidRDefault="007E2857" w:rsidP="007E285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PROČ ŠKOLY NEJSOU DÍLNAMI LIDSKOSTI </w:t>
      </w:r>
    </w:p>
    <w:p w:rsidR="007E2857" w:rsidRPr="002F5817" w:rsidRDefault="007E2857" w:rsidP="007E2857">
      <w:pPr>
        <w:spacing w:line="360" w:lineRule="auto"/>
        <w:jc w:val="left"/>
        <w:rPr>
          <w:i/>
          <w:iCs/>
          <w:sz w:val="20"/>
          <w:szCs w:val="20"/>
        </w:rPr>
      </w:pPr>
      <w:r w:rsidRPr="002F5817">
        <w:rPr>
          <w:i/>
          <w:iCs/>
          <w:sz w:val="20"/>
          <w:szCs w:val="20"/>
        </w:rPr>
        <w:t xml:space="preserve">Motto: </w:t>
      </w:r>
    </w:p>
    <w:p w:rsidR="007E2857" w:rsidRPr="002F5817" w:rsidRDefault="007E2857" w:rsidP="007E2857">
      <w:pPr>
        <w:spacing w:line="360" w:lineRule="auto"/>
        <w:jc w:val="left"/>
        <w:rPr>
          <w:b/>
          <w:bCs/>
          <w:i/>
          <w:iCs/>
          <w:sz w:val="20"/>
          <w:szCs w:val="20"/>
        </w:rPr>
      </w:pPr>
      <w:r w:rsidRPr="002F5817">
        <w:rPr>
          <w:i/>
          <w:iCs/>
          <w:sz w:val="20"/>
          <w:szCs w:val="20"/>
        </w:rPr>
        <w:t xml:space="preserve">Škola neměla být nikdy dílnou lidskosti. </w:t>
      </w:r>
      <w:r>
        <w:rPr>
          <w:i/>
          <w:iCs/>
          <w:sz w:val="20"/>
          <w:szCs w:val="20"/>
        </w:rPr>
        <w:t>O</w:t>
      </w:r>
      <w:r w:rsidRPr="002F5817">
        <w:rPr>
          <w:i/>
          <w:iCs/>
          <w:sz w:val="20"/>
          <w:szCs w:val="20"/>
        </w:rPr>
        <w:t xml:space="preserve">d počátku </w:t>
      </w:r>
      <w:r>
        <w:rPr>
          <w:i/>
          <w:iCs/>
          <w:sz w:val="20"/>
          <w:szCs w:val="20"/>
        </w:rPr>
        <w:t>m</w:t>
      </w:r>
      <w:r w:rsidRPr="002F5817">
        <w:rPr>
          <w:i/>
          <w:iCs/>
          <w:sz w:val="20"/>
          <w:szCs w:val="20"/>
        </w:rPr>
        <w:t>ěla být institucí, která učiní všechny lidi sobě podobné a podřídí je jednotné ideologii.</w:t>
      </w:r>
    </w:p>
    <w:p w:rsidR="002F5817" w:rsidRDefault="002F5817" w:rsidP="00072215">
      <w:pPr>
        <w:spacing w:line="360" w:lineRule="auto"/>
        <w:jc w:val="center"/>
        <w:rPr>
          <w:b/>
          <w:bCs/>
        </w:rPr>
      </w:pPr>
      <w:bookmarkStart w:id="0" w:name="_GoBack"/>
      <w:bookmarkEnd w:id="0"/>
    </w:p>
    <w:p w:rsidR="002F5817" w:rsidRDefault="002F5817" w:rsidP="00072215">
      <w:pPr>
        <w:spacing w:line="360" w:lineRule="auto"/>
        <w:jc w:val="center"/>
        <w:rPr>
          <w:b/>
          <w:bCs/>
        </w:rPr>
      </w:pPr>
    </w:p>
    <w:p w:rsidR="00072215" w:rsidRDefault="00F07A91" w:rsidP="00072215">
      <w:pPr>
        <w:spacing w:line="360" w:lineRule="auto"/>
        <w:jc w:val="center"/>
        <w:rPr>
          <w:b/>
          <w:bCs/>
        </w:rPr>
      </w:pPr>
      <w:r>
        <w:rPr>
          <w:b/>
          <w:bCs/>
        </w:rPr>
        <w:t>I</w:t>
      </w:r>
    </w:p>
    <w:p w:rsidR="00072215" w:rsidRPr="00F07A91" w:rsidRDefault="00072215" w:rsidP="00F07A91">
      <w:pPr>
        <w:spacing w:line="360" w:lineRule="auto"/>
        <w:jc w:val="center"/>
        <w:rPr>
          <w:b/>
          <w:bCs/>
        </w:rPr>
      </w:pPr>
      <w:r w:rsidRPr="00F07A91">
        <w:rPr>
          <w:b/>
          <w:bCs/>
        </w:rPr>
        <w:t>Prozření</w:t>
      </w:r>
      <w:r w:rsidR="000613A8" w:rsidRPr="00F07A91">
        <w:rPr>
          <w:b/>
          <w:bCs/>
        </w:rPr>
        <w:t xml:space="preserve"> ve Vídni</w:t>
      </w:r>
    </w:p>
    <w:p w:rsidR="00072215" w:rsidRDefault="00072215" w:rsidP="00072215">
      <w:pPr>
        <w:spacing w:line="360" w:lineRule="auto"/>
      </w:pPr>
      <w:r>
        <w:tab/>
        <w:t>Představte si. Vyjdete ze stanice metra, jste na rušné ulici. Vydáte se do centra jedné z kdysi významných buržoazních čtvrtí Vídně. Vede vás štíhlí muž s uličnickým úsměvem ve tváři, emeritní profesor Teologické katolické fakulty Vídeňské univerzity.</w:t>
      </w:r>
      <w:r w:rsidR="00D05857">
        <w:t xml:space="preserve"> </w:t>
      </w:r>
      <w:r>
        <w:t>Co pár kroků se na vás obrací a vysvětluje vše potřebné, abyste pochopili, kam vlastně jde</w:t>
      </w:r>
      <w:r w:rsidR="00D05857">
        <w:t>t</w:t>
      </w:r>
      <w:r>
        <w:t xml:space="preserve">e: „Tohle byla významná čtvrť obchodníků, ale od sedmdesátých let </w:t>
      </w:r>
      <w:r w:rsidR="00495A41">
        <w:t xml:space="preserve">minulého století </w:t>
      </w:r>
      <w:r>
        <w:t xml:space="preserve">se sem </w:t>
      </w:r>
      <w:proofErr w:type="spellStart"/>
      <w:r>
        <w:t>sest</w:t>
      </w:r>
      <w:r w:rsidR="00D05857">
        <w:t>ě</w:t>
      </w:r>
      <w:r>
        <w:t>hovávají</w:t>
      </w:r>
      <w:proofErr w:type="spellEnd"/>
      <w:r>
        <w:t xml:space="preserve"> imigranti</w:t>
      </w:r>
      <w:r w:rsidR="00D05857">
        <w:t>. Ta čtvrť se stala velmi heterogenní. Ale,“ profesor</w:t>
      </w:r>
      <w:r w:rsidR="00255493">
        <w:t>ova ústa se roztáhnou do neodolatelného úsměvu</w:t>
      </w:r>
      <w:r w:rsidR="00D05857">
        <w:t>, „homogenita je jen mýtus 20. století</w:t>
      </w:r>
      <w:r w:rsidR="00255493">
        <w:t>. Střední Evropa byla vždy tak heterogenní, že si to dnes ani neumíme představit.“</w:t>
      </w:r>
      <w:r w:rsidR="00D05857">
        <w:t xml:space="preserve"> </w:t>
      </w:r>
      <w:r w:rsidR="00255493">
        <w:t xml:space="preserve">(Medailon o tomto pozoruhodném muži najdete </w:t>
      </w:r>
      <w:hyperlink r:id="rId8" w:history="1">
        <w:r w:rsidR="00255493" w:rsidRPr="00D05857">
          <w:rPr>
            <w:rStyle w:val="Hypertextovodkaz"/>
          </w:rPr>
          <w:t>zde</w:t>
        </w:r>
      </w:hyperlink>
      <w:r w:rsidR="00255493">
        <w:t>.)</w:t>
      </w:r>
    </w:p>
    <w:p w:rsidR="001C00AC" w:rsidRDefault="00D05857" w:rsidP="00072215">
      <w:pPr>
        <w:spacing w:line="360" w:lineRule="auto"/>
      </w:pPr>
      <w:r>
        <w:tab/>
        <w:t xml:space="preserve">Už před </w:t>
      </w:r>
      <w:r w:rsidR="00255493">
        <w:t>budovou školy vás něco velmi zaráží. Chvíli vám trvá, než si to uvědomíte. Žáci s různým, často výrazně barevným oblečením. Sně</w:t>
      </w:r>
      <w:r w:rsidR="00256C98">
        <w:t>d</w:t>
      </w:r>
      <w:r w:rsidR="00255493">
        <w:t xml:space="preserve">í, bílí, </w:t>
      </w:r>
      <w:r w:rsidR="00256C98">
        <w:t xml:space="preserve">žlutí, </w:t>
      </w:r>
      <w:r w:rsidR="00255493">
        <w:t>tmavoocí, hubení, silní. Dívky s </w:t>
      </w:r>
      <w:proofErr w:type="spellStart"/>
      <w:r w:rsidR="00255493">
        <w:t>hidžáby</w:t>
      </w:r>
      <w:proofErr w:type="spellEnd"/>
      <w:r w:rsidR="00255493">
        <w:t xml:space="preserve"> i bez nich. Ve vstupní hale s kopulovitou střechou vás vítá nápis o přátelství mezi náboženstvími a národy</w:t>
      </w:r>
      <w:r w:rsidR="001647CB">
        <w:t xml:space="preserve">. </w:t>
      </w:r>
      <w:r w:rsidR="00495A41">
        <w:t>Za okamžik</w:t>
      </w:r>
      <w:r w:rsidR="001647CB">
        <w:t xml:space="preserve"> k vaší skupince </w:t>
      </w:r>
      <w:r w:rsidR="00F07A91">
        <w:t xml:space="preserve">schází ze schodů </w:t>
      </w:r>
      <w:r w:rsidR="000F3D10">
        <w:t xml:space="preserve">rázným krokem </w:t>
      </w:r>
      <w:r w:rsidR="001647CB">
        <w:t>ředitelka školy</w:t>
      </w:r>
      <w:r w:rsidR="00265B17">
        <w:t>,</w:t>
      </w:r>
      <w:r w:rsidR="001647CB">
        <w:t xml:space="preserve"> matka představená řádu</w:t>
      </w:r>
      <w:r w:rsidR="00265B17">
        <w:t>, který tuto školu provozuje</w:t>
      </w:r>
      <w:r w:rsidR="00256C98">
        <w:t>. Má na sobě</w:t>
      </w:r>
      <w:r w:rsidR="001647CB">
        <w:t xml:space="preserve"> řeholní šat. Provází vás, ukazuje na vlajky </w:t>
      </w:r>
      <w:r w:rsidR="00095F30">
        <w:t xml:space="preserve">nakreslené na stěnách </w:t>
      </w:r>
      <w:r w:rsidR="001647CB">
        <w:t>a jen suše sděluje: „V této škole</w:t>
      </w:r>
      <w:r w:rsidR="001C00AC">
        <w:t xml:space="preserve"> jsou žáci z více jak sedmdesáti národů a etnik s více jak padesáti různými vyznáními.“ </w:t>
      </w:r>
      <w:r w:rsidR="00265B17">
        <w:t xml:space="preserve">Z prostého překvapení se dostáváte do stavu, v němž vás </w:t>
      </w:r>
      <w:r w:rsidR="001C00AC">
        <w:t xml:space="preserve">údiv </w:t>
      </w:r>
      <w:r w:rsidR="00265B17">
        <w:t>téměř dusí</w:t>
      </w:r>
      <w:r w:rsidR="001C00AC">
        <w:t xml:space="preserve">. Potkáváte na chodbách různě oděné žačky a žáky, je vám </w:t>
      </w:r>
      <w:r w:rsidR="000F3D10">
        <w:t xml:space="preserve">ale </w:t>
      </w:r>
      <w:r w:rsidR="001C00AC">
        <w:t xml:space="preserve">všechno tak povědomé. Děti klidné </w:t>
      </w:r>
      <w:r w:rsidR="00256C98">
        <w:t>i</w:t>
      </w:r>
      <w:r w:rsidR="001C00AC">
        <w:t xml:space="preserve"> divoké, </w:t>
      </w:r>
      <w:r w:rsidR="003C2E33">
        <w:t xml:space="preserve">děti poddajné i zatvrzelé, </w:t>
      </w:r>
      <w:r w:rsidR="001C00AC">
        <w:t xml:space="preserve">děti zasmušené </w:t>
      </w:r>
      <w:r w:rsidR="00256C98">
        <w:t>i</w:t>
      </w:r>
      <w:r w:rsidR="001C00AC">
        <w:t xml:space="preserve"> usmívající se, i ta vzmáhající se puberta, která přichází kolem </w:t>
      </w:r>
      <w:r w:rsidR="003C2E33">
        <w:t xml:space="preserve">jejich </w:t>
      </w:r>
      <w:r w:rsidR="001C00AC">
        <w:t>12 a</w:t>
      </w:r>
      <w:r w:rsidR="003C2E33">
        <w:t>ž</w:t>
      </w:r>
      <w:r w:rsidR="001C00AC">
        <w:t xml:space="preserve"> 1</w:t>
      </w:r>
      <w:r w:rsidR="003C2E33">
        <w:t>4</w:t>
      </w:r>
      <w:r w:rsidR="001C00AC">
        <w:t xml:space="preserve"> roku, k vám promlouvá s</w:t>
      </w:r>
      <w:r w:rsidR="003C2E33">
        <w:t xml:space="preserve"> naprostou</w:t>
      </w:r>
      <w:r w:rsidR="001C00AC">
        <w:t xml:space="preserve"> samozřejmostí. A přece je všechno jiné, než znáte z vlastní</w:t>
      </w:r>
      <w:r w:rsidR="00495A41">
        <w:t>ch</w:t>
      </w:r>
      <w:r w:rsidR="001C00AC">
        <w:t xml:space="preserve"> škol. Ta prapodivná různorodost. S údivem roste i neklid. Píše se rok 2015 a ještě před </w:t>
      </w:r>
      <w:r w:rsidR="00265B17">
        <w:t>měsícem</w:t>
      </w:r>
      <w:r w:rsidR="001C00AC">
        <w:t xml:space="preserve"> </w:t>
      </w:r>
      <w:r w:rsidR="003D5A78">
        <w:t>vaší</w:t>
      </w:r>
      <w:r w:rsidR="001C00AC">
        <w:t xml:space="preserve"> společností hýbalo téma „migrační krize“</w:t>
      </w:r>
      <w:r w:rsidR="00256C98">
        <w:t>.</w:t>
      </w:r>
      <w:r w:rsidR="001C00AC">
        <w:t xml:space="preserve"> </w:t>
      </w:r>
      <w:r w:rsidR="00256C98">
        <w:t>B</w:t>
      </w:r>
      <w:r w:rsidR="001C00AC">
        <w:t xml:space="preserve">ěhem ní ztráceli hlavu i docela rozumní lidé. Nakonec to jeden z vás nevydrží a zeptá se: </w:t>
      </w:r>
    </w:p>
    <w:p w:rsidR="00D05857" w:rsidRDefault="001C00AC" w:rsidP="00072215">
      <w:pPr>
        <w:spacing w:line="360" w:lineRule="auto"/>
      </w:pPr>
      <w:r>
        <w:t>„Jak tady řešíte konflikty?“</w:t>
      </w:r>
    </w:p>
    <w:p w:rsidR="001C00AC" w:rsidRDefault="001C00AC" w:rsidP="00072215">
      <w:pPr>
        <w:spacing w:line="360" w:lineRule="auto"/>
      </w:pPr>
      <w:r>
        <w:lastRenderedPageBreak/>
        <w:t>„</w:t>
      </w:r>
      <w:r w:rsidR="003D5A78">
        <w:t xml:space="preserve">Konflikty? </w:t>
      </w:r>
      <w:r>
        <w:t>No</w:t>
      </w:r>
      <w:r w:rsidR="003D5A78">
        <w:t>, samozřejmě</w:t>
      </w:r>
      <w:r>
        <w:t xml:space="preserve"> co nejdřív… </w:t>
      </w:r>
      <w:r w:rsidR="003D5A78">
        <w:t xml:space="preserve">Nebo… jak </w:t>
      </w:r>
      <w:r>
        <w:t>to vlastně myslíte?“ zahledí se na něj ředitelka.</w:t>
      </w:r>
    </w:p>
    <w:p w:rsidR="001C00AC" w:rsidRDefault="001C00AC" w:rsidP="00072215">
      <w:pPr>
        <w:spacing w:line="360" w:lineRule="auto"/>
      </w:pPr>
      <w:r>
        <w:t>„Myslím všechny ty konflikty mezi náboženstvími a rasami</w:t>
      </w:r>
      <w:r w:rsidR="003D5A78">
        <w:t>. Ty kultury přece musí být tak velice odlišné.“</w:t>
      </w:r>
    </w:p>
    <w:p w:rsidR="003D5A78" w:rsidRDefault="003D5A78" w:rsidP="00072215">
      <w:pPr>
        <w:spacing w:line="360" w:lineRule="auto"/>
      </w:pPr>
      <w:r>
        <w:t>Ředitelka pozdvihne obočí</w:t>
      </w:r>
      <w:r w:rsidR="003C2E33">
        <w:t xml:space="preserve"> a pronese</w:t>
      </w:r>
      <w:r>
        <w:t xml:space="preserve">: „Pojďte.“ </w:t>
      </w:r>
    </w:p>
    <w:p w:rsidR="003D5A78" w:rsidRDefault="003D5A78" w:rsidP="00072215">
      <w:pPr>
        <w:spacing w:line="360" w:lineRule="auto"/>
      </w:pPr>
      <w:r>
        <w:t>Vede vás chodbami, právě zvoní na hodinu.</w:t>
      </w:r>
    </w:p>
    <w:p w:rsidR="003D5A78" w:rsidRDefault="003D5A78" w:rsidP="00072215">
      <w:pPr>
        <w:spacing w:line="360" w:lineRule="auto"/>
      </w:pPr>
      <w:r>
        <w:t>„Teď mají páté třídy výuku náboženství… Tady sestra jde učit katolickou nauku, támhle kolegyně evangelickou… a tady</w:t>
      </w:r>
      <w:r w:rsidR="003C2E33">
        <w:t xml:space="preserve"> paní učitelka</w:t>
      </w:r>
      <w:r>
        <w:t xml:space="preserve">,“ ukáže na </w:t>
      </w:r>
      <w:r w:rsidR="00265B17">
        <w:t>ženu</w:t>
      </w:r>
      <w:r>
        <w:t xml:space="preserve"> v tmavě zeleném </w:t>
      </w:r>
      <w:proofErr w:type="spellStart"/>
      <w:r>
        <w:t>čadoru</w:t>
      </w:r>
      <w:proofErr w:type="spellEnd"/>
      <w:r>
        <w:t>, „jde učit islám. Nejsme schopni zajistit výuku všech náboženství</w:t>
      </w:r>
      <w:r w:rsidR="009F096B">
        <w:t xml:space="preserve">. Ti, jejichž rodiče si nepřejí, aby jejich děti chodili na výuku některého </w:t>
      </w:r>
      <w:r w:rsidR="00265B17">
        <w:t xml:space="preserve">z </w:t>
      </w:r>
      <w:r w:rsidR="009F096B">
        <w:t>vyučovan</w:t>
      </w:r>
      <w:r w:rsidR="00265B17">
        <w:t>ých</w:t>
      </w:r>
      <w:r w:rsidR="009F096B">
        <w:t xml:space="preserve"> náboženství, mají zajištěn</w:t>
      </w:r>
      <w:r w:rsidR="00265B17">
        <w:t>ý</w:t>
      </w:r>
      <w:r w:rsidR="009F096B">
        <w:t xml:space="preserve"> náhradní program.“</w:t>
      </w:r>
    </w:p>
    <w:p w:rsidR="009F096B" w:rsidRDefault="009F096B" w:rsidP="00072215">
      <w:pPr>
        <w:spacing w:line="360" w:lineRule="auto"/>
      </w:pPr>
      <w:r>
        <w:t xml:space="preserve">Všichni jste zamlklí. </w:t>
      </w:r>
    </w:p>
    <w:p w:rsidR="00495A41" w:rsidRDefault="009F096B" w:rsidP="00072215">
      <w:pPr>
        <w:spacing w:line="360" w:lineRule="auto"/>
      </w:pPr>
      <w:r>
        <w:t>„To je odpověď na vaši otázku.</w:t>
      </w:r>
      <w:r w:rsidR="00495A41">
        <w:t>“</w:t>
      </w:r>
    </w:p>
    <w:p w:rsidR="00495A41" w:rsidRDefault="00495A41" w:rsidP="00072215">
      <w:pPr>
        <w:spacing w:line="360" w:lineRule="auto"/>
      </w:pPr>
      <w:r>
        <w:t>Nechápete.</w:t>
      </w:r>
    </w:p>
    <w:p w:rsidR="009F096B" w:rsidRDefault="00495A41" w:rsidP="00072215">
      <w:pPr>
        <w:spacing w:line="360" w:lineRule="auto"/>
      </w:pPr>
      <w:r>
        <w:t>„</w:t>
      </w:r>
      <w:r w:rsidR="009F096B">
        <w:t>Maximální respekt k jinakosti druhého a ochota o všem diskutovat. J</w:t>
      </w:r>
      <w:r w:rsidR="00095F30">
        <w:t>en j</w:t>
      </w:r>
      <w:r w:rsidR="009F096B">
        <w:t xml:space="preserve">ediné pravidlo zde platí </w:t>
      </w:r>
      <w:r w:rsidR="00256C98">
        <w:t xml:space="preserve">předem </w:t>
      </w:r>
      <w:r w:rsidR="009F096B">
        <w:t>a je důsledně vyžadované: Nesmíš svými myšlenkami, slovy ani jednáním ubližovat druhému. Konflikty, které tak musíme řešit, nepřesahují počet, kter</w:t>
      </w:r>
      <w:r w:rsidR="00256C98">
        <w:t>ý</w:t>
      </w:r>
      <w:r w:rsidR="009F096B">
        <w:t xml:space="preserve"> musí řešit na jakékoli </w:t>
      </w:r>
      <w:r>
        <w:t xml:space="preserve">jiné </w:t>
      </w:r>
      <w:r w:rsidR="009F096B">
        <w:t>dobře fungujíc škole.“</w:t>
      </w:r>
    </w:p>
    <w:p w:rsidR="009F096B" w:rsidRDefault="009F096B" w:rsidP="00072215">
      <w:pPr>
        <w:spacing w:line="360" w:lineRule="auto"/>
      </w:pPr>
      <w:r>
        <w:tab/>
        <w:t xml:space="preserve">Později sedíte v jedné z volných tříd a ředitelka vypráví o tom, jak </w:t>
      </w:r>
      <w:r w:rsidR="0038064D">
        <w:t xml:space="preserve">se </w:t>
      </w:r>
      <w:r>
        <w:t>z </w:t>
      </w:r>
      <w:r w:rsidR="0038064D">
        <w:t xml:space="preserve">původně dívčí </w:t>
      </w:r>
      <w:r>
        <w:t xml:space="preserve">školy </w:t>
      </w:r>
      <w:r w:rsidR="0038064D">
        <w:t>se siln</w:t>
      </w:r>
      <w:r w:rsidR="00256C98">
        <w:t>ým</w:t>
      </w:r>
      <w:r w:rsidR="0038064D">
        <w:t xml:space="preserve"> zaměřen</w:t>
      </w:r>
      <w:r w:rsidR="00256C98">
        <w:t>ím na katolickou</w:t>
      </w:r>
      <w:r w:rsidR="0038064D">
        <w:t xml:space="preserve"> výchov</w:t>
      </w:r>
      <w:r w:rsidR="00423B0F">
        <w:t>u</w:t>
      </w:r>
      <w:r w:rsidR="0038064D">
        <w:t xml:space="preserve"> </w:t>
      </w:r>
      <w:r>
        <w:t xml:space="preserve">stala škola </w:t>
      </w:r>
      <w:r w:rsidR="00423B0F">
        <w:t xml:space="preserve">smíšená a </w:t>
      </w:r>
      <w:r>
        <w:t xml:space="preserve">otevřená </w:t>
      </w:r>
      <w:r w:rsidR="0038064D">
        <w:t>tolika národnostem a náboženstvím.</w:t>
      </w:r>
    </w:p>
    <w:p w:rsidR="0038064D" w:rsidRDefault="0038064D" w:rsidP="00072215">
      <w:pPr>
        <w:spacing w:line="360" w:lineRule="auto"/>
      </w:pPr>
      <w:r>
        <w:t>„Od sedmdesátých let jsme začali pociťovat, že to nezvládáme. Jak přicházeli stále další a další imigranti, začal</w:t>
      </w:r>
      <w:r w:rsidR="008D78AF">
        <w:t>y</w:t>
      </w:r>
      <w:r>
        <w:t xml:space="preserve"> se zde kumulovat problémy. Naši bratři ze stejného řádu, kteří vedli stejnou školu pro chlapce, to nezvládli. Školu nakonec raději zavřeli a odešli. Ostatní školy v tomto okrsku měl</w:t>
      </w:r>
      <w:r w:rsidR="007A1258">
        <w:t>y</w:t>
      </w:r>
      <w:r>
        <w:t xml:space="preserve"> obrovské problémy s kázní a násilím. Také jsme uvažovali, že odejdeme. Ale nakonec jsme si řekli, že musíme přijít na </w:t>
      </w:r>
      <w:r w:rsidR="00F07A91">
        <w:t>to, proč se to najednou děje</w:t>
      </w:r>
      <w:r>
        <w:t xml:space="preserve">, a pak se uvidí. </w:t>
      </w:r>
      <w:r w:rsidR="00423B0F">
        <w:t>Bolelo to</w:t>
      </w:r>
      <w:r>
        <w:t xml:space="preserve"> a nějakou dobu to trvalo, ale nakonec jsme pochopili tu nejpodstatnější věc. </w:t>
      </w:r>
      <w:r w:rsidR="002B600D">
        <w:t xml:space="preserve">To, co učíme a jakým způsobem to učíme, </w:t>
      </w:r>
      <w:r w:rsidR="00265B17">
        <w:t xml:space="preserve">už </w:t>
      </w:r>
      <w:r w:rsidR="002B600D">
        <w:t xml:space="preserve">předem předpokládá, že jsou </w:t>
      </w:r>
      <w:r w:rsidR="005337E0">
        <w:t xml:space="preserve">všichni </w:t>
      </w:r>
      <w:r w:rsidR="002B600D">
        <w:t xml:space="preserve">lidé stejní. Ale oni nejsou </w:t>
      </w:r>
      <w:r w:rsidR="00495A41">
        <w:t xml:space="preserve">stejní </w:t>
      </w:r>
      <w:r w:rsidR="002B600D">
        <w:t>a nikdy nebyli. Ta škola se rozpadal</w:t>
      </w:r>
      <w:r w:rsidR="005337E0">
        <w:t>a</w:t>
      </w:r>
      <w:r w:rsidR="002B600D">
        <w:t xml:space="preserve"> daleko dřív, než tu začali přibývat imigranti a cizinci. </w:t>
      </w:r>
      <w:r w:rsidR="005337E0">
        <w:t>Jen to nebylo tak vid</w:t>
      </w:r>
      <w:r w:rsidR="00F07A91">
        <w:t>ět</w:t>
      </w:r>
      <w:r w:rsidR="005337E0">
        <w:t xml:space="preserve">. </w:t>
      </w:r>
      <w:r w:rsidR="00423B0F">
        <w:t xml:space="preserve">Chyba byla v nás. </w:t>
      </w:r>
      <w:r w:rsidR="00495A41">
        <w:t>A p</w:t>
      </w:r>
      <w:r w:rsidR="002B600D">
        <w:t xml:space="preserve">ak </w:t>
      </w:r>
      <w:r w:rsidR="00423B0F">
        <w:t xml:space="preserve">to </w:t>
      </w:r>
      <w:r w:rsidR="002B600D">
        <w:t xml:space="preserve">trvalo dalších </w:t>
      </w:r>
      <w:r w:rsidR="00265B17">
        <w:t>téměř dvacet</w:t>
      </w:r>
      <w:r w:rsidR="002B600D">
        <w:t xml:space="preserve"> let, než jsme změnili vlastní myšlení, vyladili všechny procesy a postupy, než jsme přišli na to, jak vlastně organizovat t</w:t>
      </w:r>
      <w:r w:rsidR="00F07A91">
        <w:t>ohle</w:t>
      </w:r>
      <w:r w:rsidR="002B600D">
        <w:t xml:space="preserve"> komplikované prostředí</w:t>
      </w:r>
      <w:r w:rsidR="00256C98">
        <w:t xml:space="preserve">. A ten proces </w:t>
      </w:r>
      <w:r w:rsidR="00495A41">
        <w:t xml:space="preserve">stále </w:t>
      </w:r>
      <w:r w:rsidR="00256C98">
        <w:t>trvá. Pořád se totiž něco mění.“</w:t>
      </w:r>
    </w:p>
    <w:p w:rsidR="00256C98" w:rsidRDefault="00256C98" w:rsidP="00072215">
      <w:pPr>
        <w:spacing w:line="360" w:lineRule="auto"/>
      </w:pPr>
      <w:r>
        <w:lastRenderedPageBreak/>
        <w:t xml:space="preserve">U zdi sedí emeritní profesor a usmívá se. </w:t>
      </w:r>
      <w:r w:rsidR="00423B0F">
        <w:t xml:space="preserve">Na fakultě, kde </w:t>
      </w:r>
      <w:r w:rsidR="000F3D10">
        <w:t xml:space="preserve">dlouhodobě vyučoval a </w:t>
      </w:r>
      <w:r w:rsidR="00423B0F">
        <w:t xml:space="preserve">nějaký čas působil také jako děkan, </w:t>
      </w:r>
      <w:r w:rsidR="00495A41">
        <w:t xml:space="preserve">studují svůj program </w:t>
      </w:r>
      <w:r w:rsidR="00423B0F">
        <w:t xml:space="preserve">vedle budoucích katolických teologů i islámští imámové. </w:t>
      </w:r>
      <w:r>
        <w:t xml:space="preserve">Později zjistíte, že on byl jeden z těch, kteří </w:t>
      </w:r>
      <w:r w:rsidR="00423B0F">
        <w:t xml:space="preserve">této </w:t>
      </w:r>
      <w:r w:rsidR="00265B17">
        <w:t xml:space="preserve">paní </w:t>
      </w:r>
      <w:r>
        <w:t>ředitelce pomáhal</w:t>
      </w:r>
      <w:r w:rsidR="00423B0F">
        <w:t>i</w:t>
      </w:r>
      <w:r>
        <w:t xml:space="preserve"> </w:t>
      </w:r>
      <w:r w:rsidR="00265B17">
        <w:t xml:space="preserve">nacházet odborníky, </w:t>
      </w:r>
      <w:r w:rsidR="00495A41">
        <w:t xml:space="preserve">jež </w:t>
      </w:r>
      <w:r w:rsidR="00265B17">
        <w:t>b</w:t>
      </w:r>
      <w:r w:rsidR="00495A41">
        <w:t>yli</w:t>
      </w:r>
      <w:r w:rsidR="00265B17">
        <w:t xml:space="preserve"> schopni </w:t>
      </w:r>
      <w:r w:rsidR="00495A41">
        <w:t xml:space="preserve">na </w:t>
      </w:r>
      <w:r w:rsidR="00265B17">
        <w:t>výu</w:t>
      </w:r>
      <w:r w:rsidR="00495A41">
        <w:t>ce</w:t>
      </w:r>
      <w:r w:rsidR="00265B17">
        <w:t xml:space="preserve"> </w:t>
      </w:r>
      <w:r>
        <w:t xml:space="preserve">všech </w:t>
      </w:r>
      <w:r w:rsidR="00495A41">
        <w:t xml:space="preserve">těch </w:t>
      </w:r>
      <w:r>
        <w:t>různých náboženství</w:t>
      </w:r>
      <w:r w:rsidR="00265B17">
        <w:t xml:space="preserve"> spolupracovat</w:t>
      </w:r>
      <w:r>
        <w:t xml:space="preserve">. </w:t>
      </w:r>
    </w:p>
    <w:p w:rsidR="00AE0B31" w:rsidRDefault="00AE0B31" w:rsidP="00072215">
      <w:pPr>
        <w:spacing w:line="360" w:lineRule="auto"/>
      </w:pPr>
      <w:r>
        <w:tab/>
        <w:t xml:space="preserve">Ale skutečná překvapení vás ještě čekají. Za půl hodiny se jdete podívat do </w:t>
      </w:r>
      <w:r w:rsidR="00265B17">
        <w:t>vyučovací hodiny</w:t>
      </w:r>
      <w:r>
        <w:t xml:space="preserve">. Procházíte chodbou, vše je tak známé. Najednou vám průvodce ukáže třídu, otevřete dveře a vstoupíte. </w:t>
      </w:r>
      <w:r w:rsidR="00202CC2">
        <w:t>Něco vás zarazí. Jako byste vstoupili do jiného světa. Náhle nejste ve škole. Ale v jakémsi velkém, členitém pokoji. Před vámi je část s tmavě žlutým kobercem</w:t>
      </w:r>
      <w:r w:rsidR="00F7353C">
        <w:t xml:space="preserve">, na kterém sedí děti </w:t>
      </w:r>
      <w:r w:rsidR="003C0741">
        <w:t xml:space="preserve">ve skupinkách </w:t>
      </w:r>
      <w:r w:rsidR="00F7353C">
        <w:t xml:space="preserve">a cosi </w:t>
      </w:r>
      <w:r w:rsidR="003C0741">
        <w:t xml:space="preserve">společně </w:t>
      </w:r>
      <w:r w:rsidR="00F7353C">
        <w:t xml:space="preserve">dělají. Toto místo je zprava ohraničeno robustní skříní z tmavého dřeva a vy jen letmo zahlédnete další prostor, který je touto skříní vyčleněn a kde u stolečků sedí další část dětí a píše </w:t>
      </w:r>
      <w:r w:rsidR="003C0741">
        <w:t xml:space="preserve">cosi </w:t>
      </w:r>
      <w:r w:rsidR="00F7353C">
        <w:t xml:space="preserve">do </w:t>
      </w:r>
      <w:r w:rsidR="003C0741">
        <w:t xml:space="preserve">svých </w:t>
      </w:r>
      <w:r w:rsidR="00F7353C">
        <w:t xml:space="preserve">sešitů. Vejdete dovnitř a vpravo hned za dveřmi zahlédnete větší stůl, za nímž sedí </w:t>
      </w:r>
      <w:r w:rsidR="003C0741">
        <w:t xml:space="preserve">menší </w:t>
      </w:r>
      <w:r w:rsidR="00F7353C">
        <w:t xml:space="preserve">žena </w:t>
      </w:r>
      <w:r w:rsidR="003C0741">
        <w:t xml:space="preserve">v šátku </w:t>
      </w:r>
      <w:r w:rsidR="00F7353C">
        <w:t xml:space="preserve">a zboku na jiné židličce </w:t>
      </w:r>
      <w:r w:rsidR="00D2357F">
        <w:t>kluk</w:t>
      </w:r>
      <w:r w:rsidR="00945684">
        <w:t>, se kter</w:t>
      </w:r>
      <w:r w:rsidR="00D2357F">
        <w:t>ým</w:t>
      </w:r>
      <w:r w:rsidR="00945684">
        <w:t xml:space="preserve"> si ta žena povídá. Ani vás nenapadne, že ta žena je učitelk</w:t>
      </w:r>
      <w:r w:rsidR="003C0741">
        <w:t>ou</w:t>
      </w:r>
      <w:r w:rsidR="00945684">
        <w:t xml:space="preserve">. Všechno vypadá tak zvláštně. Ale </w:t>
      </w:r>
      <w:r w:rsidR="00F07A91">
        <w:t xml:space="preserve">ona vás </w:t>
      </w:r>
      <w:r w:rsidR="00945684">
        <w:t>nenechá na pochybách</w:t>
      </w:r>
      <w:r w:rsidR="00F07A91">
        <w:t>.</w:t>
      </w:r>
      <w:r w:rsidR="00945684">
        <w:t xml:space="preserve"> </w:t>
      </w:r>
      <w:r w:rsidR="00F07A91">
        <w:t>V</w:t>
      </w:r>
      <w:r w:rsidR="00945684">
        <w:t>stane od stolu</w:t>
      </w:r>
      <w:r w:rsidR="00F07A91">
        <w:t>,</w:t>
      </w:r>
      <w:r w:rsidR="00945684">
        <w:t xml:space="preserve"> představí se, vysvětlí, co se právě ve vyučovací hodině děje, a vyzve vás, ať si prohlédnete cokoli, co vám bude připadat důležité. </w:t>
      </w:r>
      <w:r w:rsidR="00CF4B0C">
        <w:t>A ž</w:t>
      </w:r>
      <w:r w:rsidR="00945684">
        <w:t xml:space="preserve">e kdybyste měli </w:t>
      </w:r>
      <w:r w:rsidR="00D2357F">
        <w:t>nějaké</w:t>
      </w:r>
      <w:r w:rsidR="00945684">
        <w:t xml:space="preserve"> dotazy, bude se vám věnovat, jakmile to jen půjde. Kousek za jejím stolem ze strany, kde sedí </w:t>
      </w:r>
      <w:r w:rsidR="00D2357F">
        <w:t>onen hoch</w:t>
      </w:r>
      <w:r w:rsidR="00CF4B0C">
        <w:t>,</w:t>
      </w:r>
      <w:r w:rsidR="00945684">
        <w:t xml:space="preserve"> je jiná mohutná skříň, která odděluje další prostor. V něm jsou jen dva vyšší stolky, u kterých nejsou židle,</w:t>
      </w:r>
      <w:r w:rsidR="008D78AF">
        <w:t xml:space="preserve"> </w:t>
      </w:r>
      <w:r w:rsidR="00945684">
        <w:t>skříně s</w:t>
      </w:r>
      <w:r w:rsidR="00F07A91">
        <w:t> </w:t>
      </w:r>
      <w:r w:rsidR="00945684">
        <w:t>pomůckami</w:t>
      </w:r>
      <w:r w:rsidR="00F07A91">
        <w:t>,</w:t>
      </w:r>
      <w:r w:rsidR="00945684">
        <w:t xml:space="preserve"> knihovnička</w:t>
      </w:r>
      <w:r w:rsidR="00F07A91">
        <w:t xml:space="preserve"> a relativně starý počítač</w:t>
      </w:r>
      <w:r w:rsidR="00945684">
        <w:t>.</w:t>
      </w:r>
    </w:p>
    <w:p w:rsidR="00265B17" w:rsidRDefault="00945684" w:rsidP="00072215">
      <w:pPr>
        <w:spacing w:line="360" w:lineRule="auto"/>
      </w:pPr>
      <w:r>
        <w:tab/>
        <w:t>Vlastně ničemu nerozumíte. Kdesi ve vaší hlavě</w:t>
      </w:r>
      <w:r w:rsidR="00CF4B0C">
        <w:t xml:space="preserve"> </w:t>
      </w:r>
      <w:r w:rsidR="00D2357F">
        <w:t xml:space="preserve">– </w:t>
      </w:r>
      <w:r>
        <w:t>spíše</w:t>
      </w:r>
      <w:r w:rsidR="00D2357F">
        <w:t xml:space="preserve"> </w:t>
      </w:r>
      <w:r>
        <w:t xml:space="preserve">jako obrazy, než jako jasně formulované myšlenky </w:t>
      </w:r>
      <w:r w:rsidR="00D2357F">
        <w:t xml:space="preserve">– neodbytně vybuchují stále stejné </w:t>
      </w:r>
      <w:r>
        <w:t>otázky: Jsme skutečně ve škole? Jak se v takovém prostoru dá učit</w:t>
      </w:r>
      <w:r w:rsidR="00265B17">
        <w:t>?</w:t>
      </w:r>
      <w:r w:rsidR="00A72F9E">
        <w:t xml:space="preserve"> </w:t>
      </w:r>
      <w:r w:rsidR="00265B17">
        <w:t>V</w:t>
      </w:r>
      <w:r w:rsidR="00A72F9E">
        <w:t>ždyť ta učitelka nemůže mít přehled o tom, co žáci dělaj</w:t>
      </w:r>
      <w:r w:rsidR="00265B17">
        <w:t>í</w:t>
      </w:r>
      <w:r w:rsidR="003C0741">
        <w:t>.</w:t>
      </w:r>
      <w:r>
        <w:t xml:space="preserve"> A</w:t>
      </w:r>
      <w:r w:rsidR="00D2357F">
        <w:t>le</w:t>
      </w:r>
      <w:r>
        <w:t xml:space="preserve"> děti pracují. Ve třídě je hluk a šum, nepřekračuje </w:t>
      </w:r>
      <w:r w:rsidR="00D2357F">
        <w:t xml:space="preserve">však </w:t>
      </w:r>
      <w:r>
        <w:t>hranici únosnosti. Děti přecházejí z jednoho prostoru do druhého</w:t>
      </w:r>
      <w:r w:rsidR="00A72F9E">
        <w:t xml:space="preserve">, některé rychle, jiné rozvážněji, přenášejí si věci, otevírají knihy nebo je zavírají, </w:t>
      </w:r>
      <w:r w:rsidR="00D2357F">
        <w:t>hoch</w:t>
      </w:r>
      <w:r w:rsidR="00A72F9E">
        <w:t xml:space="preserve"> od </w:t>
      </w:r>
      <w:r w:rsidR="00D2357F">
        <w:t xml:space="preserve">učitelčina </w:t>
      </w:r>
      <w:r w:rsidR="00A72F9E">
        <w:t xml:space="preserve">stolu vstává a přidává se k jedné ze skupin, paní učitelka projde oba prostory, kde žáci dosud pracují, některé z nich pošle do třetí části místnosti, </w:t>
      </w:r>
      <w:r w:rsidR="00D2357F">
        <w:t xml:space="preserve">aby si </w:t>
      </w:r>
      <w:r w:rsidR="00A72F9E">
        <w:t xml:space="preserve">tam </w:t>
      </w:r>
      <w:r w:rsidR="00265B17">
        <w:t>z knihovničky</w:t>
      </w:r>
      <w:r w:rsidR="00A72F9E">
        <w:t xml:space="preserve"> </w:t>
      </w:r>
      <w:r w:rsidR="00D2357F">
        <w:t xml:space="preserve">vzali jisté </w:t>
      </w:r>
      <w:r w:rsidR="00A72F9E">
        <w:t>knihy</w:t>
      </w:r>
      <w:r w:rsidR="00B04E22">
        <w:t>, vyhledali si něco na počítači</w:t>
      </w:r>
      <w:r w:rsidR="00A72F9E">
        <w:t xml:space="preserve"> a u stolečků si něco vyp</w:t>
      </w:r>
      <w:r w:rsidR="00D2357F">
        <w:t>sali</w:t>
      </w:r>
      <w:r w:rsidR="00A72F9E">
        <w:t xml:space="preserve">. </w:t>
      </w:r>
      <w:r w:rsidR="00265B17">
        <w:t>A vy se t</w:t>
      </w:r>
      <w:r w:rsidR="00A72F9E">
        <w:t>opíte v chaosu. Tolik pohybu, tolik rozličných činností, šum a klapání židliček či otvíraných a zavíraných šuplíků, hovor ve spolupracujících skupinách. A přece cítíte, že ta malá paní učitelka vdechuje rytmus do celého tohoto organismu. Že je nenápadnou dirigentkou symfonie</w:t>
      </w:r>
      <w:r w:rsidR="00265B17">
        <w:t xml:space="preserve">. </w:t>
      </w:r>
      <w:r w:rsidR="002E136C">
        <w:t>A j</w:t>
      </w:r>
      <w:r w:rsidR="00265B17">
        <w:t>e to symfonie,</w:t>
      </w:r>
      <w:r w:rsidR="00A72F9E">
        <w:t xml:space="preserve"> </w:t>
      </w:r>
      <w:r w:rsidR="00265B17">
        <w:lastRenderedPageBreak/>
        <w:t>protože</w:t>
      </w:r>
      <w:r w:rsidR="00A72F9E">
        <w:t xml:space="preserve"> něco tak složitého se prostě nedá </w:t>
      </w:r>
      <w:r w:rsidR="00CF4B0C">
        <w:t>mechanicky předvést</w:t>
      </w:r>
      <w:r w:rsidR="00A72F9E">
        <w:t xml:space="preserve"> </w:t>
      </w:r>
      <w:r w:rsidR="002E136C">
        <w:t xml:space="preserve">jen tak </w:t>
      </w:r>
      <w:r w:rsidR="00A72F9E">
        <w:t xml:space="preserve">pro návštěvu. </w:t>
      </w:r>
      <w:r w:rsidR="00D2357F">
        <w:t>N</w:t>
      </w:r>
      <w:r w:rsidR="00A72F9E">
        <w:t xml:space="preserve">ení </w:t>
      </w:r>
      <w:r w:rsidR="00CF4B0C">
        <w:t xml:space="preserve">to </w:t>
      </w:r>
      <w:r w:rsidR="00A72F9E">
        <w:t xml:space="preserve">přehlídka na cvičišti, </w:t>
      </w:r>
      <w:r w:rsidR="00B04E22">
        <w:t>ale</w:t>
      </w:r>
      <w:r w:rsidR="00A72F9E">
        <w:t xml:space="preserve"> </w:t>
      </w:r>
      <w:r w:rsidR="00265B17">
        <w:t>cosi</w:t>
      </w:r>
      <w:r w:rsidR="00A72F9E">
        <w:t xml:space="preserve"> zcela samozřejmého a každodenního.</w:t>
      </w:r>
    </w:p>
    <w:p w:rsidR="002E136C" w:rsidRDefault="002E136C" w:rsidP="00072215">
      <w:pPr>
        <w:spacing w:line="360" w:lineRule="auto"/>
      </w:pPr>
      <w:r>
        <w:tab/>
        <w:t>Pak dojde ke změně rytmu. Paní učitelka dá znamení. Do tří minut děti dokončují práci a soustřeďují se v prostředním prostoru u stolečků. Sedají si a poslouchají. Paní učitelka organizuje práci. Když hluk dětí je příliš velký, ztichne a zvedne ruku se zaťatou pěstí. Jen tak stojí a mlčí. Postupně a pomalu se přidávají další děti, čím víc jich je, ruce letí nahoru rychleji. Jeden tmavý klučina se zarputilým</w:t>
      </w:r>
      <w:r w:rsidR="00D2357F">
        <w:t>a</w:t>
      </w:r>
      <w:r>
        <w:t xml:space="preserve"> očima ruku nezvedá. Je poslední. Už nemluví, nepo</w:t>
      </w:r>
      <w:r w:rsidR="00CF4B0C">
        <w:t>h</w:t>
      </w:r>
      <w:r>
        <w:t xml:space="preserve">ybuje se, ale odmítá zvednout ruku. Paní učitelka s úsměvem stojí s rukou zvednutou. Klučina nakonec ruku zvedá. Učitelka tichým hlasem poděkuje všem a poté </w:t>
      </w:r>
      <w:r w:rsidR="008D78AF">
        <w:t xml:space="preserve">i </w:t>
      </w:r>
      <w:r>
        <w:t xml:space="preserve">onomu </w:t>
      </w:r>
      <w:r w:rsidR="00B04E22">
        <w:t>chlapci</w:t>
      </w:r>
      <w:r>
        <w:t xml:space="preserve">. </w:t>
      </w:r>
      <w:r w:rsidR="004951DE">
        <w:t xml:space="preserve">Mluví k němu kratičkou chvíli. Chápe, že </w:t>
      </w:r>
      <w:r>
        <w:t>se mu nechtělo, dneska mají už hodně práce za sebou a někdy se prostě nechce. Ale čeká je ještě jeden velký úkol</w:t>
      </w:r>
      <w:r w:rsidR="004951DE">
        <w:t xml:space="preserve"> a potřebují se na něho soustředit</w:t>
      </w:r>
      <w:r>
        <w:t xml:space="preserve">. Opět se rozdělují do skupinek, berou si pomůcky a zadání úkolu. </w:t>
      </w:r>
      <w:r w:rsidR="004951DE">
        <w:t xml:space="preserve">Přesouvají se do prvního prostoru na koberec, začínají pracovat. Paní učitelka několikrát obchází každou ze skupinek, pozoruje jejich práci, občas nenápadně zasáhne, občas zodpoví nějakou otázku. Pak přistoupí k jedné dívce a vyzve jí, aby si vzala svůj sešit a přišla za ní ke stolu. </w:t>
      </w:r>
    </w:p>
    <w:p w:rsidR="00F95458" w:rsidRDefault="004951DE" w:rsidP="00072215">
      <w:pPr>
        <w:spacing w:line="360" w:lineRule="auto"/>
      </w:pPr>
      <w:r>
        <w:tab/>
        <w:t xml:space="preserve">U stolu si asi pět minut povídají. Listují sešitem, paní učitelka něco ukazuje, pak něco opravuje, poté holčičce zadává úlohu, na které </w:t>
      </w:r>
      <w:r w:rsidR="00DA2773">
        <w:t xml:space="preserve">ona </w:t>
      </w:r>
      <w:r>
        <w:t>pracuje. Náhle se zvedne hluk, nějací kluci začali pobíhat mezi skupinkami. Paní učitelka vsta</w:t>
      </w:r>
      <w:r w:rsidR="00DA2773">
        <w:t>ne</w:t>
      </w:r>
      <w:r>
        <w:t xml:space="preserve"> od stolu, při</w:t>
      </w:r>
      <w:r w:rsidR="00DA2773">
        <w:t>blíží se</w:t>
      </w:r>
      <w:r>
        <w:t xml:space="preserve"> </w:t>
      </w:r>
      <w:r w:rsidR="00DA2773">
        <w:t xml:space="preserve">ke koberci </w:t>
      </w:r>
      <w:r>
        <w:t>a zved</w:t>
      </w:r>
      <w:r w:rsidR="00DA2773">
        <w:t>ne</w:t>
      </w:r>
      <w:r>
        <w:t xml:space="preserve"> ruku zaťatou v pěst. Vše se opak</w:t>
      </w:r>
      <w:r w:rsidR="00DA2773">
        <w:t>uje</w:t>
      </w:r>
      <w:r>
        <w:t xml:space="preserve"> </w:t>
      </w:r>
      <w:r w:rsidR="00DA2773">
        <w:t xml:space="preserve">obdobně </w:t>
      </w:r>
      <w:r>
        <w:t>jako předtím.</w:t>
      </w:r>
      <w:r w:rsidR="00DA2773">
        <w:t xml:space="preserve"> Klidný hlas a všichni zase pracují. Vrací se k dívce u stolu. Něco jí ukazuje v sešitě. Pak k ní mluví a ptá se. Holčička kývá nebo naopak kroutí hlavou. Trvá to tak dlouho, až dívka </w:t>
      </w:r>
      <w:r w:rsidR="00CF4B0C">
        <w:t>rozhodně krátce kývne</w:t>
      </w:r>
      <w:r w:rsidR="00DA2773">
        <w:t xml:space="preserve">. Paní učitelka jí pošle zpět za </w:t>
      </w:r>
      <w:r w:rsidR="00CF4B0C">
        <w:t>je</w:t>
      </w:r>
      <w:r w:rsidR="00DA2773">
        <w:t xml:space="preserve">jí skupinou a sama si rychle zapisuje něco do svého deníčku. A vy </w:t>
      </w:r>
      <w:r w:rsidR="00CF4B0C">
        <w:t xml:space="preserve">hledíte a </w:t>
      </w:r>
      <w:r w:rsidR="00DA2773">
        <w:t>vlastně vůbec, ale vůbec netušíte, čeho jste byli svědky. Někteří z vás si toho ani nevšimli. Nakonec kdosi jde za paní učitelkou a ptá se přímo. Ano, odpovídá mu, to jsem ji zkoušela, vysvětlila jsem jí, v čem opakovaně dělá chyby</w:t>
      </w:r>
      <w:r w:rsidR="00D2357F">
        <w:t>,</w:t>
      </w:r>
      <w:r w:rsidR="00DA2773">
        <w:t xml:space="preserve"> a zadala jsem jí další úlohy, aby zjistila, jak to dělat lépe. Ano</w:t>
      </w:r>
      <w:r w:rsidR="00CF4B0C">
        <w:t xml:space="preserve">, </w:t>
      </w:r>
      <w:r w:rsidR="00DA2773">
        <w:t>pak jsem si do toho deníčku načrtla kostru slovního hodnocení.</w:t>
      </w:r>
    </w:p>
    <w:p w:rsidR="00F95458" w:rsidRDefault="00F95458" w:rsidP="00072215">
      <w:pPr>
        <w:spacing w:line="360" w:lineRule="auto"/>
      </w:pPr>
      <w:r>
        <w:tab/>
        <w:t>Když hodina za okamžik končí, máte pocit, jako by proběhly hodiny tři. Vzhledem k cizímu jazyku nejste schopni zcela odhadnout, kolik toho žáci zvládli, ale i tak vám ta činorodost přijde neskutečná. Paní učitelka se omlouvá, že má na vás pouze pět minut, pak bude muset běžet pro pomůcky a utíkat učit do jiné třídy. Zahrnete ji salvou otázek. A ona odpovídá:</w:t>
      </w:r>
    </w:p>
    <w:p w:rsidR="004951DE" w:rsidRDefault="00F95458" w:rsidP="00072215">
      <w:pPr>
        <w:spacing w:line="360" w:lineRule="auto"/>
      </w:pPr>
      <w:r>
        <w:lastRenderedPageBreak/>
        <w:t xml:space="preserve">„Ano, ten </w:t>
      </w:r>
      <w:r w:rsidR="007A1258">
        <w:t xml:space="preserve">členitý </w:t>
      </w:r>
      <w:r>
        <w:t>prostor mi vyhovuje. Děti potřebují střídat prostředí</w:t>
      </w:r>
      <w:r w:rsidR="00B80A22">
        <w:t>.</w:t>
      </w:r>
      <w:r>
        <w:t xml:space="preserve"> </w:t>
      </w:r>
      <w:r w:rsidR="00B80A22">
        <w:t>K</w:t>
      </w:r>
      <w:r>
        <w:t>aždé z</w:t>
      </w:r>
      <w:r w:rsidR="00B80A22">
        <w:t xml:space="preserve"> těch </w:t>
      </w:r>
      <w:r w:rsidR="00D2357F">
        <w:t>prostředí</w:t>
      </w:r>
      <w:r>
        <w:t xml:space="preserve"> má svůj rytmus a své činnosti.“</w:t>
      </w:r>
      <w:r w:rsidR="00DA2773">
        <w:t xml:space="preserve"> </w:t>
      </w:r>
    </w:p>
    <w:p w:rsidR="00F95458" w:rsidRDefault="00F95458" w:rsidP="00072215">
      <w:pPr>
        <w:spacing w:line="360" w:lineRule="auto"/>
      </w:pPr>
      <w:r>
        <w:t>„Snad jsem schopna na ně dohlédnout. Všechno je to v podstatě otázka dobré organizace.“</w:t>
      </w:r>
    </w:p>
    <w:p w:rsidR="00F95458" w:rsidRDefault="00F95458" w:rsidP="00072215">
      <w:pPr>
        <w:spacing w:line="360" w:lineRule="auto"/>
      </w:pPr>
      <w:r>
        <w:t>„Dlouho jsem se to učila.“</w:t>
      </w:r>
    </w:p>
    <w:p w:rsidR="00F95458" w:rsidRDefault="00F95458" w:rsidP="00072215">
      <w:pPr>
        <w:spacing w:line="360" w:lineRule="auto"/>
      </w:pPr>
      <w:r>
        <w:t>„No, prostě jsem to nevzdala.“</w:t>
      </w:r>
    </w:p>
    <w:p w:rsidR="00F95458" w:rsidRDefault="00F95458" w:rsidP="00072215">
      <w:pPr>
        <w:spacing w:line="360" w:lineRule="auto"/>
      </w:pPr>
      <w:r>
        <w:t xml:space="preserve">„Ne, každá hodina se nepovede. Tato byla docela </w:t>
      </w:r>
      <w:r w:rsidR="00B80A22">
        <w:t>dobrá</w:t>
      </w:r>
      <w:r>
        <w:t>.“</w:t>
      </w:r>
    </w:p>
    <w:p w:rsidR="00F95458" w:rsidRDefault="00F95458" w:rsidP="00072215">
      <w:pPr>
        <w:spacing w:line="360" w:lineRule="auto"/>
      </w:pPr>
      <w:r>
        <w:t>„</w:t>
      </w:r>
      <w:r w:rsidR="009C000F">
        <w:t>S</w:t>
      </w:r>
      <w:r>
        <w:t> každou třídou je to jiné. S některými to musím dělat jinak.“</w:t>
      </w:r>
    </w:p>
    <w:p w:rsidR="0068532F" w:rsidRDefault="00F95458" w:rsidP="00CF4B0C">
      <w:pPr>
        <w:spacing w:line="360" w:lineRule="auto"/>
      </w:pPr>
      <w:r>
        <w:t xml:space="preserve">„Je to </w:t>
      </w:r>
      <w:r w:rsidR="0068532F">
        <w:t xml:space="preserve">už </w:t>
      </w:r>
      <w:r>
        <w:t xml:space="preserve">dlouho, co </w:t>
      </w:r>
      <w:r w:rsidR="0068532F">
        <w:t xml:space="preserve">jsem takto začala </w:t>
      </w:r>
      <w:r w:rsidR="000821E1">
        <w:t>zkoušet</w:t>
      </w:r>
      <w:r w:rsidR="008D78AF">
        <w:t>…</w:t>
      </w:r>
      <w:r w:rsidR="000F69C9">
        <w:t xml:space="preserve"> </w:t>
      </w:r>
      <w:r w:rsidR="008D78AF">
        <w:t xml:space="preserve">vlastně ono to už </w:t>
      </w:r>
      <w:r w:rsidR="009C000F">
        <w:t xml:space="preserve">ani </w:t>
      </w:r>
      <w:r w:rsidR="008D78AF">
        <w:t>není zkoušení</w:t>
      </w:r>
      <w:r w:rsidR="009C000F">
        <w:t>, ale spíš povídání. Osobní konzultace</w:t>
      </w:r>
      <w:r w:rsidR="0068532F">
        <w:t>.“</w:t>
      </w:r>
    </w:p>
    <w:p w:rsidR="00F95458" w:rsidRDefault="0068532F" w:rsidP="00072215">
      <w:pPr>
        <w:spacing w:line="360" w:lineRule="auto"/>
      </w:pPr>
      <w:r>
        <w:t>„</w:t>
      </w:r>
      <w:r w:rsidR="009C000F">
        <w:t xml:space="preserve">Když jdu konzultovat, rozptýlím </w:t>
      </w:r>
      <w:r w:rsidR="00CF4B0C">
        <w:t xml:space="preserve">ty ostatní </w:t>
      </w:r>
      <w:r w:rsidR="00F95458">
        <w:t xml:space="preserve">vždy do </w:t>
      </w:r>
      <w:r w:rsidR="007A1258">
        <w:t xml:space="preserve">pracovních </w:t>
      </w:r>
      <w:r w:rsidR="00F95458">
        <w:t>skupin</w:t>
      </w:r>
      <w:r>
        <w:t xml:space="preserve">… </w:t>
      </w:r>
      <w:r w:rsidR="00F95458">
        <w:t xml:space="preserve">Proč? No, to je přece intimní věc. </w:t>
      </w:r>
      <w:r w:rsidR="009C000F">
        <w:t>Navíc já p</w:t>
      </w:r>
      <w:r w:rsidR="00F95458">
        <w:t>otřebuji, aby ostatní smysluplně pracoval</w:t>
      </w:r>
      <w:r w:rsidR="008C4A31">
        <w:t xml:space="preserve">i a aby ten, kterého zkouším, </w:t>
      </w:r>
      <w:r w:rsidR="005C54E8">
        <w:t>měl bezpečný prostor.</w:t>
      </w:r>
      <w:r w:rsidR="008C4A31">
        <w:t>“</w:t>
      </w:r>
    </w:p>
    <w:p w:rsidR="009C000F" w:rsidRDefault="008C4A31" w:rsidP="00072215">
      <w:pPr>
        <w:spacing w:line="360" w:lineRule="auto"/>
      </w:pPr>
      <w:r>
        <w:tab/>
        <w:t xml:space="preserve">Už teď toho máte nad hlavu. A to vás ještě čekají další dva náslechy a poté </w:t>
      </w:r>
      <w:proofErr w:type="gramStart"/>
      <w:r>
        <w:t>diskuze</w:t>
      </w:r>
      <w:proofErr w:type="gramEnd"/>
      <w:r>
        <w:t xml:space="preserve"> s dvěma islámskými dívkami v pubertě o tom, co to pro ně znamená být muslimk</w:t>
      </w:r>
      <w:r w:rsidR="005C54E8">
        <w:t>ou</w:t>
      </w:r>
      <w:r>
        <w:t xml:space="preserve"> a nosit </w:t>
      </w:r>
      <w:proofErr w:type="spellStart"/>
      <w:r>
        <w:t>hidžáb</w:t>
      </w:r>
      <w:proofErr w:type="spellEnd"/>
      <w:r>
        <w:t xml:space="preserve">. Cítíte se zvláštně. Přijde vám, že ty dívky jsou nenucené a naprosto odzbrojující. </w:t>
      </w:r>
      <w:r w:rsidR="000821E1">
        <w:t xml:space="preserve">Jejich víru </w:t>
      </w:r>
      <w:r w:rsidR="009C000F">
        <w:t xml:space="preserve">však </w:t>
      </w:r>
      <w:r w:rsidR="000821E1">
        <w:t xml:space="preserve">máte </w:t>
      </w:r>
      <w:r w:rsidR="009C000F">
        <w:t xml:space="preserve">přes svá nejlepší přesvědčení </w:t>
      </w:r>
      <w:r w:rsidR="000821E1">
        <w:t>podvědomě spojenou s</w:t>
      </w:r>
      <w:r w:rsidR="000821E1">
        <w:t> </w:t>
      </w:r>
      <w:r w:rsidR="000821E1">
        <w:t>fanatismem</w:t>
      </w:r>
      <w:r w:rsidR="000821E1">
        <w:t xml:space="preserve">. Jenže ony </w:t>
      </w:r>
      <w:r w:rsidR="009C000F">
        <w:t>tu víru</w:t>
      </w:r>
      <w:r w:rsidR="000821E1">
        <w:t xml:space="preserve"> s</w:t>
      </w:r>
      <w:r w:rsidR="007756DC">
        <w:t> velkým nadhledem proplétají s postoji další</w:t>
      </w:r>
      <w:r w:rsidR="000821E1">
        <w:t>ch</w:t>
      </w:r>
      <w:r w:rsidR="007756DC">
        <w:t xml:space="preserve"> </w:t>
      </w:r>
      <w:r w:rsidR="00B80A22">
        <w:t>lid</w:t>
      </w:r>
      <w:r w:rsidR="000821E1">
        <w:t>í</w:t>
      </w:r>
      <w:r w:rsidR="00B80A22">
        <w:t xml:space="preserve"> </w:t>
      </w:r>
      <w:r w:rsidR="009C000F">
        <w:t xml:space="preserve">– křesťanů, hinduistů, budhistů, animistů, bezvěrců… – </w:t>
      </w:r>
      <w:r w:rsidR="00B80A22">
        <w:t>a</w:t>
      </w:r>
      <w:r w:rsidR="009C000F">
        <w:t xml:space="preserve"> </w:t>
      </w:r>
      <w:r w:rsidR="000821E1">
        <w:t xml:space="preserve">bez problému s nimi sdílejí </w:t>
      </w:r>
      <w:r w:rsidR="00B80A22">
        <w:t>společný prostor</w:t>
      </w:r>
      <w:r>
        <w:t xml:space="preserve">. </w:t>
      </w:r>
    </w:p>
    <w:p w:rsidR="00A74F35" w:rsidRDefault="009C000F" w:rsidP="00072215">
      <w:pPr>
        <w:spacing w:line="360" w:lineRule="auto"/>
      </w:pPr>
      <w:r>
        <w:tab/>
      </w:r>
      <w:r w:rsidR="008C4A31">
        <w:t xml:space="preserve">Ale vlastně už nejste schopni se na nic soustředit. Asi před </w:t>
      </w:r>
      <w:r w:rsidR="00A74F35">
        <w:t>třemi</w:t>
      </w:r>
      <w:r w:rsidR="008C4A31">
        <w:t xml:space="preserve"> hodinami se vám </w:t>
      </w:r>
      <w:r w:rsidR="00D2357F">
        <w:t xml:space="preserve">totiž </w:t>
      </w:r>
      <w:r w:rsidR="008C4A31">
        <w:t xml:space="preserve">v oné třídě s malou paní učitelkou v šátku </w:t>
      </w:r>
      <w:r w:rsidR="005C54E8">
        <w:t xml:space="preserve">otřásl </w:t>
      </w:r>
      <w:r w:rsidR="008C4A31">
        <w:t>svět</w:t>
      </w:r>
      <w:r w:rsidR="005C54E8" w:rsidRPr="005C54E8">
        <w:t xml:space="preserve"> </w:t>
      </w:r>
      <w:r w:rsidR="005C54E8">
        <w:t>pod nohama</w:t>
      </w:r>
      <w:r w:rsidR="008C4A31">
        <w:t xml:space="preserve">. Náhle cítíte, že nejde </w:t>
      </w:r>
      <w:r w:rsidR="00A74F35">
        <w:t xml:space="preserve">jen </w:t>
      </w:r>
      <w:r w:rsidR="008C4A31">
        <w:t>o více jak sedmdesát národností a etnik a o více jak padesát vyznání. Cítíte, že se vám pomalu boří představa o tom</w:t>
      </w:r>
      <w:r w:rsidR="00A74F35">
        <w:t>, jak a proč by měla vypadat škola. O tom,</w:t>
      </w:r>
      <w:r w:rsidR="008C4A31">
        <w:t xml:space="preserve"> co je to </w:t>
      </w:r>
      <w:r w:rsidR="00A74F35">
        <w:t>vzdělávání</w:t>
      </w:r>
      <w:r w:rsidR="008C4A31">
        <w:t xml:space="preserve">. Zatím to jen tak </w:t>
      </w:r>
      <w:r w:rsidR="00B80A22">
        <w:t xml:space="preserve">nejasně </w:t>
      </w:r>
      <w:r w:rsidR="008C4A31">
        <w:t xml:space="preserve">cítíte. Bude to trvat ještě několik </w:t>
      </w:r>
      <w:r w:rsidR="00A74F35">
        <w:t xml:space="preserve">dalších </w:t>
      </w:r>
      <w:r w:rsidR="008C4A31">
        <w:t xml:space="preserve">let. Budete ještě několik let studovat </w:t>
      </w:r>
      <w:r w:rsidR="00A74F35">
        <w:t>a psát knihu. O škole</w:t>
      </w:r>
      <w:r w:rsidR="00D2357F">
        <w:t>. O tom,</w:t>
      </w:r>
      <w:r w:rsidR="00A74F35">
        <w:t xml:space="preserve"> jak jako instituce vznikala. O tom, jaké byly její cíle a jak a proč přes všechny povrchové změny škola zůstává v podstatě stejnou jako dřív. Proč většině z lidí v ní není dobře</w:t>
      </w:r>
      <w:r w:rsidR="007756DC">
        <w:t xml:space="preserve">, aniž </w:t>
      </w:r>
      <w:r>
        <w:t>by jim to docházelo</w:t>
      </w:r>
      <w:r w:rsidR="00A74F35">
        <w:t xml:space="preserve">. A až se při psaní té knihy budete blížit ke konci, tak vám dojde, že ten </w:t>
      </w:r>
      <w:r w:rsidR="00B80A22">
        <w:t xml:space="preserve">hluboký </w:t>
      </w:r>
      <w:r w:rsidR="00A74F35">
        <w:t xml:space="preserve">otřes začal </w:t>
      </w:r>
      <w:r>
        <w:t xml:space="preserve">ve vašich jednačtyřiceti letech, </w:t>
      </w:r>
      <w:r w:rsidR="00A74F35">
        <w:t xml:space="preserve">jednoho </w:t>
      </w:r>
      <w:r>
        <w:t xml:space="preserve">slunečného </w:t>
      </w:r>
      <w:r w:rsidR="00A74F35">
        <w:t>dne v jedné dříve honosné</w:t>
      </w:r>
      <w:r w:rsidR="00A92566">
        <w:t>, dnes napůl zchátralé čtvrti</w:t>
      </w:r>
      <w:r w:rsidR="00A74F35">
        <w:t xml:space="preserve"> Vídně, kde </w:t>
      </w:r>
      <w:r>
        <w:t>e</w:t>
      </w:r>
      <w:r w:rsidR="00A74F35">
        <w:t>xistuje škola, která dokáže uvést v soulad více jak sedmdesát národností a etnik a více jak padesát náboženských vyznání.</w:t>
      </w:r>
    </w:p>
    <w:p w:rsidR="00DA5A68" w:rsidRDefault="00A74F35" w:rsidP="00072215">
      <w:pPr>
        <w:spacing w:line="360" w:lineRule="auto"/>
      </w:pPr>
      <w:r>
        <w:tab/>
      </w:r>
      <w:r w:rsidR="007A1258">
        <w:t xml:space="preserve">Právě </w:t>
      </w:r>
      <w:r w:rsidR="009C000F">
        <w:t>t</w:t>
      </w:r>
      <w:r w:rsidR="00DA5A68">
        <w:t>akový</w:t>
      </w:r>
      <w:r w:rsidR="009C000F">
        <w:t xml:space="preserve"> byl jeden </w:t>
      </w:r>
      <w:r w:rsidR="00495A41">
        <w:t xml:space="preserve">z mých nejhlubších duševních, intelektuálních a duchovních otřesů. </w:t>
      </w:r>
      <w:r w:rsidR="00B80A22">
        <w:t xml:space="preserve">V jistém smyslu se mi </w:t>
      </w:r>
      <w:r w:rsidR="005C54E8">
        <w:t xml:space="preserve">tehdy začal </w:t>
      </w:r>
      <w:r w:rsidR="00B80A22">
        <w:t>rozpad</w:t>
      </w:r>
      <w:r w:rsidR="005C54E8">
        <w:t>at</w:t>
      </w:r>
      <w:r w:rsidR="00B80A22">
        <w:t xml:space="preserve"> svět </w:t>
      </w:r>
      <w:r w:rsidR="0068532F">
        <w:t>drtivé</w:t>
      </w:r>
      <w:r w:rsidR="00B80A22">
        <w:t xml:space="preserve"> části mého života</w:t>
      </w:r>
      <w:r w:rsidR="009C000F">
        <w:t>.</w:t>
      </w:r>
      <w:r w:rsidR="00B80A22">
        <w:t xml:space="preserve"> </w:t>
      </w:r>
      <w:r w:rsidR="009C000F">
        <w:t>Právě tehdy se</w:t>
      </w:r>
      <w:r w:rsidR="007A1258">
        <w:t xml:space="preserve"> </w:t>
      </w:r>
      <w:r w:rsidR="005C54E8">
        <w:t xml:space="preserve">objevila průrva, kterou jsem se mohl vrátit </w:t>
      </w:r>
      <w:r w:rsidR="00B80A22">
        <w:t xml:space="preserve">k mému já z první a </w:t>
      </w:r>
      <w:r w:rsidR="00B80A22">
        <w:lastRenderedPageBreak/>
        <w:t xml:space="preserve">druhé třídy. Toto mé malé já </w:t>
      </w:r>
      <w:r w:rsidR="005C54E8">
        <w:t xml:space="preserve">kdysi </w:t>
      </w:r>
      <w:r w:rsidR="00B80A22">
        <w:t xml:space="preserve">cítilo, že se světem, kam </w:t>
      </w:r>
      <w:r w:rsidR="005C54E8">
        <w:t xml:space="preserve">právě </w:t>
      </w:r>
      <w:r w:rsidR="00B80A22">
        <w:t>vstoupilo</w:t>
      </w:r>
      <w:r w:rsidR="005C54E8">
        <w:t>,</w:t>
      </w:r>
      <w:r w:rsidR="00B80A22">
        <w:t xml:space="preserve"> – se školou </w:t>
      </w:r>
      <w:r w:rsidR="005C54E8">
        <w:t xml:space="preserve">– </w:t>
      </w:r>
      <w:r w:rsidR="00B80A22">
        <w:t>je</w:t>
      </w:r>
      <w:r w:rsidR="005C54E8">
        <w:t xml:space="preserve"> </w:t>
      </w:r>
      <w:r w:rsidR="00B80A22">
        <w:t>něco v nepořádku</w:t>
      </w:r>
      <w:r w:rsidR="00495A41">
        <w:t xml:space="preserve">. </w:t>
      </w:r>
      <w:r w:rsidR="00B80A22">
        <w:t xml:space="preserve">Ale brzy poté </w:t>
      </w:r>
      <w:r w:rsidR="005C54E8">
        <w:t>se naučilo přijímat</w:t>
      </w:r>
      <w:r w:rsidR="00B80A22">
        <w:t xml:space="preserve">, že </w:t>
      </w:r>
      <w:r w:rsidR="005C54E8">
        <w:t>se mýlí</w:t>
      </w:r>
      <w:r w:rsidR="009C000F">
        <w:t>.</w:t>
      </w:r>
      <w:r w:rsidR="005C54E8">
        <w:t xml:space="preserve"> </w:t>
      </w:r>
      <w:r w:rsidR="009C000F">
        <w:t>Ž</w:t>
      </w:r>
      <w:r w:rsidR="005C54E8">
        <w:t xml:space="preserve">e </w:t>
      </w:r>
      <w:r w:rsidR="000F69C9">
        <w:t xml:space="preserve">škola na rozdíl od </w:t>
      </w:r>
      <w:r w:rsidR="00DA5A68">
        <w:t>něho</w:t>
      </w:r>
      <w:r w:rsidR="000F69C9">
        <w:t xml:space="preserve"> je v pořádku a že</w:t>
      </w:r>
      <w:r w:rsidR="009C000F">
        <w:t xml:space="preserve"> je </w:t>
      </w:r>
      <w:r w:rsidR="000F69C9">
        <w:t>tak</w:t>
      </w:r>
      <w:r w:rsidR="00A92566">
        <w:t>é v pořádku i to, jak funguje</w:t>
      </w:r>
      <w:r w:rsidR="005C54E8">
        <w:t>.</w:t>
      </w:r>
    </w:p>
    <w:p w:rsidR="00256C98" w:rsidRDefault="00DA5A68" w:rsidP="00072215">
      <w:pPr>
        <w:spacing w:line="360" w:lineRule="auto"/>
      </w:pPr>
      <w:r>
        <w:tab/>
      </w:r>
      <w:r w:rsidR="00B80A22">
        <w:t xml:space="preserve">Dobrá. </w:t>
      </w:r>
      <w:r w:rsidR="00495A41">
        <w:t xml:space="preserve">Ale kdo </w:t>
      </w:r>
      <w:r w:rsidR="009C000F">
        <w:t xml:space="preserve">je </w:t>
      </w:r>
      <w:r w:rsidR="00B80A22">
        <w:t xml:space="preserve">vlastně </w:t>
      </w:r>
      <w:r w:rsidR="009C000F">
        <w:t xml:space="preserve">mé </w:t>
      </w:r>
      <w:r w:rsidR="00495A41">
        <w:t>já?</w:t>
      </w:r>
      <w:r w:rsidR="009C000F">
        <w:t xml:space="preserve"> </w:t>
      </w:r>
      <w:r>
        <w:t>To, které v první třídě s údivem vstávalo od školní lavice, aby se šlo podívat, jak se houfují vlaštovky? Anebo to, které žilo třiatřicet let ve stínu Školy?</w:t>
      </w:r>
      <w:r w:rsidR="00495A41">
        <w:t xml:space="preserve"> </w:t>
      </w:r>
    </w:p>
    <w:sectPr w:rsidR="00256C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1F4" w:rsidRDefault="00B351F4" w:rsidP="000821E1">
      <w:pPr>
        <w:spacing w:line="240" w:lineRule="auto"/>
      </w:pPr>
      <w:r>
        <w:separator/>
      </w:r>
    </w:p>
  </w:endnote>
  <w:endnote w:type="continuationSeparator" w:id="0">
    <w:p w:rsidR="00B351F4" w:rsidRDefault="00B351F4" w:rsidP="00082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8284012"/>
      <w:docPartObj>
        <w:docPartGallery w:val="Page Numbers (Bottom of Page)"/>
        <w:docPartUnique/>
      </w:docPartObj>
    </w:sdtPr>
    <w:sdtContent>
      <w:p w:rsidR="000821E1" w:rsidRDefault="000821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821E1" w:rsidRDefault="000821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1F4" w:rsidRDefault="00B351F4" w:rsidP="000821E1">
      <w:pPr>
        <w:spacing w:line="240" w:lineRule="auto"/>
      </w:pPr>
      <w:r>
        <w:separator/>
      </w:r>
    </w:p>
  </w:footnote>
  <w:footnote w:type="continuationSeparator" w:id="0">
    <w:p w:rsidR="00B351F4" w:rsidRDefault="00B351F4" w:rsidP="000821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638"/>
    <w:multiLevelType w:val="hybridMultilevel"/>
    <w:tmpl w:val="4FDAB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15"/>
    <w:rsid w:val="000207FE"/>
    <w:rsid w:val="000613A8"/>
    <w:rsid w:val="00072215"/>
    <w:rsid w:val="000821E1"/>
    <w:rsid w:val="00095F30"/>
    <w:rsid w:val="000F3D10"/>
    <w:rsid w:val="000F69C9"/>
    <w:rsid w:val="001647CB"/>
    <w:rsid w:val="001C00AC"/>
    <w:rsid w:val="00202CC2"/>
    <w:rsid w:val="00255493"/>
    <w:rsid w:val="00256C98"/>
    <w:rsid w:val="00265B17"/>
    <w:rsid w:val="002B600D"/>
    <w:rsid w:val="002E136C"/>
    <w:rsid w:val="002F5817"/>
    <w:rsid w:val="0038064D"/>
    <w:rsid w:val="003C0741"/>
    <w:rsid w:val="003C2E33"/>
    <w:rsid w:val="003D5A78"/>
    <w:rsid w:val="00423B0F"/>
    <w:rsid w:val="004951DE"/>
    <w:rsid w:val="00495A41"/>
    <w:rsid w:val="004B2688"/>
    <w:rsid w:val="005337E0"/>
    <w:rsid w:val="005C54E8"/>
    <w:rsid w:val="0068532F"/>
    <w:rsid w:val="007756DC"/>
    <w:rsid w:val="007A1258"/>
    <w:rsid w:val="007E2857"/>
    <w:rsid w:val="008C4A31"/>
    <w:rsid w:val="008D78AF"/>
    <w:rsid w:val="00945684"/>
    <w:rsid w:val="009C000F"/>
    <w:rsid w:val="009F096B"/>
    <w:rsid w:val="00A51A37"/>
    <w:rsid w:val="00A72F9E"/>
    <w:rsid w:val="00A74F35"/>
    <w:rsid w:val="00A92566"/>
    <w:rsid w:val="00A979F8"/>
    <w:rsid w:val="00AE0B31"/>
    <w:rsid w:val="00B04E22"/>
    <w:rsid w:val="00B351F4"/>
    <w:rsid w:val="00B80A22"/>
    <w:rsid w:val="00CF4B0C"/>
    <w:rsid w:val="00D05857"/>
    <w:rsid w:val="00D2357F"/>
    <w:rsid w:val="00DA2773"/>
    <w:rsid w:val="00DA5A68"/>
    <w:rsid w:val="00F07A91"/>
    <w:rsid w:val="00F7353C"/>
    <w:rsid w:val="00F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C2C7"/>
  <w15:chartTrackingRefBased/>
  <w15:docId w15:val="{4B229D9B-E72A-4FFD-A1A0-EE47B7A0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7FE"/>
    <w:pPr>
      <w:tabs>
        <w:tab w:val="left" w:pos="709"/>
      </w:tabs>
      <w:spacing w:after="0"/>
      <w:jc w:val="both"/>
    </w:pPr>
    <w:rPr>
      <w:rFonts w:ascii="Cambria" w:hAnsi="Cambri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2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58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585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05857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821E1"/>
    <w:pPr>
      <w:tabs>
        <w:tab w:val="clear" w:pos="709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1E1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0821E1"/>
    <w:pPr>
      <w:tabs>
        <w:tab w:val="clear" w:pos="709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1E1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YJ9e9wXjgE&amp;feature=youtu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C2C86-41D4-43AA-9BF8-D1222566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1885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Šíp</dc:creator>
  <cp:keywords/>
  <dc:description/>
  <cp:lastModifiedBy>Radim Šíp</cp:lastModifiedBy>
  <cp:revision>8</cp:revision>
  <dcterms:created xsi:type="dcterms:W3CDTF">2020-03-06T13:11:00Z</dcterms:created>
  <dcterms:modified xsi:type="dcterms:W3CDTF">2020-03-24T13:57:00Z</dcterms:modified>
</cp:coreProperties>
</file>