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1C01" w:rsidRDefault="00E81C01"/>
    <w:p w:rsidR="00E81C01" w:rsidRDefault="00B343E3">
      <w:r>
        <w:t>Požadavky na ukončení předmětů</w:t>
      </w:r>
    </w:p>
    <w:tbl>
      <w:tblPr>
        <w:tblStyle w:val="a0"/>
        <w:tblW w:w="1502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0"/>
        <w:gridCol w:w="2000"/>
        <w:gridCol w:w="1252"/>
        <w:gridCol w:w="1288"/>
        <w:gridCol w:w="691"/>
        <w:gridCol w:w="807"/>
        <w:gridCol w:w="466"/>
        <w:gridCol w:w="1541"/>
        <w:gridCol w:w="1976"/>
        <w:gridCol w:w="2070"/>
        <w:gridCol w:w="2070"/>
      </w:tblGrid>
      <w:tr w:rsidR="00E81C01">
        <w:tc>
          <w:tcPr>
            <w:tcW w:w="860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Kód</w:t>
            </w:r>
          </w:p>
        </w:tc>
        <w:tc>
          <w:tcPr>
            <w:tcW w:w="2000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Název předmětu</w:t>
            </w:r>
          </w:p>
        </w:tc>
        <w:tc>
          <w:tcPr>
            <w:tcW w:w="1252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Garant předmětu</w:t>
            </w:r>
          </w:p>
        </w:tc>
        <w:tc>
          <w:tcPr>
            <w:tcW w:w="1288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Vyučující předmětu</w:t>
            </w:r>
          </w:p>
        </w:tc>
        <w:tc>
          <w:tcPr>
            <w:tcW w:w="691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Ukon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.</w:t>
            </w:r>
          </w:p>
        </w:tc>
        <w:tc>
          <w:tcPr>
            <w:tcW w:w="807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kredity</w:t>
            </w:r>
          </w:p>
        </w:tc>
        <w:tc>
          <w:tcPr>
            <w:tcW w:w="466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P / PV</w:t>
            </w:r>
          </w:p>
        </w:tc>
        <w:tc>
          <w:tcPr>
            <w:tcW w:w="1541" w:type="dxa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Požadavky k ukončení (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info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pro studenty)</w:t>
            </w:r>
          </w:p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Souhrn všech úkolů pro studenty</w:t>
            </w:r>
          </w:p>
        </w:tc>
        <w:tc>
          <w:tcPr>
            <w:tcW w:w="1976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Způsob ukončení</w:t>
            </w:r>
          </w:p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(konzultace, seminární práce, test, online zkoušení, jiné…)</w:t>
            </w:r>
          </w:p>
        </w:tc>
        <w:tc>
          <w:tcPr>
            <w:tcW w:w="2070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 xml:space="preserve">Termín ukončení </w:t>
            </w:r>
          </w:p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(do kdy musí studenti vypracovat všechny požadované úkoly)</w:t>
            </w:r>
          </w:p>
        </w:tc>
        <w:tc>
          <w:tcPr>
            <w:tcW w:w="2070" w:type="dxa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  <w:color w:val="0A0A0A"/>
              </w:rPr>
              <w:t>Jiné:</w:t>
            </w:r>
          </w:p>
        </w:tc>
      </w:tr>
      <w:tr w:rsidR="00E81C01">
        <w:tc>
          <w:tcPr>
            <w:tcW w:w="860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SOk140</w:t>
              </w:r>
            </w:hyperlink>
          </w:p>
        </w:tc>
        <w:tc>
          <w:tcPr>
            <w:tcW w:w="2000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Filozofie vzdělávání a výchovy</w:t>
            </w:r>
          </w:p>
        </w:tc>
        <w:tc>
          <w:tcPr>
            <w:tcW w:w="1252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Šíp</w:t>
            </w:r>
          </w:p>
        </w:tc>
        <w:tc>
          <w:tcPr>
            <w:tcW w:w="1288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Šíp,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Trapl</w:t>
            </w:r>
            <w:proofErr w:type="spellEnd"/>
          </w:p>
        </w:tc>
        <w:tc>
          <w:tcPr>
            <w:tcW w:w="691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zk</w:t>
            </w:r>
          </w:p>
        </w:tc>
        <w:tc>
          <w:tcPr>
            <w:tcW w:w="807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6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</w:t>
            </w:r>
          </w:p>
        </w:tc>
        <w:tc>
          <w:tcPr>
            <w:tcW w:w="1541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semestrální skupinová práce (alternativní způsoby vzdělání + porovnání se současným stavem) - odevzdání podkladů (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powerpoint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>, bodový souhrn)</w:t>
            </w:r>
          </w:p>
        </w:tc>
        <w:tc>
          <w:tcPr>
            <w:tcW w:w="1976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výuka probíhá on-line v termínech, podmínkou připuštění k ZK j</w:t>
            </w: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e prezentace semestrální práce (v případě komplikací budou vyjednány individuální </w:t>
            </w:r>
            <w:proofErr w:type="gramStart"/>
            <w:r>
              <w:rPr>
                <w:rFonts w:ascii="Times New Roman" w:eastAsia="Times New Roman" w:hAnsi="Times New Roman" w:cs="Times New Roman"/>
                <w:color w:val="0A0A0A"/>
              </w:rPr>
              <w:t>podmínky - tímto</w:t>
            </w:r>
            <w:proofErr w:type="gram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žádám studenty, aby kontaktovali vyučující) </w:t>
            </w:r>
          </w:p>
        </w:tc>
        <w:tc>
          <w:tcPr>
            <w:tcW w:w="2070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prezentace semestrální práce 5. 5.,</w:t>
            </w:r>
          </w:p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ZK budou probíhat on-line formou během května a června, termíny budou stanov</w:t>
            </w: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eny na základě domluvy během poslední výuky </w:t>
            </w:r>
          </w:p>
        </w:tc>
        <w:tc>
          <w:tcPr>
            <w:tcW w:w="2070" w:type="dxa"/>
          </w:tcPr>
          <w:p w:rsidR="00E81C01" w:rsidRDefault="00E81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</w:tr>
      <w:tr w:rsidR="00E81C01">
        <w:tc>
          <w:tcPr>
            <w:tcW w:w="860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SOk141</w:t>
              </w:r>
            </w:hyperlink>
          </w:p>
        </w:tc>
        <w:tc>
          <w:tcPr>
            <w:tcW w:w="2000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Psychopatologie</w:t>
            </w:r>
          </w:p>
        </w:tc>
        <w:tc>
          <w:tcPr>
            <w:tcW w:w="1252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Denglerová</w:t>
            </w:r>
            <w:proofErr w:type="spellEnd"/>
          </w:p>
        </w:tc>
        <w:tc>
          <w:tcPr>
            <w:tcW w:w="1288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Denglerová</w:t>
            </w:r>
            <w:proofErr w:type="spellEnd"/>
          </w:p>
        </w:tc>
        <w:tc>
          <w:tcPr>
            <w:tcW w:w="691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zk</w:t>
            </w:r>
          </w:p>
        </w:tc>
        <w:tc>
          <w:tcPr>
            <w:tcW w:w="807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6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</w:t>
            </w:r>
          </w:p>
        </w:tc>
        <w:tc>
          <w:tcPr>
            <w:tcW w:w="1541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průběžná práce v semestru dle Interaktivních osnov</w:t>
            </w:r>
          </w:p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celosemestrální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úkol zadán ještě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A0A0A"/>
              </w:rPr>
              <w:t>facetoface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- výběr</w:t>
            </w:r>
            <w:proofErr w:type="gram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a četba knihy s psychopatologickou tématikou</w:t>
            </w:r>
          </w:p>
        </w:tc>
        <w:tc>
          <w:tcPr>
            <w:tcW w:w="1976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písemné zpracování přečtené knihy, odevzdání do 15.5., peer-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review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zhodnocení dvěma kolegy do 31.5.</w:t>
            </w:r>
          </w:p>
          <w:p w:rsidR="00E81C01" w:rsidRDefault="00E81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online test v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ISu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v průběhu zkouškového období</w:t>
            </w:r>
          </w:p>
        </w:tc>
        <w:tc>
          <w:tcPr>
            <w:tcW w:w="2070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termíny viz</w:t>
            </w: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předchozí kolonka, v případě vážných důvodů studenti kontaktují vyučující a domluví se na adekvátní náhradě,</w:t>
            </w:r>
          </w:p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zkouška (test IS) dle vypsaných termínů</w:t>
            </w:r>
          </w:p>
        </w:tc>
        <w:tc>
          <w:tcPr>
            <w:tcW w:w="2070" w:type="dxa"/>
          </w:tcPr>
          <w:p w:rsidR="00E81C01" w:rsidRDefault="00E81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</w:tr>
      <w:tr w:rsidR="00E81C01">
        <w:tc>
          <w:tcPr>
            <w:tcW w:w="860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</w:rPr>
                <w:t>SOk142</w:t>
              </w:r>
            </w:hyperlink>
          </w:p>
        </w:tc>
        <w:tc>
          <w:tcPr>
            <w:tcW w:w="2000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Reflektivní učení</w:t>
            </w:r>
          </w:p>
        </w:tc>
        <w:tc>
          <w:tcPr>
            <w:tcW w:w="1252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Soják</w:t>
            </w:r>
          </w:p>
        </w:tc>
        <w:tc>
          <w:tcPr>
            <w:tcW w:w="1288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Soják, Sedláková</w:t>
            </w:r>
          </w:p>
        </w:tc>
        <w:tc>
          <w:tcPr>
            <w:tcW w:w="691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807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6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</w:t>
            </w:r>
          </w:p>
        </w:tc>
        <w:tc>
          <w:tcPr>
            <w:tcW w:w="1541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t xml:space="preserve">v projektovém tříčlenném týmu metodika </w:t>
            </w:r>
            <w:r>
              <w:lastRenderedPageBreak/>
              <w:t>pro vícedenní (</w:t>
            </w:r>
            <w:proofErr w:type="gramStart"/>
            <w:r>
              <w:t>4-10dní</w:t>
            </w:r>
            <w:proofErr w:type="gramEnd"/>
            <w:r>
              <w:t>) akci</w:t>
            </w:r>
          </w:p>
          <w:p w:rsidR="00E81C01" w:rsidRDefault="00B343E3">
            <w:pPr>
              <w:spacing w:after="0" w:line="240" w:lineRule="auto"/>
            </w:pPr>
            <w:r>
              <w:t>pro vybranou cílovou skupinu; zápočtový tes </w:t>
            </w:r>
          </w:p>
        </w:tc>
        <w:tc>
          <w:tcPr>
            <w:tcW w:w="1976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lastRenderedPageBreak/>
              <w:t xml:space="preserve">informace jsou v </w:t>
            </w:r>
            <w:proofErr w:type="spellStart"/>
            <w:r>
              <w:t>moodlince</w:t>
            </w:r>
            <w:proofErr w:type="spellEnd"/>
            <w:r>
              <w:t xml:space="preserve"> </w:t>
            </w:r>
          </w:p>
          <w:p w:rsidR="00E81C01" w:rsidRDefault="00B343E3">
            <w:pPr>
              <w:spacing w:after="0" w:line="240" w:lineRule="auto"/>
            </w:pPr>
            <w:r>
              <w:t>způsob ukončení: hodnocení metodiky</w:t>
            </w:r>
          </w:p>
          <w:p w:rsidR="00E81C01" w:rsidRDefault="00B343E3">
            <w:pPr>
              <w:spacing w:after="0" w:line="240" w:lineRule="auto"/>
            </w:pPr>
            <w:r>
              <w:lastRenderedPageBreak/>
              <w:t>zápočtový test</w:t>
            </w:r>
          </w:p>
        </w:tc>
        <w:tc>
          <w:tcPr>
            <w:tcW w:w="2070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Studenti obdrželi email a vše mají v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moodlu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https://moodlinka.ics.muni.cz/course/view.php?id=2344</w:t>
              </w:r>
            </w:hyperlink>
          </w:p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1. návrh do 20. 4. 2020</w:t>
            </w:r>
          </w:p>
          <w:p w:rsidR="00E81C01" w:rsidRDefault="00B343E3">
            <w:pPr>
              <w:spacing w:after="0" w:line="240" w:lineRule="auto"/>
            </w:pPr>
            <w:r>
              <w:t>finální návrh 10.5. 2020</w:t>
            </w:r>
          </w:p>
        </w:tc>
        <w:tc>
          <w:tcPr>
            <w:tcW w:w="2070" w:type="dxa"/>
          </w:tcPr>
          <w:p w:rsidR="00E81C01" w:rsidRDefault="00E81C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1C01">
        <w:tc>
          <w:tcPr>
            <w:tcW w:w="860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</w:rPr>
                <w:t>SOk143</w:t>
              </w:r>
            </w:hyperlink>
          </w:p>
        </w:tc>
        <w:tc>
          <w:tcPr>
            <w:tcW w:w="2000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Základy práva pro sociálního pedagoga</w:t>
            </w:r>
          </w:p>
        </w:tc>
        <w:tc>
          <w:tcPr>
            <w:tcW w:w="1252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Šíp</w:t>
            </w:r>
          </w:p>
        </w:tc>
        <w:tc>
          <w:tcPr>
            <w:tcW w:w="1288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Jechová</w:t>
            </w:r>
          </w:p>
        </w:tc>
        <w:tc>
          <w:tcPr>
            <w:tcW w:w="691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zk</w:t>
            </w:r>
          </w:p>
        </w:tc>
        <w:tc>
          <w:tcPr>
            <w:tcW w:w="807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6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</w:t>
            </w:r>
          </w:p>
        </w:tc>
        <w:tc>
          <w:tcPr>
            <w:tcW w:w="1541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1. Prostudovat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ISu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vložené prezentace s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audiokomentáři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>.</w:t>
            </w:r>
          </w:p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2.Přečíst výzkum (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https://ochrance.cz/fileadmin/user_upload/ESO/86-2017-DIS-VB_Doporuceni_desegregace.pdf</w:t>
              </w:r>
            </w:hyperlink>
            <w:r>
              <w:rPr>
                <w:rFonts w:ascii="Times New Roman" w:eastAsia="Times New Roman" w:hAnsi="Times New Roman" w:cs="Times New Roman"/>
                <w:color w:val="0A0A0A"/>
              </w:rPr>
              <w:t>)</w:t>
            </w:r>
          </w:p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3.Zpracovat názor na téma přečteného výzkumu </w:t>
            </w:r>
          </w:p>
        </w:tc>
        <w:tc>
          <w:tcPr>
            <w:tcW w:w="1976" w:type="dxa"/>
            <w:vAlign w:val="center"/>
          </w:tcPr>
          <w:p w:rsidR="00E81C01" w:rsidRDefault="00B343E3">
            <w:pPr>
              <w:spacing w:after="240" w:line="240" w:lineRule="auto"/>
              <w:ind w:left="360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A0A0A"/>
              </w:rPr>
              <w:tab/>
              <w:t xml:space="preserve">Zpracováním </w:t>
            </w: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názoru na téma přečteného výzkumu (formát: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2 strany 12 Times nebo audio/video max. 10 min.) - uložit do odevzdávárny nebo poslat přes online úschovnu)</w:t>
            </w:r>
          </w:p>
          <w:p w:rsidR="00E81C01" w:rsidRDefault="00B343E3">
            <w:pPr>
              <w:spacing w:after="240" w:line="240" w:lineRule="auto"/>
              <w:ind w:left="360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A0A0A"/>
              </w:rPr>
              <w:tab/>
              <w:t xml:space="preserve">Online zkoušení prostřednictvím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odpovědníku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v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ISu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(podrobnosti viz mail)</w:t>
            </w:r>
          </w:p>
          <w:p w:rsidR="00E81C01" w:rsidRDefault="00E81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  <w:tc>
          <w:tcPr>
            <w:tcW w:w="2070" w:type="dxa"/>
            <w:vAlign w:val="center"/>
          </w:tcPr>
          <w:p w:rsidR="00E81C01" w:rsidRDefault="00B343E3">
            <w:pPr>
              <w:spacing w:after="24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A0A0A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Studium prezentací</w:t>
            </w:r>
            <w:r>
              <w:rPr>
                <w:rFonts w:ascii="Times New Roman" w:eastAsia="Times New Roman" w:hAnsi="Times New Roman" w:cs="Times New Roman"/>
              </w:rPr>
              <w:t xml:space="preserve"> vložených do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ISu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průběžně.</w:t>
            </w:r>
          </w:p>
          <w:p w:rsidR="00E81C01" w:rsidRDefault="00B343E3">
            <w:pPr>
              <w:spacing w:after="24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A0A0A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Odevzdání zadaného úkolu – do 14. 6. 2020 včetně.</w:t>
            </w:r>
          </w:p>
          <w:p w:rsidR="00E81C01" w:rsidRDefault="00B343E3">
            <w:pPr>
              <w:spacing w:after="24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A0A0A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Online zkoušení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  3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termíny budou vypsány v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ISu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 termíny v červnu, 1 termín v září)</w:t>
            </w:r>
          </w:p>
        </w:tc>
        <w:tc>
          <w:tcPr>
            <w:tcW w:w="2070" w:type="dxa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podrobnosti viz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emialová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komunikace</w:t>
            </w:r>
          </w:p>
        </w:tc>
      </w:tr>
      <w:tr w:rsidR="00E81C01">
        <w:tc>
          <w:tcPr>
            <w:tcW w:w="860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SOk740</w:t>
              </w:r>
            </w:hyperlink>
          </w:p>
        </w:tc>
        <w:tc>
          <w:tcPr>
            <w:tcW w:w="2000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Multikulturní výchova v praxi</w:t>
            </w:r>
          </w:p>
        </w:tc>
        <w:tc>
          <w:tcPr>
            <w:tcW w:w="1252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Gulová</w:t>
            </w:r>
          </w:p>
        </w:tc>
        <w:tc>
          <w:tcPr>
            <w:tcW w:w="1288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Gulová, Sedláková</w:t>
            </w:r>
          </w:p>
        </w:tc>
        <w:tc>
          <w:tcPr>
            <w:tcW w:w="691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zk</w:t>
            </w:r>
          </w:p>
        </w:tc>
        <w:tc>
          <w:tcPr>
            <w:tcW w:w="807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6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PV</w:t>
            </w:r>
          </w:p>
        </w:tc>
        <w:tc>
          <w:tcPr>
            <w:tcW w:w="1541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Studenti odevzdají tyto práce - přípravy a realizace lekce, složení týmu </w:t>
            </w:r>
            <w:proofErr w:type="gramStart"/>
            <w:r>
              <w:rPr>
                <w:rFonts w:ascii="Times New Roman" w:eastAsia="Times New Roman" w:hAnsi="Times New Roman" w:cs="Times New Roman"/>
                <w:color w:val="0A0A0A"/>
              </w:rPr>
              <w:t>-  -</w:t>
            </w:r>
            <w:proofErr w:type="gram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záměr - téma, zpracovanou metodiku, </w:t>
            </w:r>
            <w:r>
              <w:rPr>
                <w:rFonts w:ascii="Times New Roman" w:eastAsia="Times New Roman" w:hAnsi="Times New Roman" w:cs="Times New Roman"/>
                <w:color w:val="0A0A0A"/>
              </w:rPr>
              <w:lastRenderedPageBreak/>
              <w:t>možný náhradní úkol (celkem 4)</w:t>
            </w:r>
          </w:p>
        </w:tc>
        <w:tc>
          <w:tcPr>
            <w:tcW w:w="1976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lastRenderedPageBreak/>
              <w:t xml:space="preserve">Odevzdání a </w:t>
            </w:r>
            <w:proofErr w:type="gramStart"/>
            <w:r>
              <w:rPr>
                <w:rFonts w:ascii="Times New Roman" w:eastAsia="Times New Roman" w:hAnsi="Times New Roman" w:cs="Times New Roman"/>
                <w:color w:val="0A0A0A"/>
              </w:rPr>
              <w:t>kontrola  písemných</w:t>
            </w:r>
            <w:proofErr w:type="gram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úkolů, závěrečný mítink na Microsoft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- do 15 května, termín bude upřesněn</w:t>
            </w:r>
          </w:p>
        </w:tc>
        <w:tc>
          <w:tcPr>
            <w:tcW w:w="2070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 3.5., dále bude následovat společný mítink, kde studenti v týmech odprezentují lekci, těžkosti, náhradní úkol.</w:t>
            </w:r>
          </w:p>
        </w:tc>
        <w:tc>
          <w:tcPr>
            <w:tcW w:w="2070" w:type="dxa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Každý projekt bude posuzován individuálně s přihlédnutím k náročné situaci</w:t>
            </w:r>
          </w:p>
        </w:tc>
      </w:tr>
      <w:tr w:rsidR="00E81C01">
        <w:tc>
          <w:tcPr>
            <w:tcW w:w="860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</w:rPr>
                <w:t>SOk741</w:t>
              </w:r>
            </w:hyperlink>
          </w:p>
        </w:tc>
        <w:tc>
          <w:tcPr>
            <w:tcW w:w="2000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</w:rPr>
              <w:t>erénní a komunitní sociální práce</w:t>
            </w:r>
          </w:p>
        </w:tc>
        <w:tc>
          <w:tcPr>
            <w:tcW w:w="1252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Gulová</w:t>
            </w:r>
          </w:p>
        </w:tc>
        <w:tc>
          <w:tcPr>
            <w:tcW w:w="1288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Gulová, Rácová</w:t>
            </w:r>
          </w:p>
        </w:tc>
        <w:tc>
          <w:tcPr>
            <w:tcW w:w="691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zk</w:t>
            </w:r>
          </w:p>
        </w:tc>
        <w:tc>
          <w:tcPr>
            <w:tcW w:w="807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6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>PV</w:t>
            </w:r>
          </w:p>
        </w:tc>
        <w:tc>
          <w:tcPr>
            <w:tcW w:w="1541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Studenti </w:t>
            </w:r>
            <w:proofErr w:type="gramStart"/>
            <w:r>
              <w:rPr>
                <w:rFonts w:ascii="Times New Roman" w:eastAsia="Times New Roman" w:hAnsi="Times New Roman" w:cs="Times New Roman"/>
                <w:color w:val="0A0A0A"/>
              </w:rPr>
              <w:t>odevzdají - informace</w:t>
            </w:r>
            <w:proofErr w:type="gramEnd"/>
            <w:r>
              <w:rPr>
                <w:rFonts w:ascii="Times New Roman" w:eastAsia="Times New Roman" w:hAnsi="Times New Roman" w:cs="Times New Roman"/>
                <w:color w:val="0A0A0A"/>
              </w:rPr>
              <w:t xml:space="preserve"> o spolku, matici logického rámce, prezentaci projektu, projektovou dokumentaci, případovou studii (5, z toho 4 do odevzdávárny, jeden na email - studii)</w:t>
            </w:r>
          </w:p>
        </w:tc>
        <w:tc>
          <w:tcPr>
            <w:tcW w:w="1976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Do 6.5. odevzdat všechny úkoly, budou průběžně opravovány a to od 24.4. </w:t>
            </w:r>
            <w:r>
              <w:rPr>
                <w:rFonts w:ascii="Times New Roman" w:eastAsia="Times New Roman" w:hAnsi="Times New Roman" w:cs="Times New Roman"/>
                <w:color w:val="0A0A0A"/>
              </w:rPr>
              <w:t>- Gulová</w:t>
            </w:r>
          </w:p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Případovou </w:t>
            </w:r>
            <w:proofErr w:type="gramStart"/>
            <w:r>
              <w:rPr>
                <w:rFonts w:ascii="Times New Roman" w:eastAsia="Times New Roman" w:hAnsi="Times New Roman" w:cs="Times New Roman"/>
                <w:color w:val="0A0A0A"/>
              </w:rPr>
              <w:t>studii - Rácová</w:t>
            </w:r>
            <w:proofErr w:type="gramEnd"/>
          </w:p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  <w:r>
              <w:rPr>
                <w:rFonts w:ascii="Times New Roman" w:eastAsia="Times New Roman" w:hAnsi="Times New Roman" w:cs="Times New Roman"/>
                <w:color w:val="0A0A0A"/>
              </w:rPr>
              <w:t xml:space="preserve">Studenti si přečtou prezentace a studijní materiály v </w:t>
            </w:r>
            <w:proofErr w:type="spellStart"/>
            <w:r>
              <w:rPr>
                <w:rFonts w:ascii="Times New Roman" w:eastAsia="Times New Roman" w:hAnsi="Times New Roman" w:cs="Times New Roman"/>
                <w:color w:val="0A0A0A"/>
              </w:rPr>
              <w:t>isu</w:t>
            </w:r>
            <w:proofErr w:type="spellEnd"/>
            <w:r>
              <w:rPr>
                <w:rFonts w:ascii="Times New Roman" w:eastAsia="Times New Roman" w:hAnsi="Times New Roman" w:cs="Times New Roman"/>
                <w:color w:val="0A0A0A"/>
              </w:rPr>
              <w:t>, shlédnou videokonferenci</w:t>
            </w:r>
          </w:p>
          <w:p w:rsidR="00E81C01" w:rsidRDefault="00E81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</w:rPr>
            </w:pPr>
          </w:p>
        </w:tc>
        <w:tc>
          <w:tcPr>
            <w:tcW w:w="2070" w:type="dxa"/>
            <w:vAlign w:val="center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Studenti budou mít mítinky ke komunitní práci a ke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kazuistice - Rácová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závěrečný mítink k projektu a k předmětu - Gulová</w:t>
            </w:r>
          </w:p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Termíny budou</w:t>
            </w:r>
            <w:r>
              <w:rPr>
                <w:rFonts w:ascii="Times New Roman" w:eastAsia="Times New Roman" w:hAnsi="Times New Roman" w:cs="Times New Roman"/>
              </w:rPr>
              <w:t xml:space="preserve"> oznámeny v předstihu emailem.</w:t>
            </w:r>
          </w:p>
        </w:tc>
        <w:tc>
          <w:tcPr>
            <w:tcW w:w="2070" w:type="dxa"/>
          </w:tcPr>
          <w:p w:rsidR="00E81C01" w:rsidRDefault="00B34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Studenti získají známku za splnění všech písemných úkolů</w:t>
            </w:r>
          </w:p>
        </w:tc>
      </w:tr>
    </w:tbl>
    <w:p w:rsidR="00E81C01" w:rsidRDefault="00E81C01"/>
    <w:sectPr w:rsidR="00E81C01">
      <w:headerReference w:type="default" r:id="rId15"/>
      <w:pgSz w:w="16838" w:h="11906"/>
      <w:pgMar w:top="993" w:right="962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343E3" w:rsidRDefault="00B343E3">
      <w:pPr>
        <w:spacing w:after="0" w:line="240" w:lineRule="auto"/>
      </w:pPr>
      <w:r>
        <w:separator/>
      </w:r>
    </w:p>
  </w:endnote>
  <w:endnote w:type="continuationSeparator" w:id="0">
    <w:p w:rsidR="00B343E3" w:rsidRDefault="00B34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343E3" w:rsidRDefault="00B343E3">
      <w:pPr>
        <w:spacing w:after="0" w:line="240" w:lineRule="auto"/>
      </w:pPr>
      <w:r>
        <w:separator/>
      </w:r>
    </w:p>
  </w:footnote>
  <w:footnote w:type="continuationSeparator" w:id="0">
    <w:p w:rsidR="00B343E3" w:rsidRDefault="00B34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1C01" w:rsidRDefault="00B343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Jaro 2020</w:t>
    </w:r>
    <w:r>
      <w:rPr>
        <w:color w:val="000000"/>
      </w:rPr>
      <w:tab/>
      <w:t>Bakalářské kombinované studium – SOCP</w:t>
    </w:r>
    <w:r>
      <w:rPr>
        <w:color w:val="000000"/>
      </w:rPr>
      <w:tab/>
      <w:t>2. ročník / 4. semestr</w:t>
    </w:r>
    <w:r>
      <w:rPr>
        <w:color w:val="000000"/>
      </w:rPr>
      <w:tab/>
    </w:r>
    <w:r>
      <w:rPr>
        <w:color w:val="000000"/>
      </w:rPr>
      <w:tab/>
      <w:t>nástup do studia: 2018/2019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C01"/>
    <w:rsid w:val="005F1CD9"/>
    <w:rsid w:val="00B343E3"/>
    <w:rsid w:val="00E8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F35C7-DE6E-4FEB-A234-973BB223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2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077C"/>
  </w:style>
  <w:style w:type="paragraph" w:styleId="Zpat">
    <w:name w:val="footer"/>
    <w:basedOn w:val="Normln"/>
    <w:link w:val="ZpatChar"/>
    <w:uiPriority w:val="99"/>
    <w:unhideWhenUsed/>
    <w:rsid w:val="00D2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077C"/>
  </w:style>
  <w:style w:type="character" w:styleId="PsacstrojHTML">
    <w:name w:val="HTML Typewriter"/>
    <w:basedOn w:val="Standardnpsmoodstavce"/>
    <w:uiPriority w:val="99"/>
    <w:semiHidden/>
    <w:unhideWhenUsed/>
    <w:rsid w:val="002E5AC3"/>
    <w:rPr>
      <w:rFonts w:ascii="Courier New" w:eastAsia="Times New Roman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2E5AC3"/>
    <w:rPr>
      <w:color w:val="0000FF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36" w:type="dxa"/>
        <w:left w:w="36" w:type="dxa"/>
        <w:bottom w:w="36" w:type="dxa"/>
        <w:right w:w="36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36" w:type="dxa"/>
        <w:left w:w="36" w:type="dxa"/>
        <w:bottom w:w="36" w:type="dxa"/>
        <w:right w:w="3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muni.cz/predmet/?kod=SOk141" TargetMode="External"/><Relationship Id="rId13" Type="http://schemas.openxmlformats.org/officeDocument/2006/relationships/hyperlink" Target="http://is.muni.cz/predmet/?kod=SOk74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.muni.cz/predmet/?kod=SOk140" TargetMode="External"/><Relationship Id="rId12" Type="http://schemas.openxmlformats.org/officeDocument/2006/relationships/hyperlink" Target="https://ochrance.cz/fileadmin/user_upload/ESO/86-2017-DIS-VB_Doporuceni_desegregace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s.muni.cz/predmet/?kod=SOk14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oodlinka.ics.muni.cz/course/view.php?id=23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.muni.cz/predmet/?kod=SOk142" TargetMode="External"/><Relationship Id="rId14" Type="http://schemas.openxmlformats.org/officeDocument/2006/relationships/hyperlink" Target="http://is.muni.cz/predmet/?kod=SOk74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e2NsZLOXV6SROcyY2MMymivnWg==">AMUW2mVy2T3wwWIUkovxZwD15mZ0EsiDgHxdXuHLO5nwyPcIAQgEbutIjk08Zy8xgxNq37PXqt+Fs4eEaiWtul6Ql+4xWDUvTZllRjjuOHTxVj+QdvPjzc6bpdFs16qDjxM9HXfj0QtB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Štěpařová</dc:creator>
  <cp:lastModifiedBy>Lenka Gulová</cp:lastModifiedBy>
  <cp:revision>2</cp:revision>
  <dcterms:created xsi:type="dcterms:W3CDTF">2020-04-19T19:59:00Z</dcterms:created>
  <dcterms:modified xsi:type="dcterms:W3CDTF">2020-04-19T19:59:00Z</dcterms:modified>
</cp:coreProperties>
</file>