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DC0" w:rsidRPr="00613FCA" w:rsidRDefault="00ED469A" w:rsidP="00A76DC0">
      <w:pPr>
        <w:spacing w:line="360" w:lineRule="auto"/>
        <w:rPr>
          <w:rFonts w:ascii="Times New Roman" w:hAnsi="Times New Roman"/>
          <w:sz w:val="24"/>
          <w:szCs w:val="24"/>
        </w:rPr>
      </w:pPr>
      <w:bookmarkStart w:id="0" w:name="_GoBack"/>
      <w:bookmarkEnd w:id="0"/>
      <w:r>
        <w:rPr>
          <w:rFonts w:ascii="Times New Roman" w:hAnsi="Times New Roman"/>
          <w:sz w:val="24"/>
          <w:szCs w:val="24"/>
        </w:rPr>
        <w:t>Projevy nadaných - m</w:t>
      </w:r>
      <w:r w:rsidR="00A76DC0" w:rsidRPr="00613FCA">
        <w:rPr>
          <w:rFonts w:ascii="Times New Roman" w:hAnsi="Times New Roman"/>
          <w:sz w:val="24"/>
          <w:szCs w:val="24"/>
        </w:rPr>
        <w:t>ezi pozitivní bychom mohli zařadit tyto projevy:</w:t>
      </w:r>
    </w:p>
    <w:p w:rsidR="00A76DC0" w:rsidRPr="00613FCA" w:rsidRDefault="00A76DC0" w:rsidP="00A76DC0">
      <w:pPr>
        <w:pStyle w:val="Odstavecseseznamem"/>
        <w:numPr>
          <w:ilvl w:val="0"/>
          <w:numId w:val="1"/>
        </w:numPr>
        <w:spacing w:line="360" w:lineRule="auto"/>
        <w:rPr>
          <w:rFonts w:ascii="Times New Roman" w:hAnsi="Times New Roman"/>
          <w:sz w:val="24"/>
          <w:szCs w:val="24"/>
        </w:rPr>
      </w:pPr>
      <w:r w:rsidRPr="00613FCA">
        <w:rPr>
          <w:rFonts w:ascii="Times New Roman" w:hAnsi="Times New Roman"/>
          <w:sz w:val="24"/>
          <w:szCs w:val="24"/>
        </w:rPr>
        <w:t>nové poznatky se učí rychleji než jeho vrstevníci</w:t>
      </w:r>
    </w:p>
    <w:p w:rsidR="00A76DC0" w:rsidRPr="00613FCA" w:rsidRDefault="00A76DC0" w:rsidP="00A76DC0">
      <w:pPr>
        <w:pStyle w:val="Odstavecseseznamem"/>
        <w:numPr>
          <w:ilvl w:val="0"/>
          <w:numId w:val="1"/>
        </w:numPr>
        <w:spacing w:line="360" w:lineRule="auto"/>
        <w:rPr>
          <w:rFonts w:ascii="Times New Roman" w:hAnsi="Times New Roman"/>
          <w:sz w:val="24"/>
          <w:szCs w:val="24"/>
        </w:rPr>
      </w:pPr>
      <w:r w:rsidRPr="00613FCA">
        <w:rPr>
          <w:rFonts w:ascii="Times New Roman" w:hAnsi="Times New Roman"/>
          <w:sz w:val="24"/>
          <w:szCs w:val="24"/>
        </w:rPr>
        <w:t xml:space="preserve">má vynikající paměť, trvaleji si pamatuje informace, minimálně je potřebuje opakovat </w:t>
      </w:r>
    </w:p>
    <w:p w:rsidR="00A76DC0" w:rsidRPr="00613FCA" w:rsidRDefault="00A76DC0" w:rsidP="00A76DC0">
      <w:pPr>
        <w:pStyle w:val="Odstavecseseznamem"/>
        <w:numPr>
          <w:ilvl w:val="0"/>
          <w:numId w:val="1"/>
        </w:numPr>
        <w:spacing w:line="360" w:lineRule="auto"/>
        <w:rPr>
          <w:rFonts w:ascii="Times New Roman" w:hAnsi="Times New Roman"/>
          <w:sz w:val="24"/>
          <w:szCs w:val="24"/>
        </w:rPr>
      </w:pPr>
      <w:r w:rsidRPr="00613FCA">
        <w:rPr>
          <w:rFonts w:ascii="Times New Roman" w:hAnsi="Times New Roman"/>
          <w:sz w:val="24"/>
          <w:szCs w:val="24"/>
        </w:rPr>
        <w:t>dokáže vyhledat souvislosti, a to již v předškolním věku, které často ostatní nevidí</w:t>
      </w:r>
    </w:p>
    <w:p w:rsidR="00A76DC0" w:rsidRPr="00613FCA" w:rsidRDefault="00A76DC0" w:rsidP="00A76DC0">
      <w:pPr>
        <w:pStyle w:val="Odstavecseseznamem"/>
        <w:numPr>
          <w:ilvl w:val="0"/>
          <w:numId w:val="1"/>
        </w:numPr>
        <w:spacing w:line="360" w:lineRule="auto"/>
        <w:rPr>
          <w:rFonts w:ascii="Times New Roman" w:hAnsi="Times New Roman"/>
          <w:sz w:val="24"/>
          <w:szCs w:val="24"/>
        </w:rPr>
      </w:pPr>
      <w:r w:rsidRPr="00613FCA">
        <w:rPr>
          <w:rFonts w:ascii="Times New Roman" w:hAnsi="Times New Roman"/>
          <w:sz w:val="24"/>
          <w:szCs w:val="24"/>
        </w:rPr>
        <w:t xml:space="preserve">sám si dokáže vyhledat informace, které ho zajímají </w:t>
      </w:r>
    </w:p>
    <w:p w:rsidR="00A76DC0" w:rsidRPr="00613FCA" w:rsidRDefault="00A76DC0" w:rsidP="00A76DC0">
      <w:pPr>
        <w:pStyle w:val="Odstavecseseznamem"/>
        <w:numPr>
          <w:ilvl w:val="0"/>
          <w:numId w:val="1"/>
        </w:numPr>
        <w:spacing w:line="360" w:lineRule="auto"/>
        <w:rPr>
          <w:rFonts w:ascii="Times New Roman" w:hAnsi="Times New Roman"/>
          <w:sz w:val="24"/>
          <w:szCs w:val="24"/>
        </w:rPr>
      </w:pPr>
      <w:r w:rsidRPr="00613FCA">
        <w:rPr>
          <w:rFonts w:ascii="Times New Roman" w:hAnsi="Times New Roman"/>
          <w:sz w:val="24"/>
          <w:szCs w:val="24"/>
        </w:rPr>
        <w:t>často již v předškolním věku čte, píše</w:t>
      </w:r>
    </w:p>
    <w:p w:rsidR="00A76DC0" w:rsidRPr="00613FCA" w:rsidRDefault="00A76DC0" w:rsidP="00A76DC0">
      <w:pPr>
        <w:pStyle w:val="Odstavecseseznamem"/>
        <w:numPr>
          <w:ilvl w:val="0"/>
          <w:numId w:val="1"/>
        </w:numPr>
        <w:spacing w:line="360" w:lineRule="auto"/>
        <w:rPr>
          <w:rFonts w:ascii="Times New Roman" w:hAnsi="Times New Roman"/>
          <w:sz w:val="24"/>
          <w:szCs w:val="24"/>
        </w:rPr>
      </w:pPr>
      <w:r w:rsidRPr="00613FCA">
        <w:rPr>
          <w:rFonts w:ascii="Times New Roman" w:hAnsi="Times New Roman"/>
          <w:sz w:val="24"/>
          <w:szCs w:val="24"/>
        </w:rPr>
        <w:t>jeho divergentní myšlení je velmi rozvinuté – vymyslí různé alternativy řešení, často originální</w:t>
      </w:r>
    </w:p>
    <w:p w:rsidR="00A76DC0" w:rsidRPr="00613FCA" w:rsidRDefault="00A76DC0" w:rsidP="00A76DC0">
      <w:pPr>
        <w:pStyle w:val="Odstavecseseznamem"/>
        <w:numPr>
          <w:ilvl w:val="0"/>
          <w:numId w:val="1"/>
        </w:numPr>
        <w:spacing w:line="360" w:lineRule="auto"/>
        <w:rPr>
          <w:rFonts w:ascii="Times New Roman" w:hAnsi="Times New Roman"/>
          <w:sz w:val="24"/>
          <w:szCs w:val="24"/>
        </w:rPr>
      </w:pPr>
      <w:r w:rsidRPr="00613FCA">
        <w:rPr>
          <w:rFonts w:ascii="Times New Roman" w:hAnsi="Times New Roman"/>
          <w:sz w:val="24"/>
          <w:szCs w:val="24"/>
        </w:rPr>
        <w:t>při práci potřebuje menší množství konkrétních příkladů, snadněji pracuje s abstraktní představou</w:t>
      </w:r>
    </w:p>
    <w:p w:rsidR="00A76DC0" w:rsidRPr="00613FCA" w:rsidRDefault="00A76DC0" w:rsidP="00A76DC0">
      <w:pPr>
        <w:pStyle w:val="Odstavecseseznamem"/>
        <w:numPr>
          <w:ilvl w:val="0"/>
          <w:numId w:val="1"/>
        </w:numPr>
        <w:spacing w:line="360" w:lineRule="auto"/>
        <w:rPr>
          <w:rFonts w:ascii="Times New Roman" w:hAnsi="Times New Roman"/>
          <w:sz w:val="24"/>
          <w:szCs w:val="24"/>
        </w:rPr>
      </w:pPr>
      <w:r w:rsidRPr="00613FCA">
        <w:rPr>
          <w:rFonts w:ascii="Times New Roman" w:hAnsi="Times New Roman"/>
          <w:sz w:val="24"/>
          <w:szCs w:val="24"/>
        </w:rPr>
        <w:t>jeho slovní zásoba je obvykle širší než slovní zásoba spolužáků, vyjadřuje se srozumitelně, výstižně a souvisle</w:t>
      </w:r>
    </w:p>
    <w:p w:rsidR="00A76DC0" w:rsidRPr="00613FCA" w:rsidRDefault="00A76DC0" w:rsidP="00A76DC0">
      <w:pPr>
        <w:pStyle w:val="Odstavecseseznamem"/>
        <w:numPr>
          <w:ilvl w:val="0"/>
          <w:numId w:val="1"/>
        </w:numPr>
        <w:spacing w:line="360" w:lineRule="auto"/>
        <w:rPr>
          <w:rFonts w:ascii="Times New Roman" w:hAnsi="Times New Roman"/>
          <w:sz w:val="24"/>
          <w:szCs w:val="24"/>
        </w:rPr>
      </w:pPr>
      <w:r w:rsidRPr="00613FCA">
        <w:rPr>
          <w:rFonts w:ascii="Times New Roman" w:hAnsi="Times New Roman"/>
          <w:sz w:val="24"/>
          <w:szCs w:val="24"/>
        </w:rPr>
        <w:t>rád se učí sám, řídí si, co a jak se bude učit, nejčastěji bez pomoci dospělého</w:t>
      </w:r>
    </w:p>
    <w:p w:rsidR="00A76DC0" w:rsidRPr="00613FCA" w:rsidRDefault="00A76DC0" w:rsidP="00A76DC0">
      <w:pPr>
        <w:pStyle w:val="Odstavecseseznamem"/>
        <w:numPr>
          <w:ilvl w:val="0"/>
          <w:numId w:val="1"/>
        </w:numPr>
        <w:spacing w:line="360" w:lineRule="auto"/>
        <w:rPr>
          <w:rFonts w:ascii="Times New Roman" w:hAnsi="Times New Roman"/>
          <w:sz w:val="24"/>
          <w:szCs w:val="24"/>
        </w:rPr>
      </w:pPr>
      <w:r w:rsidRPr="00613FCA">
        <w:rPr>
          <w:rFonts w:ascii="Times New Roman" w:hAnsi="Times New Roman"/>
          <w:sz w:val="24"/>
          <w:szCs w:val="24"/>
        </w:rPr>
        <w:t>projevuje zájem o nezvyklá témata např. Vesmír, dinosaury</w:t>
      </w:r>
    </w:p>
    <w:p w:rsidR="00A76DC0" w:rsidRPr="00613FCA" w:rsidRDefault="00A76DC0" w:rsidP="00A76DC0">
      <w:pPr>
        <w:pStyle w:val="Odstavecseseznamem"/>
        <w:numPr>
          <w:ilvl w:val="0"/>
          <w:numId w:val="1"/>
        </w:numPr>
        <w:spacing w:line="360" w:lineRule="auto"/>
        <w:rPr>
          <w:rFonts w:ascii="Times New Roman" w:hAnsi="Times New Roman"/>
          <w:sz w:val="24"/>
          <w:szCs w:val="24"/>
        </w:rPr>
      </w:pPr>
      <w:r w:rsidRPr="00613FCA">
        <w:rPr>
          <w:rFonts w:ascii="Times New Roman" w:hAnsi="Times New Roman"/>
          <w:sz w:val="24"/>
          <w:szCs w:val="24"/>
        </w:rPr>
        <w:t>je výborný pozorovatel, všímá si detailů na věcech, zvířatech, ostatních osobách</w:t>
      </w:r>
    </w:p>
    <w:p w:rsidR="00A76DC0" w:rsidRPr="00613FCA" w:rsidRDefault="00A76DC0" w:rsidP="00A76DC0">
      <w:pPr>
        <w:pStyle w:val="Odstavecseseznamem"/>
        <w:numPr>
          <w:ilvl w:val="0"/>
          <w:numId w:val="1"/>
        </w:numPr>
        <w:spacing w:line="360" w:lineRule="auto"/>
        <w:rPr>
          <w:rFonts w:ascii="Times New Roman" w:hAnsi="Times New Roman"/>
          <w:sz w:val="24"/>
          <w:szCs w:val="24"/>
        </w:rPr>
      </w:pPr>
      <w:r w:rsidRPr="00613FCA">
        <w:rPr>
          <w:rFonts w:ascii="Times New Roman" w:hAnsi="Times New Roman"/>
          <w:sz w:val="24"/>
          <w:szCs w:val="24"/>
        </w:rPr>
        <w:t>dokáže používat analýzu, syntézu</w:t>
      </w:r>
    </w:p>
    <w:p w:rsidR="00A76DC0" w:rsidRPr="00613FCA" w:rsidRDefault="00A76DC0" w:rsidP="00A76DC0">
      <w:pPr>
        <w:pStyle w:val="Odstavecseseznamem"/>
        <w:numPr>
          <w:ilvl w:val="0"/>
          <w:numId w:val="1"/>
        </w:numPr>
        <w:spacing w:line="360" w:lineRule="auto"/>
        <w:rPr>
          <w:rFonts w:ascii="Times New Roman" w:hAnsi="Times New Roman"/>
          <w:sz w:val="24"/>
          <w:szCs w:val="24"/>
        </w:rPr>
      </w:pPr>
      <w:r w:rsidRPr="00613FCA">
        <w:rPr>
          <w:rFonts w:ascii="Times New Roman" w:hAnsi="Times New Roman"/>
          <w:sz w:val="24"/>
          <w:szCs w:val="24"/>
        </w:rPr>
        <w:t>získané informace, schopnosti a dovednosti dokáže flexibilně využít v nových situacích</w:t>
      </w:r>
    </w:p>
    <w:p w:rsidR="00A76DC0" w:rsidRPr="00613FCA" w:rsidRDefault="00A76DC0" w:rsidP="00A76DC0">
      <w:pPr>
        <w:pStyle w:val="Odstavecseseznamem"/>
        <w:numPr>
          <w:ilvl w:val="0"/>
          <w:numId w:val="1"/>
        </w:numPr>
        <w:spacing w:line="360" w:lineRule="auto"/>
        <w:rPr>
          <w:rFonts w:ascii="Times New Roman" w:hAnsi="Times New Roman"/>
          <w:sz w:val="24"/>
          <w:szCs w:val="24"/>
        </w:rPr>
      </w:pPr>
      <w:r>
        <w:rPr>
          <w:rFonts w:ascii="Times New Roman" w:hAnsi="Times New Roman"/>
          <w:sz w:val="24"/>
          <w:szCs w:val="24"/>
        </w:rPr>
        <w:t>dokáže</w:t>
      </w:r>
      <w:r w:rsidRPr="00613FCA">
        <w:rPr>
          <w:rFonts w:ascii="Times New Roman" w:hAnsi="Times New Roman"/>
          <w:sz w:val="24"/>
          <w:szCs w:val="24"/>
        </w:rPr>
        <w:t xml:space="preserve"> se dlouhodobě a záměrně soustředit</w:t>
      </w:r>
    </w:p>
    <w:p w:rsidR="00A76DC0" w:rsidRPr="00613FCA" w:rsidRDefault="00A76DC0" w:rsidP="00A76DC0">
      <w:pPr>
        <w:pStyle w:val="Odstavecseseznamem"/>
        <w:numPr>
          <w:ilvl w:val="0"/>
          <w:numId w:val="1"/>
        </w:numPr>
        <w:spacing w:line="360" w:lineRule="auto"/>
        <w:rPr>
          <w:rFonts w:ascii="Times New Roman" w:hAnsi="Times New Roman"/>
          <w:sz w:val="24"/>
          <w:szCs w:val="24"/>
        </w:rPr>
      </w:pPr>
      <w:r w:rsidRPr="00613FCA">
        <w:rPr>
          <w:rFonts w:ascii="Times New Roman" w:hAnsi="Times New Roman"/>
          <w:sz w:val="24"/>
          <w:szCs w:val="24"/>
        </w:rPr>
        <w:t>preferuje složité zadání před jednoduchým</w:t>
      </w:r>
    </w:p>
    <w:p w:rsidR="00A76DC0" w:rsidRPr="00AE7699" w:rsidRDefault="00A76DC0" w:rsidP="00A76DC0">
      <w:pPr>
        <w:pStyle w:val="Odstavecseseznamem"/>
        <w:numPr>
          <w:ilvl w:val="0"/>
          <w:numId w:val="1"/>
        </w:numPr>
        <w:spacing w:line="360" w:lineRule="auto"/>
        <w:rPr>
          <w:rFonts w:ascii="Times New Roman" w:hAnsi="Times New Roman"/>
          <w:sz w:val="24"/>
          <w:szCs w:val="24"/>
        </w:rPr>
      </w:pPr>
      <w:r w:rsidRPr="00613FCA">
        <w:rPr>
          <w:rFonts w:ascii="Times New Roman" w:hAnsi="Times New Roman"/>
          <w:sz w:val="24"/>
          <w:szCs w:val="24"/>
        </w:rPr>
        <w:t>někteří mají ohromnou energii</w:t>
      </w:r>
    </w:p>
    <w:p w:rsidR="00A76DC0" w:rsidRPr="00613FCA" w:rsidRDefault="00A76DC0" w:rsidP="00A76DC0">
      <w:pPr>
        <w:pStyle w:val="Odstavecseseznamem"/>
        <w:numPr>
          <w:ilvl w:val="0"/>
          <w:numId w:val="1"/>
        </w:numPr>
        <w:spacing w:line="360" w:lineRule="auto"/>
        <w:rPr>
          <w:rFonts w:ascii="Times New Roman" w:hAnsi="Times New Roman"/>
          <w:sz w:val="24"/>
          <w:szCs w:val="24"/>
        </w:rPr>
      </w:pPr>
      <w:r w:rsidRPr="00613FCA">
        <w:rPr>
          <w:rFonts w:ascii="Times New Roman" w:hAnsi="Times New Roman"/>
          <w:sz w:val="24"/>
          <w:szCs w:val="24"/>
        </w:rPr>
        <w:t>mohou mít velký smysl pro spravedlnost, morálku a fair play</w:t>
      </w:r>
    </w:p>
    <w:p w:rsidR="00A76DC0" w:rsidRPr="00613FCA" w:rsidRDefault="00A76DC0" w:rsidP="00A76DC0">
      <w:pPr>
        <w:pStyle w:val="Odstavecseseznamem"/>
        <w:numPr>
          <w:ilvl w:val="0"/>
          <w:numId w:val="1"/>
        </w:numPr>
        <w:spacing w:line="360" w:lineRule="auto"/>
        <w:rPr>
          <w:rFonts w:ascii="Times New Roman" w:hAnsi="Times New Roman"/>
          <w:sz w:val="24"/>
          <w:szCs w:val="24"/>
        </w:rPr>
      </w:pPr>
      <w:r w:rsidRPr="00613FCA">
        <w:rPr>
          <w:rFonts w:ascii="Times New Roman" w:hAnsi="Times New Roman"/>
          <w:sz w:val="24"/>
          <w:szCs w:val="24"/>
        </w:rPr>
        <w:t>vyhledává společnost starších dětí</w:t>
      </w:r>
    </w:p>
    <w:p w:rsidR="00A76DC0" w:rsidRPr="00613FCA" w:rsidRDefault="00A76DC0" w:rsidP="00A76DC0">
      <w:pPr>
        <w:pStyle w:val="Odstavecseseznamem"/>
        <w:numPr>
          <w:ilvl w:val="0"/>
          <w:numId w:val="1"/>
        </w:numPr>
        <w:spacing w:line="360" w:lineRule="auto"/>
        <w:rPr>
          <w:rFonts w:ascii="Times New Roman" w:hAnsi="Times New Roman"/>
          <w:sz w:val="24"/>
          <w:szCs w:val="24"/>
        </w:rPr>
      </w:pPr>
      <w:r w:rsidRPr="00613FCA">
        <w:rPr>
          <w:rFonts w:ascii="Times New Roman" w:hAnsi="Times New Roman"/>
          <w:sz w:val="24"/>
          <w:szCs w:val="24"/>
        </w:rPr>
        <w:t>má smysl pro humor</w:t>
      </w:r>
    </w:p>
    <w:p w:rsidR="00A76DC0" w:rsidRPr="00613FCA" w:rsidRDefault="00A76DC0" w:rsidP="00A76DC0">
      <w:pPr>
        <w:pStyle w:val="Odstavecseseznamem"/>
        <w:numPr>
          <w:ilvl w:val="0"/>
          <w:numId w:val="1"/>
        </w:numPr>
        <w:spacing w:line="360" w:lineRule="auto"/>
        <w:rPr>
          <w:rFonts w:ascii="Times New Roman" w:hAnsi="Times New Roman"/>
          <w:sz w:val="24"/>
          <w:szCs w:val="24"/>
        </w:rPr>
      </w:pPr>
      <w:r w:rsidRPr="00613FCA">
        <w:rPr>
          <w:rFonts w:ascii="Times New Roman" w:hAnsi="Times New Roman"/>
          <w:sz w:val="24"/>
          <w:szCs w:val="24"/>
        </w:rPr>
        <w:t>velký smysl pro fair play, spravedlnost</w:t>
      </w:r>
    </w:p>
    <w:p w:rsidR="00A76DC0" w:rsidRPr="00613FCA" w:rsidRDefault="00A76DC0" w:rsidP="00A76DC0">
      <w:pPr>
        <w:pStyle w:val="Odstavecseseznamem"/>
        <w:numPr>
          <w:ilvl w:val="0"/>
          <w:numId w:val="1"/>
        </w:numPr>
        <w:spacing w:line="360" w:lineRule="auto"/>
        <w:rPr>
          <w:rFonts w:ascii="Times New Roman" w:hAnsi="Times New Roman"/>
          <w:sz w:val="24"/>
          <w:szCs w:val="24"/>
        </w:rPr>
      </w:pPr>
      <w:r w:rsidRPr="00613FCA">
        <w:rPr>
          <w:rFonts w:ascii="Times New Roman" w:hAnsi="Times New Roman"/>
          <w:sz w:val="24"/>
          <w:szCs w:val="24"/>
        </w:rPr>
        <w:t>vnitřně motivovaný</w:t>
      </w:r>
    </w:p>
    <w:p w:rsidR="00A76DC0" w:rsidRPr="00613FCA" w:rsidRDefault="00A76DC0" w:rsidP="00A76DC0">
      <w:pPr>
        <w:pStyle w:val="Odstavecseseznamem"/>
        <w:numPr>
          <w:ilvl w:val="0"/>
          <w:numId w:val="1"/>
        </w:numPr>
        <w:spacing w:line="360" w:lineRule="auto"/>
        <w:rPr>
          <w:rFonts w:ascii="Times New Roman" w:hAnsi="Times New Roman"/>
          <w:sz w:val="24"/>
          <w:szCs w:val="24"/>
        </w:rPr>
      </w:pPr>
      <w:r w:rsidRPr="00613FCA">
        <w:rPr>
          <w:rFonts w:ascii="Times New Roman" w:hAnsi="Times New Roman"/>
          <w:sz w:val="24"/>
          <w:szCs w:val="24"/>
        </w:rPr>
        <w:t>citlivý, dokonce přecitlivělý</w:t>
      </w:r>
    </w:p>
    <w:p w:rsidR="00A76DC0" w:rsidRPr="00613FCA" w:rsidRDefault="00A76DC0" w:rsidP="00A76DC0">
      <w:pPr>
        <w:pStyle w:val="Odstavecseseznamem"/>
        <w:spacing w:line="360" w:lineRule="auto"/>
        <w:rPr>
          <w:rFonts w:ascii="Times New Roman" w:hAnsi="Times New Roman"/>
          <w:sz w:val="24"/>
          <w:szCs w:val="24"/>
        </w:rPr>
      </w:pPr>
    </w:p>
    <w:p w:rsidR="00A76DC0" w:rsidRDefault="00A76DC0" w:rsidP="00A76DC0">
      <w:pPr>
        <w:spacing w:line="360" w:lineRule="auto"/>
        <w:ind w:firstLine="360"/>
        <w:rPr>
          <w:rFonts w:ascii="Times New Roman" w:hAnsi="Times New Roman"/>
          <w:sz w:val="24"/>
          <w:szCs w:val="24"/>
        </w:rPr>
      </w:pPr>
    </w:p>
    <w:p w:rsidR="00A76DC0" w:rsidRPr="00613FCA" w:rsidRDefault="00A76DC0" w:rsidP="00A76DC0">
      <w:pPr>
        <w:spacing w:line="360" w:lineRule="auto"/>
        <w:ind w:firstLine="360"/>
        <w:rPr>
          <w:rFonts w:ascii="Times New Roman" w:hAnsi="Times New Roman"/>
          <w:sz w:val="24"/>
          <w:szCs w:val="24"/>
        </w:rPr>
      </w:pPr>
      <w:r w:rsidRPr="00613FCA">
        <w:rPr>
          <w:rFonts w:ascii="Times New Roman" w:hAnsi="Times New Roman"/>
          <w:sz w:val="24"/>
          <w:szCs w:val="24"/>
        </w:rPr>
        <w:t>Zároveň bychom neměli zapomínat na asynchronní vývoj jednotlivých složek osobnosti (intelektově – emocionální, intelektově – sociální, intelektově psychomotorická, intelektově – verbální). Například některé děti v předškolním věku dokážou číst, ale neumí si zavázat tkaničky.</w:t>
      </w:r>
    </w:p>
    <w:p w:rsidR="00A76DC0" w:rsidRPr="00ED469A" w:rsidRDefault="00ED469A" w:rsidP="00ED469A">
      <w:pPr>
        <w:pStyle w:val="Odstavecseseznamem"/>
        <w:spacing w:line="360" w:lineRule="auto"/>
        <w:ind w:left="0" w:firstLine="360"/>
        <w:rPr>
          <w:rFonts w:ascii="Times New Roman" w:hAnsi="Times New Roman"/>
          <w:sz w:val="24"/>
          <w:szCs w:val="24"/>
        </w:rPr>
      </w:pPr>
      <w:r>
        <w:rPr>
          <w:rFonts w:ascii="Times New Roman" w:hAnsi="Times New Roman"/>
          <w:sz w:val="24"/>
          <w:szCs w:val="24"/>
        </w:rPr>
        <w:lastRenderedPageBreak/>
        <w:t>Negativní projevy: v</w:t>
      </w:r>
      <w:r w:rsidR="00A76DC0" w:rsidRPr="00613FCA">
        <w:rPr>
          <w:rFonts w:ascii="Times New Roman" w:hAnsi="Times New Roman"/>
          <w:sz w:val="24"/>
          <w:szCs w:val="24"/>
        </w:rPr>
        <w:t> důsledku specifických osobnostních charakteristik, nesprávné identifikace, chybějící vhodné motivace, postrádáním individuálního přístupu se může chování nadaného žáka obrátit v negativní projevy:</w:t>
      </w:r>
    </w:p>
    <w:p w:rsidR="00A76DC0" w:rsidRPr="00613FCA" w:rsidRDefault="00A76DC0" w:rsidP="00A76DC0">
      <w:pPr>
        <w:pStyle w:val="Odstavecseseznamem"/>
        <w:numPr>
          <w:ilvl w:val="0"/>
          <w:numId w:val="2"/>
        </w:numPr>
        <w:spacing w:line="360" w:lineRule="auto"/>
        <w:rPr>
          <w:rFonts w:ascii="Times New Roman" w:hAnsi="Times New Roman"/>
          <w:sz w:val="24"/>
          <w:szCs w:val="24"/>
        </w:rPr>
      </w:pPr>
      <w:r w:rsidRPr="00613FCA">
        <w:rPr>
          <w:rFonts w:ascii="Times New Roman" w:hAnsi="Times New Roman"/>
          <w:sz w:val="24"/>
          <w:szCs w:val="24"/>
        </w:rPr>
        <w:t>zhoršené známky z chování (vykřikuje, šaškuje, odmlouvá učiteli, diskutuje o rozhodnutích učitele)</w:t>
      </w:r>
    </w:p>
    <w:p w:rsidR="00A76DC0" w:rsidRPr="00613FCA" w:rsidRDefault="00A76DC0" w:rsidP="00A76DC0">
      <w:pPr>
        <w:pStyle w:val="Odstavecseseznamem"/>
        <w:numPr>
          <w:ilvl w:val="0"/>
          <w:numId w:val="2"/>
        </w:numPr>
        <w:spacing w:line="360" w:lineRule="auto"/>
        <w:rPr>
          <w:rFonts w:ascii="Times New Roman" w:hAnsi="Times New Roman"/>
          <w:sz w:val="24"/>
          <w:szCs w:val="24"/>
        </w:rPr>
      </w:pPr>
      <w:r w:rsidRPr="00613FCA">
        <w:rPr>
          <w:rFonts w:ascii="Times New Roman" w:hAnsi="Times New Roman"/>
          <w:sz w:val="24"/>
          <w:szCs w:val="24"/>
        </w:rPr>
        <w:t>nerespektuje školní pravidla</w:t>
      </w:r>
    </w:p>
    <w:p w:rsidR="00A76DC0" w:rsidRDefault="00A76DC0" w:rsidP="00A76DC0">
      <w:pPr>
        <w:pStyle w:val="Odstavecseseznamem"/>
        <w:numPr>
          <w:ilvl w:val="0"/>
          <w:numId w:val="2"/>
        </w:numPr>
        <w:spacing w:line="360" w:lineRule="auto"/>
        <w:rPr>
          <w:rFonts w:ascii="Times New Roman" w:hAnsi="Times New Roman"/>
          <w:sz w:val="24"/>
          <w:szCs w:val="24"/>
        </w:rPr>
      </w:pPr>
      <w:r w:rsidRPr="00613FCA">
        <w:rPr>
          <w:rFonts w:ascii="Times New Roman" w:hAnsi="Times New Roman"/>
          <w:sz w:val="24"/>
          <w:szCs w:val="24"/>
        </w:rPr>
        <w:t>záměrně odmítá práci zadanou učitelem</w:t>
      </w:r>
      <w:r>
        <w:rPr>
          <w:rFonts w:ascii="Times New Roman" w:hAnsi="Times New Roman"/>
          <w:sz w:val="24"/>
          <w:szCs w:val="24"/>
        </w:rPr>
        <w:t xml:space="preserve">, hraje si, čte pod lavicí </w:t>
      </w:r>
    </w:p>
    <w:p w:rsidR="00A76DC0" w:rsidRPr="00613FCA" w:rsidRDefault="00A76DC0" w:rsidP="00A76DC0">
      <w:pPr>
        <w:pStyle w:val="Odstavecseseznamem"/>
        <w:numPr>
          <w:ilvl w:val="0"/>
          <w:numId w:val="2"/>
        </w:numPr>
        <w:spacing w:line="360" w:lineRule="auto"/>
        <w:rPr>
          <w:rFonts w:ascii="Times New Roman" w:hAnsi="Times New Roman"/>
          <w:sz w:val="24"/>
          <w:szCs w:val="24"/>
        </w:rPr>
      </w:pPr>
      <w:r>
        <w:rPr>
          <w:rFonts w:ascii="Times New Roman" w:hAnsi="Times New Roman"/>
          <w:sz w:val="24"/>
          <w:szCs w:val="24"/>
        </w:rPr>
        <w:t>pracuje</w:t>
      </w:r>
      <w:r w:rsidRPr="00613FCA">
        <w:rPr>
          <w:rFonts w:ascii="Times New Roman" w:hAnsi="Times New Roman"/>
          <w:sz w:val="24"/>
          <w:szCs w:val="24"/>
        </w:rPr>
        <w:t xml:space="preserve"> nedbale</w:t>
      </w:r>
    </w:p>
    <w:p w:rsidR="00A76DC0" w:rsidRPr="00613FCA" w:rsidRDefault="00A76DC0" w:rsidP="00A76DC0">
      <w:pPr>
        <w:pStyle w:val="Odstavecseseznamem"/>
        <w:numPr>
          <w:ilvl w:val="0"/>
          <w:numId w:val="2"/>
        </w:numPr>
        <w:spacing w:line="360" w:lineRule="auto"/>
        <w:rPr>
          <w:rFonts w:ascii="Times New Roman" w:hAnsi="Times New Roman"/>
          <w:sz w:val="24"/>
          <w:szCs w:val="24"/>
        </w:rPr>
      </w:pPr>
      <w:r w:rsidRPr="00613FCA">
        <w:rPr>
          <w:rFonts w:ascii="Times New Roman" w:hAnsi="Times New Roman"/>
          <w:sz w:val="24"/>
          <w:szCs w:val="24"/>
        </w:rPr>
        <w:t>jejich nervozita se zvyšuje při pomalém tempu třídy</w:t>
      </w:r>
    </w:p>
    <w:p w:rsidR="00A76DC0" w:rsidRPr="00613FCA" w:rsidRDefault="00A76DC0" w:rsidP="00A76DC0">
      <w:pPr>
        <w:pStyle w:val="Odstavecseseznamem"/>
        <w:numPr>
          <w:ilvl w:val="0"/>
          <w:numId w:val="2"/>
        </w:numPr>
        <w:spacing w:line="360" w:lineRule="auto"/>
        <w:rPr>
          <w:rFonts w:ascii="Times New Roman" w:hAnsi="Times New Roman"/>
          <w:sz w:val="24"/>
          <w:szCs w:val="24"/>
        </w:rPr>
      </w:pPr>
      <w:r w:rsidRPr="00613FCA">
        <w:rPr>
          <w:rFonts w:ascii="Times New Roman" w:hAnsi="Times New Roman"/>
          <w:sz w:val="24"/>
          <w:szCs w:val="24"/>
        </w:rPr>
        <w:t>nesoustředí se, „sní“ při vyučování</w:t>
      </w:r>
    </w:p>
    <w:p w:rsidR="00A76DC0" w:rsidRPr="00613FCA" w:rsidRDefault="00A76DC0" w:rsidP="00A76DC0">
      <w:pPr>
        <w:pStyle w:val="Odstavecseseznamem"/>
        <w:numPr>
          <w:ilvl w:val="0"/>
          <w:numId w:val="2"/>
        </w:numPr>
        <w:spacing w:line="360" w:lineRule="auto"/>
        <w:rPr>
          <w:rFonts w:ascii="Times New Roman" w:hAnsi="Times New Roman"/>
          <w:sz w:val="24"/>
          <w:szCs w:val="24"/>
        </w:rPr>
      </w:pPr>
      <w:r w:rsidRPr="00613FCA">
        <w:rPr>
          <w:rFonts w:ascii="Times New Roman" w:hAnsi="Times New Roman"/>
          <w:sz w:val="24"/>
          <w:szCs w:val="24"/>
        </w:rPr>
        <w:t>nenosí školní pomůcky</w:t>
      </w:r>
    </w:p>
    <w:p w:rsidR="00A76DC0" w:rsidRPr="00613FCA" w:rsidRDefault="00A76DC0" w:rsidP="00A76DC0">
      <w:pPr>
        <w:pStyle w:val="Odstavecseseznamem"/>
        <w:numPr>
          <w:ilvl w:val="0"/>
          <w:numId w:val="2"/>
        </w:numPr>
        <w:spacing w:line="360" w:lineRule="auto"/>
        <w:rPr>
          <w:rFonts w:ascii="Times New Roman" w:hAnsi="Times New Roman"/>
          <w:sz w:val="24"/>
          <w:szCs w:val="24"/>
        </w:rPr>
      </w:pPr>
      <w:r>
        <w:rPr>
          <w:rFonts w:ascii="Times New Roman" w:hAnsi="Times New Roman"/>
          <w:sz w:val="24"/>
          <w:szCs w:val="24"/>
        </w:rPr>
        <w:t>je plačtivý</w:t>
      </w:r>
    </w:p>
    <w:p w:rsidR="00A76DC0" w:rsidRPr="00613FCA" w:rsidRDefault="00A76DC0" w:rsidP="00A76DC0">
      <w:pPr>
        <w:pStyle w:val="Odstavecseseznamem"/>
        <w:numPr>
          <w:ilvl w:val="0"/>
          <w:numId w:val="2"/>
        </w:numPr>
        <w:spacing w:line="360" w:lineRule="auto"/>
        <w:rPr>
          <w:rFonts w:ascii="Times New Roman" w:hAnsi="Times New Roman"/>
          <w:sz w:val="24"/>
          <w:szCs w:val="24"/>
        </w:rPr>
      </w:pPr>
      <w:r>
        <w:rPr>
          <w:rFonts w:ascii="Times New Roman" w:hAnsi="Times New Roman"/>
          <w:sz w:val="24"/>
          <w:szCs w:val="24"/>
        </w:rPr>
        <w:t xml:space="preserve">trápí ho </w:t>
      </w:r>
      <w:r w:rsidRPr="00613FCA">
        <w:rPr>
          <w:rFonts w:ascii="Times New Roman" w:hAnsi="Times New Roman"/>
          <w:sz w:val="24"/>
          <w:szCs w:val="24"/>
        </w:rPr>
        <w:t>bolesti hlavy</w:t>
      </w:r>
    </w:p>
    <w:p w:rsidR="00A76DC0" w:rsidRPr="00613FCA" w:rsidRDefault="00A76DC0" w:rsidP="00A76DC0">
      <w:pPr>
        <w:pStyle w:val="Odstavecseseznamem"/>
        <w:numPr>
          <w:ilvl w:val="0"/>
          <w:numId w:val="2"/>
        </w:numPr>
        <w:spacing w:line="360" w:lineRule="auto"/>
        <w:rPr>
          <w:rFonts w:ascii="Times New Roman" w:hAnsi="Times New Roman"/>
          <w:sz w:val="24"/>
          <w:szCs w:val="24"/>
        </w:rPr>
      </w:pPr>
      <w:r w:rsidRPr="00613FCA">
        <w:rPr>
          <w:rFonts w:ascii="Times New Roman" w:hAnsi="Times New Roman"/>
          <w:sz w:val="24"/>
          <w:szCs w:val="24"/>
        </w:rPr>
        <w:t>šikana</w:t>
      </w:r>
    </w:p>
    <w:p w:rsidR="00A76DC0" w:rsidRPr="00613FCA" w:rsidRDefault="00A76DC0" w:rsidP="00A76DC0">
      <w:pPr>
        <w:pStyle w:val="Odstavecseseznamem"/>
        <w:numPr>
          <w:ilvl w:val="0"/>
          <w:numId w:val="2"/>
        </w:numPr>
        <w:spacing w:line="360" w:lineRule="auto"/>
        <w:rPr>
          <w:rFonts w:ascii="Times New Roman" w:hAnsi="Times New Roman"/>
          <w:sz w:val="24"/>
          <w:szCs w:val="24"/>
        </w:rPr>
      </w:pPr>
      <w:r w:rsidRPr="00613FCA">
        <w:rPr>
          <w:rFonts w:ascii="Times New Roman" w:hAnsi="Times New Roman"/>
          <w:sz w:val="24"/>
          <w:szCs w:val="24"/>
        </w:rPr>
        <w:t>jeho škol</w:t>
      </w:r>
      <w:r>
        <w:rPr>
          <w:rFonts w:ascii="Times New Roman" w:hAnsi="Times New Roman"/>
          <w:sz w:val="24"/>
          <w:szCs w:val="24"/>
        </w:rPr>
        <w:t xml:space="preserve">ní hodnocení neodpovídá </w:t>
      </w:r>
      <w:r w:rsidRPr="00613FCA">
        <w:rPr>
          <w:rFonts w:ascii="Times New Roman" w:hAnsi="Times New Roman"/>
          <w:sz w:val="24"/>
          <w:szCs w:val="24"/>
        </w:rPr>
        <w:t>schopnostem</w:t>
      </w:r>
    </w:p>
    <w:p w:rsidR="008427FE" w:rsidRPr="00613FCA" w:rsidRDefault="008427FE" w:rsidP="008427FE">
      <w:pPr>
        <w:spacing w:line="360" w:lineRule="auto"/>
        <w:rPr>
          <w:rFonts w:ascii="Times New Roman" w:hAnsi="Times New Roman"/>
          <w:sz w:val="24"/>
          <w:szCs w:val="24"/>
        </w:rPr>
      </w:pPr>
      <w:r w:rsidRPr="00613FCA">
        <w:rPr>
          <w:rFonts w:ascii="Times New Roman" w:hAnsi="Times New Roman"/>
          <w:sz w:val="24"/>
          <w:szCs w:val="24"/>
        </w:rPr>
        <w:t>Jurášková (2006) uvádí sedm problémových projevů nadaných dětí a možností, jak je řešit:</w:t>
      </w:r>
    </w:p>
    <w:p w:rsidR="008427FE" w:rsidRPr="00ED469A" w:rsidRDefault="008427FE" w:rsidP="00ED469A">
      <w:pPr>
        <w:pStyle w:val="Odstavecseseznamem"/>
        <w:spacing w:line="360" w:lineRule="auto"/>
        <w:ind w:left="0"/>
        <w:rPr>
          <w:rFonts w:ascii="Times New Roman" w:hAnsi="Times New Roman"/>
          <w:bCs/>
          <w:sz w:val="24"/>
          <w:szCs w:val="24"/>
        </w:rPr>
      </w:pPr>
      <w:r>
        <w:rPr>
          <w:rFonts w:ascii="Times New Roman" w:hAnsi="Times New Roman"/>
          <w:b/>
          <w:sz w:val="24"/>
          <w:szCs w:val="24"/>
        </w:rPr>
        <w:t>H</w:t>
      </w:r>
      <w:r w:rsidRPr="00613FCA">
        <w:rPr>
          <w:rFonts w:ascii="Times New Roman" w:hAnsi="Times New Roman"/>
          <w:b/>
          <w:sz w:val="24"/>
          <w:szCs w:val="24"/>
        </w:rPr>
        <w:t xml:space="preserve">yperaktivita – </w:t>
      </w:r>
      <w:r w:rsidRPr="00613FCA">
        <w:rPr>
          <w:rFonts w:ascii="Times New Roman" w:hAnsi="Times New Roman"/>
          <w:sz w:val="24"/>
          <w:szCs w:val="24"/>
        </w:rPr>
        <w:t xml:space="preserve">rozlišujeme hyperaktivitu ve verbální, motorické oblasti, či v obou zároveň. Pro </w:t>
      </w:r>
      <w:r w:rsidRPr="00613FCA">
        <w:rPr>
          <w:rFonts w:ascii="Times New Roman" w:hAnsi="Times New Roman"/>
          <w:bCs/>
          <w:sz w:val="24"/>
          <w:szCs w:val="24"/>
        </w:rPr>
        <w:t>verbální hyperaktivitu je charakteristické časté vykřikování, skákání do řeči, vyrušování (bavení se), „chytání za slovíčka“, netrpělivost s ostatními. V motorické oblasti můžeme pozorovat neklidné sezení, rytmické pohyby, pohrávání si s předměty. Když se ve třídě neděje nic nového, zajímavého, začne si vytvářet podněty sám. Hyperaktivita nemusí znamenat nepozornost, nadaný žák stihne dělat více věcí najednou. Problémem může být pro ostatní spolužáky, které svým chováním vyrušuje, nebo když má samo problémy se sníženou schopností koncentrace.</w:t>
      </w:r>
    </w:p>
    <w:p w:rsidR="008427FE" w:rsidRPr="00613FCA" w:rsidRDefault="008427FE" w:rsidP="008427FE">
      <w:pPr>
        <w:spacing w:line="360" w:lineRule="auto"/>
        <w:ind w:left="360"/>
        <w:rPr>
          <w:rFonts w:ascii="Times New Roman" w:hAnsi="Times New Roman"/>
          <w:bCs/>
          <w:sz w:val="24"/>
          <w:szCs w:val="24"/>
        </w:rPr>
      </w:pPr>
      <w:r w:rsidRPr="00613FCA">
        <w:rPr>
          <w:rFonts w:ascii="Times New Roman" w:hAnsi="Times New Roman"/>
          <w:bCs/>
          <w:i/>
          <w:sz w:val="24"/>
          <w:szCs w:val="24"/>
        </w:rPr>
        <w:t>Možnosti, jak řešit tyto problémy:</w:t>
      </w:r>
      <w:r w:rsidRPr="00613FCA">
        <w:rPr>
          <w:rFonts w:ascii="Times New Roman" w:hAnsi="Times New Roman"/>
          <w:bCs/>
          <w:sz w:val="24"/>
          <w:szCs w:val="24"/>
        </w:rPr>
        <w:t xml:space="preserve"> střídání činností, dohoda o nerušeném pohybu, předměty k manipulaci (měkký míček, plastelína).</w:t>
      </w:r>
    </w:p>
    <w:p w:rsidR="008427FE" w:rsidRPr="00613FCA" w:rsidRDefault="008427FE" w:rsidP="008427FE">
      <w:pPr>
        <w:spacing w:line="360" w:lineRule="auto"/>
        <w:ind w:left="360"/>
        <w:rPr>
          <w:rFonts w:ascii="Times New Roman" w:hAnsi="Times New Roman"/>
          <w:bCs/>
          <w:sz w:val="24"/>
          <w:szCs w:val="24"/>
        </w:rPr>
      </w:pPr>
    </w:p>
    <w:p w:rsidR="008427FE" w:rsidRPr="00ED469A" w:rsidRDefault="008427FE" w:rsidP="00ED469A">
      <w:pPr>
        <w:pStyle w:val="Odstavecseseznamem"/>
        <w:spacing w:line="360" w:lineRule="auto"/>
        <w:ind w:left="0"/>
        <w:rPr>
          <w:rFonts w:ascii="Times New Roman" w:hAnsi="Times New Roman"/>
          <w:sz w:val="24"/>
          <w:szCs w:val="24"/>
        </w:rPr>
      </w:pPr>
      <w:r>
        <w:rPr>
          <w:rFonts w:ascii="Times New Roman" w:hAnsi="Times New Roman"/>
          <w:b/>
          <w:sz w:val="24"/>
          <w:szCs w:val="24"/>
        </w:rPr>
        <w:t>Perfekcionalismus</w:t>
      </w:r>
      <w:r w:rsidRPr="00613FCA">
        <w:rPr>
          <w:rFonts w:ascii="Times New Roman" w:hAnsi="Times New Roman"/>
          <w:b/>
          <w:sz w:val="24"/>
          <w:szCs w:val="24"/>
        </w:rPr>
        <w:t xml:space="preserve"> – </w:t>
      </w:r>
      <w:r w:rsidRPr="00613FCA">
        <w:rPr>
          <w:rFonts w:ascii="Times New Roman" w:hAnsi="Times New Roman"/>
          <w:sz w:val="24"/>
          <w:szCs w:val="24"/>
        </w:rPr>
        <w:t>k nadání se často připojuje ctižádost, nadané děti si nastavují minimální laťku své výkonnosti, a pokud ji nepřekročí, bývají nespokojení, někdy dokonce prudce vybuchnou. Dochází k nebezpečí sníženého sebevědomí, pocitů nespokojenosti se sebou samým, až emocionálních poruch.</w:t>
      </w:r>
    </w:p>
    <w:p w:rsidR="008427FE" w:rsidRPr="00613FCA" w:rsidRDefault="008427FE" w:rsidP="008427FE">
      <w:pPr>
        <w:spacing w:line="360" w:lineRule="auto"/>
        <w:ind w:left="360"/>
        <w:rPr>
          <w:rFonts w:ascii="Times New Roman" w:hAnsi="Times New Roman"/>
          <w:bCs/>
          <w:sz w:val="24"/>
          <w:szCs w:val="24"/>
        </w:rPr>
      </w:pPr>
      <w:r w:rsidRPr="00613FCA">
        <w:rPr>
          <w:rFonts w:ascii="Times New Roman" w:hAnsi="Times New Roman"/>
          <w:bCs/>
          <w:i/>
          <w:sz w:val="24"/>
          <w:szCs w:val="24"/>
        </w:rPr>
        <w:t>Možnosti, jak řešit tyto problémy:</w:t>
      </w:r>
      <w:r w:rsidR="00ED469A">
        <w:rPr>
          <w:rFonts w:ascii="Times New Roman" w:hAnsi="Times New Roman"/>
          <w:bCs/>
          <w:i/>
          <w:sz w:val="24"/>
          <w:szCs w:val="24"/>
        </w:rPr>
        <w:t xml:space="preserve"> </w:t>
      </w:r>
      <w:r w:rsidRPr="00613FCA">
        <w:rPr>
          <w:rFonts w:ascii="Times New Roman" w:hAnsi="Times New Roman"/>
          <w:bCs/>
          <w:sz w:val="24"/>
          <w:szCs w:val="24"/>
        </w:rPr>
        <w:t>pozitivní hodnocení, stanovení reálných cílů, příjemné prostředí bez konkurence.</w:t>
      </w:r>
    </w:p>
    <w:p w:rsidR="008427FE" w:rsidRPr="00613FCA" w:rsidRDefault="008427FE" w:rsidP="008427FE">
      <w:pPr>
        <w:spacing w:line="360" w:lineRule="auto"/>
        <w:ind w:left="360"/>
        <w:rPr>
          <w:rFonts w:ascii="Times New Roman" w:hAnsi="Times New Roman"/>
          <w:sz w:val="24"/>
          <w:szCs w:val="24"/>
        </w:rPr>
      </w:pPr>
    </w:p>
    <w:p w:rsidR="008427FE" w:rsidRPr="00ED469A" w:rsidRDefault="008427FE" w:rsidP="00ED469A">
      <w:pPr>
        <w:pStyle w:val="Odstavecseseznamem"/>
        <w:spacing w:line="360" w:lineRule="auto"/>
        <w:ind w:left="0"/>
        <w:rPr>
          <w:rFonts w:ascii="Times New Roman" w:hAnsi="Times New Roman"/>
          <w:sz w:val="24"/>
          <w:szCs w:val="24"/>
        </w:rPr>
      </w:pPr>
      <w:proofErr w:type="spellStart"/>
      <w:r>
        <w:rPr>
          <w:rFonts w:ascii="Times New Roman" w:hAnsi="Times New Roman"/>
          <w:b/>
          <w:sz w:val="24"/>
          <w:szCs w:val="24"/>
        </w:rPr>
        <w:lastRenderedPageBreak/>
        <w:t>S</w:t>
      </w:r>
      <w:r w:rsidRPr="00613FCA">
        <w:rPr>
          <w:rFonts w:ascii="Times New Roman" w:hAnsi="Times New Roman"/>
          <w:b/>
          <w:sz w:val="24"/>
          <w:szCs w:val="24"/>
        </w:rPr>
        <w:t>upersenzitivnost</w:t>
      </w:r>
      <w:proofErr w:type="spellEnd"/>
      <w:r w:rsidRPr="00613FCA">
        <w:rPr>
          <w:rFonts w:ascii="Times New Roman" w:hAnsi="Times New Roman"/>
          <w:b/>
          <w:sz w:val="24"/>
          <w:szCs w:val="24"/>
        </w:rPr>
        <w:t xml:space="preserve"> – </w:t>
      </w:r>
      <w:r w:rsidRPr="00613FCA">
        <w:rPr>
          <w:rFonts w:ascii="Times New Roman" w:hAnsi="Times New Roman"/>
          <w:sz w:val="24"/>
          <w:szCs w:val="24"/>
        </w:rPr>
        <w:t>některé děti citlivě vnímají komunikační a fyzikální okolní podněty (řeč, hluk z okolí, světlo). I povzbudivou kritiku mohou vnímat negativně a v jejím důsledku může docházet k zvýšené plačtivosti, uzavřenosti.</w:t>
      </w:r>
    </w:p>
    <w:p w:rsidR="008427FE" w:rsidRPr="00ED469A" w:rsidRDefault="008427FE" w:rsidP="00ED469A">
      <w:pPr>
        <w:spacing w:line="360" w:lineRule="auto"/>
        <w:ind w:left="360"/>
        <w:rPr>
          <w:rFonts w:ascii="Times New Roman" w:hAnsi="Times New Roman"/>
          <w:bCs/>
          <w:sz w:val="24"/>
          <w:szCs w:val="24"/>
        </w:rPr>
      </w:pPr>
      <w:r w:rsidRPr="00613FCA">
        <w:rPr>
          <w:rFonts w:ascii="Times New Roman" w:hAnsi="Times New Roman"/>
          <w:bCs/>
          <w:i/>
          <w:sz w:val="24"/>
          <w:szCs w:val="24"/>
        </w:rPr>
        <w:t xml:space="preserve">Možnosti, jak řešit tyto </w:t>
      </w:r>
      <w:proofErr w:type="spellStart"/>
      <w:r w:rsidRPr="00613FCA">
        <w:rPr>
          <w:rFonts w:ascii="Times New Roman" w:hAnsi="Times New Roman"/>
          <w:bCs/>
          <w:i/>
          <w:sz w:val="24"/>
          <w:szCs w:val="24"/>
        </w:rPr>
        <w:t>problémy:</w:t>
      </w:r>
      <w:r w:rsidRPr="00613FCA">
        <w:rPr>
          <w:rFonts w:ascii="Times New Roman" w:hAnsi="Times New Roman"/>
          <w:bCs/>
          <w:sz w:val="24"/>
          <w:szCs w:val="24"/>
        </w:rPr>
        <w:t>pozitivní</w:t>
      </w:r>
      <w:proofErr w:type="spellEnd"/>
      <w:r w:rsidRPr="00613FCA">
        <w:rPr>
          <w:rFonts w:ascii="Times New Roman" w:hAnsi="Times New Roman"/>
          <w:bCs/>
          <w:sz w:val="24"/>
          <w:szCs w:val="24"/>
        </w:rPr>
        <w:t xml:space="preserve"> přístup, dohoda o odchodu na nerušené místo.</w:t>
      </w:r>
    </w:p>
    <w:p w:rsidR="00ED469A" w:rsidRDefault="00ED469A" w:rsidP="00ED469A">
      <w:pPr>
        <w:pStyle w:val="Odstavecseseznamem"/>
        <w:spacing w:line="360" w:lineRule="auto"/>
        <w:ind w:left="0"/>
        <w:rPr>
          <w:rFonts w:ascii="Times New Roman" w:hAnsi="Times New Roman"/>
          <w:b/>
          <w:sz w:val="24"/>
          <w:szCs w:val="24"/>
        </w:rPr>
      </w:pPr>
    </w:p>
    <w:p w:rsidR="008427FE" w:rsidRPr="00ED469A" w:rsidRDefault="008427FE" w:rsidP="00ED469A">
      <w:pPr>
        <w:pStyle w:val="Odstavecseseznamem"/>
        <w:spacing w:line="360" w:lineRule="auto"/>
        <w:ind w:left="0"/>
        <w:rPr>
          <w:rFonts w:ascii="Times New Roman" w:hAnsi="Times New Roman"/>
          <w:sz w:val="24"/>
          <w:szCs w:val="24"/>
        </w:rPr>
      </w:pPr>
      <w:r>
        <w:rPr>
          <w:rFonts w:ascii="Times New Roman" w:hAnsi="Times New Roman"/>
          <w:b/>
          <w:sz w:val="24"/>
          <w:szCs w:val="24"/>
        </w:rPr>
        <w:t>D</w:t>
      </w:r>
      <w:r w:rsidRPr="00613FCA">
        <w:rPr>
          <w:rFonts w:ascii="Times New Roman" w:hAnsi="Times New Roman"/>
          <w:b/>
          <w:sz w:val="24"/>
          <w:szCs w:val="24"/>
        </w:rPr>
        <w:t xml:space="preserve">enní snění – </w:t>
      </w:r>
      <w:r w:rsidRPr="00613FCA">
        <w:rPr>
          <w:rFonts w:ascii="Times New Roman" w:hAnsi="Times New Roman"/>
          <w:sz w:val="24"/>
          <w:szCs w:val="24"/>
        </w:rPr>
        <w:t>snění může souviset s nudou, kterou nadaní mohou zažívat při vyučování, někteří můžou působit až nepřítomně, apaticky, jakoby žili ve vlastním světě.</w:t>
      </w:r>
    </w:p>
    <w:p w:rsidR="008427FE" w:rsidRPr="00613FCA" w:rsidRDefault="008427FE" w:rsidP="008427FE">
      <w:pPr>
        <w:spacing w:line="360" w:lineRule="auto"/>
        <w:ind w:left="360"/>
        <w:rPr>
          <w:rFonts w:ascii="Times New Roman" w:hAnsi="Times New Roman"/>
          <w:bCs/>
          <w:sz w:val="24"/>
          <w:szCs w:val="24"/>
        </w:rPr>
      </w:pPr>
      <w:r w:rsidRPr="00613FCA">
        <w:rPr>
          <w:rFonts w:ascii="Times New Roman" w:hAnsi="Times New Roman"/>
          <w:bCs/>
          <w:i/>
          <w:sz w:val="24"/>
          <w:szCs w:val="24"/>
        </w:rPr>
        <w:t xml:space="preserve">Možnosti, jak řešit tyto </w:t>
      </w:r>
      <w:proofErr w:type="spellStart"/>
      <w:r w:rsidRPr="00613FCA">
        <w:rPr>
          <w:rFonts w:ascii="Times New Roman" w:hAnsi="Times New Roman"/>
          <w:bCs/>
          <w:i/>
          <w:sz w:val="24"/>
          <w:szCs w:val="24"/>
        </w:rPr>
        <w:t>problémy:</w:t>
      </w:r>
      <w:r w:rsidRPr="00613FCA">
        <w:rPr>
          <w:rFonts w:ascii="Times New Roman" w:hAnsi="Times New Roman"/>
          <w:bCs/>
          <w:sz w:val="24"/>
          <w:szCs w:val="24"/>
        </w:rPr>
        <w:t>zatraktivnění</w:t>
      </w:r>
      <w:proofErr w:type="spellEnd"/>
      <w:r w:rsidRPr="00613FCA">
        <w:rPr>
          <w:rFonts w:ascii="Times New Roman" w:hAnsi="Times New Roman"/>
          <w:bCs/>
          <w:sz w:val="24"/>
          <w:szCs w:val="24"/>
        </w:rPr>
        <w:t xml:space="preserve"> vyučování, individualizované aktivity.</w:t>
      </w:r>
    </w:p>
    <w:p w:rsidR="008427FE" w:rsidRPr="00613FCA" w:rsidRDefault="008427FE" w:rsidP="008427FE">
      <w:pPr>
        <w:spacing w:line="360" w:lineRule="auto"/>
        <w:ind w:left="360"/>
        <w:rPr>
          <w:rFonts w:ascii="Times New Roman" w:hAnsi="Times New Roman"/>
          <w:sz w:val="24"/>
          <w:szCs w:val="24"/>
        </w:rPr>
      </w:pPr>
    </w:p>
    <w:p w:rsidR="008427FE" w:rsidRPr="00613FCA" w:rsidRDefault="008427FE" w:rsidP="008427FE">
      <w:pPr>
        <w:pStyle w:val="Odstavecseseznamem"/>
        <w:spacing w:line="360" w:lineRule="auto"/>
        <w:ind w:left="0"/>
        <w:rPr>
          <w:rFonts w:ascii="Times New Roman" w:hAnsi="Times New Roman"/>
          <w:sz w:val="24"/>
          <w:szCs w:val="24"/>
        </w:rPr>
      </w:pPr>
      <w:r>
        <w:rPr>
          <w:rFonts w:ascii="Times New Roman" w:hAnsi="Times New Roman"/>
          <w:b/>
          <w:sz w:val="24"/>
          <w:szCs w:val="24"/>
        </w:rPr>
        <w:t>N</w:t>
      </w:r>
      <w:r w:rsidRPr="00613FCA">
        <w:rPr>
          <w:rFonts w:ascii="Times New Roman" w:hAnsi="Times New Roman"/>
          <w:b/>
          <w:sz w:val="24"/>
          <w:szCs w:val="24"/>
        </w:rPr>
        <w:t>etolerance autority</w:t>
      </w:r>
      <w:r w:rsidRPr="00613FCA">
        <w:rPr>
          <w:rFonts w:ascii="Times New Roman" w:hAnsi="Times New Roman"/>
          <w:sz w:val="24"/>
          <w:szCs w:val="24"/>
        </w:rPr>
        <w:t xml:space="preserve"> – i malé děti, které jsou nadané, přistupují k dospělým jako k rovnocenným partnerům. Rády komunikují, ptají se, ale také kritizují, vždy chtějí porozumět smyslu úkolu.</w:t>
      </w:r>
    </w:p>
    <w:p w:rsidR="008427FE" w:rsidRPr="00613FCA" w:rsidRDefault="008427FE" w:rsidP="008427FE">
      <w:pPr>
        <w:spacing w:line="360" w:lineRule="auto"/>
        <w:ind w:left="360"/>
        <w:rPr>
          <w:rFonts w:ascii="Times New Roman" w:hAnsi="Times New Roman"/>
          <w:bCs/>
          <w:sz w:val="24"/>
          <w:szCs w:val="24"/>
        </w:rPr>
      </w:pPr>
      <w:r w:rsidRPr="00613FCA">
        <w:rPr>
          <w:rFonts w:ascii="Times New Roman" w:hAnsi="Times New Roman"/>
          <w:bCs/>
          <w:i/>
          <w:sz w:val="24"/>
          <w:szCs w:val="24"/>
        </w:rPr>
        <w:t xml:space="preserve">Možnosti, jak řešit tyto </w:t>
      </w:r>
      <w:proofErr w:type="spellStart"/>
      <w:r w:rsidRPr="00613FCA">
        <w:rPr>
          <w:rFonts w:ascii="Times New Roman" w:hAnsi="Times New Roman"/>
          <w:bCs/>
          <w:i/>
          <w:sz w:val="24"/>
          <w:szCs w:val="24"/>
        </w:rPr>
        <w:t>problémy:</w:t>
      </w:r>
      <w:r w:rsidRPr="00613FCA">
        <w:rPr>
          <w:rFonts w:ascii="Times New Roman" w:hAnsi="Times New Roman"/>
          <w:bCs/>
          <w:sz w:val="24"/>
          <w:szCs w:val="24"/>
        </w:rPr>
        <w:t>demokratický</w:t>
      </w:r>
      <w:proofErr w:type="spellEnd"/>
      <w:r w:rsidRPr="00613FCA">
        <w:rPr>
          <w:rFonts w:ascii="Times New Roman" w:hAnsi="Times New Roman"/>
          <w:bCs/>
          <w:sz w:val="24"/>
          <w:szCs w:val="24"/>
        </w:rPr>
        <w:t xml:space="preserve"> přístup, důvěra ve schopnosti žáka, profesionalismus, nadhled.</w:t>
      </w:r>
    </w:p>
    <w:p w:rsidR="00ED469A" w:rsidRDefault="00ED469A" w:rsidP="008427FE">
      <w:pPr>
        <w:pStyle w:val="Odstavecseseznamem"/>
        <w:spacing w:line="360" w:lineRule="auto"/>
        <w:ind w:left="0"/>
        <w:rPr>
          <w:rFonts w:ascii="Times New Roman" w:hAnsi="Times New Roman"/>
          <w:b/>
          <w:sz w:val="24"/>
          <w:szCs w:val="24"/>
        </w:rPr>
      </w:pPr>
    </w:p>
    <w:p w:rsidR="008427FE" w:rsidRPr="00ED469A" w:rsidRDefault="008427FE" w:rsidP="00ED469A">
      <w:pPr>
        <w:pStyle w:val="Odstavecseseznamem"/>
        <w:spacing w:line="360" w:lineRule="auto"/>
        <w:ind w:left="0"/>
        <w:rPr>
          <w:rFonts w:ascii="Times New Roman" w:hAnsi="Times New Roman"/>
          <w:sz w:val="24"/>
          <w:szCs w:val="24"/>
        </w:rPr>
      </w:pPr>
      <w:r>
        <w:rPr>
          <w:rFonts w:ascii="Times New Roman" w:hAnsi="Times New Roman"/>
          <w:b/>
          <w:sz w:val="24"/>
          <w:szCs w:val="24"/>
        </w:rPr>
        <w:t>N</w:t>
      </w:r>
      <w:r w:rsidRPr="00613FCA">
        <w:rPr>
          <w:rFonts w:ascii="Times New Roman" w:hAnsi="Times New Roman"/>
          <w:b/>
          <w:sz w:val="24"/>
          <w:szCs w:val="24"/>
        </w:rPr>
        <w:t xml:space="preserve">etolerance k rutinním činnostem - </w:t>
      </w:r>
      <w:r w:rsidRPr="00613FCA">
        <w:rPr>
          <w:rFonts w:ascii="Times New Roman" w:hAnsi="Times New Roman"/>
          <w:sz w:val="24"/>
          <w:szCs w:val="24"/>
        </w:rPr>
        <w:t>nadaní potřebují ke svému rozvoji nové podněty, výzvy, naopak mechanické postupy (rutinní počítání, opakované čtení stejného textu</w:t>
      </w:r>
      <w:r>
        <w:rPr>
          <w:rFonts w:ascii="Times New Roman" w:hAnsi="Times New Roman"/>
          <w:sz w:val="24"/>
          <w:szCs w:val="24"/>
        </w:rPr>
        <w:t xml:space="preserve"> apod.) těžce snášejí, připadá</w:t>
      </w:r>
      <w:r w:rsidRPr="00613FCA">
        <w:rPr>
          <w:rFonts w:ascii="Times New Roman" w:hAnsi="Times New Roman"/>
          <w:sz w:val="24"/>
          <w:szCs w:val="24"/>
        </w:rPr>
        <w:t xml:space="preserve"> jim nudné. Negativní odezvou je nezájem, odmítání, negativismus. </w:t>
      </w:r>
    </w:p>
    <w:p w:rsidR="008427FE" w:rsidRPr="00613FCA" w:rsidRDefault="008427FE" w:rsidP="008427FE">
      <w:pPr>
        <w:spacing w:line="360" w:lineRule="auto"/>
        <w:ind w:left="360"/>
        <w:rPr>
          <w:rFonts w:ascii="Times New Roman" w:hAnsi="Times New Roman"/>
          <w:bCs/>
          <w:sz w:val="24"/>
          <w:szCs w:val="24"/>
        </w:rPr>
      </w:pPr>
      <w:r w:rsidRPr="00613FCA">
        <w:rPr>
          <w:rFonts w:ascii="Times New Roman" w:hAnsi="Times New Roman"/>
          <w:bCs/>
          <w:i/>
          <w:sz w:val="24"/>
          <w:szCs w:val="24"/>
        </w:rPr>
        <w:t>Možnosti, jak řešit tyto problémy:</w:t>
      </w:r>
      <w:r>
        <w:rPr>
          <w:rFonts w:ascii="Times New Roman" w:hAnsi="Times New Roman"/>
          <w:bCs/>
          <w:i/>
          <w:sz w:val="24"/>
          <w:szCs w:val="24"/>
        </w:rPr>
        <w:t xml:space="preserve"> </w:t>
      </w:r>
      <w:r w:rsidRPr="00613FCA">
        <w:rPr>
          <w:rFonts w:ascii="Times New Roman" w:hAnsi="Times New Roman"/>
          <w:bCs/>
          <w:sz w:val="24"/>
          <w:szCs w:val="24"/>
        </w:rPr>
        <w:t>úlohy a aktivity přiměřené potenciálu nadaného žáka.</w:t>
      </w:r>
    </w:p>
    <w:p w:rsidR="008427FE" w:rsidRPr="00613FCA" w:rsidRDefault="008427FE" w:rsidP="008427FE">
      <w:pPr>
        <w:spacing w:line="360" w:lineRule="auto"/>
        <w:ind w:left="360"/>
        <w:rPr>
          <w:rFonts w:ascii="Times New Roman" w:hAnsi="Times New Roman"/>
          <w:sz w:val="24"/>
          <w:szCs w:val="24"/>
        </w:rPr>
      </w:pPr>
    </w:p>
    <w:p w:rsidR="008427FE" w:rsidRPr="00613FCA" w:rsidRDefault="008427FE" w:rsidP="008427FE">
      <w:pPr>
        <w:pStyle w:val="Odstavecseseznamem"/>
        <w:spacing w:line="360" w:lineRule="auto"/>
        <w:ind w:left="0"/>
        <w:rPr>
          <w:rFonts w:ascii="Times New Roman" w:hAnsi="Times New Roman"/>
          <w:b/>
          <w:sz w:val="24"/>
          <w:szCs w:val="24"/>
        </w:rPr>
      </w:pPr>
      <w:r>
        <w:rPr>
          <w:rFonts w:ascii="Times New Roman" w:hAnsi="Times New Roman"/>
          <w:b/>
          <w:sz w:val="24"/>
          <w:szCs w:val="24"/>
        </w:rPr>
        <w:t>P</w:t>
      </w:r>
      <w:r w:rsidRPr="00613FCA">
        <w:rPr>
          <w:rFonts w:ascii="Times New Roman" w:hAnsi="Times New Roman"/>
          <w:b/>
          <w:sz w:val="24"/>
          <w:szCs w:val="24"/>
        </w:rPr>
        <w:t>roblémy v sociálních kontaktech</w:t>
      </w:r>
    </w:p>
    <w:p w:rsidR="008427FE" w:rsidRPr="00613FCA" w:rsidRDefault="008427FE" w:rsidP="008427FE">
      <w:pPr>
        <w:pStyle w:val="Odstavecseseznamem"/>
        <w:spacing w:line="360" w:lineRule="auto"/>
        <w:rPr>
          <w:rFonts w:ascii="Times New Roman" w:hAnsi="Times New Roman"/>
          <w:sz w:val="24"/>
          <w:szCs w:val="24"/>
        </w:rPr>
      </w:pPr>
      <w:r w:rsidRPr="00613FCA">
        <w:rPr>
          <w:rFonts w:ascii="Times New Roman" w:hAnsi="Times New Roman"/>
          <w:sz w:val="24"/>
          <w:szCs w:val="24"/>
        </w:rPr>
        <w:t>Mohou být 2 rázu:</w:t>
      </w:r>
    </w:p>
    <w:p w:rsidR="008427FE" w:rsidRPr="00613FCA" w:rsidRDefault="008427FE" w:rsidP="008427FE">
      <w:pPr>
        <w:pStyle w:val="Odstavecseseznamem"/>
        <w:numPr>
          <w:ilvl w:val="0"/>
          <w:numId w:val="19"/>
        </w:numPr>
        <w:spacing w:line="360" w:lineRule="auto"/>
        <w:rPr>
          <w:rFonts w:ascii="Times New Roman" w:hAnsi="Times New Roman"/>
          <w:bCs/>
          <w:sz w:val="24"/>
          <w:szCs w:val="24"/>
        </w:rPr>
      </w:pPr>
      <w:r w:rsidRPr="00613FCA">
        <w:rPr>
          <w:rFonts w:ascii="Times New Roman" w:hAnsi="Times New Roman"/>
          <w:i/>
          <w:sz w:val="24"/>
          <w:szCs w:val="24"/>
        </w:rPr>
        <w:t>nepřijatý aspirující vůdce</w:t>
      </w:r>
      <w:r w:rsidRPr="00613FCA">
        <w:rPr>
          <w:rFonts w:ascii="Times New Roman" w:hAnsi="Times New Roman"/>
          <w:sz w:val="24"/>
          <w:szCs w:val="24"/>
        </w:rPr>
        <w:t xml:space="preserve"> - </w:t>
      </w:r>
      <w:r w:rsidRPr="00613FCA">
        <w:rPr>
          <w:rFonts w:ascii="Times New Roman" w:hAnsi="Times New Roman"/>
          <w:bCs/>
          <w:sz w:val="24"/>
          <w:szCs w:val="24"/>
        </w:rPr>
        <w:t>vystupuje jako silná osobnost, která má tendenci vést všechny ostatní. Pokud ho kolektiv nepřijme, stává se buď samotářem, nebo tvrdohlavě až agresivně prosazuje své názory.</w:t>
      </w:r>
    </w:p>
    <w:p w:rsidR="008427FE" w:rsidRPr="00ED469A" w:rsidRDefault="008427FE" w:rsidP="008427FE">
      <w:pPr>
        <w:pStyle w:val="Odstavecseseznamem"/>
        <w:numPr>
          <w:ilvl w:val="0"/>
          <w:numId w:val="19"/>
        </w:numPr>
        <w:spacing w:line="360" w:lineRule="auto"/>
        <w:rPr>
          <w:rFonts w:ascii="Times New Roman" w:hAnsi="Times New Roman"/>
          <w:b/>
          <w:i/>
          <w:sz w:val="24"/>
          <w:szCs w:val="24"/>
        </w:rPr>
      </w:pPr>
      <w:r w:rsidRPr="00613FCA">
        <w:rPr>
          <w:rFonts w:ascii="Times New Roman" w:hAnsi="Times New Roman"/>
          <w:i/>
          <w:sz w:val="24"/>
          <w:szCs w:val="24"/>
        </w:rPr>
        <w:t xml:space="preserve">nadaný žák je </w:t>
      </w:r>
      <w:r w:rsidRPr="00613FCA">
        <w:rPr>
          <w:rFonts w:ascii="Times New Roman" w:hAnsi="Times New Roman"/>
          <w:bCs/>
          <w:i/>
          <w:sz w:val="24"/>
          <w:szCs w:val="24"/>
        </w:rPr>
        <w:t>introvertní, uzavřený, neochotný spolupracovat s druhými</w:t>
      </w:r>
    </w:p>
    <w:p w:rsidR="008427FE" w:rsidRPr="00613FCA" w:rsidRDefault="008427FE" w:rsidP="008427FE">
      <w:pPr>
        <w:spacing w:line="360" w:lineRule="auto"/>
        <w:rPr>
          <w:rFonts w:ascii="Times New Roman" w:hAnsi="Times New Roman"/>
          <w:b/>
          <w:sz w:val="24"/>
          <w:szCs w:val="24"/>
        </w:rPr>
      </w:pPr>
      <w:r w:rsidRPr="00613FCA">
        <w:rPr>
          <w:rFonts w:ascii="Times New Roman" w:hAnsi="Times New Roman"/>
          <w:bCs/>
          <w:i/>
          <w:sz w:val="24"/>
          <w:szCs w:val="24"/>
        </w:rPr>
        <w:t xml:space="preserve">Možnosti, jak řešit tyto </w:t>
      </w:r>
      <w:proofErr w:type="spellStart"/>
      <w:r w:rsidRPr="00613FCA">
        <w:rPr>
          <w:rFonts w:ascii="Times New Roman" w:hAnsi="Times New Roman"/>
          <w:bCs/>
          <w:i/>
          <w:sz w:val="24"/>
          <w:szCs w:val="24"/>
        </w:rPr>
        <w:t>problémy:</w:t>
      </w:r>
      <w:r w:rsidRPr="00613FCA">
        <w:rPr>
          <w:rFonts w:ascii="Times New Roman" w:hAnsi="Times New Roman"/>
          <w:bCs/>
          <w:sz w:val="24"/>
          <w:szCs w:val="24"/>
        </w:rPr>
        <w:t>skupinové</w:t>
      </w:r>
      <w:proofErr w:type="spellEnd"/>
      <w:r w:rsidRPr="00613FCA">
        <w:rPr>
          <w:rFonts w:ascii="Times New Roman" w:hAnsi="Times New Roman"/>
          <w:bCs/>
          <w:sz w:val="24"/>
          <w:szCs w:val="24"/>
        </w:rPr>
        <w:t xml:space="preserve"> a </w:t>
      </w:r>
      <w:proofErr w:type="spellStart"/>
      <w:r w:rsidRPr="00613FCA">
        <w:rPr>
          <w:rFonts w:ascii="Times New Roman" w:hAnsi="Times New Roman"/>
          <w:bCs/>
          <w:sz w:val="24"/>
          <w:szCs w:val="24"/>
        </w:rPr>
        <w:t>celotřídní</w:t>
      </w:r>
      <w:proofErr w:type="spellEnd"/>
      <w:r w:rsidRPr="00613FCA">
        <w:rPr>
          <w:rFonts w:ascii="Times New Roman" w:hAnsi="Times New Roman"/>
          <w:bCs/>
          <w:sz w:val="24"/>
          <w:szCs w:val="24"/>
        </w:rPr>
        <w:t xml:space="preserve"> činnosti, spolupráce</w:t>
      </w:r>
      <w:r>
        <w:rPr>
          <w:rFonts w:ascii="Times New Roman" w:hAnsi="Times New Roman"/>
          <w:bCs/>
          <w:sz w:val="24"/>
          <w:szCs w:val="24"/>
        </w:rPr>
        <w:t>.</w:t>
      </w:r>
    </w:p>
    <w:p w:rsidR="008427FE" w:rsidRPr="00613FCA" w:rsidRDefault="008427FE" w:rsidP="008427FE">
      <w:pPr>
        <w:spacing w:line="360" w:lineRule="auto"/>
        <w:rPr>
          <w:rFonts w:ascii="Times New Roman" w:hAnsi="Times New Roman"/>
          <w:sz w:val="24"/>
          <w:szCs w:val="24"/>
        </w:rPr>
      </w:pPr>
    </w:p>
    <w:p w:rsidR="008427FE" w:rsidRPr="00613FCA" w:rsidRDefault="008427FE" w:rsidP="008427FE">
      <w:pPr>
        <w:spacing w:line="360" w:lineRule="auto"/>
        <w:rPr>
          <w:rFonts w:ascii="Times New Roman" w:hAnsi="Times New Roman"/>
          <w:sz w:val="24"/>
          <w:szCs w:val="24"/>
        </w:rPr>
      </w:pPr>
      <w:r w:rsidRPr="00613FCA">
        <w:rPr>
          <w:rFonts w:ascii="Times New Roman" w:hAnsi="Times New Roman"/>
          <w:sz w:val="24"/>
          <w:szCs w:val="24"/>
        </w:rPr>
        <w:tab/>
        <w:t>Identifikovat včas nadané dítě je velmi důležitý krok dopředu. Díky správnému přístupu k takovému žáku (dítěti) můžeme sledovat rychlejší rozvoj jeho schopností, dovedností</w:t>
      </w:r>
      <w:r>
        <w:rPr>
          <w:rFonts w:ascii="Times New Roman" w:hAnsi="Times New Roman"/>
          <w:sz w:val="24"/>
          <w:szCs w:val="24"/>
        </w:rPr>
        <w:t>. Naopak nerozezná</w:t>
      </w:r>
      <w:r w:rsidRPr="00613FCA">
        <w:rPr>
          <w:rFonts w:ascii="Times New Roman" w:hAnsi="Times New Roman"/>
          <w:sz w:val="24"/>
          <w:szCs w:val="24"/>
        </w:rPr>
        <w:t xml:space="preserve">ní nadprůměrných schopností a špatný přístup může vést k selhávání ve škole, psychickým problémům. </w:t>
      </w:r>
    </w:p>
    <w:p w:rsidR="008427FE" w:rsidRDefault="008427FE" w:rsidP="008427FE">
      <w:pPr>
        <w:spacing w:before="150" w:after="30"/>
        <w:jc w:val="left"/>
        <w:rPr>
          <w:rFonts w:ascii="Times New Roman" w:hAnsi="Times New Roman"/>
          <w:i/>
          <w:sz w:val="24"/>
          <w:szCs w:val="24"/>
        </w:rPr>
      </w:pPr>
    </w:p>
    <w:p w:rsidR="008427FE" w:rsidRDefault="008427FE" w:rsidP="008427FE">
      <w:pPr>
        <w:jc w:val="left"/>
        <w:rPr>
          <w:rFonts w:ascii="Times New Roman" w:hAnsi="Times New Roman"/>
          <w:b/>
          <w:sz w:val="24"/>
          <w:szCs w:val="24"/>
        </w:rPr>
      </w:pPr>
    </w:p>
    <w:p w:rsidR="008427FE" w:rsidRPr="00ED469A" w:rsidRDefault="008427FE" w:rsidP="008427FE">
      <w:pPr>
        <w:jc w:val="left"/>
        <w:rPr>
          <w:rFonts w:ascii="Times New Roman" w:hAnsi="Times New Roman"/>
          <w:sz w:val="20"/>
          <w:szCs w:val="20"/>
        </w:rPr>
      </w:pPr>
      <w:r w:rsidRPr="00ED469A">
        <w:rPr>
          <w:rFonts w:ascii="Times New Roman" w:hAnsi="Times New Roman"/>
          <w:b/>
          <w:sz w:val="20"/>
          <w:szCs w:val="20"/>
        </w:rPr>
        <w:lastRenderedPageBreak/>
        <w:t>Tabulka č. 4</w:t>
      </w:r>
      <w:r w:rsidRPr="00ED469A">
        <w:rPr>
          <w:rFonts w:ascii="Times New Roman" w:hAnsi="Times New Roman"/>
          <w:sz w:val="20"/>
          <w:szCs w:val="20"/>
        </w:rPr>
        <w:t>: Typy nadaných dětí</w:t>
      </w:r>
    </w:p>
    <w:tbl>
      <w:tblPr>
        <w:tblW w:w="9511" w:type="dxa"/>
        <w:tblCellMar>
          <w:left w:w="0" w:type="dxa"/>
          <w:right w:w="0" w:type="dxa"/>
        </w:tblCellMar>
        <w:tblLook w:val="04A0" w:firstRow="1" w:lastRow="0" w:firstColumn="1" w:lastColumn="0" w:noHBand="0" w:noVBand="1"/>
      </w:tblPr>
      <w:tblGrid>
        <w:gridCol w:w="1546"/>
        <w:gridCol w:w="2417"/>
        <w:gridCol w:w="2666"/>
        <w:gridCol w:w="2882"/>
      </w:tblGrid>
      <w:tr w:rsidR="008427FE" w:rsidRPr="00613FCA" w:rsidTr="00ED469A">
        <w:trPr>
          <w:trHeight w:val="1032"/>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427FE" w:rsidRPr="00ED469A" w:rsidRDefault="008427FE" w:rsidP="00C00F28">
            <w:pPr>
              <w:jc w:val="center"/>
              <w:rPr>
                <w:rFonts w:ascii="Times New Roman" w:eastAsia="Times New Roman" w:hAnsi="Times New Roman"/>
                <w:b/>
                <w:bCs/>
                <w:sz w:val="16"/>
                <w:szCs w:val="16"/>
                <w:lang w:eastAsia="cs-CZ"/>
              </w:rPr>
            </w:pPr>
          </w:p>
          <w:p w:rsidR="008427FE" w:rsidRPr="00ED469A" w:rsidRDefault="008427FE" w:rsidP="00C00F28">
            <w:pPr>
              <w:jc w:val="center"/>
              <w:rPr>
                <w:rFonts w:ascii="Times New Roman" w:eastAsia="Times New Roman" w:hAnsi="Times New Roman"/>
                <w:b/>
                <w:sz w:val="16"/>
                <w:szCs w:val="16"/>
                <w:lang w:eastAsia="cs-CZ"/>
              </w:rPr>
            </w:pPr>
            <w:r w:rsidRPr="00ED469A">
              <w:rPr>
                <w:rFonts w:ascii="Times New Roman" w:eastAsia="Times New Roman" w:hAnsi="Times New Roman"/>
                <w:b/>
                <w:bCs/>
                <w:sz w:val="16"/>
                <w:szCs w:val="16"/>
                <w:lang w:eastAsia="cs-CZ"/>
              </w:rPr>
              <w:t>TYP</w:t>
            </w:r>
          </w:p>
        </w:tc>
        <w:tc>
          <w:tcPr>
            <w:tcW w:w="241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8427FE" w:rsidRPr="00ED469A" w:rsidRDefault="008427FE" w:rsidP="00C00F28">
            <w:pPr>
              <w:jc w:val="center"/>
              <w:rPr>
                <w:rFonts w:ascii="Times New Roman" w:eastAsia="Times New Roman" w:hAnsi="Times New Roman"/>
                <w:b/>
                <w:bCs/>
                <w:sz w:val="16"/>
                <w:szCs w:val="16"/>
                <w:lang w:eastAsia="cs-CZ"/>
              </w:rPr>
            </w:pPr>
          </w:p>
          <w:p w:rsidR="008427FE" w:rsidRPr="00ED469A" w:rsidRDefault="008427FE" w:rsidP="00C00F28">
            <w:pPr>
              <w:jc w:val="center"/>
              <w:rPr>
                <w:rFonts w:ascii="Times New Roman" w:eastAsia="Times New Roman" w:hAnsi="Times New Roman"/>
                <w:b/>
                <w:sz w:val="16"/>
                <w:szCs w:val="16"/>
                <w:lang w:eastAsia="cs-CZ"/>
              </w:rPr>
            </w:pPr>
            <w:r w:rsidRPr="00ED469A">
              <w:rPr>
                <w:rFonts w:ascii="Times New Roman" w:eastAsia="Times New Roman" w:hAnsi="Times New Roman"/>
                <w:b/>
                <w:bCs/>
                <w:sz w:val="16"/>
                <w:szCs w:val="16"/>
                <w:lang w:eastAsia="cs-CZ"/>
              </w:rPr>
              <w:t>CHARAKTERISTIKA</w:t>
            </w:r>
          </w:p>
        </w:tc>
        <w:tc>
          <w:tcPr>
            <w:tcW w:w="266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8427FE" w:rsidRPr="00ED469A" w:rsidRDefault="008427FE" w:rsidP="00C00F28">
            <w:pPr>
              <w:jc w:val="center"/>
              <w:rPr>
                <w:rFonts w:ascii="Times New Roman" w:eastAsia="Times New Roman" w:hAnsi="Times New Roman"/>
                <w:b/>
                <w:bCs/>
                <w:sz w:val="16"/>
                <w:szCs w:val="16"/>
                <w:lang w:eastAsia="cs-CZ"/>
              </w:rPr>
            </w:pPr>
          </w:p>
          <w:p w:rsidR="008427FE" w:rsidRPr="00ED469A" w:rsidRDefault="008427FE" w:rsidP="00C00F28">
            <w:pPr>
              <w:jc w:val="center"/>
              <w:rPr>
                <w:rFonts w:ascii="Times New Roman" w:eastAsia="Times New Roman" w:hAnsi="Times New Roman"/>
                <w:b/>
                <w:bCs/>
                <w:sz w:val="16"/>
                <w:szCs w:val="16"/>
                <w:lang w:eastAsia="cs-CZ"/>
              </w:rPr>
            </w:pPr>
            <w:r w:rsidRPr="00ED469A">
              <w:rPr>
                <w:rFonts w:ascii="Times New Roman" w:eastAsia="Times New Roman" w:hAnsi="Times New Roman"/>
                <w:b/>
                <w:bCs/>
                <w:sz w:val="16"/>
                <w:szCs w:val="16"/>
                <w:lang w:eastAsia="cs-CZ"/>
              </w:rPr>
              <w:t>SOCIÁLNÍ VZTAHY</w:t>
            </w:r>
          </w:p>
          <w:p w:rsidR="008427FE" w:rsidRPr="00ED469A" w:rsidRDefault="008427FE" w:rsidP="00C00F28">
            <w:pPr>
              <w:rPr>
                <w:rFonts w:ascii="Times New Roman" w:eastAsia="Times New Roman" w:hAnsi="Times New Roman"/>
                <w:b/>
                <w:bCs/>
                <w:sz w:val="16"/>
                <w:szCs w:val="16"/>
                <w:lang w:eastAsia="cs-CZ"/>
              </w:rPr>
            </w:pPr>
            <w:r w:rsidRPr="00ED469A">
              <w:rPr>
                <w:rFonts w:ascii="Times New Roman" w:eastAsia="Times New Roman" w:hAnsi="Times New Roman"/>
                <w:b/>
                <w:bCs/>
                <w:sz w:val="16"/>
                <w:szCs w:val="16"/>
                <w:lang w:eastAsia="cs-CZ"/>
              </w:rPr>
              <w:t xml:space="preserve">  VE ŠKOLE (JAK JE </w:t>
            </w:r>
          </w:p>
          <w:p w:rsidR="008427FE" w:rsidRPr="00ED469A" w:rsidRDefault="008427FE" w:rsidP="00C00F28">
            <w:pPr>
              <w:rPr>
                <w:rFonts w:ascii="Times New Roman" w:eastAsia="Times New Roman" w:hAnsi="Times New Roman"/>
                <w:b/>
                <w:bCs/>
                <w:sz w:val="16"/>
                <w:szCs w:val="16"/>
                <w:lang w:eastAsia="cs-CZ"/>
              </w:rPr>
            </w:pPr>
            <w:r w:rsidRPr="00ED469A">
              <w:rPr>
                <w:rFonts w:ascii="Times New Roman" w:eastAsia="Times New Roman" w:hAnsi="Times New Roman"/>
                <w:b/>
                <w:bCs/>
                <w:sz w:val="16"/>
                <w:szCs w:val="16"/>
                <w:lang w:eastAsia="cs-CZ"/>
              </w:rPr>
              <w:t xml:space="preserve">  VNÍMÁN UČITELI, </w:t>
            </w:r>
          </w:p>
          <w:p w:rsidR="00ED469A" w:rsidRPr="00ED469A" w:rsidRDefault="00ED469A" w:rsidP="00ED469A">
            <w:pPr>
              <w:rPr>
                <w:rFonts w:ascii="Times New Roman" w:eastAsia="Times New Roman" w:hAnsi="Times New Roman"/>
                <w:b/>
                <w:bCs/>
                <w:sz w:val="16"/>
                <w:szCs w:val="16"/>
                <w:lang w:eastAsia="cs-CZ"/>
              </w:rPr>
            </w:pPr>
            <w:r>
              <w:rPr>
                <w:rFonts w:ascii="Times New Roman" w:eastAsia="Times New Roman" w:hAnsi="Times New Roman"/>
                <w:b/>
                <w:bCs/>
                <w:sz w:val="16"/>
                <w:szCs w:val="16"/>
                <w:lang w:eastAsia="cs-CZ"/>
              </w:rPr>
              <w:t xml:space="preserve">  SPOLUŽÁKY)</w:t>
            </w:r>
          </w:p>
        </w:tc>
        <w:tc>
          <w:tcPr>
            <w:tcW w:w="288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8427FE" w:rsidRPr="00ED469A" w:rsidRDefault="008427FE" w:rsidP="00C00F28">
            <w:pPr>
              <w:jc w:val="center"/>
              <w:rPr>
                <w:rFonts w:ascii="Times New Roman" w:eastAsia="Times New Roman" w:hAnsi="Times New Roman"/>
                <w:b/>
                <w:bCs/>
                <w:sz w:val="16"/>
                <w:szCs w:val="16"/>
                <w:lang w:eastAsia="cs-CZ"/>
              </w:rPr>
            </w:pPr>
          </w:p>
          <w:p w:rsidR="008427FE" w:rsidRPr="00ED469A" w:rsidRDefault="008427FE" w:rsidP="00C00F28">
            <w:pPr>
              <w:jc w:val="center"/>
              <w:rPr>
                <w:rFonts w:ascii="Times New Roman" w:eastAsia="Times New Roman" w:hAnsi="Times New Roman"/>
                <w:b/>
                <w:sz w:val="16"/>
                <w:szCs w:val="16"/>
                <w:lang w:eastAsia="cs-CZ"/>
              </w:rPr>
            </w:pPr>
            <w:r w:rsidRPr="00ED469A">
              <w:rPr>
                <w:rFonts w:ascii="Times New Roman" w:eastAsia="Times New Roman" w:hAnsi="Times New Roman"/>
                <w:b/>
                <w:bCs/>
                <w:sz w:val="16"/>
                <w:szCs w:val="16"/>
                <w:lang w:eastAsia="cs-CZ"/>
              </w:rPr>
              <w:t>MOŽNÁ</w:t>
            </w:r>
            <w:r w:rsidR="00C72B52">
              <w:rPr>
                <w:rFonts w:ascii="Times New Roman" w:eastAsia="Times New Roman" w:hAnsi="Times New Roman"/>
                <w:b/>
                <w:bCs/>
                <w:sz w:val="16"/>
                <w:szCs w:val="16"/>
                <w:lang w:eastAsia="cs-CZ"/>
              </w:rPr>
              <w:t xml:space="preserve"> </w:t>
            </w:r>
            <w:r w:rsidRPr="00ED469A">
              <w:rPr>
                <w:rFonts w:ascii="Times New Roman" w:eastAsia="Times New Roman" w:hAnsi="Times New Roman"/>
                <w:b/>
                <w:bCs/>
                <w:sz w:val="16"/>
                <w:szCs w:val="16"/>
                <w:lang w:eastAsia="cs-CZ"/>
              </w:rPr>
              <w:t>(NUTNÁ) ŠKOLNÍ PODPORA</w:t>
            </w:r>
          </w:p>
        </w:tc>
      </w:tr>
      <w:tr w:rsidR="008427FE" w:rsidRPr="00613FCA" w:rsidTr="00ED469A">
        <w:trPr>
          <w:trHeight w:val="1684"/>
        </w:trPr>
        <w:tc>
          <w:tcPr>
            <w:tcW w:w="15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427FE" w:rsidRPr="00AE4A1E" w:rsidRDefault="008427FE" w:rsidP="00C00F28">
            <w:pPr>
              <w:jc w:val="center"/>
              <w:rPr>
                <w:rFonts w:ascii="Times New Roman" w:eastAsia="Times New Roman" w:hAnsi="Times New Roman"/>
                <w:b/>
                <w:bCs/>
                <w:sz w:val="20"/>
                <w:szCs w:val="20"/>
                <w:lang w:eastAsia="cs-CZ"/>
              </w:rPr>
            </w:pPr>
          </w:p>
          <w:p w:rsidR="008427FE" w:rsidRPr="00AE4A1E" w:rsidRDefault="008427FE" w:rsidP="00C00F28">
            <w:pPr>
              <w:spacing w:before="100" w:beforeAutospacing="1" w:after="100" w:afterAutospacing="1"/>
              <w:jc w:val="center"/>
              <w:rPr>
                <w:rFonts w:ascii="Times New Roman" w:eastAsia="Times New Roman" w:hAnsi="Times New Roman"/>
                <w:sz w:val="20"/>
                <w:szCs w:val="20"/>
                <w:lang w:eastAsia="cs-CZ"/>
              </w:rPr>
            </w:pPr>
            <w:r w:rsidRPr="00AE4A1E">
              <w:rPr>
                <w:rFonts w:ascii="Times New Roman" w:eastAsia="Times New Roman" w:hAnsi="Times New Roman"/>
                <w:b/>
                <w:bCs/>
                <w:sz w:val="20"/>
                <w:szCs w:val="20"/>
                <w:lang w:eastAsia="cs-CZ"/>
              </w:rPr>
              <w:t>úspěšný</w:t>
            </w:r>
          </w:p>
        </w:tc>
        <w:tc>
          <w:tcPr>
            <w:tcW w:w="2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8427FE" w:rsidRPr="00AE4A1E" w:rsidRDefault="008427FE" w:rsidP="00C00F28">
            <w:pPr>
              <w:ind w:left="360"/>
              <w:rPr>
                <w:rFonts w:ascii="Times New Roman" w:eastAsia="Times New Roman" w:hAnsi="Times New Roman"/>
                <w:sz w:val="20"/>
                <w:szCs w:val="20"/>
                <w:lang w:eastAsia="cs-CZ"/>
              </w:rPr>
            </w:pPr>
          </w:p>
          <w:p w:rsidR="008427FE" w:rsidRPr="00AE4A1E" w:rsidRDefault="008427FE" w:rsidP="008427FE">
            <w:pPr>
              <w:numPr>
                <w:ilvl w:val="0"/>
                <w:numId w:val="4"/>
              </w:numPr>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perfekcionista</w:t>
            </w:r>
          </w:p>
          <w:p w:rsidR="008427FE" w:rsidRPr="00AE4A1E" w:rsidRDefault="008427FE" w:rsidP="008427FE">
            <w:pPr>
              <w:numPr>
                <w:ilvl w:val="0"/>
                <w:numId w:val="4"/>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neriskující</w:t>
            </w:r>
          </w:p>
          <w:p w:rsidR="008427FE" w:rsidRPr="00AE4A1E" w:rsidRDefault="008427FE" w:rsidP="008427FE">
            <w:pPr>
              <w:numPr>
                <w:ilvl w:val="0"/>
                <w:numId w:val="4"/>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poslušný</w:t>
            </w:r>
          </w:p>
          <w:p w:rsidR="008427FE" w:rsidRPr="00AE4A1E" w:rsidRDefault="008427FE" w:rsidP="008427FE">
            <w:pPr>
              <w:numPr>
                <w:ilvl w:val="0"/>
                <w:numId w:val="4"/>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výborné výsledky</w:t>
            </w:r>
          </w:p>
        </w:tc>
        <w:tc>
          <w:tcPr>
            <w:tcW w:w="26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8427FE" w:rsidRPr="00AE4A1E" w:rsidRDefault="008427FE" w:rsidP="00C00F28">
            <w:pPr>
              <w:ind w:left="360"/>
              <w:jc w:val="left"/>
              <w:rPr>
                <w:rFonts w:ascii="Times New Roman" w:eastAsia="Times New Roman" w:hAnsi="Times New Roman"/>
                <w:sz w:val="20"/>
                <w:szCs w:val="20"/>
                <w:lang w:eastAsia="cs-CZ"/>
              </w:rPr>
            </w:pPr>
          </w:p>
          <w:p w:rsidR="008427FE" w:rsidRPr="00AE4A1E" w:rsidRDefault="008427FE" w:rsidP="008427FE">
            <w:pPr>
              <w:numPr>
                <w:ilvl w:val="0"/>
                <w:numId w:val="4"/>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učiteli oblíben</w:t>
            </w:r>
          </w:p>
          <w:p w:rsidR="008427FE" w:rsidRPr="00AE4A1E" w:rsidRDefault="008427FE" w:rsidP="008427FE">
            <w:pPr>
              <w:numPr>
                <w:ilvl w:val="0"/>
                <w:numId w:val="4"/>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spolužáky obdivován</w:t>
            </w:r>
          </w:p>
        </w:tc>
        <w:tc>
          <w:tcPr>
            <w:tcW w:w="28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8427FE" w:rsidRPr="00AE4A1E" w:rsidRDefault="008427FE" w:rsidP="00C00F28">
            <w:pPr>
              <w:jc w:val="left"/>
              <w:rPr>
                <w:rFonts w:ascii="Times New Roman" w:eastAsia="Times New Roman" w:hAnsi="Times New Roman"/>
                <w:sz w:val="20"/>
                <w:szCs w:val="20"/>
                <w:lang w:eastAsia="cs-CZ"/>
              </w:rPr>
            </w:pPr>
          </w:p>
          <w:p w:rsidR="008427FE" w:rsidRPr="00AE4A1E" w:rsidRDefault="008427FE" w:rsidP="008427FE">
            <w:pPr>
              <w:numPr>
                <w:ilvl w:val="0"/>
                <w:numId w:val="4"/>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akcelerace</w:t>
            </w:r>
          </w:p>
          <w:p w:rsidR="008427FE" w:rsidRPr="00AE4A1E" w:rsidRDefault="008427FE" w:rsidP="008427FE">
            <w:pPr>
              <w:numPr>
                <w:ilvl w:val="0"/>
                <w:numId w:val="4"/>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příležitost setkávat se</w:t>
            </w:r>
            <w:r>
              <w:rPr>
                <w:rFonts w:ascii="Times New Roman" w:eastAsia="Times New Roman" w:hAnsi="Times New Roman"/>
                <w:sz w:val="20"/>
                <w:szCs w:val="20"/>
                <w:lang w:eastAsia="cs-CZ"/>
              </w:rPr>
              <w:t xml:space="preserve"> </w:t>
            </w:r>
            <w:r w:rsidRPr="00AE4A1E">
              <w:rPr>
                <w:rFonts w:ascii="Times New Roman" w:eastAsia="Times New Roman" w:hAnsi="Times New Roman"/>
                <w:sz w:val="20"/>
                <w:szCs w:val="20"/>
                <w:lang w:eastAsia="cs-CZ"/>
              </w:rPr>
              <w:t xml:space="preserve"> s „intelektuálními vrstevníky“</w:t>
            </w:r>
          </w:p>
          <w:p w:rsidR="008427FE" w:rsidRPr="00AE4A1E" w:rsidRDefault="008427FE" w:rsidP="008427FE">
            <w:pPr>
              <w:numPr>
                <w:ilvl w:val="0"/>
                <w:numId w:val="4"/>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rozvoj  nezávislých       dovedností k učení</w:t>
            </w:r>
          </w:p>
          <w:p w:rsidR="008427FE" w:rsidRPr="00ED469A" w:rsidRDefault="008427FE" w:rsidP="008427FE">
            <w:pPr>
              <w:numPr>
                <w:ilvl w:val="0"/>
                <w:numId w:val="4"/>
              </w:numPr>
              <w:jc w:val="left"/>
              <w:rPr>
                <w:rFonts w:ascii="Times New Roman" w:eastAsia="Times New Roman" w:hAnsi="Times New Roman"/>
                <w:sz w:val="16"/>
                <w:szCs w:val="16"/>
                <w:lang w:eastAsia="cs-CZ"/>
              </w:rPr>
            </w:pPr>
            <w:proofErr w:type="spellStart"/>
            <w:r w:rsidRPr="00ED469A">
              <w:rPr>
                <w:rFonts w:ascii="Times New Roman" w:eastAsia="Times New Roman" w:hAnsi="Times New Roman"/>
                <w:sz w:val="16"/>
                <w:szCs w:val="16"/>
                <w:lang w:eastAsia="cs-CZ"/>
              </w:rPr>
              <w:t>mentoring</w:t>
            </w:r>
            <w:proofErr w:type="spellEnd"/>
          </w:p>
        </w:tc>
      </w:tr>
      <w:tr w:rsidR="008427FE" w:rsidRPr="00613FCA" w:rsidTr="00ED469A">
        <w:trPr>
          <w:trHeight w:val="2388"/>
        </w:trPr>
        <w:tc>
          <w:tcPr>
            <w:tcW w:w="15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427FE" w:rsidRPr="00AE4A1E" w:rsidRDefault="008427FE" w:rsidP="00C00F28">
            <w:pPr>
              <w:spacing w:before="100" w:beforeAutospacing="1" w:after="100" w:afterAutospacing="1"/>
              <w:jc w:val="center"/>
              <w:rPr>
                <w:rFonts w:ascii="Times New Roman" w:eastAsia="Times New Roman" w:hAnsi="Times New Roman"/>
                <w:b/>
                <w:bCs/>
                <w:sz w:val="20"/>
                <w:szCs w:val="20"/>
                <w:lang w:eastAsia="cs-CZ"/>
              </w:rPr>
            </w:pPr>
          </w:p>
          <w:p w:rsidR="008427FE" w:rsidRPr="00AE4A1E" w:rsidRDefault="008427FE" w:rsidP="00C00F28">
            <w:pPr>
              <w:spacing w:before="100" w:beforeAutospacing="1" w:after="100" w:afterAutospacing="1"/>
              <w:jc w:val="center"/>
              <w:rPr>
                <w:rFonts w:ascii="Times New Roman" w:eastAsia="Times New Roman" w:hAnsi="Times New Roman"/>
                <w:sz w:val="20"/>
                <w:szCs w:val="20"/>
                <w:lang w:eastAsia="cs-CZ"/>
              </w:rPr>
            </w:pPr>
            <w:r w:rsidRPr="00AE4A1E">
              <w:rPr>
                <w:rFonts w:ascii="Times New Roman" w:eastAsia="Times New Roman" w:hAnsi="Times New Roman"/>
                <w:b/>
                <w:bCs/>
                <w:sz w:val="20"/>
                <w:szCs w:val="20"/>
                <w:lang w:eastAsia="cs-CZ"/>
              </w:rPr>
              <w:t>tvořivý</w:t>
            </w:r>
          </w:p>
        </w:tc>
        <w:tc>
          <w:tcPr>
            <w:tcW w:w="2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8427FE" w:rsidRPr="00AE4A1E" w:rsidRDefault="008427FE" w:rsidP="00C00F28">
            <w:pPr>
              <w:ind w:left="720" w:hanging="360"/>
              <w:jc w:val="left"/>
              <w:rPr>
                <w:rFonts w:ascii="Symbol" w:eastAsia="Times New Roman" w:hAnsi="Symbol"/>
                <w:sz w:val="20"/>
                <w:szCs w:val="20"/>
                <w:lang w:eastAsia="cs-CZ"/>
              </w:rPr>
            </w:pPr>
          </w:p>
          <w:p w:rsidR="008427FE" w:rsidRPr="00AE4A1E" w:rsidRDefault="008427FE" w:rsidP="008427FE">
            <w:pPr>
              <w:numPr>
                <w:ilvl w:val="0"/>
                <w:numId w:val="5"/>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nízká sebekontrola</w:t>
            </w:r>
          </w:p>
          <w:p w:rsidR="008427FE" w:rsidRPr="00AE4A1E" w:rsidRDefault="008427FE" w:rsidP="008427FE">
            <w:pPr>
              <w:numPr>
                <w:ilvl w:val="0"/>
                <w:numId w:val="5"/>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experimentátor</w:t>
            </w:r>
          </w:p>
          <w:p w:rsidR="008427FE" w:rsidRPr="00AE4A1E" w:rsidRDefault="008427FE" w:rsidP="008427FE">
            <w:pPr>
              <w:numPr>
                <w:ilvl w:val="0"/>
                <w:numId w:val="5"/>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klade otázky</w:t>
            </w:r>
          </w:p>
          <w:p w:rsidR="008427FE" w:rsidRPr="00AE4A1E" w:rsidRDefault="008427FE" w:rsidP="008427FE">
            <w:pPr>
              <w:numPr>
                <w:ilvl w:val="0"/>
                <w:numId w:val="5"/>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opravuje učitele</w:t>
            </w:r>
          </w:p>
          <w:p w:rsidR="008427FE" w:rsidRPr="00AE4A1E" w:rsidRDefault="008427FE" w:rsidP="008427FE">
            <w:pPr>
              <w:numPr>
                <w:ilvl w:val="0"/>
                <w:numId w:val="5"/>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soutěživý</w:t>
            </w:r>
          </w:p>
        </w:tc>
        <w:tc>
          <w:tcPr>
            <w:tcW w:w="26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8427FE" w:rsidRPr="00AE4A1E" w:rsidRDefault="008427FE" w:rsidP="00C00F28">
            <w:pPr>
              <w:ind w:left="720" w:hanging="360"/>
              <w:jc w:val="left"/>
              <w:rPr>
                <w:rFonts w:ascii="Symbol" w:eastAsia="Times New Roman" w:hAnsi="Symbol"/>
                <w:sz w:val="20"/>
                <w:szCs w:val="20"/>
                <w:lang w:eastAsia="cs-CZ"/>
              </w:rPr>
            </w:pPr>
          </w:p>
          <w:p w:rsidR="008427FE" w:rsidRPr="00AE4A1E" w:rsidRDefault="008427FE" w:rsidP="008427FE">
            <w:pPr>
              <w:numPr>
                <w:ilvl w:val="0"/>
                <w:numId w:val="5"/>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irituje</w:t>
            </w:r>
          </w:p>
          <w:p w:rsidR="008427FE" w:rsidRPr="00AE4A1E" w:rsidRDefault="008427FE" w:rsidP="008427FE">
            <w:pPr>
              <w:numPr>
                <w:ilvl w:val="0"/>
                <w:numId w:val="5"/>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rebel</w:t>
            </w:r>
          </w:p>
          <w:p w:rsidR="008427FE" w:rsidRPr="00AE4A1E" w:rsidRDefault="008427FE" w:rsidP="008427FE">
            <w:pPr>
              <w:numPr>
                <w:ilvl w:val="0"/>
                <w:numId w:val="5"/>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uznáván pro svou kreativitu</w:t>
            </w:r>
          </w:p>
          <w:p w:rsidR="008427FE" w:rsidRPr="00AE4A1E" w:rsidRDefault="008427FE" w:rsidP="008427FE">
            <w:pPr>
              <w:numPr>
                <w:ilvl w:val="0"/>
                <w:numId w:val="5"/>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není chápán jako nadaný</w:t>
            </w:r>
          </w:p>
        </w:tc>
        <w:tc>
          <w:tcPr>
            <w:tcW w:w="28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8427FE" w:rsidRPr="00AE4A1E" w:rsidRDefault="008427FE" w:rsidP="00C00F28">
            <w:pPr>
              <w:ind w:left="720" w:hanging="360"/>
              <w:jc w:val="left"/>
              <w:rPr>
                <w:rFonts w:ascii="Symbol" w:eastAsia="Times New Roman" w:hAnsi="Symbol"/>
                <w:sz w:val="20"/>
                <w:szCs w:val="20"/>
                <w:lang w:eastAsia="cs-CZ"/>
              </w:rPr>
            </w:pPr>
          </w:p>
          <w:p w:rsidR="008427FE" w:rsidRPr="00AE4A1E" w:rsidRDefault="008427FE" w:rsidP="008427FE">
            <w:pPr>
              <w:numPr>
                <w:ilvl w:val="0"/>
                <w:numId w:val="5"/>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tolerance </w:t>
            </w:r>
          </w:p>
          <w:p w:rsidR="008427FE" w:rsidRPr="00AE4A1E" w:rsidRDefault="008427FE" w:rsidP="008427FE">
            <w:pPr>
              <w:numPr>
                <w:ilvl w:val="0"/>
                <w:numId w:val="5"/>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vhodný učitel (schopen  </w:t>
            </w:r>
          </w:p>
          <w:p w:rsidR="008427FE" w:rsidRPr="00AE4A1E" w:rsidRDefault="008427FE" w:rsidP="00C00F28">
            <w:p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       vést a spolupracovat)</w:t>
            </w:r>
          </w:p>
          <w:p w:rsidR="008427FE" w:rsidRPr="00AE4A1E" w:rsidRDefault="008427FE" w:rsidP="008427FE">
            <w:pPr>
              <w:numPr>
                <w:ilvl w:val="0"/>
                <w:numId w:val="6"/>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rozvoj sociálních </w:t>
            </w:r>
          </w:p>
          <w:p w:rsidR="008427FE" w:rsidRPr="00AE4A1E" w:rsidRDefault="008427FE" w:rsidP="00C00F28">
            <w:p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       dovedností</w:t>
            </w:r>
          </w:p>
          <w:p w:rsidR="008427FE" w:rsidRPr="00AE4A1E" w:rsidRDefault="008427FE" w:rsidP="008427FE">
            <w:pPr>
              <w:numPr>
                <w:ilvl w:val="0"/>
                <w:numId w:val="6"/>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přímá a jasná </w:t>
            </w:r>
          </w:p>
          <w:p w:rsidR="008427FE" w:rsidRPr="00AE4A1E" w:rsidRDefault="008427FE" w:rsidP="00C00F28">
            <w:p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       komunikace</w:t>
            </w:r>
          </w:p>
          <w:p w:rsidR="008427FE" w:rsidRPr="00AE4A1E" w:rsidRDefault="008427FE" w:rsidP="008427FE">
            <w:pPr>
              <w:numPr>
                <w:ilvl w:val="0"/>
                <w:numId w:val="6"/>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rozvoj sebekontroly</w:t>
            </w:r>
          </w:p>
          <w:p w:rsidR="008427FE" w:rsidRPr="00ED469A" w:rsidRDefault="008427FE" w:rsidP="008427FE">
            <w:pPr>
              <w:numPr>
                <w:ilvl w:val="0"/>
                <w:numId w:val="6"/>
              </w:numPr>
              <w:jc w:val="left"/>
              <w:rPr>
                <w:rFonts w:ascii="Times New Roman" w:eastAsia="Times New Roman" w:hAnsi="Times New Roman"/>
                <w:sz w:val="16"/>
                <w:szCs w:val="16"/>
                <w:lang w:eastAsia="cs-CZ"/>
              </w:rPr>
            </w:pPr>
            <w:proofErr w:type="spellStart"/>
            <w:r w:rsidRPr="00ED469A">
              <w:rPr>
                <w:rFonts w:ascii="Times New Roman" w:eastAsia="Times New Roman" w:hAnsi="Times New Roman"/>
                <w:sz w:val="16"/>
                <w:szCs w:val="16"/>
                <w:lang w:eastAsia="cs-CZ"/>
              </w:rPr>
              <w:t>mentoring</w:t>
            </w:r>
            <w:proofErr w:type="spellEnd"/>
          </w:p>
        </w:tc>
      </w:tr>
      <w:tr w:rsidR="008427FE" w:rsidRPr="00613FCA" w:rsidTr="00C00F28">
        <w:trPr>
          <w:trHeight w:val="2380"/>
        </w:trPr>
        <w:tc>
          <w:tcPr>
            <w:tcW w:w="1546"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8427FE" w:rsidRPr="00AE4A1E" w:rsidRDefault="008427FE" w:rsidP="00C00F28">
            <w:pPr>
              <w:spacing w:before="100" w:beforeAutospacing="1" w:after="100" w:afterAutospacing="1"/>
              <w:jc w:val="center"/>
              <w:rPr>
                <w:rFonts w:ascii="Times New Roman" w:eastAsia="Times New Roman" w:hAnsi="Times New Roman"/>
                <w:b/>
                <w:bCs/>
                <w:sz w:val="20"/>
                <w:szCs w:val="20"/>
                <w:lang w:eastAsia="cs-CZ"/>
              </w:rPr>
            </w:pPr>
          </w:p>
          <w:p w:rsidR="008427FE" w:rsidRPr="00AE4A1E" w:rsidRDefault="008427FE" w:rsidP="00C00F28">
            <w:pPr>
              <w:spacing w:before="100" w:beforeAutospacing="1" w:after="100" w:afterAutospacing="1"/>
              <w:jc w:val="center"/>
              <w:rPr>
                <w:rFonts w:ascii="Times New Roman" w:eastAsia="Times New Roman" w:hAnsi="Times New Roman"/>
                <w:b/>
                <w:bCs/>
                <w:sz w:val="20"/>
                <w:szCs w:val="20"/>
                <w:lang w:eastAsia="cs-CZ"/>
              </w:rPr>
            </w:pPr>
            <w:r w:rsidRPr="00AE4A1E">
              <w:rPr>
                <w:rFonts w:ascii="Times New Roman" w:eastAsia="Times New Roman" w:hAnsi="Times New Roman"/>
                <w:b/>
                <w:bCs/>
                <w:sz w:val="20"/>
                <w:szCs w:val="20"/>
                <w:lang w:eastAsia="cs-CZ"/>
              </w:rPr>
              <w:t>underground (skrytý, maskovaný)</w:t>
            </w:r>
          </w:p>
        </w:tc>
        <w:tc>
          <w:tcPr>
            <w:tcW w:w="2417"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8427FE" w:rsidRPr="00AE4A1E" w:rsidRDefault="008427FE" w:rsidP="00C00F28">
            <w:pPr>
              <w:ind w:left="720" w:hanging="360"/>
              <w:jc w:val="left"/>
              <w:rPr>
                <w:rFonts w:ascii="Symbol" w:eastAsia="Times New Roman" w:hAnsi="Symbol"/>
                <w:sz w:val="20"/>
                <w:szCs w:val="20"/>
                <w:lang w:eastAsia="cs-CZ"/>
              </w:rPr>
            </w:pPr>
          </w:p>
          <w:p w:rsidR="008427FE" w:rsidRPr="00AE4A1E" w:rsidRDefault="008427FE" w:rsidP="008427FE">
            <w:pPr>
              <w:numPr>
                <w:ilvl w:val="0"/>
                <w:numId w:val="7"/>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popírá svůj talent</w:t>
            </w:r>
          </w:p>
          <w:p w:rsidR="008427FE" w:rsidRPr="00AE4A1E" w:rsidRDefault="008427FE" w:rsidP="008427FE">
            <w:pPr>
              <w:numPr>
                <w:ilvl w:val="0"/>
                <w:numId w:val="7"/>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podceňování sebe sama   </w:t>
            </w:r>
          </w:p>
          <w:p w:rsidR="008427FE" w:rsidRPr="00AE4A1E" w:rsidRDefault="008427FE" w:rsidP="008427FE">
            <w:pPr>
              <w:numPr>
                <w:ilvl w:val="0"/>
                <w:numId w:val="7"/>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nízké sebevědomí</w:t>
            </w:r>
          </w:p>
          <w:p w:rsidR="008427FE" w:rsidRPr="00AE4A1E" w:rsidRDefault="008427FE" w:rsidP="008427FE">
            <w:pPr>
              <w:numPr>
                <w:ilvl w:val="0"/>
                <w:numId w:val="7"/>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snaha patřit ke skupině,     </w:t>
            </w:r>
          </w:p>
          <w:p w:rsidR="008427FE" w:rsidRPr="00AE4A1E" w:rsidRDefault="008427FE" w:rsidP="00C00F28">
            <w:p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       nevyčleňovat se</w:t>
            </w:r>
          </w:p>
          <w:p w:rsidR="008427FE" w:rsidRPr="00AE4A1E" w:rsidRDefault="008427FE" w:rsidP="008427FE">
            <w:pPr>
              <w:numPr>
                <w:ilvl w:val="0"/>
                <w:numId w:val="8"/>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vyhledávání  přátel </w:t>
            </w:r>
            <w:r w:rsidRPr="00ED469A">
              <w:rPr>
                <w:rFonts w:ascii="Times New Roman" w:eastAsia="Times New Roman" w:hAnsi="Times New Roman"/>
                <w:sz w:val="16"/>
                <w:szCs w:val="16"/>
                <w:lang w:eastAsia="cs-CZ"/>
              </w:rPr>
              <w:t>(častá změna)</w:t>
            </w:r>
          </w:p>
        </w:tc>
        <w:tc>
          <w:tcPr>
            <w:tcW w:w="2666"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8427FE" w:rsidRPr="00AE4A1E" w:rsidRDefault="008427FE" w:rsidP="00C00F28">
            <w:pPr>
              <w:jc w:val="left"/>
              <w:rPr>
                <w:rFonts w:ascii="Times New Roman" w:eastAsia="Times New Roman" w:hAnsi="Times New Roman"/>
                <w:sz w:val="20"/>
                <w:szCs w:val="20"/>
                <w:lang w:eastAsia="cs-CZ"/>
              </w:rPr>
            </w:pPr>
          </w:p>
          <w:p w:rsidR="008427FE" w:rsidRPr="00AE4A1E" w:rsidRDefault="008427FE" w:rsidP="008427FE">
            <w:pPr>
              <w:numPr>
                <w:ilvl w:val="0"/>
                <w:numId w:val="8"/>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viděn jako vůdce nebo </w:t>
            </w:r>
          </w:p>
          <w:p w:rsidR="008427FE" w:rsidRPr="00AE4A1E" w:rsidRDefault="008427FE" w:rsidP="00C00F28">
            <w:p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       nerozpoznán</w:t>
            </w:r>
          </w:p>
          <w:p w:rsidR="008427FE" w:rsidRPr="00AE4A1E" w:rsidRDefault="008427FE" w:rsidP="008427FE">
            <w:pPr>
              <w:numPr>
                <w:ilvl w:val="0"/>
                <w:numId w:val="9"/>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považován za tichého, </w:t>
            </w:r>
          </w:p>
          <w:p w:rsidR="008427FE" w:rsidRPr="00AE4A1E" w:rsidRDefault="008427FE" w:rsidP="00C00F28">
            <w:p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       plachého</w:t>
            </w:r>
          </w:p>
          <w:p w:rsidR="008427FE" w:rsidRPr="00AE4A1E" w:rsidRDefault="008427FE" w:rsidP="008427FE">
            <w:pPr>
              <w:numPr>
                <w:ilvl w:val="0"/>
                <w:numId w:val="3"/>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neochotný riskovat</w:t>
            </w:r>
          </w:p>
          <w:p w:rsidR="008427FE" w:rsidRPr="00AE4A1E" w:rsidRDefault="008427FE" w:rsidP="008427FE">
            <w:pPr>
              <w:numPr>
                <w:ilvl w:val="0"/>
                <w:numId w:val="3"/>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považován za </w:t>
            </w:r>
          </w:p>
          <w:p w:rsidR="008427FE" w:rsidRPr="00AE4A1E" w:rsidRDefault="008427FE" w:rsidP="00C00F28">
            <w:pPr>
              <w:ind w:left="720" w:hanging="360"/>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komplikovaného</w:t>
            </w:r>
          </w:p>
          <w:p w:rsidR="008427FE" w:rsidRPr="00AE4A1E" w:rsidRDefault="008427FE" w:rsidP="00C00F28">
            <w:pPr>
              <w:jc w:val="left"/>
              <w:rPr>
                <w:rFonts w:ascii="Times New Roman" w:eastAsia="Times New Roman" w:hAnsi="Times New Roman"/>
                <w:sz w:val="20"/>
                <w:szCs w:val="20"/>
                <w:lang w:eastAsia="cs-CZ"/>
              </w:rPr>
            </w:pPr>
          </w:p>
        </w:tc>
        <w:tc>
          <w:tcPr>
            <w:tcW w:w="2882"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8427FE" w:rsidRPr="00AE4A1E" w:rsidRDefault="008427FE" w:rsidP="00C00F28">
            <w:pPr>
              <w:ind w:left="720" w:hanging="360"/>
              <w:jc w:val="left"/>
              <w:rPr>
                <w:rFonts w:ascii="Symbol" w:eastAsia="Times New Roman" w:hAnsi="Symbol"/>
                <w:sz w:val="20"/>
                <w:szCs w:val="20"/>
                <w:lang w:eastAsia="cs-CZ"/>
              </w:rPr>
            </w:pPr>
          </w:p>
          <w:p w:rsidR="008427FE" w:rsidRPr="00AE4A1E" w:rsidRDefault="008427FE" w:rsidP="008427FE">
            <w:pPr>
              <w:numPr>
                <w:ilvl w:val="0"/>
                <w:numId w:val="10"/>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rozpoznat nadání</w:t>
            </w:r>
          </w:p>
          <w:p w:rsidR="008427FE" w:rsidRPr="00AE4A1E" w:rsidRDefault="008427FE" w:rsidP="008427FE">
            <w:pPr>
              <w:numPr>
                <w:ilvl w:val="0"/>
                <w:numId w:val="10"/>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poskytnout vzor</w:t>
            </w:r>
          </w:p>
          <w:p w:rsidR="008427FE" w:rsidRPr="00AE4A1E" w:rsidRDefault="008427FE" w:rsidP="008427FE">
            <w:pPr>
              <w:numPr>
                <w:ilvl w:val="0"/>
                <w:numId w:val="10"/>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povzbuzení</w:t>
            </w:r>
          </w:p>
          <w:p w:rsidR="008427FE" w:rsidRPr="00AE4A1E" w:rsidRDefault="008427FE" w:rsidP="00C00F28">
            <w:pPr>
              <w:jc w:val="left"/>
              <w:rPr>
                <w:rFonts w:ascii="Times New Roman" w:eastAsia="Times New Roman" w:hAnsi="Times New Roman"/>
                <w:sz w:val="20"/>
                <w:szCs w:val="20"/>
                <w:lang w:eastAsia="cs-CZ"/>
              </w:rPr>
            </w:pPr>
          </w:p>
          <w:p w:rsidR="008427FE" w:rsidRPr="00AE4A1E" w:rsidRDefault="008427FE" w:rsidP="00C00F28">
            <w:pPr>
              <w:jc w:val="left"/>
              <w:rPr>
                <w:rFonts w:ascii="Times New Roman" w:eastAsia="Times New Roman" w:hAnsi="Times New Roman"/>
                <w:sz w:val="20"/>
                <w:szCs w:val="20"/>
                <w:lang w:eastAsia="cs-CZ"/>
              </w:rPr>
            </w:pPr>
          </w:p>
        </w:tc>
      </w:tr>
      <w:tr w:rsidR="008427FE" w:rsidRPr="00613FCA" w:rsidTr="00ED469A">
        <w:trPr>
          <w:trHeight w:val="1985"/>
        </w:trPr>
        <w:tc>
          <w:tcPr>
            <w:tcW w:w="154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427FE" w:rsidRPr="00AE4A1E" w:rsidRDefault="008427FE" w:rsidP="00C00F28">
            <w:pPr>
              <w:spacing w:before="100" w:beforeAutospacing="1" w:after="100" w:afterAutospacing="1"/>
              <w:rPr>
                <w:rFonts w:ascii="Times New Roman" w:eastAsia="Times New Roman" w:hAnsi="Times New Roman"/>
                <w:b/>
                <w:bCs/>
                <w:sz w:val="20"/>
                <w:szCs w:val="20"/>
                <w:lang w:eastAsia="cs-CZ"/>
              </w:rPr>
            </w:pPr>
          </w:p>
          <w:p w:rsidR="008427FE" w:rsidRPr="00AE4A1E" w:rsidRDefault="008427FE" w:rsidP="00C00F28">
            <w:pPr>
              <w:spacing w:before="100" w:beforeAutospacing="1" w:after="100" w:afterAutospacing="1"/>
              <w:jc w:val="center"/>
              <w:rPr>
                <w:rFonts w:ascii="Times New Roman" w:eastAsia="Times New Roman" w:hAnsi="Times New Roman"/>
                <w:sz w:val="20"/>
                <w:szCs w:val="20"/>
                <w:lang w:eastAsia="cs-CZ"/>
              </w:rPr>
            </w:pPr>
            <w:r w:rsidRPr="00AE4A1E">
              <w:rPr>
                <w:rFonts w:ascii="Times New Roman" w:eastAsia="Times New Roman" w:hAnsi="Times New Roman"/>
                <w:b/>
                <w:bCs/>
                <w:sz w:val="20"/>
                <w:szCs w:val="20"/>
                <w:lang w:eastAsia="cs-CZ"/>
              </w:rPr>
              <w:t>odpadlík</w:t>
            </w:r>
          </w:p>
        </w:tc>
        <w:tc>
          <w:tcPr>
            <w:tcW w:w="2417"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8427FE" w:rsidRPr="00AE4A1E" w:rsidRDefault="008427FE" w:rsidP="00C00F28">
            <w:pPr>
              <w:ind w:left="720" w:hanging="360"/>
              <w:jc w:val="left"/>
              <w:rPr>
                <w:rFonts w:ascii="Symbol" w:eastAsia="Times New Roman" w:hAnsi="Symbol"/>
                <w:sz w:val="20"/>
                <w:szCs w:val="20"/>
                <w:lang w:eastAsia="cs-CZ"/>
              </w:rPr>
            </w:pPr>
          </w:p>
          <w:p w:rsidR="008427FE" w:rsidRPr="00AE4A1E" w:rsidRDefault="008427FE" w:rsidP="008427FE">
            <w:pPr>
              <w:numPr>
                <w:ilvl w:val="0"/>
                <w:numId w:val="11"/>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neplní úkoly</w:t>
            </w:r>
          </w:p>
          <w:p w:rsidR="008427FE" w:rsidRPr="00AE4A1E" w:rsidRDefault="008427FE" w:rsidP="008427FE">
            <w:pPr>
              <w:numPr>
                <w:ilvl w:val="0"/>
                <w:numId w:val="11"/>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nízké zapojení se</w:t>
            </w:r>
          </w:p>
          <w:p w:rsidR="008427FE" w:rsidRPr="00AE4A1E" w:rsidRDefault="008427FE" w:rsidP="008427FE">
            <w:pPr>
              <w:numPr>
                <w:ilvl w:val="0"/>
                <w:numId w:val="12"/>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nezájem</w:t>
            </w:r>
          </w:p>
          <w:p w:rsidR="008427FE" w:rsidRPr="00AE4A1E" w:rsidRDefault="008427FE" w:rsidP="008427FE">
            <w:pPr>
              <w:numPr>
                <w:ilvl w:val="0"/>
                <w:numId w:val="12"/>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„věčná“ nespokojenost</w:t>
            </w:r>
          </w:p>
          <w:p w:rsidR="008427FE" w:rsidRPr="00AE4A1E" w:rsidRDefault="008427FE" w:rsidP="008427FE">
            <w:pPr>
              <w:numPr>
                <w:ilvl w:val="0"/>
                <w:numId w:val="12"/>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hodnocení průměrné až podprůměrné</w:t>
            </w:r>
          </w:p>
          <w:p w:rsidR="008427FE" w:rsidRPr="00ED469A" w:rsidRDefault="008427FE" w:rsidP="008427FE">
            <w:pPr>
              <w:numPr>
                <w:ilvl w:val="0"/>
                <w:numId w:val="12"/>
              </w:numPr>
              <w:jc w:val="left"/>
              <w:rPr>
                <w:rFonts w:ascii="Times New Roman" w:eastAsia="Times New Roman" w:hAnsi="Times New Roman"/>
                <w:sz w:val="16"/>
                <w:szCs w:val="16"/>
                <w:lang w:eastAsia="cs-CZ"/>
              </w:rPr>
            </w:pPr>
            <w:r w:rsidRPr="00ED469A">
              <w:rPr>
                <w:rFonts w:ascii="Times New Roman" w:eastAsia="Times New Roman" w:hAnsi="Times New Roman"/>
                <w:sz w:val="16"/>
                <w:szCs w:val="16"/>
                <w:lang w:eastAsia="cs-CZ"/>
              </w:rPr>
              <w:t>vyrušuje</w:t>
            </w:r>
          </w:p>
          <w:p w:rsidR="008427FE" w:rsidRPr="00AE4A1E" w:rsidRDefault="008427FE" w:rsidP="00C00F28">
            <w:pPr>
              <w:jc w:val="left"/>
              <w:rPr>
                <w:rFonts w:ascii="Times New Roman" w:eastAsia="Times New Roman" w:hAnsi="Times New Roman"/>
                <w:sz w:val="20"/>
                <w:szCs w:val="20"/>
                <w:lang w:eastAsia="cs-CZ"/>
              </w:rPr>
            </w:pPr>
          </w:p>
        </w:tc>
        <w:tc>
          <w:tcPr>
            <w:tcW w:w="2666"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8427FE" w:rsidRPr="00AE4A1E" w:rsidRDefault="008427FE" w:rsidP="00C00F28">
            <w:pPr>
              <w:jc w:val="left"/>
              <w:rPr>
                <w:rFonts w:ascii="Symbol" w:eastAsia="Times New Roman" w:hAnsi="Symbol"/>
                <w:sz w:val="20"/>
                <w:szCs w:val="20"/>
                <w:lang w:eastAsia="cs-CZ"/>
              </w:rPr>
            </w:pPr>
          </w:p>
          <w:p w:rsidR="008427FE" w:rsidRPr="00AE4A1E" w:rsidRDefault="008427FE" w:rsidP="008427FE">
            <w:pPr>
              <w:numPr>
                <w:ilvl w:val="0"/>
                <w:numId w:val="12"/>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učitele popuzuje</w:t>
            </w:r>
          </w:p>
          <w:p w:rsidR="008427FE" w:rsidRPr="00AE4A1E" w:rsidRDefault="008427FE" w:rsidP="008427FE">
            <w:pPr>
              <w:numPr>
                <w:ilvl w:val="0"/>
                <w:numId w:val="12"/>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odsuzován spolužáky</w:t>
            </w:r>
          </w:p>
          <w:p w:rsidR="008427FE" w:rsidRPr="00AE4A1E" w:rsidRDefault="008427FE" w:rsidP="008427FE">
            <w:pPr>
              <w:numPr>
                <w:ilvl w:val="0"/>
                <w:numId w:val="12"/>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vnímán jako samotář,  </w:t>
            </w:r>
          </w:p>
          <w:p w:rsidR="008427FE" w:rsidRPr="00AE4A1E" w:rsidRDefault="008427FE" w:rsidP="00C00F28">
            <w:pPr>
              <w:ind w:left="720" w:hanging="360"/>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 odpadlík</w:t>
            </w:r>
          </w:p>
        </w:tc>
        <w:tc>
          <w:tcPr>
            <w:tcW w:w="2882"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8427FE" w:rsidRPr="00AE4A1E" w:rsidRDefault="008427FE" w:rsidP="00C00F28">
            <w:pPr>
              <w:ind w:left="720" w:hanging="360"/>
              <w:jc w:val="left"/>
              <w:rPr>
                <w:rFonts w:ascii="Symbol" w:eastAsia="Times New Roman" w:hAnsi="Symbol"/>
                <w:sz w:val="20"/>
                <w:szCs w:val="20"/>
                <w:lang w:eastAsia="cs-CZ"/>
              </w:rPr>
            </w:pPr>
          </w:p>
          <w:p w:rsidR="008427FE" w:rsidRPr="00AE4A1E" w:rsidRDefault="008427FE" w:rsidP="008427FE">
            <w:pPr>
              <w:numPr>
                <w:ilvl w:val="0"/>
                <w:numId w:val="13"/>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netradiční studijní </w:t>
            </w:r>
          </w:p>
          <w:p w:rsidR="008427FE" w:rsidRPr="00AE4A1E" w:rsidRDefault="008427FE" w:rsidP="00C00F28">
            <w:pPr>
              <w:ind w:left="720" w:hanging="360"/>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dovednosti</w:t>
            </w:r>
          </w:p>
          <w:p w:rsidR="008427FE" w:rsidRPr="00AE4A1E" w:rsidRDefault="008427FE" w:rsidP="008427FE">
            <w:pPr>
              <w:numPr>
                <w:ilvl w:val="0"/>
                <w:numId w:val="13"/>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alternativní učební metody mimo učebnu </w:t>
            </w:r>
          </w:p>
          <w:p w:rsidR="008427FE" w:rsidRPr="00AE4A1E" w:rsidRDefault="008427FE" w:rsidP="00C00F28">
            <w:pPr>
              <w:ind w:left="720" w:hanging="360"/>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(zážitkové)</w:t>
            </w:r>
          </w:p>
          <w:p w:rsidR="008427FE" w:rsidRPr="00AE4A1E" w:rsidRDefault="008427FE" w:rsidP="008427FE">
            <w:pPr>
              <w:numPr>
                <w:ilvl w:val="0"/>
                <w:numId w:val="13"/>
              </w:numPr>
              <w:jc w:val="left"/>
              <w:rPr>
                <w:rFonts w:ascii="Times New Roman" w:eastAsia="Times New Roman" w:hAnsi="Times New Roman"/>
                <w:sz w:val="20"/>
                <w:szCs w:val="20"/>
                <w:lang w:eastAsia="cs-CZ"/>
              </w:rPr>
            </w:pPr>
            <w:proofErr w:type="spellStart"/>
            <w:r w:rsidRPr="00AE4A1E">
              <w:rPr>
                <w:rFonts w:ascii="Times New Roman" w:eastAsia="Times New Roman" w:hAnsi="Times New Roman"/>
                <w:sz w:val="20"/>
                <w:szCs w:val="20"/>
                <w:lang w:eastAsia="cs-CZ"/>
              </w:rPr>
              <w:t>mentoring</w:t>
            </w:r>
            <w:proofErr w:type="spellEnd"/>
          </w:p>
          <w:p w:rsidR="008427FE" w:rsidRPr="00AE4A1E" w:rsidRDefault="008427FE" w:rsidP="00C00F28">
            <w:pPr>
              <w:jc w:val="left"/>
              <w:rPr>
                <w:rFonts w:ascii="Times New Roman" w:eastAsia="Times New Roman" w:hAnsi="Times New Roman"/>
                <w:sz w:val="20"/>
                <w:szCs w:val="20"/>
                <w:lang w:eastAsia="cs-CZ"/>
              </w:rPr>
            </w:pPr>
          </w:p>
        </w:tc>
      </w:tr>
      <w:tr w:rsidR="008427FE" w:rsidRPr="00613FCA" w:rsidTr="00C00F28">
        <w:trPr>
          <w:trHeight w:val="503"/>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427FE" w:rsidRPr="00AE4A1E" w:rsidRDefault="008427FE" w:rsidP="00C00F28">
            <w:pPr>
              <w:spacing w:before="100" w:beforeAutospacing="1" w:after="100" w:afterAutospacing="1"/>
              <w:rPr>
                <w:rFonts w:ascii="Times New Roman" w:eastAsia="Times New Roman" w:hAnsi="Times New Roman"/>
                <w:b/>
                <w:bCs/>
                <w:sz w:val="20"/>
                <w:szCs w:val="20"/>
                <w:lang w:eastAsia="cs-CZ"/>
              </w:rPr>
            </w:pPr>
          </w:p>
          <w:p w:rsidR="008427FE" w:rsidRPr="00AE4A1E" w:rsidRDefault="008427FE" w:rsidP="00C00F28">
            <w:pPr>
              <w:spacing w:before="100" w:beforeAutospacing="1" w:after="100" w:afterAutospacing="1"/>
              <w:jc w:val="center"/>
              <w:rPr>
                <w:rFonts w:ascii="Times New Roman" w:eastAsia="Times New Roman" w:hAnsi="Times New Roman"/>
                <w:sz w:val="20"/>
                <w:szCs w:val="20"/>
                <w:lang w:eastAsia="cs-CZ"/>
              </w:rPr>
            </w:pPr>
            <w:r w:rsidRPr="00AE4A1E">
              <w:rPr>
                <w:rFonts w:ascii="Times New Roman" w:eastAsia="Times New Roman" w:hAnsi="Times New Roman"/>
                <w:b/>
                <w:bCs/>
                <w:sz w:val="20"/>
                <w:szCs w:val="20"/>
                <w:lang w:eastAsia="cs-CZ"/>
              </w:rPr>
              <w:t>dvakrát výjimečný (nadaný se specifickou poruchou učení)</w:t>
            </w:r>
          </w:p>
        </w:tc>
        <w:tc>
          <w:tcPr>
            <w:tcW w:w="241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8427FE" w:rsidRPr="00AE4A1E" w:rsidRDefault="008427FE" w:rsidP="00C00F28">
            <w:pPr>
              <w:ind w:left="720" w:hanging="360"/>
              <w:jc w:val="left"/>
              <w:rPr>
                <w:rFonts w:ascii="Symbol" w:eastAsia="Times New Roman" w:hAnsi="Symbol"/>
                <w:sz w:val="20"/>
                <w:szCs w:val="20"/>
                <w:lang w:eastAsia="cs-CZ"/>
              </w:rPr>
            </w:pPr>
          </w:p>
          <w:p w:rsidR="008427FE" w:rsidRPr="00AE4A1E" w:rsidRDefault="008427FE" w:rsidP="008427FE">
            <w:pPr>
              <w:numPr>
                <w:ilvl w:val="0"/>
                <w:numId w:val="13"/>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neschopen konzistentní práce</w:t>
            </w:r>
          </w:p>
          <w:p w:rsidR="008427FE" w:rsidRPr="00AE4A1E" w:rsidRDefault="008427FE" w:rsidP="008427FE">
            <w:pPr>
              <w:numPr>
                <w:ilvl w:val="0"/>
                <w:numId w:val="13"/>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hodnocení průměrné až podprůměrné</w:t>
            </w:r>
          </w:p>
          <w:p w:rsidR="008427FE" w:rsidRPr="00AE4A1E" w:rsidRDefault="008427FE" w:rsidP="008427FE">
            <w:pPr>
              <w:numPr>
                <w:ilvl w:val="0"/>
                <w:numId w:val="13"/>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může vyrušovat</w:t>
            </w:r>
          </w:p>
        </w:tc>
        <w:tc>
          <w:tcPr>
            <w:tcW w:w="266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8427FE" w:rsidRPr="00AE4A1E" w:rsidRDefault="008427FE" w:rsidP="00C00F28">
            <w:pPr>
              <w:ind w:left="720" w:hanging="360"/>
              <w:jc w:val="left"/>
              <w:rPr>
                <w:rFonts w:ascii="Symbol" w:eastAsia="Times New Roman" w:hAnsi="Symbol"/>
                <w:sz w:val="20"/>
                <w:szCs w:val="20"/>
                <w:lang w:eastAsia="cs-CZ"/>
              </w:rPr>
            </w:pPr>
          </w:p>
          <w:p w:rsidR="008427FE" w:rsidRPr="00AE4A1E" w:rsidRDefault="008427FE" w:rsidP="008427FE">
            <w:pPr>
              <w:numPr>
                <w:ilvl w:val="0"/>
                <w:numId w:val="13"/>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vnímán jako „podivín“, </w:t>
            </w:r>
          </w:p>
          <w:p w:rsidR="008427FE" w:rsidRPr="00AE4A1E" w:rsidRDefault="008427FE" w:rsidP="00C00F28">
            <w:p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      „prostoduchý“</w:t>
            </w:r>
          </w:p>
          <w:p w:rsidR="008427FE" w:rsidRPr="00AE4A1E" w:rsidRDefault="008427FE" w:rsidP="008427FE">
            <w:pPr>
              <w:numPr>
                <w:ilvl w:val="0"/>
                <w:numId w:val="14"/>
              </w:numPr>
              <w:jc w:val="left"/>
              <w:rPr>
                <w:rFonts w:ascii="Times New Roman" w:eastAsia="Times New Roman" w:hAnsi="Times New Roman"/>
                <w:sz w:val="20"/>
                <w:szCs w:val="20"/>
                <w:lang w:eastAsia="cs-CZ"/>
              </w:rPr>
            </w:pPr>
            <w:r>
              <w:rPr>
                <w:rFonts w:ascii="Times New Roman" w:eastAsia="Times New Roman" w:hAnsi="Times New Roman"/>
                <w:sz w:val="20"/>
                <w:szCs w:val="20"/>
                <w:lang w:eastAsia="cs-CZ"/>
              </w:rPr>
              <w:t xml:space="preserve"> </w:t>
            </w:r>
            <w:r w:rsidRPr="00AE4A1E">
              <w:rPr>
                <w:rFonts w:ascii="Times New Roman" w:eastAsia="Times New Roman" w:hAnsi="Times New Roman"/>
                <w:sz w:val="20"/>
                <w:szCs w:val="20"/>
                <w:lang w:eastAsia="cs-CZ"/>
              </w:rPr>
              <w:t>není mu pomoci</w:t>
            </w:r>
          </w:p>
          <w:p w:rsidR="008427FE" w:rsidRPr="00AE4A1E" w:rsidRDefault="008427FE" w:rsidP="008427FE">
            <w:pPr>
              <w:numPr>
                <w:ilvl w:val="0"/>
                <w:numId w:val="14"/>
              </w:numPr>
              <w:jc w:val="left"/>
              <w:rPr>
                <w:rFonts w:ascii="Times New Roman" w:eastAsia="Times New Roman" w:hAnsi="Times New Roman"/>
                <w:sz w:val="20"/>
                <w:szCs w:val="20"/>
                <w:lang w:eastAsia="cs-CZ"/>
              </w:rPr>
            </w:pPr>
            <w:r>
              <w:rPr>
                <w:rFonts w:ascii="Times New Roman" w:eastAsia="Times New Roman" w:hAnsi="Times New Roman"/>
                <w:sz w:val="20"/>
                <w:szCs w:val="20"/>
                <w:lang w:eastAsia="cs-CZ"/>
              </w:rPr>
              <w:t xml:space="preserve"> </w:t>
            </w:r>
            <w:r w:rsidRPr="00AE4A1E">
              <w:rPr>
                <w:rFonts w:ascii="Times New Roman" w:eastAsia="Times New Roman" w:hAnsi="Times New Roman"/>
                <w:sz w:val="20"/>
                <w:szCs w:val="20"/>
                <w:lang w:eastAsia="cs-CZ"/>
              </w:rPr>
              <w:t xml:space="preserve">považován za </w:t>
            </w:r>
          </w:p>
          <w:p w:rsidR="008427FE" w:rsidRPr="00AE4A1E" w:rsidRDefault="008427FE" w:rsidP="00C00F28">
            <w:pPr>
              <w:ind w:left="720" w:hanging="360"/>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 průměrného až </w:t>
            </w:r>
          </w:p>
          <w:p w:rsidR="008427FE" w:rsidRPr="00AE4A1E" w:rsidRDefault="008427FE" w:rsidP="00C00F28">
            <w:pPr>
              <w:ind w:left="720" w:hanging="360"/>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 podprůměrného</w:t>
            </w:r>
          </w:p>
          <w:p w:rsidR="008427FE" w:rsidRPr="00AE4A1E" w:rsidRDefault="008427FE" w:rsidP="008427FE">
            <w:pPr>
              <w:numPr>
                <w:ilvl w:val="0"/>
                <w:numId w:val="15"/>
              </w:numPr>
              <w:jc w:val="left"/>
              <w:rPr>
                <w:rFonts w:ascii="Times New Roman" w:eastAsia="Times New Roman" w:hAnsi="Times New Roman"/>
                <w:sz w:val="20"/>
                <w:szCs w:val="20"/>
                <w:lang w:eastAsia="cs-CZ"/>
              </w:rPr>
            </w:pPr>
            <w:r>
              <w:rPr>
                <w:rFonts w:ascii="Symbol" w:eastAsia="Times New Roman" w:hAnsi="Symbol"/>
                <w:sz w:val="20"/>
                <w:szCs w:val="20"/>
                <w:lang w:eastAsia="cs-CZ"/>
              </w:rPr>
              <w:t></w:t>
            </w:r>
            <w:r w:rsidRPr="00AE4A1E">
              <w:rPr>
                <w:rFonts w:ascii="Times New Roman" w:eastAsia="Times New Roman" w:hAnsi="Times New Roman"/>
                <w:sz w:val="20"/>
                <w:szCs w:val="20"/>
                <w:lang w:eastAsia="cs-CZ"/>
              </w:rPr>
              <w:t xml:space="preserve">viděna pouze jeho </w:t>
            </w:r>
          </w:p>
          <w:p w:rsidR="008427FE" w:rsidRPr="00ED469A" w:rsidRDefault="008427FE" w:rsidP="00C00F28">
            <w:pPr>
              <w:jc w:val="left"/>
              <w:rPr>
                <w:rFonts w:ascii="Times New Roman" w:eastAsia="Times New Roman" w:hAnsi="Times New Roman"/>
                <w:sz w:val="16"/>
                <w:szCs w:val="16"/>
                <w:lang w:eastAsia="cs-CZ"/>
              </w:rPr>
            </w:pPr>
            <w:r>
              <w:rPr>
                <w:rFonts w:ascii="Times New Roman" w:eastAsia="Times New Roman" w:hAnsi="Times New Roman"/>
                <w:sz w:val="20"/>
                <w:szCs w:val="20"/>
                <w:lang w:eastAsia="cs-CZ"/>
              </w:rPr>
              <w:t xml:space="preserve">       </w:t>
            </w:r>
            <w:r w:rsidRPr="00ED469A">
              <w:rPr>
                <w:rFonts w:ascii="Times New Roman" w:eastAsia="Times New Roman" w:hAnsi="Times New Roman"/>
                <w:sz w:val="16"/>
                <w:szCs w:val="16"/>
                <w:lang w:eastAsia="cs-CZ"/>
              </w:rPr>
              <w:t xml:space="preserve"> neschopnost (porucha)</w:t>
            </w:r>
          </w:p>
          <w:p w:rsidR="008427FE" w:rsidRPr="00AE4A1E" w:rsidRDefault="008427FE" w:rsidP="00C00F28">
            <w:pPr>
              <w:ind w:left="720" w:hanging="360"/>
              <w:jc w:val="left"/>
              <w:rPr>
                <w:rFonts w:ascii="Times New Roman" w:eastAsia="Times New Roman" w:hAnsi="Times New Roman"/>
                <w:sz w:val="20"/>
                <w:szCs w:val="20"/>
                <w:lang w:eastAsia="cs-CZ"/>
              </w:rPr>
            </w:pPr>
          </w:p>
        </w:tc>
        <w:tc>
          <w:tcPr>
            <w:tcW w:w="288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8427FE" w:rsidRPr="00AE4A1E" w:rsidRDefault="008427FE" w:rsidP="00C00F28">
            <w:pPr>
              <w:ind w:left="720" w:hanging="360"/>
              <w:jc w:val="left"/>
              <w:rPr>
                <w:rFonts w:ascii="Symbol" w:eastAsia="Times New Roman" w:hAnsi="Symbol"/>
                <w:sz w:val="20"/>
                <w:szCs w:val="20"/>
                <w:lang w:eastAsia="cs-CZ"/>
              </w:rPr>
            </w:pPr>
          </w:p>
          <w:p w:rsidR="008427FE" w:rsidRPr="00AE4A1E" w:rsidRDefault="008427FE" w:rsidP="008427FE">
            <w:pPr>
              <w:numPr>
                <w:ilvl w:val="0"/>
                <w:numId w:val="15"/>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rozpoznán jako nadaný</w:t>
            </w:r>
          </w:p>
          <w:p w:rsidR="008427FE" w:rsidRPr="00AE4A1E" w:rsidRDefault="008427FE" w:rsidP="008427FE">
            <w:pPr>
              <w:numPr>
                <w:ilvl w:val="0"/>
                <w:numId w:val="15"/>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více času se spolužáky</w:t>
            </w:r>
          </w:p>
          <w:p w:rsidR="008427FE" w:rsidRPr="00AE4A1E" w:rsidRDefault="008427FE" w:rsidP="008427FE">
            <w:pPr>
              <w:numPr>
                <w:ilvl w:val="0"/>
                <w:numId w:val="15"/>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potřeba individuální </w:t>
            </w:r>
          </w:p>
          <w:p w:rsidR="008427FE" w:rsidRPr="00AE4A1E" w:rsidRDefault="008427FE" w:rsidP="00C00F28">
            <w:pPr>
              <w:ind w:left="720" w:hanging="360"/>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pomoci</w:t>
            </w:r>
          </w:p>
          <w:p w:rsidR="008427FE" w:rsidRPr="00AE4A1E" w:rsidRDefault="008427FE" w:rsidP="008427FE">
            <w:pPr>
              <w:numPr>
                <w:ilvl w:val="0"/>
                <w:numId w:val="16"/>
              </w:numPr>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 xml:space="preserve">pomoc speciálního </w:t>
            </w:r>
          </w:p>
          <w:p w:rsidR="008427FE" w:rsidRPr="00AE4A1E" w:rsidRDefault="008427FE" w:rsidP="00C00F28">
            <w:pPr>
              <w:ind w:left="360"/>
              <w:jc w:val="left"/>
              <w:rPr>
                <w:rFonts w:ascii="Times New Roman" w:eastAsia="Times New Roman" w:hAnsi="Times New Roman"/>
                <w:sz w:val="20"/>
                <w:szCs w:val="20"/>
                <w:lang w:eastAsia="cs-CZ"/>
              </w:rPr>
            </w:pPr>
            <w:r w:rsidRPr="00AE4A1E">
              <w:rPr>
                <w:rFonts w:ascii="Times New Roman" w:eastAsia="Times New Roman" w:hAnsi="Times New Roman"/>
                <w:sz w:val="20"/>
                <w:szCs w:val="20"/>
                <w:lang w:eastAsia="cs-CZ"/>
              </w:rPr>
              <w:t>pedagoga</w:t>
            </w:r>
          </w:p>
        </w:tc>
      </w:tr>
      <w:tr w:rsidR="008427FE" w:rsidRPr="00613FCA" w:rsidTr="00C00F28">
        <w:trPr>
          <w:trHeight w:val="439"/>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427FE" w:rsidRPr="00AE4A1E" w:rsidRDefault="008427FE" w:rsidP="00C00F28">
            <w:pPr>
              <w:spacing w:before="100" w:beforeAutospacing="1" w:after="100" w:afterAutospacing="1"/>
              <w:jc w:val="center"/>
              <w:rPr>
                <w:rFonts w:ascii="Times New Roman" w:eastAsia="Times New Roman" w:hAnsi="Times New Roman"/>
                <w:b/>
                <w:bCs/>
                <w:sz w:val="20"/>
                <w:szCs w:val="20"/>
                <w:lang w:eastAsia="cs-CZ"/>
              </w:rPr>
            </w:pPr>
          </w:p>
          <w:p w:rsidR="008427FE" w:rsidRPr="00AE4A1E" w:rsidRDefault="008427FE" w:rsidP="00C00F28">
            <w:pPr>
              <w:spacing w:before="100" w:beforeAutospacing="1" w:after="100" w:afterAutospacing="1"/>
              <w:jc w:val="center"/>
              <w:rPr>
                <w:rFonts w:ascii="Times New Roman" w:eastAsia="Times New Roman" w:hAnsi="Times New Roman"/>
                <w:sz w:val="20"/>
                <w:szCs w:val="20"/>
                <w:lang w:eastAsia="cs-CZ"/>
              </w:rPr>
            </w:pPr>
            <w:r w:rsidRPr="00AE4A1E">
              <w:rPr>
                <w:rFonts w:ascii="Times New Roman" w:eastAsia="Times New Roman" w:hAnsi="Times New Roman"/>
                <w:b/>
                <w:bCs/>
                <w:sz w:val="20"/>
                <w:szCs w:val="20"/>
                <w:lang w:eastAsia="cs-CZ"/>
              </w:rPr>
              <w:t>autonomní</w:t>
            </w:r>
          </w:p>
        </w:tc>
        <w:tc>
          <w:tcPr>
            <w:tcW w:w="241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8427FE" w:rsidRPr="00ED469A" w:rsidRDefault="008427FE" w:rsidP="00ED469A">
            <w:pPr>
              <w:jc w:val="left"/>
              <w:rPr>
                <w:rFonts w:ascii="Symbol" w:eastAsia="Times New Roman" w:hAnsi="Symbol"/>
                <w:sz w:val="20"/>
                <w:szCs w:val="20"/>
                <w:lang w:eastAsia="cs-CZ"/>
              </w:rPr>
            </w:pPr>
          </w:p>
          <w:p w:rsidR="008427FE" w:rsidRPr="00ED469A" w:rsidRDefault="008427FE" w:rsidP="008427FE">
            <w:pPr>
              <w:numPr>
                <w:ilvl w:val="0"/>
                <w:numId w:val="16"/>
              </w:numPr>
              <w:jc w:val="left"/>
              <w:rPr>
                <w:rFonts w:ascii="Times New Roman" w:eastAsia="Times New Roman" w:hAnsi="Times New Roman"/>
                <w:sz w:val="20"/>
                <w:szCs w:val="20"/>
                <w:lang w:eastAsia="cs-CZ"/>
              </w:rPr>
            </w:pPr>
            <w:r w:rsidRPr="00ED469A">
              <w:rPr>
                <w:rFonts w:ascii="Times New Roman" w:eastAsia="Times New Roman" w:hAnsi="Times New Roman"/>
                <w:sz w:val="20"/>
                <w:szCs w:val="20"/>
                <w:lang w:eastAsia="cs-CZ"/>
              </w:rPr>
              <w:t xml:space="preserve">pracuje nezávisle,  </w:t>
            </w:r>
          </w:p>
          <w:p w:rsidR="008427FE" w:rsidRPr="00ED469A" w:rsidRDefault="008427FE" w:rsidP="00C00F28">
            <w:pPr>
              <w:ind w:left="720" w:hanging="360"/>
              <w:jc w:val="left"/>
              <w:rPr>
                <w:rFonts w:ascii="Times New Roman" w:eastAsia="Times New Roman" w:hAnsi="Times New Roman"/>
                <w:sz w:val="20"/>
                <w:szCs w:val="20"/>
                <w:lang w:eastAsia="cs-CZ"/>
              </w:rPr>
            </w:pPr>
            <w:r w:rsidRPr="00ED469A">
              <w:rPr>
                <w:rFonts w:ascii="Times New Roman" w:eastAsia="Times New Roman" w:hAnsi="Times New Roman"/>
                <w:sz w:val="20"/>
                <w:szCs w:val="20"/>
                <w:lang w:eastAsia="cs-CZ"/>
              </w:rPr>
              <w:t>samostatně</w:t>
            </w:r>
          </w:p>
          <w:p w:rsidR="008427FE" w:rsidRPr="00ED469A" w:rsidRDefault="008427FE" w:rsidP="008427FE">
            <w:pPr>
              <w:numPr>
                <w:ilvl w:val="0"/>
                <w:numId w:val="16"/>
              </w:numPr>
              <w:jc w:val="left"/>
              <w:rPr>
                <w:rFonts w:ascii="Times New Roman" w:eastAsia="Times New Roman" w:hAnsi="Times New Roman"/>
                <w:sz w:val="20"/>
                <w:szCs w:val="20"/>
                <w:lang w:eastAsia="cs-CZ"/>
              </w:rPr>
            </w:pPr>
            <w:r w:rsidRPr="00ED469A">
              <w:rPr>
                <w:rFonts w:ascii="Times New Roman" w:eastAsia="Times New Roman" w:hAnsi="Times New Roman"/>
                <w:sz w:val="20"/>
                <w:szCs w:val="20"/>
                <w:lang w:eastAsia="cs-CZ"/>
              </w:rPr>
              <w:t xml:space="preserve">pracuje </w:t>
            </w:r>
          </w:p>
          <w:p w:rsidR="008427FE" w:rsidRPr="00ED469A" w:rsidRDefault="008427FE" w:rsidP="00C00F28">
            <w:pPr>
              <w:jc w:val="left"/>
              <w:rPr>
                <w:rFonts w:ascii="Times New Roman" w:eastAsia="Times New Roman" w:hAnsi="Times New Roman"/>
                <w:sz w:val="20"/>
                <w:szCs w:val="20"/>
                <w:lang w:eastAsia="cs-CZ"/>
              </w:rPr>
            </w:pPr>
            <w:r w:rsidRPr="00ED469A">
              <w:rPr>
                <w:rFonts w:ascii="Times New Roman" w:eastAsia="Times New Roman" w:hAnsi="Times New Roman"/>
                <w:sz w:val="20"/>
                <w:szCs w:val="20"/>
                <w:lang w:eastAsia="cs-CZ"/>
              </w:rPr>
              <w:t xml:space="preserve">       na vlastních cílech</w:t>
            </w:r>
          </w:p>
          <w:p w:rsidR="008427FE" w:rsidRPr="00ED469A" w:rsidRDefault="008427FE" w:rsidP="008427FE">
            <w:pPr>
              <w:numPr>
                <w:ilvl w:val="0"/>
                <w:numId w:val="16"/>
              </w:numPr>
              <w:jc w:val="left"/>
              <w:rPr>
                <w:rFonts w:ascii="Times New Roman" w:eastAsia="Times New Roman" w:hAnsi="Times New Roman"/>
                <w:sz w:val="20"/>
                <w:szCs w:val="20"/>
                <w:lang w:eastAsia="cs-CZ"/>
              </w:rPr>
            </w:pPr>
            <w:r w:rsidRPr="00ED469A">
              <w:rPr>
                <w:rFonts w:ascii="Times New Roman" w:eastAsia="Times New Roman" w:hAnsi="Times New Roman"/>
                <w:sz w:val="20"/>
                <w:szCs w:val="20"/>
                <w:lang w:eastAsia="cs-CZ"/>
              </w:rPr>
              <w:t xml:space="preserve">přiměřené sociální  </w:t>
            </w:r>
          </w:p>
          <w:p w:rsidR="008427FE" w:rsidRPr="00ED469A" w:rsidRDefault="008427FE" w:rsidP="00C00F28">
            <w:pPr>
              <w:ind w:left="720" w:hanging="360"/>
              <w:jc w:val="left"/>
              <w:rPr>
                <w:rFonts w:ascii="Times New Roman" w:eastAsia="Times New Roman" w:hAnsi="Times New Roman"/>
                <w:sz w:val="20"/>
                <w:szCs w:val="20"/>
                <w:lang w:eastAsia="cs-CZ"/>
              </w:rPr>
            </w:pPr>
            <w:r w:rsidRPr="00ED469A">
              <w:rPr>
                <w:rFonts w:ascii="Times New Roman" w:eastAsia="Times New Roman" w:hAnsi="Times New Roman"/>
                <w:sz w:val="20"/>
                <w:szCs w:val="20"/>
                <w:lang w:eastAsia="cs-CZ"/>
              </w:rPr>
              <w:t>dovednosti</w:t>
            </w:r>
          </w:p>
        </w:tc>
        <w:tc>
          <w:tcPr>
            <w:tcW w:w="266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8427FE" w:rsidRPr="00ED469A" w:rsidRDefault="008427FE" w:rsidP="00C00F28">
            <w:pPr>
              <w:ind w:left="720" w:hanging="360"/>
              <w:jc w:val="left"/>
              <w:rPr>
                <w:rFonts w:ascii="Symbol" w:eastAsia="Times New Roman" w:hAnsi="Symbol"/>
                <w:sz w:val="20"/>
                <w:szCs w:val="20"/>
                <w:lang w:eastAsia="cs-CZ"/>
              </w:rPr>
            </w:pPr>
          </w:p>
          <w:p w:rsidR="008427FE" w:rsidRPr="00ED469A" w:rsidRDefault="008427FE" w:rsidP="008427FE">
            <w:pPr>
              <w:numPr>
                <w:ilvl w:val="0"/>
                <w:numId w:val="16"/>
              </w:numPr>
              <w:jc w:val="left"/>
              <w:rPr>
                <w:rFonts w:ascii="Times New Roman" w:eastAsia="Times New Roman" w:hAnsi="Times New Roman"/>
                <w:sz w:val="20"/>
                <w:szCs w:val="20"/>
                <w:lang w:eastAsia="cs-CZ"/>
              </w:rPr>
            </w:pPr>
            <w:r w:rsidRPr="00ED469A">
              <w:rPr>
                <w:rFonts w:ascii="Times New Roman" w:eastAsia="Times New Roman" w:hAnsi="Times New Roman"/>
                <w:sz w:val="20"/>
                <w:szCs w:val="20"/>
                <w:lang w:eastAsia="cs-CZ"/>
              </w:rPr>
              <w:t>akceptován spolužáky</w:t>
            </w:r>
          </w:p>
          <w:p w:rsidR="008427FE" w:rsidRPr="00ED469A" w:rsidRDefault="008427FE" w:rsidP="008427FE">
            <w:pPr>
              <w:numPr>
                <w:ilvl w:val="0"/>
                <w:numId w:val="16"/>
              </w:numPr>
              <w:jc w:val="left"/>
              <w:rPr>
                <w:rFonts w:ascii="Times New Roman" w:eastAsia="Times New Roman" w:hAnsi="Times New Roman"/>
                <w:sz w:val="20"/>
                <w:szCs w:val="20"/>
                <w:lang w:eastAsia="cs-CZ"/>
              </w:rPr>
            </w:pPr>
            <w:r w:rsidRPr="00ED469A">
              <w:rPr>
                <w:rFonts w:ascii="Times New Roman" w:eastAsia="Times New Roman" w:hAnsi="Times New Roman"/>
                <w:sz w:val="20"/>
                <w:szCs w:val="20"/>
                <w:lang w:eastAsia="cs-CZ"/>
              </w:rPr>
              <w:t>akceptován učiteli</w:t>
            </w:r>
          </w:p>
          <w:p w:rsidR="008427FE" w:rsidRPr="00ED469A" w:rsidRDefault="008427FE" w:rsidP="008427FE">
            <w:pPr>
              <w:numPr>
                <w:ilvl w:val="0"/>
                <w:numId w:val="16"/>
              </w:numPr>
              <w:jc w:val="left"/>
              <w:rPr>
                <w:rFonts w:ascii="Times New Roman" w:eastAsia="Times New Roman" w:hAnsi="Times New Roman"/>
                <w:sz w:val="20"/>
                <w:szCs w:val="20"/>
                <w:lang w:eastAsia="cs-CZ"/>
              </w:rPr>
            </w:pPr>
            <w:r w:rsidRPr="00ED469A">
              <w:rPr>
                <w:rFonts w:ascii="Times New Roman" w:eastAsia="Times New Roman" w:hAnsi="Times New Roman"/>
                <w:sz w:val="20"/>
                <w:szCs w:val="20"/>
                <w:lang w:eastAsia="cs-CZ"/>
              </w:rPr>
              <w:t xml:space="preserve">uznáván pro své  </w:t>
            </w:r>
          </w:p>
          <w:p w:rsidR="008427FE" w:rsidRPr="00ED469A" w:rsidRDefault="008427FE" w:rsidP="00C00F28">
            <w:pPr>
              <w:ind w:left="720" w:hanging="360"/>
              <w:jc w:val="left"/>
              <w:rPr>
                <w:rFonts w:ascii="Times New Roman" w:eastAsia="Times New Roman" w:hAnsi="Times New Roman"/>
                <w:sz w:val="20"/>
                <w:szCs w:val="20"/>
                <w:lang w:eastAsia="cs-CZ"/>
              </w:rPr>
            </w:pPr>
            <w:r w:rsidRPr="00ED469A">
              <w:rPr>
                <w:rFonts w:ascii="Times New Roman" w:eastAsia="Times New Roman" w:hAnsi="Times New Roman"/>
                <w:sz w:val="20"/>
                <w:szCs w:val="20"/>
                <w:lang w:eastAsia="cs-CZ"/>
              </w:rPr>
              <w:t>schopnosti</w:t>
            </w:r>
          </w:p>
          <w:p w:rsidR="008427FE" w:rsidRPr="00ED469A" w:rsidRDefault="008427FE" w:rsidP="008427FE">
            <w:pPr>
              <w:numPr>
                <w:ilvl w:val="0"/>
                <w:numId w:val="17"/>
              </w:numPr>
              <w:jc w:val="left"/>
              <w:rPr>
                <w:rFonts w:ascii="Times New Roman" w:eastAsia="Times New Roman" w:hAnsi="Times New Roman"/>
                <w:sz w:val="20"/>
                <w:szCs w:val="20"/>
                <w:lang w:eastAsia="cs-CZ"/>
              </w:rPr>
            </w:pPr>
            <w:r w:rsidRPr="00ED469A">
              <w:rPr>
                <w:rFonts w:ascii="Times New Roman" w:eastAsia="Times New Roman" w:hAnsi="Times New Roman"/>
                <w:sz w:val="20"/>
                <w:szCs w:val="20"/>
                <w:lang w:eastAsia="cs-CZ"/>
              </w:rPr>
              <w:t>pozitivní vliv</w:t>
            </w:r>
          </w:p>
          <w:p w:rsidR="008427FE" w:rsidRPr="00ED469A" w:rsidRDefault="008427FE" w:rsidP="008427FE">
            <w:pPr>
              <w:numPr>
                <w:ilvl w:val="0"/>
                <w:numId w:val="17"/>
              </w:numPr>
              <w:jc w:val="left"/>
              <w:rPr>
                <w:rFonts w:ascii="Times New Roman" w:eastAsia="Times New Roman" w:hAnsi="Times New Roman"/>
                <w:sz w:val="20"/>
                <w:szCs w:val="20"/>
                <w:lang w:eastAsia="cs-CZ"/>
              </w:rPr>
            </w:pPr>
            <w:r w:rsidRPr="00ED469A">
              <w:rPr>
                <w:rFonts w:ascii="Times New Roman" w:eastAsia="Times New Roman" w:hAnsi="Times New Roman"/>
                <w:sz w:val="20"/>
                <w:szCs w:val="20"/>
                <w:lang w:eastAsia="cs-CZ"/>
              </w:rPr>
              <w:t>vnímán jako zodpovědný</w:t>
            </w:r>
          </w:p>
        </w:tc>
        <w:tc>
          <w:tcPr>
            <w:tcW w:w="288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8427FE" w:rsidRPr="00ED469A" w:rsidRDefault="008427FE" w:rsidP="00C00F28">
            <w:pPr>
              <w:ind w:left="720" w:hanging="360"/>
              <w:jc w:val="left"/>
              <w:rPr>
                <w:rFonts w:ascii="Symbol" w:eastAsia="Times New Roman" w:hAnsi="Symbol"/>
                <w:sz w:val="20"/>
                <w:szCs w:val="20"/>
                <w:lang w:eastAsia="cs-CZ"/>
              </w:rPr>
            </w:pPr>
          </w:p>
          <w:p w:rsidR="008427FE" w:rsidRPr="00ED469A" w:rsidRDefault="008427FE" w:rsidP="008427FE">
            <w:pPr>
              <w:numPr>
                <w:ilvl w:val="0"/>
                <w:numId w:val="17"/>
              </w:numPr>
              <w:jc w:val="left"/>
              <w:rPr>
                <w:rFonts w:ascii="Times New Roman" w:eastAsia="Times New Roman" w:hAnsi="Times New Roman"/>
                <w:sz w:val="20"/>
                <w:szCs w:val="20"/>
                <w:lang w:eastAsia="cs-CZ"/>
              </w:rPr>
            </w:pPr>
            <w:r w:rsidRPr="00ED469A">
              <w:rPr>
                <w:rFonts w:ascii="Times New Roman" w:eastAsia="Times New Roman" w:hAnsi="Times New Roman"/>
                <w:sz w:val="20"/>
                <w:szCs w:val="20"/>
                <w:lang w:eastAsia="cs-CZ"/>
              </w:rPr>
              <w:t>akcelerace učiva</w:t>
            </w:r>
          </w:p>
          <w:p w:rsidR="008427FE" w:rsidRPr="00ED469A" w:rsidRDefault="008427FE" w:rsidP="008427FE">
            <w:pPr>
              <w:numPr>
                <w:ilvl w:val="0"/>
                <w:numId w:val="17"/>
              </w:numPr>
              <w:jc w:val="left"/>
              <w:rPr>
                <w:rFonts w:ascii="Times New Roman" w:eastAsia="Times New Roman" w:hAnsi="Times New Roman"/>
                <w:sz w:val="20"/>
                <w:szCs w:val="20"/>
                <w:lang w:eastAsia="cs-CZ"/>
              </w:rPr>
            </w:pPr>
            <w:r w:rsidRPr="00ED469A">
              <w:rPr>
                <w:rFonts w:ascii="Times New Roman" w:eastAsia="Times New Roman" w:hAnsi="Times New Roman"/>
                <w:sz w:val="20"/>
                <w:szCs w:val="20"/>
                <w:lang w:eastAsia="cs-CZ"/>
              </w:rPr>
              <w:t xml:space="preserve">možnost dlouhodobého </w:t>
            </w:r>
          </w:p>
          <w:p w:rsidR="008427FE" w:rsidRPr="00ED469A" w:rsidRDefault="008427FE" w:rsidP="00C00F28">
            <w:pPr>
              <w:ind w:left="720" w:hanging="360"/>
              <w:jc w:val="left"/>
              <w:rPr>
                <w:rFonts w:ascii="Times New Roman" w:eastAsia="Times New Roman" w:hAnsi="Times New Roman"/>
                <w:sz w:val="20"/>
                <w:szCs w:val="20"/>
                <w:lang w:eastAsia="cs-CZ"/>
              </w:rPr>
            </w:pPr>
            <w:r w:rsidRPr="00ED469A">
              <w:rPr>
                <w:rFonts w:ascii="Times New Roman" w:eastAsia="Times New Roman" w:hAnsi="Times New Roman"/>
                <w:sz w:val="20"/>
                <w:szCs w:val="20"/>
                <w:lang w:eastAsia="cs-CZ"/>
              </w:rPr>
              <w:t xml:space="preserve">integrovaného studijního </w:t>
            </w:r>
          </w:p>
          <w:p w:rsidR="008427FE" w:rsidRPr="00ED469A" w:rsidRDefault="008427FE" w:rsidP="00C00F28">
            <w:pPr>
              <w:ind w:left="720" w:hanging="360"/>
              <w:jc w:val="left"/>
              <w:rPr>
                <w:rFonts w:ascii="Times New Roman" w:eastAsia="Times New Roman" w:hAnsi="Times New Roman"/>
                <w:sz w:val="20"/>
                <w:szCs w:val="20"/>
                <w:lang w:eastAsia="cs-CZ"/>
              </w:rPr>
            </w:pPr>
            <w:r w:rsidRPr="00ED469A">
              <w:rPr>
                <w:rFonts w:ascii="Times New Roman" w:eastAsia="Times New Roman" w:hAnsi="Times New Roman"/>
                <w:sz w:val="20"/>
                <w:szCs w:val="20"/>
                <w:lang w:eastAsia="cs-CZ"/>
              </w:rPr>
              <w:t>programu</w:t>
            </w:r>
          </w:p>
          <w:p w:rsidR="008427FE" w:rsidRPr="00ED469A" w:rsidRDefault="008427FE" w:rsidP="008427FE">
            <w:pPr>
              <w:numPr>
                <w:ilvl w:val="0"/>
                <w:numId w:val="18"/>
              </w:numPr>
              <w:jc w:val="left"/>
              <w:rPr>
                <w:rFonts w:ascii="Times New Roman" w:eastAsia="Times New Roman" w:hAnsi="Times New Roman"/>
                <w:sz w:val="20"/>
                <w:szCs w:val="20"/>
                <w:lang w:eastAsia="cs-CZ"/>
              </w:rPr>
            </w:pPr>
            <w:proofErr w:type="spellStart"/>
            <w:r w:rsidRPr="00ED469A">
              <w:rPr>
                <w:rFonts w:ascii="Times New Roman" w:eastAsia="Times New Roman" w:hAnsi="Times New Roman"/>
                <w:sz w:val="20"/>
                <w:szCs w:val="20"/>
                <w:lang w:eastAsia="cs-CZ"/>
              </w:rPr>
              <w:t>mentoring</w:t>
            </w:r>
            <w:proofErr w:type="spellEnd"/>
          </w:p>
          <w:p w:rsidR="008427FE" w:rsidRPr="00ED469A" w:rsidRDefault="008427FE" w:rsidP="008427FE">
            <w:pPr>
              <w:numPr>
                <w:ilvl w:val="0"/>
                <w:numId w:val="18"/>
              </w:numPr>
              <w:jc w:val="left"/>
              <w:rPr>
                <w:rFonts w:ascii="Times New Roman" w:eastAsia="Times New Roman" w:hAnsi="Times New Roman"/>
                <w:sz w:val="20"/>
                <w:szCs w:val="20"/>
                <w:lang w:eastAsia="cs-CZ"/>
              </w:rPr>
            </w:pPr>
            <w:r w:rsidRPr="00ED469A">
              <w:rPr>
                <w:rFonts w:ascii="Times New Roman" w:eastAsia="Times New Roman" w:hAnsi="Times New Roman"/>
                <w:sz w:val="20"/>
                <w:szCs w:val="20"/>
                <w:lang w:eastAsia="cs-CZ"/>
              </w:rPr>
              <w:t xml:space="preserve">samostatné výzvy </w:t>
            </w:r>
            <w:r w:rsidRPr="00ED469A">
              <w:rPr>
                <w:rFonts w:ascii="Times New Roman" w:eastAsia="Times New Roman" w:hAnsi="Times New Roman"/>
                <w:sz w:val="16"/>
                <w:szCs w:val="16"/>
                <w:lang w:eastAsia="cs-CZ"/>
              </w:rPr>
              <w:t>(přiměřené úkoly)</w:t>
            </w:r>
          </w:p>
          <w:p w:rsidR="008427FE" w:rsidRPr="00ED469A" w:rsidRDefault="008427FE" w:rsidP="00C00F28">
            <w:pPr>
              <w:ind w:left="720" w:hanging="360"/>
              <w:jc w:val="left"/>
              <w:rPr>
                <w:rFonts w:ascii="Times New Roman" w:eastAsia="Times New Roman" w:hAnsi="Times New Roman"/>
                <w:sz w:val="20"/>
                <w:szCs w:val="20"/>
                <w:lang w:eastAsia="cs-CZ"/>
              </w:rPr>
            </w:pPr>
          </w:p>
        </w:tc>
      </w:tr>
    </w:tbl>
    <w:p w:rsidR="008427FE" w:rsidRPr="00C24CCA" w:rsidRDefault="008427FE" w:rsidP="008427FE">
      <w:pPr>
        <w:spacing w:before="100" w:beforeAutospacing="1" w:after="100" w:afterAutospacing="1" w:line="360" w:lineRule="auto"/>
        <w:rPr>
          <w:rFonts w:ascii="Times New Roman" w:eastAsia="Times New Roman" w:hAnsi="Times New Roman"/>
          <w:i/>
          <w:sz w:val="24"/>
          <w:szCs w:val="24"/>
          <w:lang w:eastAsia="cs-CZ"/>
        </w:rPr>
      </w:pPr>
      <w:r w:rsidRPr="00613FCA">
        <w:rPr>
          <w:rFonts w:ascii="Times New Roman" w:eastAsia="Times New Roman" w:hAnsi="Times New Roman"/>
          <w:i/>
          <w:sz w:val="24"/>
          <w:szCs w:val="24"/>
          <w:lang w:eastAsia="cs-CZ"/>
        </w:rPr>
        <w:lastRenderedPageBreak/>
        <w:t>Zdroj:  časopis Rodina a škola, 5/2007</w:t>
      </w:r>
    </w:p>
    <w:p w:rsidR="008427FE" w:rsidRDefault="008427FE"/>
    <w:sectPr w:rsidR="008427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A7E12"/>
    <w:multiLevelType w:val="hybridMultilevel"/>
    <w:tmpl w:val="B89A842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9745046"/>
    <w:multiLevelType w:val="hybridMultilevel"/>
    <w:tmpl w:val="EE6C253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4A3B15"/>
    <w:multiLevelType w:val="hybridMultilevel"/>
    <w:tmpl w:val="D3ECA9D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FD313F5"/>
    <w:multiLevelType w:val="hybridMultilevel"/>
    <w:tmpl w:val="1610E2F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21E80061"/>
    <w:multiLevelType w:val="hybridMultilevel"/>
    <w:tmpl w:val="EBBC318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EDD7DA5"/>
    <w:multiLevelType w:val="hybridMultilevel"/>
    <w:tmpl w:val="184C8F3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3B4C140F"/>
    <w:multiLevelType w:val="hybridMultilevel"/>
    <w:tmpl w:val="34BEA3B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45F8099E"/>
    <w:multiLevelType w:val="hybridMultilevel"/>
    <w:tmpl w:val="A75AA47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4B9F5CB9"/>
    <w:multiLevelType w:val="hybridMultilevel"/>
    <w:tmpl w:val="3F143ACC"/>
    <w:lvl w:ilvl="0" w:tplc="017C3CB4">
      <w:start w:val="1"/>
      <w:numFmt w:val="decimal"/>
      <w:lvlText w:val="%1."/>
      <w:lvlJc w:val="left"/>
      <w:pPr>
        <w:ind w:left="928" w:hanging="360"/>
      </w:pPr>
      <w:rPr>
        <w:rFonts w:hint="default"/>
        <w:b w:val="0"/>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3151A3"/>
    <w:multiLevelType w:val="hybridMultilevel"/>
    <w:tmpl w:val="7318DE74"/>
    <w:lvl w:ilvl="0" w:tplc="0405000B">
      <w:start w:val="1"/>
      <w:numFmt w:val="bullet"/>
      <w:lvlText w:val=""/>
      <w:lvlJc w:val="left"/>
      <w:pPr>
        <w:ind w:left="360" w:hanging="360"/>
      </w:pPr>
      <w:rPr>
        <w:rFonts w:ascii="Wingdings" w:hAnsi="Wingdings" w:hint="default"/>
      </w:rPr>
    </w:lvl>
    <w:lvl w:ilvl="1" w:tplc="68DE6F5A">
      <w:numFmt w:val="bullet"/>
      <w:lvlText w:val=""/>
      <w:lvlJc w:val="left"/>
      <w:pPr>
        <w:ind w:left="1305" w:hanging="585"/>
      </w:pPr>
      <w:rPr>
        <w:rFonts w:ascii="Symbol" w:eastAsia="Times New Roman" w:hAnsi="Symbol" w:cs="Times New Roman"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55F305B0"/>
    <w:multiLevelType w:val="hybridMultilevel"/>
    <w:tmpl w:val="F9A4CD6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5A2E5535"/>
    <w:multiLevelType w:val="hybridMultilevel"/>
    <w:tmpl w:val="2208D9D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671D1FD6"/>
    <w:multiLevelType w:val="hybridMultilevel"/>
    <w:tmpl w:val="FA32F80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67F15D6B"/>
    <w:multiLevelType w:val="hybridMultilevel"/>
    <w:tmpl w:val="289C65D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67FB483D"/>
    <w:multiLevelType w:val="hybridMultilevel"/>
    <w:tmpl w:val="40F67E3E"/>
    <w:lvl w:ilvl="0" w:tplc="0405000F">
      <w:start w:val="1"/>
      <w:numFmt w:val="bullet"/>
      <w:lvlText w:val=""/>
      <w:lvlJc w:val="left"/>
      <w:pPr>
        <w:ind w:left="720" w:hanging="360"/>
      </w:pPr>
      <w:rPr>
        <w:rFonts w:ascii="Wingdings" w:hAnsi="Wingdings"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5" w15:restartNumberingAfterBreak="0">
    <w:nsid w:val="6D3E24D6"/>
    <w:multiLevelType w:val="hybridMultilevel"/>
    <w:tmpl w:val="1F64B33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709F4D38"/>
    <w:multiLevelType w:val="hybridMultilevel"/>
    <w:tmpl w:val="0CA4389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7A2520EB"/>
    <w:multiLevelType w:val="hybridMultilevel"/>
    <w:tmpl w:val="8C96B84C"/>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7E9A3017"/>
    <w:multiLevelType w:val="hybridMultilevel"/>
    <w:tmpl w:val="CB6A411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2207" w:hanging="360"/>
      </w:pPr>
      <w:rPr>
        <w:rFonts w:ascii="Courier New" w:hAnsi="Courier New" w:cs="Courier New" w:hint="default"/>
      </w:rPr>
    </w:lvl>
    <w:lvl w:ilvl="2" w:tplc="04050005" w:tentative="1">
      <w:start w:val="1"/>
      <w:numFmt w:val="bullet"/>
      <w:lvlText w:val=""/>
      <w:lvlJc w:val="left"/>
      <w:pPr>
        <w:ind w:left="2927" w:hanging="360"/>
      </w:pPr>
      <w:rPr>
        <w:rFonts w:ascii="Wingdings" w:hAnsi="Wingdings" w:hint="default"/>
      </w:rPr>
    </w:lvl>
    <w:lvl w:ilvl="3" w:tplc="04050001" w:tentative="1">
      <w:start w:val="1"/>
      <w:numFmt w:val="bullet"/>
      <w:lvlText w:val=""/>
      <w:lvlJc w:val="left"/>
      <w:pPr>
        <w:ind w:left="3647" w:hanging="360"/>
      </w:pPr>
      <w:rPr>
        <w:rFonts w:ascii="Symbol" w:hAnsi="Symbol" w:hint="default"/>
      </w:rPr>
    </w:lvl>
    <w:lvl w:ilvl="4" w:tplc="04050003" w:tentative="1">
      <w:start w:val="1"/>
      <w:numFmt w:val="bullet"/>
      <w:lvlText w:val="o"/>
      <w:lvlJc w:val="left"/>
      <w:pPr>
        <w:ind w:left="4367" w:hanging="360"/>
      </w:pPr>
      <w:rPr>
        <w:rFonts w:ascii="Courier New" w:hAnsi="Courier New" w:cs="Courier New" w:hint="default"/>
      </w:rPr>
    </w:lvl>
    <w:lvl w:ilvl="5" w:tplc="04050005" w:tentative="1">
      <w:start w:val="1"/>
      <w:numFmt w:val="bullet"/>
      <w:lvlText w:val=""/>
      <w:lvlJc w:val="left"/>
      <w:pPr>
        <w:ind w:left="5087" w:hanging="360"/>
      </w:pPr>
      <w:rPr>
        <w:rFonts w:ascii="Wingdings" w:hAnsi="Wingdings" w:hint="default"/>
      </w:rPr>
    </w:lvl>
    <w:lvl w:ilvl="6" w:tplc="04050001" w:tentative="1">
      <w:start w:val="1"/>
      <w:numFmt w:val="bullet"/>
      <w:lvlText w:val=""/>
      <w:lvlJc w:val="left"/>
      <w:pPr>
        <w:ind w:left="5807" w:hanging="360"/>
      </w:pPr>
      <w:rPr>
        <w:rFonts w:ascii="Symbol" w:hAnsi="Symbol" w:hint="default"/>
      </w:rPr>
    </w:lvl>
    <w:lvl w:ilvl="7" w:tplc="04050003" w:tentative="1">
      <w:start w:val="1"/>
      <w:numFmt w:val="bullet"/>
      <w:lvlText w:val="o"/>
      <w:lvlJc w:val="left"/>
      <w:pPr>
        <w:ind w:left="6527" w:hanging="360"/>
      </w:pPr>
      <w:rPr>
        <w:rFonts w:ascii="Courier New" w:hAnsi="Courier New" w:cs="Courier New" w:hint="default"/>
      </w:rPr>
    </w:lvl>
    <w:lvl w:ilvl="8" w:tplc="04050005" w:tentative="1">
      <w:start w:val="1"/>
      <w:numFmt w:val="bullet"/>
      <w:lvlText w:val=""/>
      <w:lvlJc w:val="left"/>
      <w:pPr>
        <w:ind w:left="7247" w:hanging="360"/>
      </w:pPr>
      <w:rPr>
        <w:rFonts w:ascii="Wingdings" w:hAnsi="Wingdings" w:hint="default"/>
      </w:rPr>
    </w:lvl>
  </w:abstractNum>
  <w:num w:numId="1">
    <w:abstractNumId w:val="14"/>
  </w:num>
  <w:num w:numId="2">
    <w:abstractNumId w:val="1"/>
  </w:num>
  <w:num w:numId="3">
    <w:abstractNumId w:val="4"/>
  </w:num>
  <w:num w:numId="4">
    <w:abstractNumId w:val="18"/>
  </w:num>
  <w:num w:numId="5">
    <w:abstractNumId w:val="5"/>
  </w:num>
  <w:num w:numId="6">
    <w:abstractNumId w:val="0"/>
  </w:num>
  <w:num w:numId="7">
    <w:abstractNumId w:val="15"/>
  </w:num>
  <w:num w:numId="8">
    <w:abstractNumId w:val="7"/>
  </w:num>
  <w:num w:numId="9">
    <w:abstractNumId w:val="12"/>
  </w:num>
  <w:num w:numId="10">
    <w:abstractNumId w:val="3"/>
  </w:num>
  <w:num w:numId="11">
    <w:abstractNumId w:val="9"/>
  </w:num>
  <w:num w:numId="12">
    <w:abstractNumId w:val="10"/>
  </w:num>
  <w:num w:numId="13">
    <w:abstractNumId w:val="17"/>
  </w:num>
  <w:num w:numId="14">
    <w:abstractNumId w:val="16"/>
  </w:num>
  <w:num w:numId="15">
    <w:abstractNumId w:val="2"/>
  </w:num>
  <w:num w:numId="16">
    <w:abstractNumId w:val="6"/>
  </w:num>
  <w:num w:numId="17">
    <w:abstractNumId w:val="11"/>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DC0"/>
    <w:rsid w:val="000E6387"/>
    <w:rsid w:val="004549CD"/>
    <w:rsid w:val="008427FE"/>
    <w:rsid w:val="00A76DC0"/>
    <w:rsid w:val="00C72B52"/>
    <w:rsid w:val="00E306F7"/>
    <w:rsid w:val="00ED469A"/>
    <w:rsid w:val="00EE2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B94A6E-01EB-4DCF-8EBB-CCD8B29A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6DC0"/>
    <w:pPr>
      <w:spacing w:after="0" w:line="240" w:lineRule="auto"/>
      <w:jc w:val="both"/>
    </w:pPr>
    <w:rPr>
      <w:rFonts w:ascii="Calibri" w:eastAsia="Calibri" w:hAnsi="Calibri" w:cs="Times New Roman"/>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76DC0"/>
    <w:pPr>
      <w:ind w:left="720"/>
      <w:contextualSpacing/>
    </w:pPr>
  </w:style>
  <w:style w:type="paragraph" w:styleId="Textbubliny">
    <w:name w:val="Balloon Text"/>
    <w:basedOn w:val="Normln"/>
    <w:link w:val="TextbublinyChar"/>
    <w:uiPriority w:val="99"/>
    <w:semiHidden/>
    <w:unhideWhenUsed/>
    <w:rsid w:val="00ED469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D469A"/>
    <w:rPr>
      <w:rFonts w:ascii="Segoe UI" w:eastAsia="Calibri" w:hAnsi="Segoe UI" w:cs="Segoe UI"/>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1097</Words>
  <Characters>6475</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Trnová</dc:creator>
  <cp:lastModifiedBy>Trna</cp:lastModifiedBy>
  <cp:revision>2</cp:revision>
  <cp:lastPrinted>2018-03-19T06:59:00Z</cp:lastPrinted>
  <dcterms:created xsi:type="dcterms:W3CDTF">2020-03-21T22:32:00Z</dcterms:created>
  <dcterms:modified xsi:type="dcterms:W3CDTF">2020-03-21T22:32:00Z</dcterms:modified>
</cp:coreProperties>
</file>