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0B1" w:rsidRPr="00BA6A35" w:rsidRDefault="00AF2E89" w:rsidP="001070B1">
      <w:pPr>
        <w:pStyle w:val="Default"/>
        <w:rPr>
          <w:b/>
          <w:bCs/>
          <w:color w:val="943634" w:themeColor="accent2" w:themeShade="BF"/>
        </w:rPr>
      </w:pPr>
      <w:proofErr w:type="spellStart"/>
      <w:r w:rsidRPr="00BA6A35">
        <w:rPr>
          <w:b/>
          <w:bCs/>
          <w:color w:val="943634" w:themeColor="accent2" w:themeShade="BF"/>
        </w:rPr>
        <w:t>Verbální</w:t>
      </w:r>
      <w:proofErr w:type="spellEnd"/>
      <w:r w:rsidRPr="00BA6A35">
        <w:rPr>
          <w:b/>
          <w:bCs/>
          <w:color w:val="943634" w:themeColor="accent2" w:themeShade="BF"/>
        </w:rPr>
        <w:t xml:space="preserve"> a </w:t>
      </w:r>
      <w:proofErr w:type="spellStart"/>
      <w:r w:rsidRPr="00BA6A35">
        <w:rPr>
          <w:b/>
          <w:bCs/>
          <w:color w:val="943634" w:themeColor="accent2" w:themeShade="BF"/>
        </w:rPr>
        <w:t>neverbální</w:t>
      </w:r>
      <w:proofErr w:type="spellEnd"/>
      <w:r w:rsidRPr="00BA6A35">
        <w:rPr>
          <w:b/>
          <w:bCs/>
          <w:color w:val="943634" w:themeColor="accent2" w:themeShade="BF"/>
        </w:rPr>
        <w:t xml:space="preserve"> </w:t>
      </w:r>
      <w:proofErr w:type="spellStart"/>
      <w:r w:rsidRPr="00BA6A35">
        <w:rPr>
          <w:b/>
          <w:bCs/>
          <w:color w:val="943634" w:themeColor="accent2" w:themeShade="BF"/>
        </w:rPr>
        <w:t>komunikace</w:t>
      </w:r>
      <w:proofErr w:type="spellEnd"/>
      <w:r w:rsidR="00BA6A35" w:rsidRPr="00BA6A35">
        <w:rPr>
          <w:b/>
          <w:bCs/>
          <w:color w:val="943634" w:themeColor="accent2" w:themeShade="BF"/>
        </w:rPr>
        <w:t xml:space="preserve"> v </w:t>
      </w:r>
      <w:proofErr w:type="spellStart"/>
      <w:r w:rsidR="00BA6A35" w:rsidRPr="00BA6A35">
        <w:rPr>
          <w:b/>
          <w:bCs/>
          <w:color w:val="943634" w:themeColor="accent2" w:themeShade="BF"/>
        </w:rPr>
        <w:t>práci</w:t>
      </w:r>
      <w:proofErr w:type="spellEnd"/>
      <w:r w:rsidR="00BA6A35" w:rsidRPr="00BA6A35">
        <w:rPr>
          <w:b/>
          <w:bCs/>
          <w:color w:val="943634" w:themeColor="accent2" w:themeShade="BF"/>
        </w:rPr>
        <w:t xml:space="preserve"> </w:t>
      </w:r>
      <w:proofErr w:type="spellStart"/>
      <w:r w:rsidR="00BA6A35" w:rsidRPr="00BA6A35">
        <w:rPr>
          <w:b/>
          <w:bCs/>
          <w:color w:val="943634" w:themeColor="accent2" w:themeShade="BF"/>
        </w:rPr>
        <w:t>učitele</w:t>
      </w:r>
      <w:proofErr w:type="spellEnd"/>
    </w:p>
    <w:p w:rsidR="002A42D8" w:rsidRPr="00E249C2" w:rsidRDefault="002A42D8" w:rsidP="002A42D8">
      <w:pPr>
        <w:spacing w:line="360" w:lineRule="auto"/>
        <w:rPr>
          <w:b/>
          <w:color w:val="943634" w:themeColor="accent2" w:themeShade="BF"/>
        </w:rPr>
      </w:pPr>
      <w:r>
        <w:rPr>
          <w:b/>
          <w:color w:val="943634" w:themeColor="accent2" w:themeShade="BF"/>
        </w:rPr>
        <w:t>Pracovní list_2</w:t>
      </w:r>
    </w:p>
    <w:p w:rsidR="002A42D8" w:rsidRDefault="002A42D8" w:rsidP="002A42D8">
      <w:pPr>
        <w:spacing w:line="360" w:lineRule="auto"/>
        <w:rPr>
          <w:b/>
          <w:color w:val="943634" w:themeColor="accent2" w:themeShade="BF"/>
        </w:rPr>
      </w:pPr>
      <w:r>
        <w:rPr>
          <w:b/>
          <w:color w:val="943634" w:themeColor="accent2" w:themeShade="BF"/>
        </w:rPr>
        <w:t>Zpracujte úkoly v </w:t>
      </w:r>
      <w:proofErr w:type="gramStart"/>
      <w:r>
        <w:rPr>
          <w:b/>
          <w:color w:val="943634" w:themeColor="accent2" w:themeShade="BF"/>
        </w:rPr>
        <w:t>oddílech 1.-</w:t>
      </w:r>
      <w:r>
        <w:rPr>
          <w:b/>
          <w:color w:val="943634" w:themeColor="accent2" w:themeShade="BF"/>
        </w:rPr>
        <w:t xml:space="preserve">  2</w:t>
      </w:r>
      <w:r>
        <w:rPr>
          <w:b/>
          <w:color w:val="943634" w:themeColor="accent2" w:themeShade="BF"/>
        </w:rPr>
        <w:t>., v</w:t>
      </w:r>
      <w:r w:rsidRPr="00E249C2">
        <w:rPr>
          <w:b/>
          <w:color w:val="943634" w:themeColor="accent2" w:themeShade="BF"/>
        </w:rPr>
        <w:t>yplněný</w:t>
      </w:r>
      <w:proofErr w:type="gramEnd"/>
      <w:r w:rsidRPr="00E249C2">
        <w:rPr>
          <w:b/>
          <w:color w:val="943634" w:themeColor="accent2" w:themeShade="BF"/>
        </w:rPr>
        <w:t xml:space="preserve"> list vložte do </w:t>
      </w:r>
      <w:proofErr w:type="spellStart"/>
      <w:r w:rsidRPr="00E249C2">
        <w:rPr>
          <w:b/>
          <w:color w:val="943634" w:themeColor="accent2" w:themeShade="BF"/>
        </w:rPr>
        <w:t>odevzdávárny</w:t>
      </w:r>
      <w:proofErr w:type="spellEnd"/>
      <w:r w:rsidRPr="00E249C2">
        <w:rPr>
          <w:b/>
          <w:color w:val="943634" w:themeColor="accent2" w:themeShade="BF"/>
        </w:rPr>
        <w:t xml:space="preserve"> nejpozději </w:t>
      </w:r>
      <w:r>
        <w:rPr>
          <w:b/>
          <w:color w:val="943634" w:themeColor="accent2" w:themeShade="BF"/>
        </w:rPr>
        <w:t xml:space="preserve">do </w:t>
      </w:r>
    </w:p>
    <w:p w:rsidR="002A42D8" w:rsidRPr="00E249C2" w:rsidRDefault="002A42D8" w:rsidP="002A42D8">
      <w:pPr>
        <w:spacing w:line="360" w:lineRule="auto"/>
        <w:rPr>
          <w:b/>
          <w:color w:val="943634" w:themeColor="accent2" w:themeShade="BF"/>
        </w:rPr>
      </w:pPr>
      <w:r>
        <w:rPr>
          <w:b/>
          <w:color w:val="943634" w:themeColor="accent2" w:themeShade="BF"/>
        </w:rPr>
        <w:t>5</w:t>
      </w:r>
      <w:r w:rsidRPr="00E249C2">
        <w:rPr>
          <w:b/>
          <w:color w:val="943634" w:themeColor="accent2" w:themeShade="BF"/>
        </w:rPr>
        <w:t xml:space="preserve">. </w:t>
      </w:r>
      <w:r>
        <w:rPr>
          <w:b/>
          <w:color w:val="943634" w:themeColor="accent2" w:themeShade="BF"/>
        </w:rPr>
        <w:t>5.</w:t>
      </w:r>
      <w:r w:rsidRPr="00E249C2">
        <w:rPr>
          <w:b/>
          <w:color w:val="943634" w:themeColor="accent2" w:themeShade="BF"/>
        </w:rPr>
        <w:t xml:space="preserve"> 2020. Název souboru: příjmení_PL1</w:t>
      </w:r>
    </w:p>
    <w:p w:rsidR="00AF2E89" w:rsidRDefault="00AF2E89" w:rsidP="001070B1">
      <w:pPr>
        <w:pStyle w:val="Default"/>
        <w:rPr>
          <w:b/>
          <w:bCs/>
        </w:rPr>
      </w:pPr>
    </w:p>
    <w:p w:rsidR="001070B1" w:rsidRDefault="002A42D8" w:rsidP="002A42D8">
      <w:pPr>
        <w:pStyle w:val="Default"/>
        <w:ind w:left="420"/>
        <w:rPr>
          <w:b/>
          <w:bCs/>
          <w:color w:val="943634" w:themeColor="accent2" w:themeShade="BF"/>
        </w:rPr>
      </w:pPr>
      <w:r>
        <w:rPr>
          <w:b/>
          <w:bCs/>
          <w:color w:val="943634" w:themeColor="accent2" w:themeShade="BF"/>
        </w:rPr>
        <w:t xml:space="preserve">1. </w:t>
      </w:r>
      <w:proofErr w:type="spellStart"/>
      <w:r w:rsidR="001070B1" w:rsidRPr="002A42D8">
        <w:rPr>
          <w:b/>
          <w:bCs/>
          <w:color w:val="943634" w:themeColor="accent2" w:themeShade="BF"/>
        </w:rPr>
        <w:t>Verbální</w:t>
      </w:r>
      <w:proofErr w:type="spellEnd"/>
      <w:r w:rsidR="001070B1" w:rsidRPr="002A42D8">
        <w:rPr>
          <w:b/>
          <w:bCs/>
          <w:color w:val="943634" w:themeColor="accent2" w:themeShade="BF"/>
        </w:rPr>
        <w:t xml:space="preserve"> </w:t>
      </w:r>
      <w:proofErr w:type="spellStart"/>
      <w:r w:rsidR="001070B1" w:rsidRPr="002A42D8">
        <w:rPr>
          <w:b/>
          <w:bCs/>
          <w:color w:val="943634" w:themeColor="accent2" w:themeShade="BF"/>
        </w:rPr>
        <w:t>komunikace</w:t>
      </w:r>
      <w:proofErr w:type="spellEnd"/>
      <w:r w:rsidR="001070B1" w:rsidRPr="002A42D8">
        <w:rPr>
          <w:b/>
          <w:bCs/>
          <w:color w:val="943634" w:themeColor="accent2" w:themeShade="BF"/>
        </w:rPr>
        <w:t xml:space="preserve"> </w:t>
      </w:r>
    </w:p>
    <w:p w:rsidR="002A42D8" w:rsidRPr="002A42D8" w:rsidRDefault="002A42D8" w:rsidP="002A42D8">
      <w:pPr>
        <w:pStyle w:val="Default"/>
        <w:ind w:left="420"/>
        <w:rPr>
          <w:color w:val="943634" w:themeColor="accent2" w:themeShade="BF"/>
        </w:rPr>
      </w:pPr>
    </w:p>
    <w:p w:rsidR="002A42D8" w:rsidRDefault="001070B1" w:rsidP="001070B1">
      <w:pPr>
        <w:pStyle w:val="Default"/>
      </w:pPr>
      <w:proofErr w:type="spellStart"/>
      <w:r w:rsidRPr="001070B1">
        <w:t>Verbální</w:t>
      </w:r>
      <w:proofErr w:type="spellEnd"/>
      <w:r w:rsidRPr="001070B1">
        <w:t xml:space="preserve"> </w:t>
      </w:r>
      <w:proofErr w:type="spellStart"/>
      <w:r w:rsidRPr="001070B1">
        <w:t>komunikace</w:t>
      </w:r>
      <w:proofErr w:type="spellEnd"/>
      <w:r w:rsidRPr="001070B1">
        <w:t xml:space="preserve"> je </w:t>
      </w:r>
      <w:proofErr w:type="spellStart"/>
      <w:r w:rsidRPr="001070B1">
        <w:t>sdělování</w:t>
      </w:r>
      <w:proofErr w:type="spellEnd"/>
      <w:r w:rsidRPr="001070B1">
        <w:t xml:space="preserve"> </w:t>
      </w:r>
      <w:proofErr w:type="spellStart"/>
      <w:r w:rsidRPr="001070B1">
        <w:t>informací</w:t>
      </w:r>
      <w:proofErr w:type="spellEnd"/>
      <w:r w:rsidRPr="001070B1">
        <w:t xml:space="preserve"> </w:t>
      </w:r>
      <w:proofErr w:type="spellStart"/>
      <w:r w:rsidRPr="001070B1">
        <w:t>prostřednictvím</w:t>
      </w:r>
      <w:proofErr w:type="spellEnd"/>
      <w:r w:rsidRPr="001070B1">
        <w:t xml:space="preserve"> </w:t>
      </w:r>
      <w:proofErr w:type="spellStart"/>
      <w:r w:rsidRPr="001070B1">
        <w:t>slov</w:t>
      </w:r>
      <w:proofErr w:type="spellEnd"/>
      <w:r w:rsidRPr="001070B1">
        <w:t>.</w:t>
      </w:r>
    </w:p>
    <w:p w:rsidR="00F3581B" w:rsidRDefault="001070B1" w:rsidP="001070B1">
      <w:pPr>
        <w:pStyle w:val="Default"/>
      </w:pPr>
      <w:r w:rsidRPr="001070B1">
        <w:t xml:space="preserve"> </w:t>
      </w:r>
      <w:proofErr w:type="spellStart"/>
      <w:r w:rsidRPr="001070B1">
        <w:t>Řeč</w:t>
      </w:r>
      <w:proofErr w:type="spellEnd"/>
      <w:r w:rsidRPr="001070B1">
        <w:t xml:space="preserve"> je </w:t>
      </w:r>
      <w:proofErr w:type="spellStart"/>
      <w:r w:rsidRPr="001070B1">
        <w:t>nejdůležitějším</w:t>
      </w:r>
      <w:proofErr w:type="spellEnd"/>
      <w:r w:rsidRPr="001070B1">
        <w:t xml:space="preserve"> </w:t>
      </w:r>
      <w:proofErr w:type="spellStart"/>
      <w:r w:rsidRPr="001070B1">
        <w:t>dorozumívacím</w:t>
      </w:r>
      <w:proofErr w:type="spellEnd"/>
      <w:r w:rsidRPr="001070B1">
        <w:t xml:space="preserve"> </w:t>
      </w:r>
      <w:proofErr w:type="spellStart"/>
      <w:r w:rsidRPr="001070B1">
        <w:t>prostředkem</w:t>
      </w:r>
      <w:proofErr w:type="spellEnd"/>
      <w:r w:rsidRPr="001070B1">
        <w:t xml:space="preserve">. </w:t>
      </w:r>
    </w:p>
    <w:p w:rsidR="001070B1" w:rsidRPr="001070B1" w:rsidRDefault="002A42D8" w:rsidP="001070B1">
      <w:pPr>
        <w:pStyle w:val="Default"/>
      </w:pPr>
      <w:proofErr w:type="spellStart"/>
      <w:r>
        <w:t>Jaké</w:t>
      </w:r>
      <w:proofErr w:type="spellEnd"/>
      <w:r>
        <w:t xml:space="preserve"> </w:t>
      </w:r>
      <w:proofErr w:type="spellStart"/>
      <w:r>
        <w:t>požadavky</w:t>
      </w:r>
      <w:proofErr w:type="spellEnd"/>
      <w:r>
        <w:t xml:space="preserve"> </w:t>
      </w:r>
      <w:proofErr w:type="spellStart"/>
      <w:r>
        <w:t>klade</w:t>
      </w:r>
      <w:proofErr w:type="spellEnd"/>
      <w:r w:rsidR="00F3581B">
        <w:t xml:space="preserve"> </w:t>
      </w:r>
      <w:proofErr w:type="spellStart"/>
      <w:proofErr w:type="gramStart"/>
      <w:r w:rsidR="00F3581B">
        <w:t>na</w:t>
      </w:r>
      <w:proofErr w:type="spellEnd"/>
      <w:proofErr w:type="gramEnd"/>
      <w:r w:rsidR="00F3581B">
        <w:t xml:space="preserve"> </w:t>
      </w:r>
      <w:proofErr w:type="spellStart"/>
      <w:r w:rsidR="00F3581B">
        <w:t>učitele</w:t>
      </w:r>
      <w:proofErr w:type="spellEnd"/>
      <w:r w:rsidR="00F3581B">
        <w:t>:</w:t>
      </w:r>
      <w:r w:rsidR="001070B1" w:rsidRPr="001070B1">
        <w:t xml:space="preserve"> </w:t>
      </w:r>
    </w:p>
    <w:p w:rsidR="001660BB" w:rsidRDefault="001660BB" w:rsidP="001660BB">
      <w:pPr>
        <w:pStyle w:val="Default"/>
      </w:pPr>
      <w:r>
        <w:t>a)</w:t>
      </w:r>
    </w:p>
    <w:p w:rsidR="001660BB" w:rsidRDefault="001660BB" w:rsidP="001660BB">
      <w:pPr>
        <w:pStyle w:val="Default"/>
      </w:pPr>
      <w:r>
        <w:t xml:space="preserve">b) </w:t>
      </w:r>
    </w:p>
    <w:p w:rsidR="001070B1" w:rsidRPr="001070B1" w:rsidRDefault="001660BB" w:rsidP="001660BB">
      <w:pPr>
        <w:pStyle w:val="Default"/>
      </w:pPr>
      <w:r>
        <w:t>c)</w:t>
      </w:r>
      <w:r w:rsidR="001070B1" w:rsidRPr="001070B1">
        <w:t xml:space="preserve"> </w:t>
      </w:r>
    </w:p>
    <w:p w:rsidR="001070B1" w:rsidRPr="001070B1" w:rsidRDefault="001070B1" w:rsidP="001070B1">
      <w:pPr>
        <w:pStyle w:val="Default"/>
      </w:pPr>
    </w:p>
    <w:p w:rsidR="00AF2E89" w:rsidRDefault="00AF2E89" w:rsidP="001070B1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 xml:space="preserve">Pro </w:t>
      </w:r>
      <w:proofErr w:type="spellStart"/>
      <w:r>
        <w:rPr>
          <w:b/>
          <w:bCs/>
          <w:color w:val="auto"/>
        </w:rPr>
        <w:t>kvalitní</w:t>
      </w:r>
      <w:proofErr w:type="spellEnd"/>
      <w:r>
        <w:rPr>
          <w:b/>
          <w:bCs/>
          <w:color w:val="auto"/>
        </w:rPr>
        <w:t xml:space="preserve"> </w:t>
      </w:r>
      <w:proofErr w:type="spellStart"/>
      <w:r>
        <w:rPr>
          <w:b/>
          <w:bCs/>
          <w:color w:val="auto"/>
        </w:rPr>
        <w:t>projev</w:t>
      </w:r>
      <w:proofErr w:type="spellEnd"/>
      <w:r>
        <w:rPr>
          <w:b/>
          <w:bCs/>
          <w:color w:val="auto"/>
        </w:rPr>
        <w:t xml:space="preserve"> je </w:t>
      </w:r>
      <w:proofErr w:type="spellStart"/>
      <w:r>
        <w:rPr>
          <w:b/>
          <w:bCs/>
          <w:color w:val="auto"/>
        </w:rPr>
        <w:t>důležité</w:t>
      </w:r>
      <w:proofErr w:type="spellEnd"/>
      <w:r>
        <w:rPr>
          <w:b/>
          <w:bCs/>
          <w:color w:val="auto"/>
        </w:rPr>
        <w:t>:</w:t>
      </w:r>
    </w:p>
    <w:p w:rsidR="001070B1" w:rsidRPr="001070B1" w:rsidRDefault="001070B1" w:rsidP="001070B1">
      <w:pPr>
        <w:pStyle w:val="Default"/>
        <w:rPr>
          <w:color w:val="auto"/>
        </w:rPr>
      </w:pPr>
      <w:r w:rsidRPr="001070B1">
        <w:rPr>
          <w:b/>
          <w:bCs/>
          <w:color w:val="auto"/>
        </w:rPr>
        <w:t xml:space="preserve">1. </w:t>
      </w:r>
      <w:r w:rsidR="002F38DA">
        <w:rPr>
          <w:b/>
          <w:bCs/>
          <w:color w:val="auto"/>
        </w:rPr>
        <w:t xml:space="preserve"> </w:t>
      </w:r>
      <w:r w:rsidRPr="001070B1">
        <w:rPr>
          <w:b/>
          <w:bCs/>
          <w:color w:val="auto"/>
        </w:rPr>
        <w:t xml:space="preserve"> </w:t>
      </w:r>
    </w:p>
    <w:p w:rsidR="001070B1" w:rsidRPr="001070B1" w:rsidRDefault="001070B1" w:rsidP="001070B1">
      <w:pPr>
        <w:pStyle w:val="Default"/>
        <w:rPr>
          <w:color w:val="auto"/>
        </w:rPr>
      </w:pPr>
    </w:p>
    <w:p w:rsidR="001660BB" w:rsidRDefault="001070B1" w:rsidP="001070B1">
      <w:pPr>
        <w:pStyle w:val="Default"/>
        <w:rPr>
          <w:b/>
          <w:bCs/>
          <w:color w:val="auto"/>
        </w:rPr>
      </w:pPr>
      <w:r w:rsidRPr="001070B1">
        <w:rPr>
          <w:b/>
          <w:bCs/>
          <w:color w:val="auto"/>
        </w:rPr>
        <w:t xml:space="preserve">2. </w:t>
      </w:r>
    </w:p>
    <w:p w:rsidR="00854D4A" w:rsidRPr="009A1AC8" w:rsidRDefault="002F38DA" w:rsidP="001070B1">
      <w:pPr>
        <w:pStyle w:val="Default"/>
        <w:rPr>
          <w:lang w:val="cs-CZ"/>
        </w:rPr>
      </w:pPr>
      <w:r>
        <w:rPr>
          <w:lang w:val="cs-CZ"/>
        </w:rPr>
        <w:t xml:space="preserve"> </w:t>
      </w:r>
    </w:p>
    <w:p w:rsidR="001070B1" w:rsidRDefault="008D6730" w:rsidP="001070B1">
      <w:pPr>
        <w:pStyle w:val="Default"/>
        <w:rPr>
          <w:color w:val="auto"/>
        </w:rPr>
      </w:pPr>
      <w:r w:rsidRPr="008D6730">
        <w:rPr>
          <w:noProof/>
          <w:color w:val="auto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D1C63" wp14:editId="59B6C9A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57850" cy="1876425"/>
                <wp:effectExtent l="0" t="0" r="19050" b="285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730" w:rsidRDefault="001660BB">
                            <w:r>
                              <w:t>Jaké jsou charakteristické vlastnosti hlasu</w:t>
                            </w:r>
                            <w:r w:rsidR="008D6730">
                              <w:t>:</w:t>
                            </w:r>
                          </w:p>
                          <w:p w:rsidR="001660BB" w:rsidRDefault="008D6730">
                            <w:pPr>
                              <w:rPr>
                                <w:b/>
                              </w:rPr>
                            </w:pPr>
                            <w:r w:rsidRPr="00854D4A">
                              <w:rPr>
                                <w:b/>
                              </w:rPr>
                              <w:t xml:space="preserve">a) </w:t>
                            </w:r>
                          </w:p>
                          <w:p w:rsidR="001660BB" w:rsidRDefault="001660BB">
                            <w:pPr>
                              <w:rPr>
                                <w:b/>
                              </w:rPr>
                            </w:pPr>
                          </w:p>
                          <w:p w:rsidR="001660BB" w:rsidRDefault="001660BB">
                            <w:pPr>
                              <w:rPr>
                                <w:b/>
                              </w:rPr>
                            </w:pPr>
                          </w:p>
                          <w:p w:rsidR="002F38DA" w:rsidRDefault="008D6730" w:rsidP="001660BB">
                            <w:pPr>
                              <w:rPr>
                                <w:b/>
                              </w:rPr>
                            </w:pPr>
                            <w:r w:rsidRPr="00854D4A">
                              <w:rPr>
                                <w:b/>
                              </w:rPr>
                              <w:t xml:space="preserve">b) </w:t>
                            </w:r>
                          </w:p>
                          <w:p w:rsidR="001660BB" w:rsidRDefault="001660BB" w:rsidP="001660BB">
                            <w:pPr>
                              <w:rPr>
                                <w:b/>
                              </w:rPr>
                            </w:pPr>
                          </w:p>
                          <w:p w:rsidR="001660BB" w:rsidRDefault="001660BB" w:rsidP="001660BB">
                            <w:pPr>
                              <w:rPr>
                                <w:b/>
                              </w:rPr>
                            </w:pPr>
                          </w:p>
                          <w:p w:rsidR="008D6730" w:rsidRDefault="008D6730" w:rsidP="001660BB">
                            <w:pPr>
                              <w:pStyle w:val="Default"/>
                              <w:rPr>
                                <w:b/>
                              </w:rPr>
                            </w:pPr>
                            <w:r w:rsidRPr="002F38DA">
                              <w:rPr>
                                <w:b/>
                              </w:rPr>
                              <w:t xml:space="preserve">c) </w:t>
                            </w:r>
                          </w:p>
                          <w:p w:rsidR="001660BB" w:rsidRPr="002F38DA" w:rsidRDefault="001660BB" w:rsidP="001660BB">
                            <w:pPr>
                              <w:pStyle w:val="Defaul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D1C6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0;width:445.5pt;height:147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">
                <v:textbox>
                  <w:txbxContent>
                    <w:p w:rsidR="008D6730" w:rsidRDefault="001660BB">
                      <w:r>
                        <w:t>Jaké jsou charakteristické vlastnosti hlasu</w:t>
                      </w:r>
                      <w:r w:rsidR="008D6730">
                        <w:t>:</w:t>
                      </w:r>
                    </w:p>
                    <w:p w:rsidR="001660BB" w:rsidRDefault="008D6730">
                      <w:pPr>
                        <w:rPr>
                          <w:b/>
                        </w:rPr>
                      </w:pPr>
                      <w:r w:rsidRPr="00854D4A">
                        <w:rPr>
                          <w:b/>
                        </w:rPr>
                        <w:t xml:space="preserve">a) </w:t>
                      </w:r>
                    </w:p>
                    <w:p w:rsidR="001660BB" w:rsidRDefault="001660BB">
                      <w:pPr>
                        <w:rPr>
                          <w:b/>
                        </w:rPr>
                      </w:pPr>
                    </w:p>
                    <w:p w:rsidR="001660BB" w:rsidRDefault="001660BB">
                      <w:pPr>
                        <w:rPr>
                          <w:b/>
                        </w:rPr>
                      </w:pPr>
                    </w:p>
                    <w:p w:rsidR="002F38DA" w:rsidRDefault="008D6730" w:rsidP="001660BB">
                      <w:pPr>
                        <w:rPr>
                          <w:b/>
                        </w:rPr>
                      </w:pPr>
                      <w:r w:rsidRPr="00854D4A">
                        <w:rPr>
                          <w:b/>
                        </w:rPr>
                        <w:t xml:space="preserve">b) </w:t>
                      </w:r>
                    </w:p>
                    <w:p w:rsidR="001660BB" w:rsidRDefault="001660BB" w:rsidP="001660BB">
                      <w:pPr>
                        <w:rPr>
                          <w:b/>
                        </w:rPr>
                      </w:pPr>
                    </w:p>
                    <w:p w:rsidR="001660BB" w:rsidRDefault="001660BB" w:rsidP="001660BB">
                      <w:pPr>
                        <w:rPr>
                          <w:b/>
                        </w:rPr>
                      </w:pPr>
                    </w:p>
                    <w:p w:rsidR="008D6730" w:rsidRDefault="008D6730" w:rsidP="001660BB">
                      <w:pPr>
                        <w:pStyle w:val="Default"/>
                        <w:rPr>
                          <w:b/>
                        </w:rPr>
                      </w:pPr>
                      <w:r w:rsidRPr="002F38DA">
                        <w:rPr>
                          <w:b/>
                        </w:rPr>
                        <w:t xml:space="preserve">c) </w:t>
                      </w:r>
                    </w:p>
                    <w:p w:rsidR="001660BB" w:rsidRPr="002F38DA" w:rsidRDefault="001660BB" w:rsidP="001660BB">
                      <w:pPr>
                        <w:pStyle w:val="Default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6730" w:rsidRPr="001070B1" w:rsidRDefault="008D6730" w:rsidP="001070B1">
      <w:pPr>
        <w:pStyle w:val="Default"/>
        <w:rPr>
          <w:color w:val="auto"/>
        </w:rPr>
      </w:pPr>
    </w:p>
    <w:p w:rsidR="008D6730" w:rsidRDefault="008D6730" w:rsidP="001070B1">
      <w:pPr>
        <w:pStyle w:val="Default"/>
        <w:rPr>
          <w:color w:val="auto"/>
        </w:rPr>
      </w:pPr>
    </w:p>
    <w:p w:rsidR="008D6730" w:rsidRDefault="008D6730" w:rsidP="001070B1">
      <w:pPr>
        <w:pStyle w:val="Default"/>
        <w:rPr>
          <w:color w:val="auto"/>
        </w:rPr>
      </w:pPr>
    </w:p>
    <w:p w:rsidR="008D6730" w:rsidRDefault="008D6730" w:rsidP="001070B1">
      <w:pPr>
        <w:pStyle w:val="Default"/>
        <w:rPr>
          <w:color w:val="auto"/>
        </w:rPr>
      </w:pPr>
    </w:p>
    <w:p w:rsidR="008D6730" w:rsidRDefault="008D6730" w:rsidP="001070B1">
      <w:pPr>
        <w:pStyle w:val="Default"/>
        <w:rPr>
          <w:color w:val="auto"/>
        </w:rPr>
      </w:pPr>
    </w:p>
    <w:p w:rsidR="008D6730" w:rsidRDefault="008D6730" w:rsidP="001070B1">
      <w:pPr>
        <w:pStyle w:val="Default"/>
        <w:rPr>
          <w:color w:val="auto"/>
        </w:rPr>
      </w:pPr>
    </w:p>
    <w:p w:rsidR="008D6730" w:rsidRDefault="008D6730" w:rsidP="001070B1">
      <w:pPr>
        <w:pStyle w:val="Default"/>
        <w:rPr>
          <w:color w:val="auto"/>
        </w:rPr>
      </w:pPr>
    </w:p>
    <w:p w:rsidR="008D6730" w:rsidRDefault="008D6730" w:rsidP="001070B1">
      <w:pPr>
        <w:pStyle w:val="Default"/>
        <w:rPr>
          <w:color w:val="auto"/>
        </w:rPr>
      </w:pPr>
    </w:p>
    <w:p w:rsidR="002F38DA" w:rsidRDefault="002F38DA" w:rsidP="001070B1">
      <w:pPr>
        <w:pStyle w:val="Default"/>
        <w:rPr>
          <w:color w:val="auto"/>
        </w:rPr>
      </w:pPr>
    </w:p>
    <w:p w:rsidR="002F38DA" w:rsidRDefault="002F38DA" w:rsidP="001070B1">
      <w:pPr>
        <w:pStyle w:val="Default"/>
        <w:rPr>
          <w:color w:val="auto"/>
        </w:rPr>
      </w:pPr>
    </w:p>
    <w:p w:rsidR="00AD6DE7" w:rsidRPr="00AD6DE7" w:rsidRDefault="001660BB" w:rsidP="001070B1">
      <w:pPr>
        <w:pStyle w:val="Default"/>
        <w:rPr>
          <w:b/>
          <w:color w:val="auto"/>
        </w:rPr>
      </w:pPr>
      <w:proofErr w:type="spellStart"/>
      <w:r>
        <w:rPr>
          <w:b/>
          <w:color w:val="auto"/>
        </w:rPr>
        <w:t>Proč</w:t>
      </w:r>
      <w:proofErr w:type="spellEnd"/>
      <w:r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jsou</w:t>
      </w:r>
      <w:proofErr w:type="spellEnd"/>
      <w:r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důležité</w:t>
      </w:r>
      <w:proofErr w:type="spellEnd"/>
      <w:r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následující</w:t>
      </w:r>
      <w:proofErr w:type="spellEnd"/>
      <w:r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aspekty</w:t>
      </w:r>
      <w:proofErr w:type="spellEnd"/>
      <w:r>
        <w:rPr>
          <w:b/>
          <w:color w:val="auto"/>
        </w:rPr>
        <w:t xml:space="preserve"> </w:t>
      </w:r>
      <w:proofErr w:type="spellStart"/>
      <w:r w:rsidR="00AD6DE7" w:rsidRPr="00AD6DE7">
        <w:rPr>
          <w:b/>
          <w:color w:val="auto"/>
        </w:rPr>
        <w:t>řeči</w:t>
      </w:r>
      <w:proofErr w:type="spellEnd"/>
      <w:r w:rsidR="00AD6DE7" w:rsidRPr="00AD6DE7">
        <w:rPr>
          <w:b/>
          <w:color w:val="auto"/>
        </w:rPr>
        <w:t>:</w:t>
      </w:r>
    </w:p>
    <w:p w:rsidR="001660BB" w:rsidRDefault="00AD6DE7" w:rsidP="00AD6DE7">
      <w:pPr>
        <w:pStyle w:val="Default"/>
        <w:numPr>
          <w:ilvl w:val="0"/>
          <w:numId w:val="7"/>
        </w:numPr>
        <w:rPr>
          <w:color w:val="auto"/>
        </w:rPr>
      </w:pPr>
      <w:proofErr w:type="spellStart"/>
      <w:r w:rsidRPr="001660BB">
        <w:rPr>
          <w:b/>
          <w:color w:val="auto"/>
        </w:rPr>
        <w:t>Rytmus</w:t>
      </w:r>
      <w:proofErr w:type="spellEnd"/>
      <w:r w:rsidRPr="001660BB">
        <w:rPr>
          <w:color w:val="auto"/>
        </w:rPr>
        <w:t xml:space="preserve"> </w:t>
      </w:r>
    </w:p>
    <w:p w:rsidR="001660BB" w:rsidRDefault="001660BB" w:rsidP="001660BB">
      <w:pPr>
        <w:pStyle w:val="Default"/>
        <w:rPr>
          <w:color w:val="auto"/>
        </w:rPr>
      </w:pPr>
    </w:p>
    <w:p w:rsidR="001660BB" w:rsidRPr="001660BB" w:rsidRDefault="00AD6DE7" w:rsidP="00AD6DE7">
      <w:pPr>
        <w:pStyle w:val="Default"/>
        <w:numPr>
          <w:ilvl w:val="0"/>
          <w:numId w:val="7"/>
        </w:numPr>
        <w:rPr>
          <w:color w:val="auto"/>
        </w:rPr>
      </w:pPr>
      <w:proofErr w:type="spellStart"/>
      <w:r w:rsidRPr="001660BB">
        <w:rPr>
          <w:b/>
          <w:color w:val="auto"/>
        </w:rPr>
        <w:t>Dynamika</w:t>
      </w:r>
      <w:proofErr w:type="spellEnd"/>
      <w:r w:rsidRPr="001660BB">
        <w:rPr>
          <w:b/>
          <w:color w:val="auto"/>
        </w:rPr>
        <w:t xml:space="preserve"> </w:t>
      </w:r>
    </w:p>
    <w:p w:rsidR="001660BB" w:rsidRDefault="001660BB" w:rsidP="001660BB">
      <w:pPr>
        <w:pStyle w:val="Odstavecseseznamem"/>
      </w:pPr>
    </w:p>
    <w:p w:rsidR="001660BB" w:rsidRDefault="001660BB" w:rsidP="001660BB">
      <w:pPr>
        <w:pStyle w:val="Default"/>
        <w:rPr>
          <w:color w:val="auto"/>
        </w:rPr>
      </w:pPr>
    </w:p>
    <w:p w:rsidR="001660BB" w:rsidRDefault="00AD6DE7" w:rsidP="001660BB">
      <w:pPr>
        <w:pStyle w:val="Default"/>
        <w:numPr>
          <w:ilvl w:val="0"/>
          <w:numId w:val="7"/>
        </w:numPr>
        <w:rPr>
          <w:color w:val="auto"/>
        </w:rPr>
      </w:pPr>
      <w:proofErr w:type="spellStart"/>
      <w:r w:rsidRPr="001660BB">
        <w:rPr>
          <w:b/>
          <w:color w:val="auto"/>
        </w:rPr>
        <w:t>Intonace</w:t>
      </w:r>
      <w:proofErr w:type="spellEnd"/>
      <w:r w:rsidRPr="001660BB">
        <w:rPr>
          <w:b/>
          <w:color w:val="auto"/>
        </w:rPr>
        <w:t xml:space="preserve"> </w:t>
      </w:r>
    </w:p>
    <w:p w:rsidR="001660BB" w:rsidRDefault="001660BB" w:rsidP="001660BB">
      <w:pPr>
        <w:pStyle w:val="Default"/>
        <w:rPr>
          <w:color w:val="auto"/>
        </w:rPr>
      </w:pPr>
    </w:p>
    <w:p w:rsidR="001660BB" w:rsidRPr="001660BB" w:rsidRDefault="001660BB" w:rsidP="001660BB">
      <w:pPr>
        <w:pStyle w:val="Default"/>
        <w:rPr>
          <w:color w:val="auto"/>
        </w:rPr>
      </w:pPr>
    </w:p>
    <w:p w:rsidR="001660BB" w:rsidRPr="001660BB" w:rsidRDefault="00AD6DE7" w:rsidP="001660BB">
      <w:pPr>
        <w:pStyle w:val="Default"/>
        <w:numPr>
          <w:ilvl w:val="0"/>
          <w:numId w:val="7"/>
        </w:numPr>
        <w:rPr>
          <w:color w:val="auto"/>
        </w:rPr>
      </w:pPr>
      <w:r w:rsidRPr="001660BB">
        <w:rPr>
          <w:b/>
          <w:color w:val="auto"/>
        </w:rPr>
        <w:t>Tempo</w:t>
      </w:r>
    </w:p>
    <w:p w:rsidR="001660BB" w:rsidRDefault="001660BB" w:rsidP="001660BB">
      <w:pPr>
        <w:pStyle w:val="Odstavecseseznamem"/>
      </w:pPr>
    </w:p>
    <w:p w:rsidR="001660BB" w:rsidRPr="001660BB" w:rsidRDefault="001660BB" w:rsidP="001660BB">
      <w:pPr>
        <w:pStyle w:val="Default"/>
        <w:rPr>
          <w:color w:val="auto"/>
        </w:rPr>
      </w:pPr>
    </w:p>
    <w:p w:rsidR="001660BB" w:rsidRPr="001660BB" w:rsidRDefault="00AD6DE7" w:rsidP="001660BB">
      <w:pPr>
        <w:pStyle w:val="Default"/>
        <w:numPr>
          <w:ilvl w:val="0"/>
          <w:numId w:val="7"/>
        </w:numPr>
        <w:rPr>
          <w:b/>
        </w:rPr>
      </w:pPr>
      <w:proofErr w:type="spellStart"/>
      <w:r w:rsidRPr="00AD6DE7">
        <w:rPr>
          <w:b/>
          <w:color w:val="auto"/>
        </w:rPr>
        <w:t>Pauza</w:t>
      </w:r>
      <w:proofErr w:type="spellEnd"/>
      <w:r w:rsidRPr="001070B1">
        <w:rPr>
          <w:color w:val="auto"/>
        </w:rPr>
        <w:t xml:space="preserve"> </w:t>
      </w:r>
    </w:p>
    <w:p w:rsidR="001660BB" w:rsidRDefault="001660BB" w:rsidP="001660BB">
      <w:pPr>
        <w:pStyle w:val="Default"/>
        <w:ind w:left="360"/>
        <w:rPr>
          <w:b/>
        </w:rPr>
      </w:pPr>
    </w:p>
    <w:p w:rsidR="001660BB" w:rsidRDefault="001660BB" w:rsidP="001660BB">
      <w:pPr>
        <w:pStyle w:val="Default"/>
        <w:ind w:left="360"/>
        <w:rPr>
          <w:b/>
        </w:rPr>
      </w:pPr>
    </w:p>
    <w:p w:rsidR="001660BB" w:rsidRDefault="001660BB" w:rsidP="001660BB">
      <w:pPr>
        <w:pStyle w:val="Default"/>
        <w:ind w:left="360"/>
        <w:rPr>
          <w:b/>
        </w:rPr>
      </w:pPr>
    </w:p>
    <w:p w:rsidR="002A42D8" w:rsidRDefault="002A42D8" w:rsidP="001660BB">
      <w:pPr>
        <w:pStyle w:val="Default"/>
        <w:ind w:left="360"/>
        <w:rPr>
          <w:b/>
        </w:rPr>
      </w:pPr>
    </w:p>
    <w:p w:rsidR="002A42D8" w:rsidRPr="002A42D8" w:rsidRDefault="002A42D8" w:rsidP="002A42D8">
      <w:pPr>
        <w:pStyle w:val="Default"/>
        <w:rPr>
          <w:b/>
          <w:color w:val="943634" w:themeColor="accent2" w:themeShade="BF"/>
        </w:rPr>
      </w:pPr>
    </w:p>
    <w:p w:rsidR="009A1AC8" w:rsidRPr="002A42D8" w:rsidRDefault="002A42D8" w:rsidP="002A42D8">
      <w:pPr>
        <w:pStyle w:val="Default"/>
        <w:ind w:left="780"/>
        <w:rPr>
          <w:b/>
          <w:color w:val="943634" w:themeColor="accent2" w:themeShade="BF"/>
        </w:rPr>
      </w:pPr>
      <w:r w:rsidRPr="002A42D8">
        <w:rPr>
          <w:b/>
          <w:color w:val="943634" w:themeColor="accent2" w:themeShade="BF"/>
        </w:rPr>
        <w:lastRenderedPageBreak/>
        <w:t xml:space="preserve">2. </w:t>
      </w:r>
      <w:proofErr w:type="spellStart"/>
      <w:r w:rsidRPr="002A42D8">
        <w:rPr>
          <w:b/>
          <w:color w:val="943634" w:themeColor="accent2" w:themeShade="BF"/>
        </w:rPr>
        <w:t>Prostorové</w:t>
      </w:r>
      <w:proofErr w:type="spellEnd"/>
      <w:r w:rsidR="009A1AC8" w:rsidRPr="002A42D8">
        <w:rPr>
          <w:b/>
          <w:color w:val="943634" w:themeColor="accent2" w:themeShade="BF"/>
        </w:rPr>
        <w:t xml:space="preserve"> </w:t>
      </w:r>
      <w:proofErr w:type="spellStart"/>
      <w:r w:rsidRPr="002A42D8">
        <w:rPr>
          <w:b/>
          <w:color w:val="943634" w:themeColor="accent2" w:themeShade="BF"/>
        </w:rPr>
        <w:t>rozmístění</w:t>
      </w:r>
      <w:proofErr w:type="spellEnd"/>
      <w:r w:rsidRPr="002A42D8">
        <w:rPr>
          <w:b/>
          <w:color w:val="943634" w:themeColor="accent2" w:themeShade="BF"/>
        </w:rPr>
        <w:t xml:space="preserve"> </w:t>
      </w:r>
      <w:proofErr w:type="spellStart"/>
      <w:r w:rsidRPr="002A42D8">
        <w:rPr>
          <w:b/>
          <w:color w:val="943634" w:themeColor="accent2" w:themeShade="BF"/>
        </w:rPr>
        <w:t>účastníků</w:t>
      </w:r>
      <w:proofErr w:type="spellEnd"/>
      <w:r w:rsidRPr="002A42D8">
        <w:rPr>
          <w:b/>
          <w:color w:val="943634" w:themeColor="accent2" w:themeShade="BF"/>
        </w:rPr>
        <w:t xml:space="preserve"> </w:t>
      </w:r>
      <w:proofErr w:type="spellStart"/>
      <w:r w:rsidRPr="002A42D8">
        <w:rPr>
          <w:b/>
          <w:color w:val="943634" w:themeColor="accent2" w:themeShade="BF"/>
        </w:rPr>
        <w:t>pedagogické</w:t>
      </w:r>
      <w:proofErr w:type="spellEnd"/>
      <w:r w:rsidRPr="002A42D8">
        <w:rPr>
          <w:b/>
          <w:color w:val="943634" w:themeColor="accent2" w:themeShade="BF"/>
        </w:rPr>
        <w:t xml:space="preserve"> </w:t>
      </w:r>
      <w:proofErr w:type="spellStart"/>
      <w:r w:rsidRPr="002A42D8">
        <w:rPr>
          <w:b/>
          <w:color w:val="943634" w:themeColor="accent2" w:themeShade="BF"/>
        </w:rPr>
        <w:t>komunikace</w:t>
      </w:r>
      <w:proofErr w:type="spellEnd"/>
    </w:p>
    <w:p w:rsidR="002A42D8" w:rsidRPr="001660BB" w:rsidRDefault="002A42D8" w:rsidP="001660BB">
      <w:pPr>
        <w:pStyle w:val="Default"/>
        <w:ind w:left="360"/>
        <w:rPr>
          <w:b/>
        </w:rPr>
      </w:pPr>
    </w:p>
    <w:p w:rsidR="00002D13" w:rsidRPr="001070B1" w:rsidRDefault="00002D13" w:rsidP="009A1AC8">
      <w:r w:rsidRPr="001070B1">
        <w:t>- vzdálenost mezi lidmi pozitivně nebo negativně ovlivňuje komunikaci</w:t>
      </w:r>
      <w:r w:rsidR="009A1AC8">
        <w:t>;</w:t>
      </w:r>
      <w:r w:rsidRPr="001070B1">
        <w:t xml:space="preserve"> </w:t>
      </w:r>
    </w:p>
    <w:p w:rsidR="001660BB" w:rsidRDefault="00002D13" w:rsidP="009A1AC8">
      <w:r w:rsidRPr="001070B1">
        <w:t xml:space="preserve">- ve třídě existují místa, jimž </w:t>
      </w:r>
      <w:r w:rsidR="009A1AC8">
        <w:t>U</w:t>
      </w:r>
      <w:r w:rsidRPr="001070B1">
        <w:t xml:space="preserve"> věnu</w:t>
      </w:r>
      <w:r w:rsidR="009A1AC8">
        <w:t>je více pozornosti než ostatním –</w:t>
      </w:r>
      <w:r w:rsidRPr="001070B1">
        <w:t xml:space="preserve"> </w:t>
      </w:r>
      <w:r w:rsidR="009A1AC8">
        <w:t>tzv.</w:t>
      </w:r>
      <w:r w:rsidRPr="001070B1">
        <w:t xml:space="preserve"> </w:t>
      </w:r>
      <w:r w:rsidRPr="009A1AC8">
        <w:rPr>
          <w:b/>
        </w:rPr>
        <w:t>akční zóna učitele</w:t>
      </w:r>
      <w:r w:rsidRPr="001070B1">
        <w:t xml:space="preserve"> </w:t>
      </w:r>
      <w:r w:rsidR="009A1AC8">
        <w:t>=</w:t>
      </w:r>
      <w:r w:rsidRPr="001070B1">
        <w:t xml:space="preserve"> interakce mezi </w:t>
      </w:r>
      <w:r w:rsidR="009A1AC8">
        <w:t xml:space="preserve">U </w:t>
      </w:r>
      <w:r w:rsidRPr="001070B1">
        <w:t xml:space="preserve">a </w:t>
      </w:r>
      <w:r w:rsidR="009A1AC8">
        <w:t xml:space="preserve">Ž bývá </w:t>
      </w:r>
      <w:r w:rsidRPr="001070B1">
        <w:t>častější</w:t>
      </w:r>
      <w:r w:rsidR="001660BB">
        <w:t>.</w:t>
      </w:r>
    </w:p>
    <w:p w:rsidR="001660BB" w:rsidRDefault="001660BB" w:rsidP="009A1AC8"/>
    <w:p w:rsidR="00A90676" w:rsidRPr="001660BB" w:rsidRDefault="001660BB" w:rsidP="009A1AC8">
      <w:pPr>
        <w:rPr>
          <w:b/>
        </w:rPr>
      </w:pPr>
      <w:r w:rsidRPr="001660BB">
        <w:rPr>
          <w:b/>
        </w:rPr>
        <w:t xml:space="preserve">Kde je akční zóna </w:t>
      </w:r>
      <w:r w:rsidR="00002D13" w:rsidRPr="001660BB">
        <w:rPr>
          <w:b/>
        </w:rPr>
        <w:t>při tradičním uspořádání učebny</w:t>
      </w:r>
      <w:r w:rsidRPr="001660BB">
        <w:rPr>
          <w:b/>
        </w:rPr>
        <w:t>?</w:t>
      </w:r>
      <w:r>
        <w:rPr>
          <w:b/>
        </w:rPr>
        <w:t xml:space="preserve"> …………………………………….</w:t>
      </w:r>
    </w:p>
    <w:p w:rsidR="001660BB" w:rsidRDefault="001660BB" w:rsidP="009A1AC8"/>
    <w:p w:rsidR="001660BB" w:rsidRDefault="001660BB" w:rsidP="009A1AC8"/>
    <w:p w:rsidR="001660BB" w:rsidRDefault="001660BB" w:rsidP="001660BB">
      <w:r>
        <w:rPr>
          <w:b/>
        </w:rPr>
        <w:t>Jaká komunikace se odehrává v jednotlivých</w:t>
      </w:r>
      <w:r w:rsidR="009A1AC8" w:rsidRPr="00A90676">
        <w:rPr>
          <w:b/>
        </w:rPr>
        <w:t xml:space="preserve"> komunikační</w:t>
      </w:r>
      <w:r>
        <w:rPr>
          <w:b/>
        </w:rPr>
        <w:t>ch</w:t>
      </w:r>
      <w:r w:rsidR="009A1AC8" w:rsidRPr="00A90676">
        <w:rPr>
          <w:b/>
        </w:rPr>
        <w:t xml:space="preserve"> zón</w:t>
      </w:r>
      <w:r>
        <w:rPr>
          <w:b/>
        </w:rPr>
        <w:t>ách při komunikaci ve třídě</w:t>
      </w:r>
      <w:r w:rsidR="009A1AC8">
        <w:t>:</w:t>
      </w:r>
      <w:r w:rsidR="009A1AC8" w:rsidRPr="009A1AC8">
        <w:t xml:space="preserve"> </w:t>
      </w:r>
    </w:p>
    <w:p w:rsidR="001660BB" w:rsidRDefault="00002D13" w:rsidP="001660BB">
      <w:pPr>
        <w:pStyle w:val="Odstavecseseznamem"/>
        <w:numPr>
          <w:ilvl w:val="0"/>
          <w:numId w:val="28"/>
        </w:numPr>
      </w:pPr>
      <w:r w:rsidRPr="001660BB">
        <w:rPr>
          <w:b/>
        </w:rPr>
        <w:t>první zóna</w:t>
      </w:r>
      <w:r w:rsidRPr="001070B1">
        <w:t xml:space="preserve"> (do 3,7 m) –</w:t>
      </w:r>
    </w:p>
    <w:p w:rsidR="001660BB" w:rsidRDefault="001660BB" w:rsidP="001660BB">
      <w:pPr>
        <w:pStyle w:val="Odstavecseseznamem"/>
      </w:pPr>
    </w:p>
    <w:p w:rsidR="00002D13" w:rsidRDefault="00002D13" w:rsidP="001660BB">
      <w:pPr>
        <w:pStyle w:val="Odstavecseseznamem"/>
        <w:numPr>
          <w:ilvl w:val="0"/>
          <w:numId w:val="28"/>
        </w:numPr>
      </w:pPr>
      <w:r w:rsidRPr="009A1AC8">
        <w:rPr>
          <w:b/>
        </w:rPr>
        <w:t>druhá zóna</w:t>
      </w:r>
      <w:r w:rsidRPr="001070B1">
        <w:t xml:space="preserve"> (3,7 - 7,6 m) – </w:t>
      </w:r>
    </w:p>
    <w:p w:rsidR="001660BB" w:rsidRDefault="001660BB" w:rsidP="001660BB">
      <w:pPr>
        <w:pStyle w:val="Odstavecseseznamem"/>
      </w:pPr>
    </w:p>
    <w:p w:rsidR="001660BB" w:rsidRPr="001070B1" w:rsidRDefault="001660BB" w:rsidP="001660BB">
      <w:pPr>
        <w:pStyle w:val="Odstavecseseznamem"/>
      </w:pPr>
    </w:p>
    <w:p w:rsidR="00A90676" w:rsidRPr="001660BB" w:rsidRDefault="00002D13" w:rsidP="009A1AC8">
      <w:pPr>
        <w:pStyle w:val="Odstavecseseznamem"/>
        <w:numPr>
          <w:ilvl w:val="0"/>
          <w:numId w:val="10"/>
        </w:numPr>
        <w:rPr>
          <w:b/>
        </w:rPr>
      </w:pPr>
      <w:r w:rsidRPr="001660BB">
        <w:rPr>
          <w:b/>
        </w:rPr>
        <w:t>třetí zóna</w:t>
      </w:r>
      <w:r w:rsidRPr="001070B1">
        <w:t xml:space="preserve"> (nad 7,6 m) </w:t>
      </w:r>
    </w:p>
    <w:p w:rsidR="001660BB" w:rsidRDefault="001660BB" w:rsidP="001660BB">
      <w:pPr>
        <w:rPr>
          <w:b/>
        </w:rPr>
      </w:pPr>
    </w:p>
    <w:p w:rsidR="002A42D8" w:rsidRPr="001660BB" w:rsidRDefault="002A42D8" w:rsidP="001660BB">
      <w:pPr>
        <w:rPr>
          <w:b/>
        </w:rPr>
      </w:pPr>
    </w:p>
    <w:p w:rsidR="00565A90" w:rsidRDefault="001660BB" w:rsidP="001660BB">
      <w:pPr>
        <w:rPr>
          <w:b/>
        </w:rPr>
      </w:pPr>
      <w:r>
        <w:rPr>
          <w:b/>
        </w:rPr>
        <w:t>Jaké funkce má neverbální komunikace:</w:t>
      </w:r>
    </w:p>
    <w:p w:rsidR="002A42D8" w:rsidRPr="00565A90" w:rsidRDefault="002A42D8" w:rsidP="001660BB">
      <w:pPr>
        <w:rPr>
          <w:rFonts w:eastAsiaTheme="minorHAnsi"/>
          <w:lang w:val="en-GB" w:eastAsia="en-US"/>
        </w:rPr>
      </w:pPr>
    </w:p>
    <w:p w:rsidR="00565A90" w:rsidRDefault="001660BB" w:rsidP="00565A90">
      <w:pPr>
        <w:autoSpaceDE w:val="0"/>
        <w:autoSpaceDN w:val="0"/>
        <w:adjustRightInd w:val="0"/>
        <w:rPr>
          <w:rFonts w:eastAsiaTheme="minorHAnsi"/>
          <w:lang w:val="en-GB" w:eastAsia="en-US"/>
        </w:rPr>
      </w:pPr>
      <w:r>
        <w:rPr>
          <w:rFonts w:eastAsiaTheme="minorHAnsi"/>
          <w:lang w:val="en-GB" w:eastAsia="en-US"/>
        </w:rPr>
        <w:t>a)</w:t>
      </w:r>
    </w:p>
    <w:p w:rsidR="001660BB" w:rsidRDefault="001660BB" w:rsidP="00565A90">
      <w:pPr>
        <w:autoSpaceDE w:val="0"/>
        <w:autoSpaceDN w:val="0"/>
        <w:adjustRightInd w:val="0"/>
        <w:rPr>
          <w:rFonts w:eastAsiaTheme="minorHAnsi"/>
          <w:lang w:val="en-GB" w:eastAsia="en-US"/>
        </w:rPr>
      </w:pPr>
    </w:p>
    <w:p w:rsidR="001660BB" w:rsidRDefault="001660BB" w:rsidP="00565A90">
      <w:pPr>
        <w:autoSpaceDE w:val="0"/>
        <w:autoSpaceDN w:val="0"/>
        <w:adjustRightInd w:val="0"/>
        <w:rPr>
          <w:rFonts w:eastAsiaTheme="minorHAnsi"/>
          <w:lang w:val="en-GB" w:eastAsia="en-US"/>
        </w:rPr>
      </w:pPr>
      <w:r>
        <w:rPr>
          <w:rFonts w:eastAsiaTheme="minorHAnsi"/>
          <w:lang w:val="en-GB" w:eastAsia="en-US"/>
        </w:rPr>
        <w:t>b)</w:t>
      </w:r>
    </w:p>
    <w:p w:rsidR="001660BB" w:rsidRDefault="001660BB" w:rsidP="00565A90">
      <w:pPr>
        <w:autoSpaceDE w:val="0"/>
        <w:autoSpaceDN w:val="0"/>
        <w:adjustRightInd w:val="0"/>
        <w:rPr>
          <w:rFonts w:eastAsiaTheme="minorHAnsi"/>
          <w:lang w:val="en-GB" w:eastAsia="en-US"/>
        </w:rPr>
      </w:pPr>
    </w:p>
    <w:p w:rsidR="001660BB" w:rsidRDefault="001660BB" w:rsidP="00565A90">
      <w:pPr>
        <w:autoSpaceDE w:val="0"/>
        <w:autoSpaceDN w:val="0"/>
        <w:adjustRightInd w:val="0"/>
        <w:rPr>
          <w:rFonts w:eastAsiaTheme="minorHAnsi"/>
          <w:lang w:val="en-GB" w:eastAsia="en-US"/>
        </w:rPr>
      </w:pPr>
      <w:r>
        <w:rPr>
          <w:rFonts w:eastAsiaTheme="minorHAnsi"/>
          <w:lang w:val="en-GB" w:eastAsia="en-US"/>
        </w:rPr>
        <w:t>c)</w:t>
      </w:r>
    </w:p>
    <w:p w:rsidR="001660BB" w:rsidRDefault="001660BB" w:rsidP="00565A90">
      <w:pPr>
        <w:autoSpaceDE w:val="0"/>
        <w:autoSpaceDN w:val="0"/>
        <w:adjustRightInd w:val="0"/>
        <w:rPr>
          <w:rFonts w:eastAsiaTheme="minorHAnsi"/>
          <w:lang w:val="en-GB" w:eastAsia="en-US"/>
        </w:rPr>
      </w:pPr>
    </w:p>
    <w:p w:rsidR="001660BB" w:rsidRDefault="001660BB" w:rsidP="00565A90">
      <w:pPr>
        <w:autoSpaceDE w:val="0"/>
        <w:autoSpaceDN w:val="0"/>
        <w:adjustRightInd w:val="0"/>
        <w:rPr>
          <w:rFonts w:eastAsiaTheme="minorHAnsi"/>
          <w:lang w:val="en-GB" w:eastAsia="en-US"/>
        </w:rPr>
      </w:pPr>
      <w:r>
        <w:rPr>
          <w:rFonts w:eastAsiaTheme="minorHAnsi"/>
          <w:lang w:val="en-GB" w:eastAsia="en-US"/>
        </w:rPr>
        <w:t>d)</w:t>
      </w:r>
    </w:p>
    <w:p w:rsidR="001660BB" w:rsidRDefault="001660BB" w:rsidP="00565A90">
      <w:pPr>
        <w:autoSpaceDE w:val="0"/>
        <w:autoSpaceDN w:val="0"/>
        <w:adjustRightInd w:val="0"/>
        <w:rPr>
          <w:rFonts w:eastAsiaTheme="minorHAnsi"/>
          <w:lang w:val="en-GB" w:eastAsia="en-US"/>
        </w:rPr>
      </w:pPr>
    </w:p>
    <w:p w:rsidR="00FF77DE" w:rsidRDefault="001660BB" w:rsidP="001660BB">
      <w:pPr>
        <w:autoSpaceDE w:val="0"/>
        <w:autoSpaceDN w:val="0"/>
        <w:adjustRightInd w:val="0"/>
        <w:rPr>
          <w:rFonts w:eastAsiaTheme="minorHAnsi"/>
          <w:lang w:val="en-GB" w:eastAsia="en-US"/>
        </w:rPr>
      </w:pPr>
      <w:r>
        <w:rPr>
          <w:rFonts w:eastAsiaTheme="minorHAnsi"/>
          <w:lang w:val="en-GB" w:eastAsia="en-US"/>
        </w:rPr>
        <w:t>e)</w:t>
      </w:r>
    </w:p>
    <w:p w:rsidR="002A42D8" w:rsidRDefault="002A42D8" w:rsidP="001660BB">
      <w:pPr>
        <w:autoSpaceDE w:val="0"/>
        <w:autoSpaceDN w:val="0"/>
        <w:adjustRightInd w:val="0"/>
        <w:rPr>
          <w:rFonts w:eastAsiaTheme="minorHAnsi"/>
          <w:lang w:val="en-GB" w:eastAsia="en-US"/>
        </w:rPr>
      </w:pPr>
    </w:p>
    <w:p w:rsidR="002A42D8" w:rsidRDefault="002A42D8" w:rsidP="001660BB">
      <w:pPr>
        <w:autoSpaceDE w:val="0"/>
        <w:autoSpaceDN w:val="0"/>
        <w:adjustRightInd w:val="0"/>
        <w:rPr>
          <w:rFonts w:eastAsiaTheme="minorHAnsi"/>
          <w:lang w:val="en-GB" w:eastAsia="en-US"/>
        </w:rPr>
      </w:pPr>
    </w:p>
    <w:p w:rsidR="00DD2B94" w:rsidRPr="00DD2B94" w:rsidRDefault="00DD2B94" w:rsidP="00DD2B94">
      <w:pPr>
        <w:autoSpaceDE w:val="0"/>
        <w:autoSpaceDN w:val="0"/>
        <w:adjustRightInd w:val="0"/>
        <w:rPr>
          <w:rFonts w:eastAsiaTheme="minorHAnsi"/>
          <w:lang w:val="en-GB" w:eastAsia="en-US"/>
        </w:rPr>
      </w:pPr>
      <w:proofErr w:type="spellStart"/>
      <w:r w:rsidRPr="00DD2B94">
        <w:rPr>
          <w:rFonts w:eastAsiaTheme="minorHAnsi"/>
          <w:lang w:val="en-GB" w:eastAsia="en-US"/>
        </w:rPr>
        <w:t>Požadavky</w:t>
      </w:r>
      <w:proofErr w:type="spellEnd"/>
      <w:r w:rsidRPr="00DD2B94">
        <w:rPr>
          <w:rFonts w:eastAsiaTheme="minorHAnsi"/>
          <w:lang w:val="en-GB" w:eastAsia="en-US"/>
        </w:rPr>
        <w:t xml:space="preserve"> </w:t>
      </w:r>
      <w:proofErr w:type="spellStart"/>
      <w:proofErr w:type="gramStart"/>
      <w:r w:rsidRPr="00DD2B94">
        <w:rPr>
          <w:rFonts w:eastAsiaTheme="minorHAnsi"/>
          <w:lang w:val="en-GB" w:eastAsia="en-US"/>
        </w:rPr>
        <w:t>na</w:t>
      </w:r>
      <w:proofErr w:type="spellEnd"/>
      <w:proofErr w:type="gramEnd"/>
      <w:r w:rsidRPr="00DD2B94">
        <w:rPr>
          <w:rFonts w:eastAsiaTheme="minorHAnsi"/>
          <w:lang w:val="en-GB" w:eastAsia="en-US"/>
        </w:rPr>
        <w:t xml:space="preserve"> </w:t>
      </w:r>
      <w:proofErr w:type="spellStart"/>
      <w:r w:rsidRPr="00DD2B94">
        <w:rPr>
          <w:rFonts w:eastAsiaTheme="minorHAnsi"/>
          <w:lang w:val="en-GB" w:eastAsia="en-US"/>
        </w:rPr>
        <w:t>ukončení</w:t>
      </w:r>
      <w:proofErr w:type="spellEnd"/>
      <w:r w:rsidRPr="00DD2B94">
        <w:rPr>
          <w:rFonts w:eastAsiaTheme="minorHAnsi"/>
          <w:lang w:val="en-GB" w:eastAsia="en-US"/>
        </w:rPr>
        <w:t xml:space="preserve"> </w:t>
      </w:r>
      <w:proofErr w:type="spellStart"/>
      <w:r w:rsidRPr="00DD2B94">
        <w:rPr>
          <w:rFonts w:eastAsiaTheme="minorHAnsi"/>
          <w:lang w:val="en-GB" w:eastAsia="en-US"/>
        </w:rPr>
        <w:t>předmětu</w:t>
      </w:r>
      <w:proofErr w:type="spellEnd"/>
      <w:r w:rsidRPr="00DD2B94">
        <w:rPr>
          <w:rFonts w:eastAsiaTheme="minorHAnsi"/>
          <w:lang w:val="en-GB" w:eastAsia="en-US"/>
        </w:rPr>
        <w:t xml:space="preserve"> </w:t>
      </w:r>
      <w:proofErr w:type="spellStart"/>
      <w:r w:rsidRPr="00DD2B94">
        <w:rPr>
          <w:rFonts w:eastAsiaTheme="minorHAnsi"/>
          <w:lang w:val="en-GB" w:eastAsia="en-US"/>
        </w:rPr>
        <w:t>Pedagogická</w:t>
      </w:r>
      <w:proofErr w:type="spellEnd"/>
      <w:r w:rsidRPr="00DD2B94">
        <w:rPr>
          <w:rFonts w:eastAsiaTheme="minorHAnsi"/>
          <w:lang w:val="en-GB" w:eastAsia="en-US"/>
        </w:rPr>
        <w:t xml:space="preserve"> </w:t>
      </w:r>
      <w:proofErr w:type="spellStart"/>
      <w:r w:rsidRPr="00DD2B94">
        <w:rPr>
          <w:rFonts w:eastAsiaTheme="minorHAnsi"/>
          <w:lang w:val="en-GB" w:eastAsia="en-US"/>
        </w:rPr>
        <w:t>komunikace</w:t>
      </w:r>
      <w:proofErr w:type="spellEnd"/>
      <w:r w:rsidRPr="00DD2B94">
        <w:rPr>
          <w:rFonts w:eastAsiaTheme="minorHAnsi"/>
          <w:lang w:val="en-GB" w:eastAsia="en-US"/>
        </w:rPr>
        <w:t xml:space="preserve"> pro </w:t>
      </w:r>
      <w:proofErr w:type="spellStart"/>
      <w:r w:rsidRPr="00DD2B94">
        <w:rPr>
          <w:rFonts w:eastAsiaTheme="minorHAnsi"/>
          <w:lang w:val="en-GB" w:eastAsia="en-US"/>
        </w:rPr>
        <w:t>kombinované</w:t>
      </w:r>
      <w:proofErr w:type="spellEnd"/>
    </w:p>
    <w:p w:rsidR="00DD2B94" w:rsidRPr="00DD2B94" w:rsidRDefault="00DD2B94" w:rsidP="00DD2B94">
      <w:pPr>
        <w:autoSpaceDE w:val="0"/>
        <w:autoSpaceDN w:val="0"/>
        <w:adjustRightInd w:val="0"/>
        <w:rPr>
          <w:rFonts w:eastAsiaTheme="minorHAnsi"/>
          <w:lang w:val="en-GB" w:eastAsia="en-US"/>
        </w:rPr>
      </w:pPr>
      <w:r w:rsidRPr="00DD2B94">
        <w:rPr>
          <w:rFonts w:eastAsiaTheme="minorHAnsi"/>
          <w:lang w:val="en-GB" w:eastAsia="en-US"/>
        </w:rPr>
        <w:t>studium_jaro2020</w:t>
      </w:r>
    </w:p>
    <w:p w:rsidR="00DD2B94" w:rsidRPr="00DD2B94" w:rsidRDefault="00DD2B94" w:rsidP="00DD2B94">
      <w:pPr>
        <w:autoSpaceDE w:val="0"/>
        <w:autoSpaceDN w:val="0"/>
        <w:adjustRightInd w:val="0"/>
        <w:rPr>
          <w:rFonts w:eastAsiaTheme="minorHAnsi"/>
          <w:lang w:val="en-GB" w:eastAsia="en-US"/>
        </w:rPr>
      </w:pPr>
      <w:r w:rsidRPr="00DD2B94">
        <w:rPr>
          <w:rFonts w:eastAsiaTheme="minorHAnsi"/>
          <w:lang w:val="en-GB" w:eastAsia="en-US"/>
        </w:rPr>
        <w:t>a)</w:t>
      </w:r>
      <w:r w:rsidRPr="00DD2B94">
        <w:rPr>
          <w:rFonts w:eastAsiaTheme="minorHAnsi"/>
          <w:lang w:val="en-GB" w:eastAsia="en-US"/>
        </w:rPr>
        <w:tab/>
      </w:r>
      <w:proofErr w:type="spellStart"/>
      <w:r w:rsidRPr="00DD2B94">
        <w:rPr>
          <w:rFonts w:eastAsiaTheme="minorHAnsi"/>
          <w:lang w:val="en-GB" w:eastAsia="en-US"/>
        </w:rPr>
        <w:t>Docházka</w:t>
      </w:r>
      <w:proofErr w:type="spellEnd"/>
      <w:r w:rsidRPr="00DD2B94">
        <w:rPr>
          <w:rFonts w:eastAsiaTheme="minorHAnsi"/>
          <w:lang w:val="en-GB" w:eastAsia="en-US"/>
        </w:rPr>
        <w:t>: 27. 3. 2020.</w:t>
      </w:r>
    </w:p>
    <w:p w:rsidR="00DD2B94" w:rsidRPr="00DD2B94" w:rsidRDefault="00DD2B94" w:rsidP="00DD2B94">
      <w:pPr>
        <w:autoSpaceDE w:val="0"/>
        <w:autoSpaceDN w:val="0"/>
        <w:adjustRightInd w:val="0"/>
        <w:rPr>
          <w:rFonts w:eastAsiaTheme="minorHAnsi"/>
          <w:lang w:val="en-GB" w:eastAsia="en-US"/>
        </w:rPr>
      </w:pPr>
      <w:r w:rsidRPr="00DD2B94">
        <w:rPr>
          <w:rFonts w:eastAsiaTheme="minorHAnsi"/>
          <w:lang w:val="en-GB" w:eastAsia="en-US"/>
        </w:rPr>
        <w:t>b)</w:t>
      </w:r>
      <w:r w:rsidRPr="00DD2B94">
        <w:rPr>
          <w:rFonts w:eastAsiaTheme="minorHAnsi"/>
          <w:lang w:val="en-GB" w:eastAsia="en-US"/>
        </w:rPr>
        <w:tab/>
      </w:r>
      <w:proofErr w:type="spellStart"/>
      <w:r w:rsidRPr="00DD2B94">
        <w:rPr>
          <w:rFonts w:eastAsiaTheme="minorHAnsi"/>
          <w:lang w:val="en-GB" w:eastAsia="en-US"/>
        </w:rPr>
        <w:t>Vypracování</w:t>
      </w:r>
      <w:proofErr w:type="spellEnd"/>
      <w:r w:rsidRPr="00DD2B94">
        <w:rPr>
          <w:rFonts w:eastAsiaTheme="minorHAnsi"/>
          <w:lang w:val="en-GB" w:eastAsia="en-US"/>
        </w:rPr>
        <w:t xml:space="preserve"> </w:t>
      </w:r>
      <w:proofErr w:type="spellStart"/>
      <w:r w:rsidRPr="00DD2B94">
        <w:rPr>
          <w:rFonts w:eastAsiaTheme="minorHAnsi"/>
          <w:lang w:val="en-GB" w:eastAsia="en-US"/>
        </w:rPr>
        <w:t>pracovních</w:t>
      </w:r>
      <w:proofErr w:type="spellEnd"/>
      <w:r w:rsidRPr="00DD2B94">
        <w:rPr>
          <w:rFonts w:eastAsiaTheme="minorHAnsi"/>
          <w:lang w:val="en-GB" w:eastAsia="en-US"/>
        </w:rPr>
        <w:t xml:space="preserve"> </w:t>
      </w:r>
      <w:proofErr w:type="spellStart"/>
      <w:r w:rsidRPr="00DD2B94">
        <w:rPr>
          <w:rFonts w:eastAsiaTheme="minorHAnsi"/>
          <w:lang w:val="en-GB" w:eastAsia="en-US"/>
        </w:rPr>
        <w:t>listů</w:t>
      </w:r>
      <w:proofErr w:type="spellEnd"/>
      <w:r w:rsidRPr="00DD2B94">
        <w:rPr>
          <w:rFonts w:eastAsiaTheme="minorHAnsi"/>
          <w:lang w:val="en-GB" w:eastAsia="en-US"/>
        </w:rPr>
        <w:t xml:space="preserve"> (</w:t>
      </w:r>
      <w:proofErr w:type="spellStart"/>
      <w:r w:rsidRPr="00DD2B94">
        <w:rPr>
          <w:rFonts w:eastAsiaTheme="minorHAnsi"/>
          <w:lang w:val="en-GB" w:eastAsia="en-US"/>
        </w:rPr>
        <w:t>pracovní</w:t>
      </w:r>
      <w:proofErr w:type="spellEnd"/>
      <w:r w:rsidRPr="00DD2B94">
        <w:rPr>
          <w:rFonts w:eastAsiaTheme="minorHAnsi"/>
          <w:lang w:val="en-GB" w:eastAsia="en-US"/>
        </w:rPr>
        <w:t xml:space="preserve"> list 1. a </w:t>
      </w:r>
      <w:proofErr w:type="spellStart"/>
      <w:r w:rsidRPr="00DD2B94">
        <w:rPr>
          <w:rFonts w:eastAsiaTheme="minorHAnsi"/>
          <w:lang w:val="en-GB" w:eastAsia="en-US"/>
        </w:rPr>
        <w:t>pracovní</w:t>
      </w:r>
      <w:proofErr w:type="spellEnd"/>
      <w:r w:rsidRPr="00DD2B94">
        <w:rPr>
          <w:rFonts w:eastAsiaTheme="minorHAnsi"/>
          <w:lang w:val="en-GB" w:eastAsia="en-US"/>
        </w:rPr>
        <w:t xml:space="preserve"> list </w:t>
      </w:r>
      <w:proofErr w:type="gramStart"/>
      <w:r w:rsidRPr="00DD2B94">
        <w:rPr>
          <w:rFonts w:eastAsiaTheme="minorHAnsi"/>
          <w:lang w:val="en-GB" w:eastAsia="en-US"/>
        </w:rPr>
        <w:t>2.,</w:t>
      </w:r>
      <w:proofErr w:type="gramEnd"/>
    </w:p>
    <w:p w:rsidR="00DD2B94" w:rsidRPr="00DD2B94" w:rsidRDefault="00DD2B94" w:rsidP="00DD2B94">
      <w:pPr>
        <w:autoSpaceDE w:val="0"/>
        <w:autoSpaceDN w:val="0"/>
        <w:adjustRightInd w:val="0"/>
        <w:rPr>
          <w:rFonts w:eastAsiaTheme="minorHAnsi"/>
          <w:lang w:val="en-GB" w:eastAsia="en-US"/>
        </w:rPr>
      </w:pPr>
      <w:proofErr w:type="spellStart"/>
      <w:proofErr w:type="gramStart"/>
      <w:r w:rsidRPr="00DD2B94">
        <w:rPr>
          <w:rFonts w:eastAsiaTheme="minorHAnsi"/>
          <w:lang w:val="en-GB" w:eastAsia="en-US"/>
        </w:rPr>
        <w:t>najdete</w:t>
      </w:r>
      <w:proofErr w:type="spellEnd"/>
      <w:proofErr w:type="gramEnd"/>
      <w:r w:rsidRPr="00DD2B94">
        <w:rPr>
          <w:rFonts w:eastAsiaTheme="minorHAnsi"/>
          <w:lang w:val="en-GB" w:eastAsia="en-US"/>
        </w:rPr>
        <w:t xml:space="preserve"> </w:t>
      </w:r>
      <w:proofErr w:type="spellStart"/>
      <w:r w:rsidRPr="00DD2B94">
        <w:rPr>
          <w:rFonts w:eastAsiaTheme="minorHAnsi"/>
          <w:lang w:val="en-GB" w:eastAsia="en-US"/>
        </w:rPr>
        <w:t>ve</w:t>
      </w:r>
      <w:proofErr w:type="spellEnd"/>
      <w:r w:rsidRPr="00DD2B94">
        <w:rPr>
          <w:rFonts w:eastAsiaTheme="minorHAnsi"/>
          <w:lang w:val="en-GB" w:eastAsia="en-US"/>
        </w:rPr>
        <w:t xml:space="preserve"> </w:t>
      </w:r>
      <w:proofErr w:type="spellStart"/>
      <w:r w:rsidRPr="00DD2B94">
        <w:rPr>
          <w:rFonts w:eastAsiaTheme="minorHAnsi"/>
          <w:lang w:val="en-GB" w:eastAsia="en-US"/>
        </w:rPr>
        <w:t>studijních</w:t>
      </w:r>
      <w:proofErr w:type="spellEnd"/>
      <w:r w:rsidRPr="00DD2B94">
        <w:rPr>
          <w:rFonts w:eastAsiaTheme="minorHAnsi"/>
          <w:lang w:val="en-GB" w:eastAsia="en-US"/>
        </w:rPr>
        <w:t xml:space="preserve"> </w:t>
      </w:r>
      <w:proofErr w:type="spellStart"/>
      <w:r w:rsidRPr="00DD2B94">
        <w:rPr>
          <w:rFonts w:eastAsiaTheme="minorHAnsi"/>
          <w:lang w:val="en-GB" w:eastAsia="en-US"/>
        </w:rPr>
        <w:t>materiálech</w:t>
      </w:r>
      <w:proofErr w:type="spellEnd"/>
      <w:r w:rsidRPr="00DD2B94">
        <w:rPr>
          <w:rFonts w:eastAsiaTheme="minorHAnsi"/>
          <w:lang w:val="en-GB" w:eastAsia="en-US"/>
        </w:rPr>
        <w:t xml:space="preserve">). </w:t>
      </w:r>
      <w:proofErr w:type="spellStart"/>
      <w:r w:rsidRPr="00DD2B94">
        <w:rPr>
          <w:rFonts w:eastAsiaTheme="minorHAnsi"/>
          <w:lang w:val="en-GB" w:eastAsia="en-US"/>
        </w:rPr>
        <w:t>Vypracované</w:t>
      </w:r>
      <w:proofErr w:type="spellEnd"/>
      <w:r w:rsidRPr="00DD2B94">
        <w:rPr>
          <w:rFonts w:eastAsiaTheme="minorHAnsi"/>
          <w:lang w:val="en-GB" w:eastAsia="en-US"/>
        </w:rPr>
        <w:t xml:space="preserve"> </w:t>
      </w:r>
      <w:proofErr w:type="spellStart"/>
      <w:r w:rsidRPr="00DD2B94">
        <w:rPr>
          <w:rFonts w:eastAsiaTheme="minorHAnsi"/>
          <w:lang w:val="en-GB" w:eastAsia="en-US"/>
        </w:rPr>
        <w:t>vložíte</w:t>
      </w:r>
      <w:proofErr w:type="spellEnd"/>
      <w:r w:rsidRPr="00DD2B94">
        <w:rPr>
          <w:rFonts w:eastAsiaTheme="minorHAnsi"/>
          <w:lang w:val="en-GB" w:eastAsia="en-US"/>
        </w:rPr>
        <w:t xml:space="preserve"> do </w:t>
      </w:r>
      <w:proofErr w:type="spellStart"/>
      <w:r w:rsidRPr="00DD2B94">
        <w:rPr>
          <w:rFonts w:eastAsiaTheme="minorHAnsi"/>
          <w:lang w:val="en-GB" w:eastAsia="en-US"/>
        </w:rPr>
        <w:t>odevzdávárny</w:t>
      </w:r>
      <w:proofErr w:type="spellEnd"/>
      <w:r w:rsidRPr="00DD2B94">
        <w:rPr>
          <w:rFonts w:eastAsiaTheme="minorHAnsi"/>
          <w:lang w:val="en-GB" w:eastAsia="en-US"/>
        </w:rPr>
        <w:t xml:space="preserve"> v </w:t>
      </w:r>
      <w:proofErr w:type="spellStart"/>
      <w:r w:rsidRPr="00DD2B94">
        <w:rPr>
          <w:rFonts w:eastAsiaTheme="minorHAnsi"/>
          <w:lang w:val="en-GB" w:eastAsia="en-US"/>
        </w:rPr>
        <w:t>isu</w:t>
      </w:r>
      <w:proofErr w:type="spellEnd"/>
      <w:r w:rsidRPr="00DD2B94">
        <w:rPr>
          <w:rFonts w:eastAsiaTheme="minorHAnsi"/>
          <w:lang w:val="en-GB" w:eastAsia="en-US"/>
        </w:rPr>
        <w:t>.</w:t>
      </w:r>
    </w:p>
    <w:p w:rsidR="00DD2B94" w:rsidRPr="00DD2B94" w:rsidRDefault="00DD2B94" w:rsidP="00DD2B94">
      <w:pPr>
        <w:autoSpaceDE w:val="0"/>
        <w:autoSpaceDN w:val="0"/>
        <w:adjustRightInd w:val="0"/>
        <w:rPr>
          <w:rFonts w:eastAsiaTheme="minorHAnsi"/>
          <w:lang w:val="en-GB" w:eastAsia="en-US"/>
        </w:rPr>
      </w:pPr>
      <w:r w:rsidRPr="00DD2B94">
        <w:rPr>
          <w:rFonts w:eastAsiaTheme="minorHAnsi"/>
          <w:lang w:val="en-GB" w:eastAsia="en-US"/>
        </w:rPr>
        <w:t>c)</w:t>
      </w:r>
      <w:r w:rsidRPr="00DD2B94">
        <w:rPr>
          <w:rFonts w:eastAsiaTheme="minorHAnsi"/>
          <w:lang w:val="en-GB" w:eastAsia="en-US"/>
        </w:rPr>
        <w:tab/>
      </w:r>
      <w:proofErr w:type="spellStart"/>
      <w:r w:rsidRPr="00DD2B94">
        <w:rPr>
          <w:rFonts w:eastAsiaTheme="minorHAnsi"/>
          <w:lang w:val="en-GB" w:eastAsia="en-US"/>
        </w:rPr>
        <w:t>Natočení</w:t>
      </w:r>
      <w:proofErr w:type="spellEnd"/>
      <w:r w:rsidRPr="00DD2B94">
        <w:rPr>
          <w:rFonts w:eastAsiaTheme="minorHAnsi"/>
          <w:lang w:val="en-GB" w:eastAsia="en-US"/>
        </w:rPr>
        <w:t xml:space="preserve"> </w:t>
      </w:r>
      <w:proofErr w:type="spellStart"/>
      <w:r w:rsidRPr="00DD2B94">
        <w:rPr>
          <w:rFonts w:eastAsiaTheme="minorHAnsi"/>
          <w:lang w:val="en-GB" w:eastAsia="en-US"/>
        </w:rPr>
        <w:t>videa</w:t>
      </w:r>
      <w:proofErr w:type="spellEnd"/>
      <w:r w:rsidRPr="00DD2B94">
        <w:rPr>
          <w:rFonts w:eastAsiaTheme="minorHAnsi"/>
          <w:lang w:val="en-GB" w:eastAsia="en-US"/>
        </w:rPr>
        <w:t xml:space="preserve"> (</w:t>
      </w:r>
      <w:proofErr w:type="spellStart"/>
      <w:r w:rsidRPr="00DD2B94">
        <w:rPr>
          <w:rFonts w:eastAsiaTheme="minorHAnsi"/>
          <w:lang w:val="en-GB" w:eastAsia="en-US"/>
        </w:rPr>
        <w:t>videovýklad</w:t>
      </w:r>
      <w:proofErr w:type="spellEnd"/>
      <w:r w:rsidRPr="00DD2B94">
        <w:rPr>
          <w:rFonts w:eastAsiaTheme="minorHAnsi"/>
          <w:lang w:val="en-GB" w:eastAsia="en-US"/>
        </w:rPr>
        <w:t xml:space="preserve">): </w:t>
      </w:r>
      <w:proofErr w:type="spellStart"/>
      <w:r w:rsidRPr="00DD2B94">
        <w:rPr>
          <w:rFonts w:eastAsiaTheme="minorHAnsi"/>
          <w:lang w:val="en-GB" w:eastAsia="en-US"/>
        </w:rPr>
        <w:t>délka</w:t>
      </w:r>
      <w:proofErr w:type="spellEnd"/>
      <w:r w:rsidRPr="00DD2B94">
        <w:rPr>
          <w:rFonts w:eastAsiaTheme="minorHAnsi"/>
          <w:lang w:val="en-GB" w:eastAsia="en-US"/>
        </w:rPr>
        <w:t xml:space="preserve"> – </w:t>
      </w:r>
      <w:proofErr w:type="spellStart"/>
      <w:r w:rsidRPr="00DD2B94">
        <w:rPr>
          <w:rFonts w:eastAsiaTheme="minorHAnsi"/>
          <w:lang w:val="en-GB" w:eastAsia="en-US"/>
        </w:rPr>
        <w:t>minimálně</w:t>
      </w:r>
      <w:proofErr w:type="spellEnd"/>
      <w:r w:rsidRPr="00DD2B94">
        <w:rPr>
          <w:rFonts w:eastAsiaTheme="minorHAnsi"/>
          <w:lang w:val="en-GB" w:eastAsia="en-US"/>
        </w:rPr>
        <w:t xml:space="preserve"> 5 </w:t>
      </w:r>
      <w:proofErr w:type="spellStart"/>
      <w:r w:rsidRPr="00DD2B94">
        <w:rPr>
          <w:rFonts w:eastAsiaTheme="minorHAnsi"/>
          <w:lang w:val="en-GB" w:eastAsia="en-US"/>
        </w:rPr>
        <w:t>minut</w:t>
      </w:r>
      <w:proofErr w:type="spellEnd"/>
      <w:r w:rsidRPr="00DD2B94">
        <w:rPr>
          <w:rFonts w:eastAsiaTheme="minorHAnsi"/>
          <w:lang w:val="en-GB" w:eastAsia="en-US"/>
        </w:rPr>
        <w:t xml:space="preserve"> - </w:t>
      </w:r>
      <w:proofErr w:type="spellStart"/>
      <w:r w:rsidRPr="00DD2B94">
        <w:rPr>
          <w:rFonts w:eastAsiaTheme="minorHAnsi"/>
          <w:lang w:val="en-GB" w:eastAsia="en-US"/>
        </w:rPr>
        <w:t>maximálně</w:t>
      </w:r>
      <w:proofErr w:type="spellEnd"/>
      <w:r w:rsidRPr="00DD2B94">
        <w:rPr>
          <w:rFonts w:eastAsiaTheme="minorHAnsi"/>
          <w:lang w:val="en-GB" w:eastAsia="en-US"/>
        </w:rPr>
        <w:t xml:space="preserve"> 8</w:t>
      </w:r>
    </w:p>
    <w:p w:rsidR="00DD2B94" w:rsidRPr="00DD2B94" w:rsidRDefault="00DD2B94" w:rsidP="00DD2B94">
      <w:pPr>
        <w:autoSpaceDE w:val="0"/>
        <w:autoSpaceDN w:val="0"/>
        <w:adjustRightInd w:val="0"/>
        <w:rPr>
          <w:rFonts w:eastAsiaTheme="minorHAnsi"/>
          <w:lang w:val="en-GB" w:eastAsia="en-US"/>
        </w:rPr>
      </w:pPr>
      <w:proofErr w:type="spellStart"/>
      <w:r w:rsidRPr="00DD2B94">
        <w:rPr>
          <w:rFonts w:eastAsiaTheme="minorHAnsi"/>
          <w:lang w:val="en-GB" w:eastAsia="en-US"/>
        </w:rPr>
        <w:t>minut.Téma</w:t>
      </w:r>
      <w:proofErr w:type="spellEnd"/>
      <w:r w:rsidRPr="00DD2B94">
        <w:rPr>
          <w:rFonts w:eastAsiaTheme="minorHAnsi"/>
          <w:lang w:val="en-GB" w:eastAsia="en-US"/>
        </w:rPr>
        <w:t xml:space="preserve"> - </w:t>
      </w:r>
      <w:proofErr w:type="spellStart"/>
      <w:r w:rsidRPr="00DD2B94">
        <w:rPr>
          <w:rFonts w:eastAsiaTheme="minorHAnsi"/>
          <w:lang w:val="en-GB" w:eastAsia="en-US"/>
        </w:rPr>
        <w:t>výklad</w:t>
      </w:r>
      <w:proofErr w:type="spellEnd"/>
      <w:r w:rsidRPr="00DD2B94">
        <w:rPr>
          <w:rFonts w:eastAsiaTheme="minorHAnsi"/>
          <w:lang w:val="en-GB" w:eastAsia="en-US"/>
        </w:rPr>
        <w:t xml:space="preserve"> </w:t>
      </w:r>
      <w:proofErr w:type="spellStart"/>
      <w:r w:rsidRPr="00DD2B94">
        <w:rPr>
          <w:rFonts w:eastAsiaTheme="minorHAnsi"/>
          <w:lang w:val="en-GB" w:eastAsia="en-US"/>
        </w:rPr>
        <w:t>libovolného</w:t>
      </w:r>
      <w:proofErr w:type="spellEnd"/>
      <w:r w:rsidRPr="00DD2B94">
        <w:rPr>
          <w:rFonts w:eastAsiaTheme="minorHAnsi"/>
          <w:lang w:val="en-GB" w:eastAsia="en-US"/>
        </w:rPr>
        <w:t xml:space="preserve"> </w:t>
      </w:r>
      <w:proofErr w:type="spellStart"/>
      <w:r w:rsidRPr="00DD2B94">
        <w:rPr>
          <w:rFonts w:eastAsiaTheme="minorHAnsi"/>
          <w:lang w:val="en-GB" w:eastAsia="en-US"/>
        </w:rPr>
        <w:t>pojmu</w:t>
      </w:r>
      <w:proofErr w:type="spellEnd"/>
      <w:r w:rsidRPr="00DD2B94">
        <w:rPr>
          <w:rFonts w:eastAsiaTheme="minorHAnsi"/>
          <w:lang w:val="en-GB" w:eastAsia="en-US"/>
        </w:rPr>
        <w:t xml:space="preserve"> z </w:t>
      </w:r>
      <w:proofErr w:type="spellStart"/>
      <w:r w:rsidRPr="00DD2B94">
        <w:rPr>
          <w:rFonts w:eastAsiaTheme="minorHAnsi"/>
          <w:lang w:val="en-GB" w:eastAsia="en-US"/>
        </w:rPr>
        <w:t>pedagogické</w:t>
      </w:r>
      <w:proofErr w:type="spellEnd"/>
      <w:r w:rsidRPr="00DD2B94">
        <w:rPr>
          <w:rFonts w:eastAsiaTheme="minorHAnsi"/>
          <w:lang w:val="en-GB" w:eastAsia="en-US"/>
        </w:rPr>
        <w:t xml:space="preserve"> </w:t>
      </w:r>
      <w:proofErr w:type="spellStart"/>
      <w:r w:rsidRPr="00DD2B94">
        <w:rPr>
          <w:rFonts w:eastAsiaTheme="minorHAnsi"/>
          <w:lang w:val="en-GB" w:eastAsia="en-US"/>
        </w:rPr>
        <w:t>komunikace</w:t>
      </w:r>
      <w:proofErr w:type="spellEnd"/>
      <w:r w:rsidRPr="00DD2B94">
        <w:rPr>
          <w:rFonts w:eastAsiaTheme="minorHAnsi"/>
          <w:lang w:val="en-GB" w:eastAsia="en-US"/>
        </w:rPr>
        <w:t xml:space="preserve">. </w:t>
      </w:r>
      <w:proofErr w:type="spellStart"/>
      <w:r w:rsidRPr="00DD2B94">
        <w:rPr>
          <w:rFonts w:eastAsiaTheme="minorHAnsi"/>
          <w:lang w:val="en-GB" w:eastAsia="en-US"/>
        </w:rPr>
        <w:t>Pomůcky</w:t>
      </w:r>
      <w:proofErr w:type="spellEnd"/>
      <w:r w:rsidRPr="00DD2B94">
        <w:rPr>
          <w:rFonts w:eastAsiaTheme="minorHAnsi"/>
          <w:lang w:val="en-GB" w:eastAsia="en-US"/>
        </w:rPr>
        <w:t xml:space="preserve"> –</w:t>
      </w:r>
    </w:p>
    <w:p w:rsidR="00DD2B94" w:rsidRPr="00DD2B94" w:rsidRDefault="00DD2B94" w:rsidP="00DD2B94">
      <w:pPr>
        <w:autoSpaceDE w:val="0"/>
        <w:autoSpaceDN w:val="0"/>
        <w:adjustRightInd w:val="0"/>
        <w:rPr>
          <w:rFonts w:eastAsiaTheme="minorHAnsi"/>
          <w:lang w:val="en-GB" w:eastAsia="en-US"/>
        </w:rPr>
      </w:pPr>
      <w:proofErr w:type="spellStart"/>
      <w:proofErr w:type="gramStart"/>
      <w:r w:rsidRPr="00DD2B94">
        <w:rPr>
          <w:rFonts w:eastAsiaTheme="minorHAnsi"/>
          <w:lang w:val="en-GB" w:eastAsia="en-US"/>
        </w:rPr>
        <w:t>cokoliv</w:t>
      </w:r>
      <w:proofErr w:type="spellEnd"/>
      <w:proofErr w:type="gramEnd"/>
      <w:r w:rsidRPr="00DD2B94">
        <w:rPr>
          <w:rFonts w:eastAsiaTheme="minorHAnsi"/>
          <w:lang w:val="en-GB" w:eastAsia="en-US"/>
        </w:rPr>
        <w:t xml:space="preserve">, ale </w:t>
      </w:r>
      <w:proofErr w:type="spellStart"/>
      <w:r w:rsidRPr="00DD2B94">
        <w:rPr>
          <w:rFonts w:eastAsiaTheme="minorHAnsi"/>
          <w:lang w:val="en-GB" w:eastAsia="en-US"/>
        </w:rPr>
        <w:t>musíte</w:t>
      </w:r>
      <w:proofErr w:type="spellEnd"/>
      <w:r w:rsidRPr="00DD2B94">
        <w:rPr>
          <w:rFonts w:eastAsiaTheme="minorHAnsi"/>
          <w:lang w:val="en-GB" w:eastAsia="en-US"/>
        </w:rPr>
        <w:t xml:space="preserve"> </w:t>
      </w:r>
      <w:proofErr w:type="spellStart"/>
      <w:r w:rsidRPr="00DD2B94">
        <w:rPr>
          <w:rFonts w:eastAsiaTheme="minorHAnsi"/>
          <w:lang w:val="en-GB" w:eastAsia="en-US"/>
        </w:rPr>
        <w:t>být</w:t>
      </w:r>
      <w:proofErr w:type="spellEnd"/>
      <w:r w:rsidRPr="00DD2B94">
        <w:rPr>
          <w:rFonts w:eastAsiaTheme="minorHAnsi"/>
          <w:lang w:val="en-GB" w:eastAsia="en-US"/>
        </w:rPr>
        <w:t xml:space="preserve"> </w:t>
      </w:r>
      <w:proofErr w:type="spellStart"/>
      <w:r w:rsidRPr="00DD2B94">
        <w:rPr>
          <w:rFonts w:eastAsiaTheme="minorHAnsi"/>
          <w:lang w:val="en-GB" w:eastAsia="en-US"/>
        </w:rPr>
        <w:t>vidět</w:t>
      </w:r>
      <w:proofErr w:type="spellEnd"/>
      <w:r w:rsidRPr="00DD2B94">
        <w:rPr>
          <w:rFonts w:eastAsiaTheme="minorHAnsi"/>
          <w:lang w:val="en-GB" w:eastAsia="en-US"/>
        </w:rPr>
        <w:t xml:space="preserve"> VY, ne </w:t>
      </w:r>
      <w:proofErr w:type="spellStart"/>
      <w:r w:rsidRPr="00DD2B94">
        <w:rPr>
          <w:rFonts w:eastAsiaTheme="minorHAnsi"/>
          <w:lang w:val="en-GB" w:eastAsia="en-US"/>
        </w:rPr>
        <w:t>tabule</w:t>
      </w:r>
      <w:proofErr w:type="spellEnd"/>
      <w:r w:rsidRPr="00DD2B94">
        <w:rPr>
          <w:rFonts w:eastAsiaTheme="minorHAnsi"/>
          <w:lang w:val="en-GB" w:eastAsia="en-US"/>
        </w:rPr>
        <w:t xml:space="preserve"> bez </w:t>
      </w:r>
      <w:proofErr w:type="spellStart"/>
      <w:r w:rsidRPr="00DD2B94">
        <w:rPr>
          <w:rFonts w:eastAsiaTheme="minorHAnsi"/>
          <w:lang w:val="en-GB" w:eastAsia="en-US"/>
        </w:rPr>
        <w:t>Vás</w:t>
      </w:r>
      <w:proofErr w:type="spellEnd"/>
      <w:r w:rsidRPr="00DD2B94">
        <w:rPr>
          <w:rFonts w:eastAsiaTheme="minorHAnsi"/>
          <w:lang w:val="en-GB" w:eastAsia="en-US"/>
        </w:rPr>
        <w:t xml:space="preserve"> </w:t>
      </w:r>
      <w:r w:rsidRPr="00DD2B94">
        <w:rPr>
          <w:rFonts w:ascii="Segoe UI Symbol" w:eastAsiaTheme="minorHAnsi" w:hAnsi="Segoe UI Symbol" w:cs="Segoe UI Symbol"/>
          <w:lang w:val="en-GB" w:eastAsia="en-US"/>
        </w:rPr>
        <w:t>😊</w:t>
      </w:r>
      <w:r w:rsidRPr="00DD2B94">
        <w:rPr>
          <w:rFonts w:eastAsiaTheme="minorHAnsi"/>
          <w:lang w:val="en-GB" w:eastAsia="en-US"/>
        </w:rPr>
        <w:t xml:space="preserve">, </w:t>
      </w:r>
      <w:proofErr w:type="spellStart"/>
      <w:r w:rsidRPr="00DD2B94">
        <w:rPr>
          <w:rFonts w:eastAsiaTheme="minorHAnsi"/>
          <w:lang w:val="en-GB" w:eastAsia="en-US"/>
        </w:rPr>
        <w:t>seznam</w:t>
      </w:r>
      <w:proofErr w:type="spellEnd"/>
      <w:r w:rsidRPr="00DD2B94">
        <w:rPr>
          <w:rFonts w:eastAsiaTheme="minorHAnsi"/>
          <w:lang w:val="en-GB" w:eastAsia="en-US"/>
        </w:rPr>
        <w:t xml:space="preserve"> </w:t>
      </w:r>
      <w:proofErr w:type="spellStart"/>
      <w:r w:rsidRPr="00DD2B94">
        <w:rPr>
          <w:rFonts w:eastAsiaTheme="minorHAnsi"/>
          <w:lang w:val="en-GB" w:eastAsia="en-US"/>
        </w:rPr>
        <w:t>pojmů</w:t>
      </w:r>
      <w:proofErr w:type="spellEnd"/>
      <w:r w:rsidRPr="00DD2B94">
        <w:rPr>
          <w:rFonts w:eastAsiaTheme="minorHAnsi"/>
          <w:lang w:val="en-GB" w:eastAsia="en-US"/>
        </w:rPr>
        <w:t>/</w:t>
      </w:r>
      <w:proofErr w:type="spellStart"/>
      <w:r w:rsidRPr="00DD2B94">
        <w:rPr>
          <w:rFonts w:eastAsiaTheme="minorHAnsi"/>
          <w:lang w:val="en-GB" w:eastAsia="en-US"/>
        </w:rPr>
        <w:t>témat</w:t>
      </w:r>
      <w:proofErr w:type="spellEnd"/>
    </w:p>
    <w:p w:rsidR="00DD2B94" w:rsidRPr="00DD2B94" w:rsidRDefault="00DD2B94" w:rsidP="00DD2B94">
      <w:pPr>
        <w:autoSpaceDE w:val="0"/>
        <w:autoSpaceDN w:val="0"/>
        <w:adjustRightInd w:val="0"/>
        <w:rPr>
          <w:rFonts w:eastAsiaTheme="minorHAnsi"/>
          <w:lang w:val="en-GB" w:eastAsia="en-US"/>
        </w:rPr>
      </w:pPr>
      <w:proofErr w:type="spellStart"/>
      <w:proofErr w:type="gramStart"/>
      <w:r w:rsidRPr="00DD2B94">
        <w:rPr>
          <w:rFonts w:eastAsiaTheme="minorHAnsi"/>
          <w:lang w:val="en-GB" w:eastAsia="en-US"/>
        </w:rPr>
        <w:t>najdete</w:t>
      </w:r>
      <w:proofErr w:type="spellEnd"/>
      <w:proofErr w:type="gramEnd"/>
      <w:r w:rsidRPr="00DD2B94">
        <w:rPr>
          <w:rFonts w:eastAsiaTheme="minorHAnsi"/>
          <w:lang w:val="en-GB" w:eastAsia="en-US"/>
        </w:rPr>
        <w:t xml:space="preserve"> </w:t>
      </w:r>
      <w:proofErr w:type="spellStart"/>
      <w:r w:rsidRPr="00DD2B94">
        <w:rPr>
          <w:rFonts w:eastAsiaTheme="minorHAnsi"/>
          <w:lang w:val="en-GB" w:eastAsia="en-US"/>
        </w:rPr>
        <w:t>ve</w:t>
      </w:r>
      <w:proofErr w:type="spellEnd"/>
      <w:r w:rsidRPr="00DD2B94">
        <w:rPr>
          <w:rFonts w:eastAsiaTheme="minorHAnsi"/>
          <w:lang w:val="en-GB" w:eastAsia="en-US"/>
        </w:rPr>
        <w:t xml:space="preserve"> </w:t>
      </w:r>
      <w:proofErr w:type="spellStart"/>
      <w:r w:rsidRPr="00DD2B94">
        <w:rPr>
          <w:rFonts w:eastAsiaTheme="minorHAnsi"/>
          <w:lang w:val="en-GB" w:eastAsia="en-US"/>
        </w:rPr>
        <w:t>studijních</w:t>
      </w:r>
      <w:proofErr w:type="spellEnd"/>
      <w:r w:rsidRPr="00DD2B94">
        <w:rPr>
          <w:rFonts w:eastAsiaTheme="minorHAnsi"/>
          <w:lang w:val="en-GB" w:eastAsia="en-US"/>
        </w:rPr>
        <w:t xml:space="preserve"> </w:t>
      </w:r>
      <w:proofErr w:type="spellStart"/>
      <w:r w:rsidRPr="00DD2B94">
        <w:rPr>
          <w:rFonts w:eastAsiaTheme="minorHAnsi"/>
          <w:lang w:val="en-GB" w:eastAsia="en-US"/>
        </w:rPr>
        <w:t>materiálech</w:t>
      </w:r>
      <w:proofErr w:type="spellEnd"/>
      <w:r w:rsidRPr="00DD2B94">
        <w:rPr>
          <w:rFonts w:eastAsiaTheme="minorHAnsi"/>
          <w:lang w:val="en-GB" w:eastAsia="en-US"/>
        </w:rPr>
        <w:t>.</w:t>
      </w:r>
    </w:p>
    <w:p w:rsidR="00DD2B94" w:rsidRPr="00DD2B94" w:rsidRDefault="00DD2B94" w:rsidP="00DD2B94">
      <w:pPr>
        <w:autoSpaceDE w:val="0"/>
        <w:autoSpaceDN w:val="0"/>
        <w:adjustRightInd w:val="0"/>
        <w:rPr>
          <w:rFonts w:eastAsiaTheme="minorHAnsi"/>
          <w:lang w:val="en-GB" w:eastAsia="en-US"/>
        </w:rPr>
      </w:pPr>
      <w:r w:rsidRPr="00DD2B94">
        <w:rPr>
          <w:rFonts w:eastAsiaTheme="minorHAnsi"/>
          <w:lang w:val="en-GB" w:eastAsia="en-US"/>
        </w:rPr>
        <w:t>d)</w:t>
      </w:r>
      <w:r w:rsidRPr="00DD2B94">
        <w:rPr>
          <w:rFonts w:eastAsiaTheme="minorHAnsi"/>
          <w:lang w:val="en-GB" w:eastAsia="en-US"/>
        </w:rPr>
        <w:tab/>
      </w:r>
      <w:proofErr w:type="spellStart"/>
      <w:r w:rsidRPr="00DD2B94">
        <w:rPr>
          <w:rFonts w:eastAsiaTheme="minorHAnsi"/>
          <w:lang w:val="en-GB" w:eastAsia="en-US"/>
        </w:rPr>
        <w:t>Sebereflexe</w:t>
      </w:r>
      <w:proofErr w:type="spellEnd"/>
      <w:r w:rsidRPr="00DD2B94">
        <w:rPr>
          <w:rFonts w:eastAsiaTheme="minorHAnsi"/>
          <w:lang w:val="en-GB" w:eastAsia="en-US"/>
        </w:rPr>
        <w:t xml:space="preserve"> </w:t>
      </w:r>
      <w:proofErr w:type="spellStart"/>
      <w:r w:rsidRPr="00DD2B94">
        <w:rPr>
          <w:rFonts w:eastAsiaTheme="minorHAnsi"/>
          <w:lang w:val="en-GB" w:eastAsia="en-US"/>
        </w:rPr>
        <w:t>videa</w:t>
      </w:r>
      <w:proofErr w:type="spellEnd"/>
      <w:r w:rsidRPr="00DD2B94">
        <w:rPr>
          <w:rFonts w:eastAsiaTheme="minorHAnsi"/>
          <w:lang w:val="en-GB" w:eastAsia="en-US"/>
        </w:rPr>
        <w:t xml:space="preserve"> – </w:t>
      </w:r>
      <w:proofErr w:type="spellStart"/>
      <w:r w:rsidRPr="00DD2B94">
        <w:rPr>
          <w:rFonts w:eastAsiaTheme="minorHAnsi"/>
          <w:lang w:val="en-GB" w:eastAsia="en-US"/>
        </w:rPr>
        <w:t>písemně</w:t>
      </w:r>
      <w:proofErr w:type="spellEnd"/>
      <w:r w:rsidRPr="00DD2B94">
        <w:rPr>
          <w:rFonts w:eastAsiaTheme="minorHAnsi"/>
          <w:lang w:val="en-GB" w:eastAsia="en-US"/>
        </w:rPr>
        <w:t xml:space="preserve">. </w:t>
      </w:r>
      <w:proofErr w:type="spellStart"/>
      <w:r w:rsidRPr="00DD2B94">
        <w:rPr>
          <w:rFonts w:eastAsiaTheme="minorHAnsi"/>
          <w:lang w:val="en-GB" w:eastAsia="en-US"/>
        </w:rPr>
        <w:t>Nápověda</w:t>
      </w:r>
      <w:proofErr w:type="spellEnd"/>
      <w:r w:rsidRPr="00DD2B94">
        <w:rPr>
          <w:rFonts w:eastAsiaTheme="minorHAnsi"/>
          <w:lang w:val="en-GB" w:eastAsia="en-US"/>
        </w:rPr>
        <w:t xml:space="preserve"> v </w:t>
      </w:r>
      <w:proofErr w:type="spellStart"/>
      <w:r w:rsidRPr="00DD2B94">
        <w:rPr>
          <w:rFonts w:eastAsiaTheme="minorHAnsi"/>
          <w:lang w:val="en-GB" w:eastAsia="en-US"/>
        </w:rPr>
        <w:t>podobě</w:t>
      </w:r>
      <w:proofErr w:type="spellEnd"/>
      <w:r w:rsidRPr="00DD2B94">
        <w:rPr>
          <w:rFonts w:eastAsiaTheme="minorHAnsi"/>
          <w:lang w:val="en-GB" w:eastAsia="en-US"/>
        </w:rPr>
        <w:t xml:space="preserve"> </w:t>
      </w:r>
      <w:proofErr w:type="spellStart"/>
      <w:r w:rsidRPr="00DD2B94">
        <w:rPr>
          <w:rFonts w:eastAsiaTheme="minorHAnsi"/>
          <w:lang w:val="en-GB" w:eastAsia="en-US"/>
        </w:rPr>
        <w:t>reflektivních</w:t>
      </w:r>
      <w:proofErr w:type="spellEnd"/>
      <w:r w:rsidRPr="00DD2B94">
        <w:rPr>
          <w:rFonts w:eastAsiaTheme="minorHAnsi"/>
          <w:lang w:val="en-GB" w:eastAsia="en-US"/>
        </w:rPr>
        <w:t xml:space="preserve"> </w:t>
      </w:r>
      <w:proofErr w:type="spellStart"/>
      <w:r w:rsidRPr="00DD2B94">
        <w:rPr>
          <w:rFonts w:eastAsiaTheme="minorHAnsi"/>
          <w:lang w:val="en-GB" w:eastAsia="en-US"/>
        </w:rPr>
        <w:t>otázek</w:t>
      </w:r>
      <w:proofErr w:type="spellEnd"/>
      <w:r w:rsidRPr="00DD2B94">
        <w:rPr>
          <w:rFonts w:eastAsiaTheme="minorHAnsi"/>
          <w:lang w:val="en-GB" w:eastAsia="en-US"/>
        </w:rPr>
        <w:t xml:space="preserve"> </w:t>
      </w:r>
      <w:proofErr w:type="spellStart"/>
      <w:r w:rsidRPr="00DD2B94">
        <w:rPr>
          <w:rFonts w:eastAsiaTheme="minorHAnsi"/>
          <w:lang w:val="en-GB" w:eastAsia="en-US"/>
        </w:rPr>
        <w:t>bude</w:t>
      </w:r>
      <w:proofErr w:type="spellEnd"/>
    </w:p>
    <w:p w:rsidR="00DD2B94" w:rsidRPr="00DD2B94" w:rsidRDefault="00DD2B94" w:rsidP="00DD2B94">
      <w:pPr>
        <w:autoSpaceDE w:val="0"/>
        <w:autoSpaceDN w:val="0"/>
        <w:adjustRightInd w:val="0"/>
        <w:rPr>
          <w:rFonts w:eastAsiaTheme="minorHAnsi"/>
          <w:lang w:val="en-GB" w:eastAsia="en-US"/>
        </w:rPr>
      </w:pPr>
      <w:proofErr w:type="spellStart"/>
      <w:proofErr w:type="gramStart"/>
      <w:r w:rsidRPr="00DD2B94">
        <w:rPr>
          <w:rFonts w:eastAsiaTheme="minorHAnsi"/>
          <w:lang w:val="en-GB" w:eastAsia="en-US"/>
        </w:rPr>
        <w:t>umístěna</w:t>
      </w:r>
      <w:proofErr w:type="spellEnd"/>
      <w:proofErr w:type="gramEnd"/>
      <w:r w:rsidRPr="00DD2B94">
        <w:rPr>
          <w:rFonts w:eastAsiaTheme="minorHAnsi"/>
          <w:lang w:val="en-GB" w:eastAsia="en-US"/>
        </w:rPr>
        <w:t xml:space="preserve"> </w:t>
      </w:r>
      <w:proofErr w:type="spellStart"/>
      <w:r w:rsidRPr="00DD2B94">
        <w:rPr>
          <w:rFonts w:eastAsiaTheme="minorHAnsi"/>
          <w:lang w:val="en-GB" w:eastAsia="en-US"/>
        </w:rPr>
        <w:t>ve</w:t>
      </w:r>
      <w:proofErr w:type="spellEnd"/>
      <w:r w:rsidRPr="00DD2B94">
        <w:rPr>
          <w:rFonts w:eastAsiaTheme="minorHAnsi"/>
          <w:lang w:val="en-GB" w:eastAsia="en-US"/>
        </w:rPr>
        <w:t xml:space="preserve"> </w:t>
      </w:r>
      <w:proofErr w:type="spellStart"/>
      <w:r w:rsidRPr="00DD2B94">
        <w:rPr>
          <w:rFonts w:eastAsiaTheme="minorHAnsi"/>
          <w:lang w:val="en-GB" w:eastAsia="en-US"/>
        </w:rPr>
        <w:t>studijních</w:t>
      </w:r>
      <w:proofErr w:type="spellEnd"/>
      <w:r w:rsidRPr="00DD2B94">
        <w:rPr>
          <w:rFonts w:eastAsiaTheme="minorHAnsi"/>
          <w:lang w:val="en-GB" w:eastAsia="en-US"/>
        </w:rPr>
        <w:t xml:space="preserve"> </w:t>
      </w:r>
      <w:proofErr w:type="spellStart"/>
      <w:r w:rsidRPr="00DD2B94">
        <w:rPr>
          <w:rFonts w:eastAsiaTheme="minorHAnsi"/>
          <w:lang w:val="en-GB" w:eastAsia="en-US"/>
        </w:rPr>
        <w:t>materiálech</w:t>
      </w:r>
      <w:proofErr w:type="spellEnd"/>
      <w:r w:rsidRPr="00DD2B94">
        <w:rPr>
          <w:rFonts w:eastAsiaTheme="minorHAnsi"/>
          <w:lang w:val="en-GB" w:eastAsia="en-US"/>
        </w:rPr>
        <w:t>.</w:t>
      </w:r>
    </w:p>
    <w:p w:rsidR="00DD2B94" w:rsidRPr="00DD2B94" w:rsidRDefault="00DD2B94" w:rsidP="00DD2B94">
      <w:pPr>
        <w:autoSpaceDE w:val="0"/>
        <w:autoSpaceDN w:val="0"/>
        <w:adjustRightInd w:val="0"/>
        <w:rPr>
          <w:rFonts w:eastAsiaTheme="minorHAnsi"/>
          <w:lang w:val="en-GB" w:eastAsia="en-US"/>
        </w:rPr>
      </w:pPr>
      <w:r w:rsidRPr="00DD2B94">
        <w:rPr>
          <w:rFonts w:eastAsiaTheme="minorHAnsi"/>
          <w:lang w:val="en-GB" w:eastAsia="en-US"/>
        </w:rPr>
        <w:t>e)</w:t>
      </w:r>
      <w:r w:rsidRPr="00DD2B94">
        <w:rPr>
          <w:rFonts w:eastAsiaTheme="minorHAnsi"/>
          <w:lang w:val="en-GB" w:eastAsia="en-US"/>
        </w:rPr>
        <w:tab/>
      </w:r>
      <w:proofErr w:type="spellStart"/>
      <w:r w:rsidRPr="00DD2B94">
        <w:rPr>
          <w:rFonts w:eastAsiaTheme="minorHAnsi"/>
          <w:lang w:val="en-GB" w:eastAsia="en-US"/>
        </w:rPr>
        <w:t>Vložení</w:t>
      </w:r>
      <w:proofErr w:type="spellEnd"/>
      <w:r w:rsidRPr="00DD2B94">
        <w:rPr>
          <w:rFonts w:eastAsiaTheme="minorHAnsi"/>
          <w:lang w:val="en-GB" w:eastAsia="en-US"/>
        </w:rPr>
        <w:t xml:space="preserve"> </w:t>
      </w:r>
      <w:proofErr w:type="spellStart"/>
      <w:r w:rsidRPr="00DD2B94">
        <w:rPr>
          <w:rFonts w:eastAsiaTheme="minorHAnsi"/>
          <w:lang w:val="en-GB" w:eastAsia="en-US"/>
        </w:rPr>
        <w:t>videa</w:t>
      </w:r>
      <w:proofErr w:type="spellEnd"/>
      <w:r w:rsidRPr="00DD2B94">
        <w:rPr>
          <w:rFonts w:eastAsiaTheme="minorHAnsi"/>
          <w:lang w:val="en-GB" w:eastAsia="en-US"/>
        </w:rPr>
        <w:t xml:space="preserve"> do </w:t>
      </w:r>
      <w:proofErr w:type="spellStart"/>
      <w:r w:rsidRPr="00DD2B94">
        <w:rPr>
          <w:rFonts w:eastAsiaTheme="minorHAnsi"/>
          <w:lang w:val="en-GB" w:eastAsia="en-US"/>
        </w:rPr>
        <w:t>odevzdávárny</w:t>
      </w:r>
      <w:proofErr w:type="spellEnd"/>
      <w:r w:rsidRPr="00DD2B94">
        <w:rPr>
          <w:rFonts w:eastAsiaTheme="minorHAnsi"/>
          <w:lang w:val="en-GB" w:eastAsia="en-US"/>
        </w:rPr>
        <w:t xml:space="preserve"> do 1. 4. 2020.</w:t>
      </w:r>
    </w:p>
    <w:p w:rsidR="00DD2B94" w:rsidRDefault="00DD2B94" w:rsidP="001660BB">
      <w:pPr>
        <w:autoSpaceDE w:val="0"/>
        <w:autoSpaceDN w:val="0"/>
        <w:adjustRightInd w:val="0"/>
        <w:rPr>
          <w:rFonts w:eastAsiaTheme="minorHAnsi"/>
          <w:lang w:val="en-GB" w:eastAsia="en-US"/>
        </w:rPr>
      </w:pPr>
      <w:bookmarkStart w:id="0" w:name="_GoBack"/>
      <w:bookmarkEnd w:id="0"/>
    </w:p>
    <w:p w:rsidR="002A42D8" w:rsidRPr="001070B1" w:rsidRDefault="002A42D8" w:rsidP="001660BB">
      <w:pPr>
        <w:autoSpaceDE w:val="0"/>
        <w:autoSpaceDN w:val="0"/>
        <w:adjustRightInd w:val="0"/>
      </w:pPr>
      <w:proofErr w:type="spellStart"/>
      <w:r>
        <w:rPr>
          <w:rFonts w:eastAsiaTheme="minorHAnsi"/>
          <w:lang w:val="en-GB" w:eastAsia="en-US"/>
        </w:rPr>
        <w:t>Využijte</w:t>
      </w:r>
      <w:proofErr w:type="spellEnd"/>
      <w:r>
        <w:rPr>
          <w:rFonts w:eastAsiaTheme="minorHAnsi"/>
          <w:lang w:val="en-GB" w:eastAsia="en-US"/>
        </w:rPr>
        <w:t xml:space="preserve"> </w:t>
      </w:r>
      <w:proofErr w:type="spellStart"/>
      <w:r>
        <w:rPr>
          <w:rFonts w:eastAsiaTheme="minorHAnsi"/>
          <w:lang w:val="en-GB" w:eastAsia="en-US"/>
        </w:rPr>
        <w:t>své</w:t>
      </w:r>
      <w:proofErr w:type="spellEnd"/>
      <w:r>
        <w:rPr>
          <w:rFonts w:eastAsiaTheme="minorHAnsi"/>
          <w:lang w:val="en-GB" w:eastAsia="en-US"/>
        </w:rPr>
        <w:t xml:space="preserve"> </w:t>
      </w:r>
      <w:proofErr w:type="spellStart"/>
      <w:r>
        <w:rPr>
          <w:rFonts w:eastAsiaTheme="minorHAnsi"/>
          <w:lang w:val="en-GB" w:eastAsia="en-US"/>
        </w:rPr>
        <w:t>znalosti</w:t>
      </w:r>
      <w:proofErr w:type="spellEnd"/>
      <w:r>
        <w:rPr>
          <w:rFonts w:eastAsiaTheme="minorHAnsi"/>
          <w:lang w:val="en-GB" w:eastAsia="en-US"/>
        </w:rPr>
        <w:t xml:space="preserve"> o </w:t>
      </w:r>
      <w:proofErr w:type="spellStart"/>
      <w:r>
        <w:rPr>
          <w:rFonts w:eastAsiaTheme="minorHAnsi"/>
          <w:lang w:val="en-GB" w:eastAsia="en-US"/>
        </w:rPr>
        <w:t>verbální</w:t>
      </w:r>
      <w:proofErr w:type="spellEnd"/>
      <w:r>
        <w:rPr>
          <w:rFonts w:eastAsiaTheme="minorHAnsi"/>
          <w:lang w:val="en-GB" w:eastAsia="en-US"/>
        </w:rPr>
        <w:t xml:space="preserve"> a </w:t>
      </w:r>
      <w:proofErr w:type="spellStart"/>
      <w:r>
        <w:rPr>
          <w:rFonts w:eastAsiaTheme="minorHAnsi"/>
          <w:lang w:val="en-GB" w:eastAsia="en-US"/>
        </w:rPr>
        <w:t>neverbální</w:t>
      </w:r>
      <w:proofErr w:type="spellEnd"/>
      <w:r>
        <w:rPr>
          <w:rFonts w:eastAsiaTheme="minorHAnsi"/>
          <w:lang w:val="en-GB" w:eastAsia="en-US"/>
        </w:rPr>
        <w:t xml:space="preserve"> </w:t>
      </w:r>
      <w:proofErr w:type="spellStart"/>
      <w:r>
        <w:rPr>
          <w:rFonts w:eastAsiaTheme="minorHAnsi"/>
          <w:lang w:val="en-GB" w:eastAsia="en-US"/>
        </w:rPr>
        <w:t>komunikaci</w:t>
      </w:r>
      <w:proofErr w:type="spellEnd"/>
      <w:r>
        <w:rPr>
          <w:rFonts w:eastAsiaTheme="minorHAnsi"/>
          <w:lang w:val="en-GB" w:eastAsia="en-US"/>
        </w:rPr>
        <w:t xml:space="preserve"> </w:t>
      </w:r>
      <w:proofErr w:type="spellStart"/>
      <w:r w:rsidR="00DD2B94">
        <w:rPr>
          <w:rFonts w:eastAsiaTheme="minorHAnsi"/>
          <w:lang w:val="en-GB" w:eastAsia="en-US"/>
        </w:rPr>
        <w:t>při</w:t>
      </w:r>
      <w:proofErr w:type="spellEnd"/>
      <w:r w:rsidR="00DD2B94">
        <w:rPr>
          <w:rFonts w:eastAsiaTheme="minorHAnsi"/>
          <w:lang w:val="en-GB" w:eastAsia="en-US"/>
        </w:rPr>
        <w:t xml:space="preserve"> </w:t>
      </w:r>
      <w:proofErr w:type="spellStart"/>
      <w:r w:rsidR="00DD2B94">
        <w:rPr>
          <w:rFonts w:eastAsiaTheme="minorHAnsi"/>
          <w:lang w:val="en-GB" w:eastAsia="en-US"/>
        </w:rPr>
        <w:t>zpracování</w:t>
      </w:r>
      <w:proofErr w:type="spellEnd"/>
      <w:r w:rsidR="00DD2B94">
        <w:rPr>
          <w:rFonts w:eastAsiaTheme="minorHAnsi"/>
          <w:lang w:val="en-GB" w:eastAsia="en-US"/>
        </w:rPr>
        <w:t xml:space="preserve"> </w:t>
      </w:r>
      <w:proofErr w:type="spellStart"/>
      <w:r w:rsidR="00DD2B94">
        <w:rPr>
          <w:rFonts w:eastAsiaTheme="minorHAnsi"/>
          <w:lang w:val="en-GB" w:eastAsia="en-US"/>
        </w:rPr>
        <w:t>videovýkladu</w:t>
      </w:r>
      <w:proofErr w:type="spellEnd"/>
      <w:r w:rsidR="00DD2B94">
        <w:rPr>
          <w:rFonts w:eastAsiaTheme="minorHAnsi"/>
          <w:lang w:val="en-GB" w:eastAsia="en-US"/>
        </w:rPr>
        <w:t>.</w:t>
      </w:r>
    </w:p>
    <w:sectPr w:rsidR="002A42D8" w:rsidRPr="00107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01761"/>
    <w:multiLevelType w:val="hybridMultilevel"/>
    <w:tmpl w:val="8E725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17EF6"/>
    <w:multiLevelType w:val="hybridMultilevel"/>
    <w:tmpl w:val="7CB6B200"/>
    <w:lvl w:ilvl="0" w:tplc="07BC1F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001B2"/>
    <w:multiLevelType w:val="hybridMultilevel"/>
    <w:tmpl w:val="8B48A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750DF"/>
    <w:multiLevelType w:val="hybridMultilevel"/>
    <w:tmpl w:val="6C7AD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E1A8F"/>
    <w:multiLevelType w:val="hybridMultilevel"/>
    <w:tmpl w:val="36EE9F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05588"/>
    <w:multiLevelType w:val="hybridMultilevel"/>
    <w:tmpl w:val="2DD2469E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8733667"/>
    <w:multiLevelType w:val="hybridMultilevel"/>
    <w:tmpl w:val="1AEAEFDE"/>
    <w:lvl w:ilvl="0" w:tplc="5FA2307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C04EF"/>
    <w:multiLevelType w:val="hybridMultilevel"/>
    <w:tmpl w:val="EF1481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F0BD0"/>
    <w:multiLevelType w:val="hybridMultilevel"/>
    <w:tmpl w:val="B27E3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32E74"/>
    <w:multiLevelType w:val="hybridMultilevel"/>
    <w:tmpl w:val="C35C2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E01DF"/>
    <w:multiLevelType w:val="hybridMultilevel"/>
    <w:tmpl w:val="E1F04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8561E"/>
    <w:multiLevelType w:val="hybridMultilevel"/>
    <w:tmpl w:val="FD5A1E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1029C"/>
    <w:multiLevelType w:val="hybridMultilevel"/>
    <w:tmpl w:val="96EAF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939F7"/>
    <w:multiLevelType w:val="hybridMultilevel"/>
    <w:tmpl w:val="04D6D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35C42"/>
    <w:multiLevelType w:val="hybridMultilevel"/>
    <w:tmpl w:val="A7E0A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B6586"/>
    <w:multiLevelType w:val="hybridMultilevel"/>
    <w:tmpl w:val="1310C03C"/>
    <w:lvl w:ilvl="0" w:tplc="AEEACA8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65085"/>
    <w:multiLevelType w:val="hybridMultilevel"/>
    <w:tmpl w:val="97A040A4"/>
    <w:lvl w:ilvl="0" w:tplc="1DFEE6E0">
      <w:start w:val="1"/>
      <w:numFmt w:val="decimal"/>
      <w:lvlText w:val="(%1)"/>
      <w:lvlJc w:val="left"/>
      <w:pPr>
        <w:ind w:left="7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450976"/>
    <w:multiLevelType w:val="hybridMultilevel"/>
    <w:tmpl w:val="4C689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D1461"/>
    <w:multiLevelType w:val="hybridMultilevel"/>
    <w:tmpl w:val="F7340D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724DB"/>
    <w:multiLevelType w:val="hybridMultilevel"/>
    <w:tmpl w:val="4C2ED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D2167"/>
    <w:multiLevelType w:val="hybridMultilevel"/>
    <w:tmpl w:val="C94615AA"/>
    <w:lvl w:ilvl="0" w:tplc="1DFEE6E0">
      <w:start w:val="1"/>
      <w:numFmt w:val="decimal"/>
      <w:lvlText w:val="(%1)"/>
      <w:lvlJc w:val="left"/>
      <w:pPr>
        <w:ind w:left="4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EBB23F9"/>
    <w:multiLevelType w:val="hybridMultilevel"/>
    <w:tmpl w:val="BDEA3B6A"/>
    <w:lvl w:ilvl="0" w:tplc="860626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F07A8"/>
    <w:multiLevelType w:val="hybridMultilevel"/>
    <w:tmpl w:val="F6A6EE5E"/>
    <w:lvl w:ilvl="0" w:tplc="D58ABE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1666CE"/>
    <w:multiLevelType w:val="hybridMultilevel"/>
    <w:tmpl w:val="83A4B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F16DFA"/>
    <w:multiLevelType w:val="hybridMultilevel"/>
    <w:tmpl w:val="DC10D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7582C"/>
    <w:multiLevelType w:val="hybridMultilevel"/>
    <w:tmpl w:val="A3DA8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631D45"/>
    <w:multiLevelType w:val="hybridMultilevel"/>
    <w:tmpl w:val="3BFA5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D3ED7"/>
    <w:multiLevelType w:val="hybridMultilevel"/>
    <w:tmpl w:val="D9E6D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F59E8"/>
    <w:multiLevelType w:val="hybridMultilevel"/>
    <w:tmpl w:val="C512F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EF7F7A"/>
    <w:multiLevelType w:val="hybridMultilevel"/>
    <w:tmpl w:val="5FB61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094998"/>
    <w:multiLevelType w:val="hybridMultilevel"/>
    <w:tmpl w:val="1DDCC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23"/>
  </w:num>
  <w:num w:numId="4">
    <w:abstractNumId w:val="6"/>
  </w:num>
  <w:num w:numId="5">
    <w:abstractNumId w:val="26"/>
  </w:num>
  <w:num w:numId="6">
    <w:abstractNumId w:val="17"/>
  </w:num>
  <w:num w:numId="7">
    <w:abstractNumId w:val="14"/>
  </w:num>
  <w:num w:numId="8">
    <w:abstractNumId w:val="28"/>
  </w:num>
  <w:num w:numId="9">
    <w:abstractNumId w:val="22"/>
  </w:num>
  <w:num w:numId="10">
    <w:abstractNumId w:val="3"/>
  </w:num>
  <w:num w:numId="11">
    <w:abstractNumId w:val="25"/>
  </w:num>
  <w:num w:numId="12">
    <w:abstractNumId w:val="15"/>
  </w:num>
  <w:num w:numId="13">
    <w:abstractNumId w:val="0"/>
  </w:num>
  <w:num w:numId="14">
    <w:abstractNumId w:val="12"/>
  </w:num>
  <w:num w:numId="15">
    <w:abstractNumId w:val="2"/>
  </w:num>
  <w:num w:numId="16">
    <w:abstractNumId w:val="29"/>
  </w:num>
  <w:num w:numId="17">
    <w:abstractNumId w:val="27"/>
  </w:num>
  <w:num w:numId="18">
    <w:abstractNumId w:val="24"/>
  </w:num>
  <w:num w:numId="19">
    <w:abstractNumId w:val="9"/>
  </w:num>
  <w:num w:numId="20">
    <w:abstractNumId w:val="13"/>
  </w:num>
  <w:num w:numId="21">
    <w:abstractNumId w:val="30"/>
  </w:num>
  <w:num w:numId="22">
    <w:abstractNumId w:val="8"/>
  </w:num>
  <w:num w:numId="23">
    <w:abstractNumId w:val="10"/>
  </w:num>
  <w:num w:numId="24">
    <w:abstractNumId w:val="19"/>
  </w:num>
  <w:num w:numId="25">
    <w:abstractNumId w:val="11"/>
  </w:num>
  <w:num w:numId="26">
    <w:abstractNumId w:val="4"/>
  </w:num>
  <w:num w:numId="27">
    <w:abstractNumId w:val="7"/>
  </w:num>
  <w:num w:numId="28">
    <w:abstractNumId w:val="18"/>
  </w:num>
  <w:num w:numId="29">
    <w:abstractNumId w:val="5"/>
  </w:num>
  <w:num w:numId="30">
    <w:abstractNumId w:val="20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D13"/>
    <w:rsid w:val="00002D13"/>
    <w:rsid w:val="001070B1"/>
    <w:rsid w:val="001660BB"/>
    <w:rsid w:val="001A4568"/>
    <w:rsid w:val="002307F1"/>
    <w:rsid w:val="00271F5B"/>
    <w:rsid w:val="002A42D8"/>
    <w:rsid w:val="002F38DA"/>
    <w:rsid w:val="00324638"/>
    <w:rsid w:val="00565A90"/>
    <w:rsid w:val="005B54BA"/>
    <w:rsid w:val="006D2F59"/>
    <w:rsid w:val="007E7BEE"/>
    <w:rsid w:val="00854D4A"/>
    <w:rsid w:val="008D6730"/>
    <w:rsid w:val="00963C65"/>
    <w:rsid w:val="00985567"/>
    <w:rsid w:val="009A1AC8"/>
    <w:rsid w:val="009D1ABA"/>
    <w:rsid w:val="009D48DF"/>
    <w:rsid w:val="00A90676"/>
    <w:rsid w:val="00AD6DE7"/>
    <w:rsid w:val="00AF2E89"/>
    <w:rsid w:val="00B06B5A"/>
    <w:rsid w:val="00BA6A35"/>
    <w:rsid w:val="00C814B4"/>
    <w:rsid w:val="00C81BA2"/>
    <w:rsid w:val="00D5687A"/>
    <w:rsid w:val="00DD2B94"/>
    <w:rsid w:val="00F3581B"/>
    <w:rsid w:val="00FF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F91AC-E3FD-432D-A422-093476AE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2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855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271F5B"/>
    <w:pPr>
      <w:ind w:left="180" w:hanging="180"/>
    </w:pPr>
  </w:style>
  <w:style w:type="character" w:customStyle="1" w:styleId="Zkladntextodsazen2Char">
    <w:name w:val="Základní text odsazený 2 Char"/>
    <w:basedOn w:val="Standardnpsmoodstavce"/>
    <w:link w:val="Zkladntextodsazen2"/>
    <w:rsid w:val="00271F5B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67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6730"/>
    <w:rPr>
      <w:rFonts w:ascii="Tahoma" w:eastAsia="Times New Roman" w:hAnsi="Tahoma" w:cs="Tahoma"/>
      <w:sz w:val="16"/>
      <w:szCs w:val="16"/>
      <w:lang w:val="cs-CZ" w:eastAsia="cs-CZ"/>
    </w:rPr>
  </w:style>
  <w:style w:type="paragraph" w:styleId="Odstavecseseznamem">
    <w:name w:val="List Paragraph"/>
    <w:basedOn w:val="Normln"/>
    <w:uiPriority w:val="34"/>
    <w:qFormat/>
    <w:rsid w:val="008D673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D67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Trnová</dc:creator>
  <cp:lastModifiedBy>mmm</cp:lastModifiedBy>
  <cp:revision>3</cp:revision>
  <dcterms:created xsi:type="dcterms:W3CDTF">2020-03-09T08:18:00Z</dcterms:created>
  <dcterms:modified xsi:type="dcterms:W3CDTF">2020-03-09T08:21:00Z</dcterms:modified>
</cp:coreProperties>
</file>